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4F15" w:rsidRPr="000E1723" w:rsidRDefault="00554F15" w:rsidP="009004E6">
      <w:pPr>
        <w:pStyle w:val="Textoindependiente"/>
        <w:spacing w:line="360" w:lineRule="auto"/>
        <w:jc w:val="center"/>
        <w:rPr>
          <w:rFonts w:ascii="Arial" w:hAnsi="Arial" w:cs="Arial"/>
          <w:b/>
          <w:sz w:val="24"/>
          <w:szCs w:val="24"/>
        </w:rPr>
      </w:pPr>
      <w:r w:rsidRPr="000E1723">
        <w:rPr>
          <w:rFonts w:ascii="Arial" w:hAnsi="Arial" w:cs="Arial"/>
          <w:b/>
          <w:sz w:val="24"/>
          <w:szCs w:val="24"/>
        </w:rPr>
        <w:t>UNIVERSIDAD NACIONAL DANIEL ALCIDES CARRIÓN</w:t>
      </w:r>
    </w:p>
    <w:p w:rsidR="00554F15" w:rsidRPr="000E1723" w:rsidRDefault="00554F15" w:rsidP="00554F15">
      <w:pPr>
        <w:pStyle w:val="Textoindependiente"/>
        <w:spacing w:line="360" w:lineRule="auto"/>
        <w:jc w:val="center"/>
        <w:rPr>
          <w:rFonts w:ascii="Arial" w:hAnsi="Arial" w:cs="Arial"/>
          <w:b/>
          <w:sz w:val="24"/>
          <w:szCs w:val="24"/>
        </w:rPr>
      </w:pPr>
      <w:r w:rsidRPr="000E1723">
        <w:rPr>
          <w:rFonts w:ascii="Arial" w:hAnsi="Arial" w:cs="Arial"/>
          <w:b/>
          <w:sz w:val="24"/>
          <w:szCs w:val="24"/>
        </w:rPr>
        <w:t>FACULTAD DE INGENIERÍA</w:t>
      </w:r>
    </w:p>
    <w:p w:rsidR="00554F15" w:rsidRPr="000E1723" w:rsidRDefault="00554F15" w:rsidP="00554F15">
      <w:pPr>
        <w:pStyle w:val="Textoindependiente"/>
        <w:spacing w:line="360" w:lineRule="auto"/>
        <w:jc w:val="center"/>
        <w:rPr>
          <w:rFonts w:ascii="Arial" w:hAnsi="Arial" w:cs="Arial"/>
          <w:b/>
          <w:sz w:val="24"/>
          <w:szCs w:val="24"/>
        </w:rPr>
      </w:pPr>
      <w:r w:rsidRPr="000E1723">
        <w:rPr>
          <w:rFonts w:ascii="Arial" w:hAnsi="Arial" w:cs="Arial"/>
          <w:b/>
          <w:sz w:val="24"/>
          <w:szCs w:val="24"/>
        </w:rPr>
        <w:t xml:space="preserve">ESCUELA DE FORMACIÓN PROFESIONAL DE </w:t>
      </w:r>
      <w:r>
        <w:rPr>
          <w:rFonts w:ascii="Arial" w:hAnsi="Arial" w:cs="Arial"/>
          <w:b/>
          <w:sz w:val="24"/>
          <w:szCs w:val="24"/>
        </w:rPr>
        <w:t>INGENIERÍA METALÚ</w:t>
      </w:r>
      <w:r w:rsidRPr="000E1723">
        <w:rPr>
          <w:rFonts w:ascii="Arial" w:hAnsi="Arial" w:cs="Arial"/>
          <w:b/>
          <w:sz w:val="24"/>
          <w:szCs w:val="24"/>
        </w:rPr>
        <w:t>RGI</w:t>
      </w:r>
      <w:r>
        <w:rPr>
          <w:rFonts w:ascii="Arial" w:hAnsi="Arial" w:cs="Arial"/>
          <w:b/>
          <w:sz w:val="24"/>
          <w:szCs w:val="24"/>
        </w:rPr>
        <w:t>C</w:t>
      </w:r>
      <w:r w:rsidRPr="000E1723">
        <w:rPr>
          <w:rFonts w:ascii="Arial" w:hAnsi="Arial" w:cs="Arial"/>
          <w:b/>
          <w:sz w:val="24"/>
          <w:szCs w:val="24"/>
        </w:rPr>
        <w:t>A</w:t>
      </w:r>
    </w:p>
    <w:p w:rsidR="00554F15" w:rsidRPr="000E1723" w:rsidRDefault="00554F15" w:rsidP="00554F15">
      <w:pPr>
        <w:pStyle w:val="Textoindependiente"/>
        <w:spacing w:line="480" w:lineRule="auto"/>
        <w:jc w:val="center"/>
        <w:rPr>
          <w:rFonts w:ascii="Arial" w:hAnsi="Arial" w:cs="Arial"/>
          <w:sz w:val="24"/>
          <w:szCs w:val="24"/>
        </w:rPr>
      </w:pPr>
    </w:p>
    <w:p w:rsidR="00554F15" w:rsidRPr="000E1723" w:rsidRDefault="009004E6" w:rsidP="00554F15">
      <w:pPr>
        <w:pStyle w:val="Textoindependiente"/>
        <w:spacing w:line="480" w:lineRule="auto"/>
        <w:jc w:val="center"/>
        <w:rPr>
          <w:rFonts w:ascii="Arial" w:hAnsi="Arial" w:cs="Arial"/>
          <w:sz w:val="24"/>
          <w:szCs w:val="24"/>
        </w:rPr>
      </w:pPr>
      <w:r>
        <w:rPr>
          <w:rFonts w:ascii="Arial" w:hAnsi="Arial" w:cs="Arial"/>
          <w:noProof/>
          <w:sz w:val="24"/>
          <w:szCs w:val="24"/>
          <w:lang w:val="es-ES"/>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in;margin-top:7.5pt;width:120pt;height:142.8pt;z-index:251659264;mso-wrap-edited:t" wrapcoords="-75 0 -75 21536 21600 21536 20596 223 -75 0" fillcolor="yellow">
            <v:imagedata r:id="rId8" o:title=""/>
          </v:shape>
          <o:OLEObject Type="Embed" ProgID="CPaint5" ShapeID="_x0000_s1026" DrawAspect="Content" ObjectID="_1603525878" r:id="rId9"/>
        </w:object>
      </w:r>
    </w:p>
    <w:p w:rsidR="00554F15" w:rsidRPr="000E1723" w:rsidRDefault="00554F15" w:rsidP="00554F15">
      <w:pPr>
        <w:pStyle w:val="Textoindependiente"/>
        <w:spacing w:line="480" w:lineRule="auto"/>
        <w:jc w:val="center"/>
        <w:rPr>
          <w:rFonts w:ascii="Arial" w:hAnsi="Arial" w:cs="Arial"/>
          <w:sz w:val="24"/>
          <w:szCs w:val="24"/>
        </w:rPr>
      </w:pPr>
    </w:p>
    <w:p w:rsidR="00554F15" w:rsidRPr="000E1723" w:rsidRDefault="00554F15" w:rsidP="00554F15">
      <w:pPr>
        <w:pStyle w:val="Textoindependiente"/>
        <w:spacing w:line="480" w:lineRule="auto"/>
        <w:jc w:val="center"/>
        <w:rPr>
          <w:rFonts w:ascii="Arial" w:hAnsi="Arial" w:cs="Arial"/>
          <w:sz w:val="24"/>
          <w:szCs w:val="24"/>
        </w:rPr>
      </w:pPr>
    </w:p>
    <w:p w:rsidR="00554F15" w:rsidRPr="000E1723" w:rsidRDefault="00554F15" w:rsidP="00554F15">
      <w:pPr>
        <w:pStyle w:val="Textoindependiente"/>
        <w:spacing w:line="480" w:lineRule="auto"/>
        <w:jc w:val="center"/>
        <w:rPr>
          <w:rFonts w:ascii="Arial" w:hAnsi="Arial" w:cs="Arial"/>
          <w:sz w:val="24"/>
          <w:szCs w:val="24"/>
        </w:rPr>
      </w:pPr>
    </w:p>
    <w:p w:rsidR="00554F15" w:rsidRPr="000E1723" w:rsidRDefault="00554F15" w:rsidP="00554F15">
      <w:pPr>
        <w:pStyle w:val="Textoindependiente"/>
        <w:spacing w:line="480" w:lineRule="auto"/>
        <w:jc w:val="center"/>
        <w:rPr>
          <w:rFonts w:ascii="Arial" w:hAnsi="Arial" w:cs="Arial"/>
          <w:sz w:val="24"/>
          <w:szCs w:val="24"/>
        </w:rPr>
      </w:pPr>
    </w:p>
    <w:p w:rsidR="00554F15" w:rsidRPr="000E1723" w:rsidRDefault="00554F15" w:rsidP="00554F15">
      <w:pPr>
        <w:pStyle w:val="Textoindependiente"/>
        <w:spacing w:line="480" w:lineRule="auto"/>
        <w:jc w:val="center"/>
        <w:rPr>
          <w:rFonts w:ascii="Arial" w:hAnsi="Arial" w:cs="Arial"/>
          <w:sz w:val="24"/>
          <w:szCs w:val="24"/>
        </w:rPr>
      </w:pPr>
    </w:p>
    <w:p w:rsidR="00554F15" w:rsidRPr="000E1723" w:rsidRDefault="00554F15" w:rsidP="00554F15">
      <w:pPr>
        <w:pStyle w:val="Textoindependiente"/>
        <w:spacing w:line="240" w:lineRule="auto"/>
        <w:jc w:val="center"/>
        <w:rPr>
          <w:rFonts w:ascii="Arial" w:hAnsi="Arial" w:cs="Arial"/>
          <w:caps/>
          <w:sz w:val="24"/>
          <w:szCs w:val="24"/>
        </w:rPr>
      </w:pPr>
      <w:r w:rsidRPr="000E1723">
        <w:rPr>
          <w:rFonts w:ascii="Arial" w:hAnsi="Arial" w:cs="Arial"/>
          <w:b/>
          <w:sz w:val="24"/>
          <w:szCs w:val="24"/>
        </w:rPr>
        <w:t>“</w:t>
      </w:r>
      <w:r>
        <w:rPr>
          <w:rFonts w:ascii="Arial" w:hAnsi="Arial" w:cs="Arial"/>
          <w:b/>
          <w:bCs/>
          <w:sz w:val="32"/>
          <w:szCs w:val="32"/>
          <w:lang w:val="es-PE"/>
        </w:rPr>
        <w:t xml:space="preserve">ESTIMACIÓN DE COSTOS EN LA </w:t>
      </w:r>
      <w:r w:rsidRPr="00357B1D">
        <w:rPr>
          <w:rFonts w:ascii="Arial" w:hAnsi="Arial" w:cs="Arial"/>
          <w:b/>
          <w:bCs/>
          <w:sz w:val="32"/>
          <w:szCs w:val="32"/>
          <w:lang w:val="es-PE"/>
        </w:rPr>
        <w:t>SOBREELEVACIÓN DEL DIQUE DE</w:t>
      </w:r>
      <w:r>
        <w:rPr>
          <w:rFonts w:ascii="Arial" w:hAnsi="Arial" w:cs="Arial"/>
          <w:b/>
          <w:bCs/>
          <w:sz w:val="32"/>
          <w:szCs w:val="32"/>
          <w:lang w:val="es-PE"/>
        </w:rPr>
        <w:t xml:space="preserve"> </w:t>
      </w:r>
      <w:r w:rsidRPr="00357B1D">
        <w:rPr>
          <w:rFonts w:ascii="Arial" w:hAnsi="Arial" w:cs="Arial"/>
          <w:b/>
          <w:bCs/>
          <w:sz w:val="32"/>
          <w:szCs w:val="32"/>
          <w:lang w:val="es-PE"/>
        </w:rPr>
        <w:t>L</w:t>
      </w:r>
      <w:r>
        <w:rPr>
          <w:rFonts w:ascii="Arial" w:hAnsi="Arial" w:cs="Arial"/>
          <w:b/>
          <w:bCs/>
          <w:sz w:val="32"/>
          <w:szCs w:val="32"/>
          <w:lang w:val="es-PE"/>
        </w:rPr>
        <w:t>A</w:t>
      </w:r>
      <w:r w:rsidRPr="00357B1D">
        <w:rPr>
          <w:rFonts w:ascii="Arial" w:hAnsi="Arial" w:cs="Arial"/>
          <w:b/>
          <w:bCs/>
          <w:sz w:val="32"/>
          <w:szCs w:val="32"/>
          <w:lang w:val="es-PE"/>
        </w:rPr>
        <w:t xml:space="preserve"> RELAVE</w:t>
      </w:r>
      <w:r>
        <w:rPr>
          <w:rFonts w:ascii="Arial" w:hAnsi="Arial" w:cs="Arial"/>
          <w:b/>
          <w:bCs/>
          <w:sz w:val="32"/>
          <w:szCs w:val="32"/>
          <w:lang w:val="es-PE"/>
        </w:rPr>
        <w:t>RA</w:t>
      </w:r>
      <w:r w:rsidRPr="00357B1D">
        <w:rPr>
          <w:rFonts w:ascii="Arial" w:hAnsi="Arial" w:cs="Arial"/>
          <w:b/>
          <w:bCs/>
          <w:sz w:val="32"/>
          <w:szCs w:val="32"/>
          <w:lang w:val="es-PE"/>
        </w:rPr>
        <w:t xml:space="preserve"> </w:t>
      </w:r>
      <w:r>
        <w:rPr>
          <w:rFonts w:ascii="Arial" w:hAnsi="Arial" w:cs="Arial"/>
          <w:b/>
          <w:bCs/>
          <w:sz w:val="32"/>
          <w:szCs w:val="32"/>
          <w:lang w:val="es-PE"/>
        </w:rPr>
        <w:t xml:space="preserve">DE </w:t>
      </w:r>
      <w:r w:rsidRPr="00357B1D">
        <w:rPr>
          <w:rFonts w:ascii="Arial" w:hAnsi="Arial" w:cs="Arial"/>
          <w:b/>
          <w:sz w:val="32"/>
          <w:szCs w:val="32"/>
        </w:rPr>
        <w:t xml:space="preserve">LA PLANTA CONCENTRADORA DE </w:t>
      </w:r>
      <w:r w:rsidRPr="00357B1D">
        <w:rPr>
          <w:rFonts w:ascii="Arial" w:hAnsi="Arial" w:cs="Arial"/>
          <w:b/>
          <w:bCs/>
          <w:sz w:val="32"/>
          <w:szCs w:val="32"/>
          <w:lang w:val="es-PE"/>
        </w:rPr>
        <w:t>ALPAMARCA NIVEL 4</w:t>
      </w:r>
      <w:r>
        <w:rPr>
          <w:rFonts w:ascii="Arial" w:hAnsi="Arial" w:cs="Arial"/>
          <w:b/>
          <w:bCs/>
          <w:sz w:val="32"/>
          <w:szCs w:val="32"/>
          <w:lang w:val="es-PE"/>
        </w:rPr>
        <w:t xml:space="preserve"> </w:t>
      </w:r>
      <w:r w:rsidRPr="00357B1D">
        <w:rPr>
          <w:rFonts w:ascii="Arial" w:hAnsi="Arial" w:cs="Arial"/>
          <w:b/>
          <w:bCs/>
          <w:sz w:val="32"/>
          <w:szCs w:val="32"/>
          <w:lang w:val="es-PE"/>
        </w:rPr>
        <w:t>703 M</w:t>
      </w:r>
      <w:r>
        <w:rPr>
          <w:rFonts w:ascii="Arial" w:hAnsi="Arial" w:cs="Arial"/>
          <w:b/>
          <w:bCs/>
          <w:sz w:val="32"/>
          <w:szCs w:val="32"/>
          <w:lang w:val="es-PE"/>
        </w:rPr>
        <w:t>.</w:t>
      </w:r>
      <w:r w:rsidRPr="00357B1D">
        <w:rPr>
          <w:rFonts w:ascii="Arial" w:hAnsi="Arial" w:cs="Arial"/>
          <w:b/>
          <w:bCs/>
          <w:sz w:val="32"/>
          <w:szCs w:val="32"/>
          <w:lang w:val="es-PE"/>
        </w:rPr>
        <w:t>S</w:t>
      </w:r>
      <w:r>
        <w:rPr>
          <w:rFonts w:ascii="Arial" w:hAnsi="Arial" w:cs="Arial"/>
          <w:b/>
          <w:bCs/>
          <w:sz w:val="32"/>
          <w:szCs w:val="32"/>
          <w:lang w:val="es-PE"/>
        </w:rPr>
        <w:t>.</w:t>
      </w:r>
      <w:r w:rsidRPr="00357B1D">
        <w:rPr>
          <w:rFonts w:ascii="Arial" w:hAnsi="Arial" w:cs="Arial"/>
          <w:b/>
          <w:bCs/>
          <w:sz w:val="32"/>
          <w:szCs w:val="32"/>
          <w:lang w:val="es-PE"/>
        </w:rPr>
        <w:t>N</w:t>
      </w:r>
      <w:r>
        <w:rPr>
          <w:rFonts w:ascii="Arial" w:hAnsi="Arial" w:cs="Arial"/>
          <w:b/>
          <w:bCs/>
          <w:sz w:val="32"/>
          <w:szCs w:val="32"/>
          <w:lang w:val="es-PE"/>
        </w:rPr>
        <w:t>.</w:t>
      </w:r>
      <w:r w:rsidRPr="00357B1D">
        <w:rPr>
          <w:rFonts w:ascii="Arial" w:hAnsi="Arial" w:cs="Arial"/>
          <w:b/>
          <w:bCs/>
          <w:sz w:val="32"/>
          <w:szCs w:val="32"/>
          <w:lang w:val="es-PE"/>
        </w:rPr>
        <w:t>M</w:t>
      </w:r>
      <w:r>
        <w:rPr>
          <w:rFonts w:ascii="Arial" w:hAnsi="Arial" w:cs="Arial"/>
          <w:b/>
          <w:bCs/>
          <w:sz w:val="32"/>
          <w:szCs w:val="32"/>
          <w:lang w:val="es-PE"/>
        </w:rPr>
        <w:t>. – JUNÍN – 2018</w:t>
      </w:r>
      <w:r w:rsidRPr="000E1723">
        <w:rPr>
          <w:rFonts w:ascii="Arial" w:hAnsi="Arial" w:cs="Arial"/>
          <w:b/>
          <w:sz w:val="24"/>
          <w:szCs w:val="24"/>
        </w:rPr>
        <w:t>”</w:t>
      </w:r>
    </w:p>
    <w:p w:rsidR="00554F15" w:rsidRPr="000E1723" w:rsidRDefault="00554F15" w:rsidP="00554F15">
      <w:pPr>
        <w:pStyle w:val="Textoindependiente"/>
        <w:spacing w:line="480" w:lineRule="auto"/>
        <w:jc w:val="center"/>
        <w:rPr>
          <w:rFonts w:ascii="Arial" w:hAnsi="Arial" w:cs="Arial"/>
          <w:caps/>
          <w:sz w:val="24"/>
          <w:szCs w:val="24"/>
        </w:rPr>
      </w:pPr>
    </w:p>
    <w:p w:rsidR="00554F15" w:rsidRPr="007E0AB9" w:rsidRDefault="00554F15" w:rsidP="00554F15">
      <w:pPr>
        <w:pStyle w:val="Textoindependiente"/>
        <w:spacing w:line="480" w:lineRule="auto"/>
        <w:jc w:val="center"/>
        <w:rPr>
          <w:rFonts w:ascii="Arial" w:hAnsi="Arial" w:cs="Arial"/>
          <w:b/>
          <w:caps/>
          <w:sz w:val="32"/>
          <w:szCs w:val="32"/>
        </w:rPr>
      </w:pPr>
      <w:r w:rsidRPr="007E0AB9">
        <w:rPr>
          <w:rFonts w:ascii="Arial" w:hAnsi="Arial" w:cs="Arial"/>
          <w:b/>
          <w:caps/>
          <w:sz w:val="32"/>
          <w:szCs w:val="32"/>
        </w:rPr>
        <w:t>tesis</w:t>
      </w:r>
    </w:p>
    <w:p w:rsidR="00554F15" w:rsidRPr="000E1723" w:rsidRDefault="00554F15" w:rsidP="00554F15">
      <w:pPr>
        <w:pStyle w:val="Textoindependiente"/>
        <w:spacing w:line="480" w:lineRule="auto"/>
        <w:jc w:val="center"/>
        <w:rPr>
          <w:rFonts w:ascii="Arial" w:hAnsi="Arial" w:cs="Arial"/>
          <w:caps/>
          <w:sz w:val="24"/>
          <w:szCs w:val="24"/>
        </w:rPr>
      </w:pPr>
      <w:r w:rsidRPr="000E1723">
        <w:rPr>
          <w:rFonts w:ascii="Arial" w:hAnsi="Arial" w:cs="Arial"/>
          <w:caps/>
          <w:sz w:val="24"/>
          <w:szCs w:val="24"/>
        </w:rPr>
        <w:t>PARA OPTAR EL TÍTULO PROFESIONAL DE</w:t>
      </w:r>
    </w:p>
    <w:p w:rsidR="00554F15" w:rsidRPr="000E1723" w:rsidRDefault="00554F15" w:rsidP="00554F15">
      <w:pPr>
        <w:pStyle w:val="Textoindependiente"/>
        <w:spacing w:line="480" w:lineRule="auto"/>
        <w:jc w:val="center"/>
        <w:rPr>
          <w:rFonts w:ascii="Arial" w:hAnsi="Arial" w:cs="Arial"/>
          <w:caps/>
          <w:sz w:val="24"/>
          <w:szCs w:val="24"/>
        </w:rPr>
      </w:pPr>
      <w:r w:rsidRPr="000E1723">
        <w:rPr>
          <w:rFonts w:ascii="Arial" w:hAnsi="Arial" w:cs="Arial"/>
          <w:caps/>
          <w:sz w:val="24"/>
          <w:szCs w:val="24"/>
        </w:rPr>
        <w:t>INGENIERO METALURGISTA</w:t>
      </w:r>
    </w:p>
    <w:p w:rsidR="00554F15" w:rsidRPr="000E1723" w:rsidRDefault="00554F15" w:rsidP="00554F15">
      <w:pPr>
        <w:pStyle w:val="Textoindependiente"/>
        <w:spacing w:line="480" w:lineRule="auto"/>
        <w:rPr>
          <w:rFonts w:ascii="Arial" w:hAnsi="Arial" w:cs="Arial"/>
          <w:caps/>
          <w:sz w:val="24"/>
          <w:szCs w:val="24"/>
        </w:rPr>
      </w:pPr>
      <w:r w:rsidRPr="000E1723">
        <w:rPr>
          <w:rFonts w:ascii="Arial" w:hAnsi="Arial" w:cs="Arial"/>
          <w:caps/>
          <w:sz w:val="24"/>
          <w:szCs w:val="24"/>
        </w:rPr>
        <w:t>PRESENTADO POR:</w:t>
      </w:r>
    </w:p>
    <w:p w:rsidR="00554F15" w:rsidRDefault="00554F15" w:rsidP="00554F15">
      <w:pPr>
        <w:pStyle w:val="Textoindependiente"/>
        <w:spacing w:line="480" w:lineRule="auto"/>
        <w:jc w:val="center"/>
        <w:rPr>
          <w:rFonts w:ascii="Arial" w:hAnsi="Arial" w:cs="Arial"/>
          <w:sz w:val="28"/>
          <w:szCs w:val="28"/>
        </w:rPr>
      </w:pPr>
    </w:p>
    <w:p w:rsidR="00554F15" w:rsidRPr="009C2442" w:rsidRDefault="00554F15" w:rsidP="00554F15">
      <w:pPr>
        <w:pStyle w:val="Textoindependiente"/>
        <w:spacing w:line="480" w:lineRule="auto"/>
        <w:jc w:val="center"/>
        <w:rPr>
          <w:rFonts w:ascii="Arial" w:hAnsi="Arial" w:cs="Arial"/>
          <w:caps/>
          <w:sz w:val="28"/>
          <w:szCs w:val="28"/>
          <w:lang w:val="es-PE"/>
        </w:rPr>
      </w:pPr>
      <w:r w:rsidRPr="009C2442">
        <w:rPr>
          <w:rFonts w:ascii="Arial" w:hAnsi="Arial" w:cs="Arial"/>
          <w:sz w:val="28"/>
          <w:szCs w:val="28"/>
          <w:lang w:val="es-PE"/>
        </w:rPr>
        <w:t xml:space="preserve">Bach. </w:t>
      </w:r>
      <w:r w:rsidRPr="009C2442">
        <w:rPr>
          <w:rFonts w:ascii="Arial" w:hAnsi="Arial" w:cs="Arial"/>
          <w:b/>
          <w:sz w:val="28"/>
          <w:szCs w:val="28"/>
          <w:lang w:val="es-PE"/>
        </w:rPr>
        <w:t>JOHN EDER ANAYA TAQUIRE</w:t>
      </w:r>
    </w:p>
    <w:p w:rsidR="00554F15" w:rsidRPr="009C2442" w:rsidRDefault="00554F15" w:rsidP="00554F15">
      <w:pPr>
        <w:pStyle w:val="Textoindependiente"/>
        <w:spacing w:line="480" w:lineRule="auto"/>
        <w:jc w:val="center"/>
        <w:rPr>
          <w:rFonts w:ascii="Arial" w:hAnsi="Arial" w:cs="Arial"/>
          <w:caps/>
          <w:sz w:val="24"/>
          <w:szCs w:val="24"/>
          <w:lang w:val="es-PE"/>
        </w:rPr>
      </w:pPr>
    </w:p>
    <w:p w:rsidR="00554F15" w:rsidRPr="000E1723" w:rsidRDefault="00554F15" w:rsidP="00554F15">
      <w:pPr>
        <w:pStyle w:val="Textoindependiente"/>
        <w:spacing w:line="480" w:lineRule="auto"/>
        <w:jc w:val="center"/>
        <w:rPr>
          <w:rFonts w:ascii="Arial" w:hAnsi="Arial" w:cs="Arial"/>
          <w:caps/>
          <w:sz w:val="24"/>
          <w:szCs w:val="24"/>
        </w:rPr>
      </w:pPr>
      <w:r w:rsidRPr="000E1723">
        <w:rPr>
          <w:rFonts w:ascii="Arial" w:hAnsi="Arial" w:cs="Arial"/>
          <w:caps/>
          <w:sz w:val="24"/>
          <w:szCs w:val="24"/>
        </w:rPr>
        <w:t>CERRO DE PASCO – PERU</w:t>
      </w:r>
    </w:p>
    <w:p w:rsidR="00554F15" w:rsidRDefault="00554F15" w:rsidP="00554F15">
      <w:pPr>
        <w:pStyle w:val="Textoindependiente"/>
        <w:spacing w:line="480" w:lineRule="auto"/>
        <w:jc w:val="center"/>
        <w:rPr>
          <w:rFonts w:ascii="Arial" w:hAnsi="Arial" w:cs="Arial"/>
          <w:caps/>
          <w:sz w:val="24"/>
          <w:szCs w:val="24"/>
        </w:rPr>
      </w:pPr>
    </w:p>
    <w:p w:rsidR="00554F15" w:rsidRDefault="00554F15" w:rsidP="00554F15">
      <w:pPr>
        <w:spacing w:after="0" w:line="480" w:lineRule="auto"/>
        <w:jc w:val="center"/>
        <w:rPr>
          <w:rFonts w:ascii="Arial" w:hAnsi="Arial" w:cs="Arial"/>
          <w:caps/>
        </w:rPr>
      </w:pPr>
      <w:bookmarkStart w:id="0" w:name="_GoBack"/>
      <w:bookmarkEnd w:id="0"/>
      <w:r>
        <w:rPr>
          <w:rFonts w:ascii="Arial" w:hAnsi="Arial" w:cs="Arial"/>
          <w:caps/>
        </w:rPr>
        <w:t>2018</w:t>
      </w:r>
    </w:p>
    <w:p w:rsidR="009004E6" w:rsidRDefault="009004E6" w:rsidP="00554F15">
      <w:pPr>
        <w:spacing w:after="0" w:line="480" w:lineRule="auto"/>
        <w:jc w:val="center"/>
        <w:rPr>
          <w:rFonts w:ascii="Arial" w:eastAsia="Arial Unicode MS" w:hAnsi="Arial" w:cs="Arial"/>
          <w:b/>
          <w:sz w:val="24"/>
          <w:szCs w:val="24"/>
        </w:rPr>
      </w:pPr>
    </w:p>
    <w:p w:rsidR="009004E6" w:rsidRPr="009004E6" w:rsidRDefault="009004E6" w:rsidP="009004E6">
      <w:pPr>
        <w:pStyle w:val="Textoindependiente"/>
        <w:spacing w:line="360" w:lineRule="auto"/>
        <w:jc w:val="center"/>
        <w:rPr>
          <w:rFonts w:ascii="Arial" w:hAnsi="Arial" w:cs="Arial"/>
          <w:b/>
          <w:sz w:val="22"/>
          <w:szCs w:val="24"/>
        </w:rPr>
      </w:pPr>
      <w:r w:rsidRPr="009004E6">
        <w:rPr>
          <w:rFonts w:ascii="Arial" w:hAnsi="Arial" w:cs="Arial"/>
          <w:b/>
          <w:sz w:val="22"/>
          <w:szCs w:val="24"/>
        </w:rPr>
        <w:lastRenderedPageBreak/>
        <w:t>UNIVERSIDAD NACIONAL DANIEL ALCIDES CARRIÓN</w:t>
      </w:r>
    </w:p>
    <w:p w:rsidR="009004E6" w:rsidRPr="009004E6" w:rsidRDefault="009004E6" w:rsidP="009004E6">
      <w:pPr>
        <w:pStyle w:val="Textoindependiente"/>
        <w:spacing w:line="360" w:lineRule="auto"/>
        <w:jc w:val="center"/>
        <w:rPr>
          <w:rFonts w:ascii="Arial" w:hAnsi="Arial" w:cs="Arial"/>
          <w:b/>
          <w:sz w:val="22"/>
          <w:szCs w:val="24"/>
        </w:rPr>
      </w:pPr>
      <w:r w:rsidRPr="009004E6">
        <w:rPr>
          <w:rFonts w:ascii="Arial" w:hAnsi="Arial" w:cs="Arial"/>
          <w:b/>
          <w:sz w:val="22"/>
          <w:szCs w:val="24"/>
        </w:rPr>
        <w:t>FACULTAD DE INGENIERÍA</w:t>
      </w:r>
    </w:p>
    <w:p w:rsidR="009004E6" w:rsidRPr="009004E6" w:rsidRDefault="009004E6" w:rsidP="009004E6">
      <w:pPr>
        <w:pStyle w:val="Textoindependiente"/>
        <w:spacing w:line="360" w:lineRule="auto"/>
        <w:jc w:val="center"/>
        <w:rPr>
          <w:rFonts w:ascii="Arial" w:hAnsi="Arial" w:cs="Arial"/>
          <w:b/>
          <w:sz w:val="22"/>
          <w:szCs w:val="24"/>
        </w:rPr>
      </w:pPr>
      <w:r w:rsidRPr="009004E6">
        <w:rPr>
          <w:rFonts w:ascii="Arial" w:hAnsi="Arial" w:cs="Arial"/>
          <w:b/>
          <w:sz w:val="22"/>
          <w:szCs w:val="24"/>
        </w:rPr>
        <w:t>ESCUELA DE FORMACIÓN PROFESIONAL DE INGENIERÍA METALÚRGICA</w:t>
      </w:r>
    </w:p>
    <w:p w:rsidR="009004E6" w:rsidRPr="009004E6" w:rsidRDefault="009004E6" w:rsidP="009004E6">
      <w:pPr>
        <w:pStyle w:val="Textoindependiente"/>
        <w:spacing w:line="480" w:lineRule="auto"/>
        <w:jc w:val="center"/>
        <w:rPr>
          <w:rFonts w:ascii="Arial" w:hAnsi="Arial" w:cs="Arial"/>
          <w:sz w:val="22"/>
          <w:szCs w:val="24"/>
        </w:rPr>
      </w:pPr>
    </w:p>
    <w:p w:rsidR="009004E6" w:rsidRPr="009004E6" w:rsidRDefault="009004E6" w:rsidP="009004E6">
      <w:pPr>
        <w:pStyle w:val="Textoindependiente"/>
        <w:spacing w:line="480" w:lineRule="auto"/>
        <w:jc w:val="center"/>
        <w:rPr>
          <w:rFonts w:ascii="Arial" w:hAnsi="Arial" w:cs="Arial"/>
          <w:sz w:val="22"/>
          <w:szCs w:val="24"/>
        </w:rPr>
      </w:pPr>
      <w:r w:rsidRPr="009004E6">
        <w:rPr>
          <w:rFonts w:ascii="Arial" w:hAnsi="Arial" w:cs="Arial"/>
          <w:noProof/>
          <w:sz w:val="22"/>
          <w:szCs w:val="24"/>
          <w:lang w:val="es-ES"/>
        </w:rPr>
        <w:object w:dxaOrig="1440" w:dyaOrig="1440">
          <v:shape id="_x0000_s1027" type="#_x0000_t75" style="position:absolute;left:0;text-align:left;margin-left:2in;margin-top:7.5pt;width:120pt;height:142.8pt;z-index:251663360;mso-wrap-edited:t" wrapcoords="-75 0 -75 21536 21600 21536 20596 223 -75 0" fillcolor="yellow">
            <v:imagedata r:id="rId8" o:title=""/>
          </v:shape>
          <o:OLEObject Type="Embed" ProgID="CPaint5" ShapeID="_x0000_s1027" DrawAspect="Content" ObjectID="_1603525879" r:id="rId10"/>
        </w:object>
      </w:r>
    </w:p>
    <w:p w:rsidR="009004E6" w:rsidRPr="009004E6" w:rsidRDefault="009004E6" w:rsidP="009004E6">
      <w:pPr>
        <w:pStyle w:val="Textoindependiente"/>
        <w:spacing w:line="480" w:lineRule="auto"/>
        <w:jc w:val="center"/>
        <w:rPr>
          <w:rFonts w:ascii="Arial" w:hAnsi="Arial" w:cs="Arial"/>
          <w:sz w:val="22"/>
          <w:szCs w:val="24"/>
        </w:rPr>
      </w:pPr>
    </w:p>
    <w:p w:rsidR="009004E6" w:rsidRPr="009004E6" w:rsidRDefault="009004E6" w:rsidP="009004E6">
      <w:pPr>
        <w:pStyle w:val="Textoindependiente"/>
        <w:spacing w:line="480" w:lineRule="auto"/>
        <w:jc w:val="center"/>
        <w:rPr>
          <w:rFonts w:ascii="Arial" w:hAnsi="Arial" w:cs="Arial"/>
          <w:sz w:val="22"/>
          <w:szCs w:val="24"/>
        </w:rPr>
      </w:pPr>
    </w:p>
    <w:p w:rsidR="009004E6" w:rsidRPr="009004E6" w:rsidRDefault="009004E6" w:rsidP="009004E6">
      <w:pPr>
        <w:pStyle w:val="Textoindependiente"/>
        <w:spacing w:line="480" w:lineRule="auto"/>
        <w:jc w:val="center"/>
        <w:rPr>
          <w:rFonts w:ascii="Arial" w:hAnsi="Arial" w:cs="Arial"/>
          <w:sz w:val="22"/>
          <w:szCs w:val="24"/>
        </w:rPr>
      </w:pPr>
    </w:p>
    <w:p w:rsidR="009004E6" w:rsidRPr="009004E6" w:rsidRDefault="009004E6" w:rsidP="009004E6">
      <w:pPr>
        <w:pStyle w:val="Textoindependiente"/>
        <w:spacing w:line="480" w:lineRule="auto"/>
        <w:jc w:val="center"/>
        <w:rPr>
          <w:rFonts w:ascii="Arial" w:hAnsi="Arial" w:cs="Arial"/>
          <w:sz w:val="22"/>
          <w:szCs w:val="24"/>
        </w:rPr>
      </w:pPr>
    </w:p>
    <w:p w:rsidR="009004E6" w:rsidRDefault="009004E6" w:rsidP="009004E6">
      <w:pPr>
        <w:pStyle w:val="Textoindependiente"/>
        <w:spacing w:line="480" w:lineRule="auto"/>
        <w:jc w:val="center"/>
        <w:rPr>
          <w:rFonts w:ascii="Arial" w:hAnsi="Arial" w:cs="Arial"/>
          <w:sz w:val="20"/>
          <w:szCs w:val="24"/>
        </w:rPr>
      </w:pPr>
    </w:p>
    <w:p w:rsidR="009004E6" w:rsidRPr="009004E6" w:rsidRDefault="009004E6" w:rsidP="009004E6">
      <w:pPr>
        <w:pStyle w:val="Textoindependiente"/>
        <w:spacing w:line="480" w:lineRule="auto"/>
        <w:jc w:val="center"/>
        <w:rPr>
          <w:rFonts w:ascii="Arial" w:hAnsi="Arial" w:cs="Arial"/>
          <w:sz w:val="18"/>
          <w:szCs w:val="24"/>
        </w:rPr>
      </w:pPr>
    </w:p>
    <w:p w:rsidR="009004E6" w:rsidRPr="009004E6" w:rsidRDefault="009004E6" w:rsidP="009004E6">
      <w:pPr>
        <w:pStyle w:val="Textoindependiente"/>
        <w:spacing w:line="240" w:lineRule="auto"/>
        <w:jc w:val="center"/>
        <w:rPr>
          <w:rFonts w:ascii="Arial" w:hAnsi="Arial" w:cs="Arial"/>
          <w:caps/>
          <w:sz w:val="18"/>
          <w:szCs w:val="24"/>
        </w:rPr>
      </w:pPr>
      <w:r w:rsidRPr="009004E6">
        <w:rPr>
          <w:rFonts w:ascii="Arial" w:hAnsi="Arial" w:cs="Arial"/>
          <w:b/>
          <w:sz w:val="18"/>
          <w:szCs w:val="24"/>
        </w:rPr>
        <w:t>“</w:t>
      </w:r>
      <w:r w:rsidRPr="009004E6">
        <w:rPr>
          <w:rFonts w:ascii="Arial" w:hAnsi="Arial" w:cs="Arial"/>
          <w:b/>
          <w:bCs/>
          <w:sz w:val="22"/>
          <w:szCs w:val="32"/>
          <w:lang w:val="es-PE"/>
        </w:rPr>
        <w:t xml:space="preserve">ESTIMACIÓN DE COSTOS EN LA SOBREELEVACIÓN DEL DIQUE DE LA RELAVERA DE </w:t>
      </w:r>
      <w:r w:rsidRPr="009004E6">
        <w:rPr>
          <w:rFonts w:ascii="Arial" w:hAnsi="Arial" w:cs="Arial"/>
          <w:b/>
          <w:sz w:val="22"/>
          <w:szCs w:val="32"/>
        </w:rPr>
        <w:t xml:space="preserve">LA PLANTA CONCENTRADORA DE </w:t>
      </w:r>
      <w:r w:rsidRPr="009004E6">
        <w:rPr>
          <w:rFonts w:ascii="Arial" w:hAnsi="Arial" w:cs="Arial"/>
          <w:b/>
          <w:bCs/>
          <w:sz w:val="22"/>
          <w:szCs w:val="32"/>
          <w:lang w:val="es-PE"/>
        </w:rPr>
        <w:t>ALPAMARCA NIVEL 4 703 M.S.N.M. – JUNÍN – 2018</w:t>
      </w:r>
      <w:r w:rsidRPr="009004E6">
        <w:rPr>
          <w:rFonts w:ascii="Arial" w:hAnsi="Arial" w:cs="Arial"/>
          <w:b/>
          <w:sz w:val="18"/>
          <w:szCs w:val="24"/>
        </w:rPr>
        <w:t>”</w:t>
      </w:r>
    </w:p>
    <w:p w:rsidR="009004E6" w:rsidRPr="009004E6" w:rsidRDefault="009004E6" w:rsidP="009004E6">
      <w:pPr>
        <w:pStyle w:val="Textoindependiente"/>
        <w:spacing w:line="480" w:lineRule="auto"/>
        <w:jc w:val="center"/>
        <w:rPr>
          <w:rFonts w:ascii="Arial" w:hAnsi="Arial" w:cs="Arial"/>
          <w:b/>
          <w:caps/>
          <w:sz w:val="22"/>
          <w:szCs w:val="32"/>
        </w:rPr>
      </w:pPr>
    </w:p>
    <w:p w:rsidR="009004E6" w:rsidRPr="009004E6" w:rsidRDefault="009004E6" w:rsidP="009004E6">
      <w:pPr>
        <w:pStyle w:val="Textoindependiente"/>
        <w:spacing w:line="480" w:lineRule="auto"/>
        <w:jc w:val="center"/>
        <w:rPr>
          <w:rFonts w:ascii="Arial" w:hAnsi="Arial" w:cs="Arial"/>
          <w:b/>
          <w:caps/>
          <w:sz w:val="22"/>
          <w:szCs w:val="32"/>
        </w:rPr>
      </w:pPr>
      <w:r w:rsidRPr="009004E6">
        <w:rPr>
          <w:rFonts w:ascii="Arial" w:hAnsi="Arial" w:cs="Arial"/>
          <w:b/>
          <w:caps/>
          <w:sz w:val="22"/>
          <w:szCs w:val="32"/>
        </w:rPr>
        <w:t>tesis</w:t>
      </w:r>
    </w:p>
    <w:p w:rsidR="009004E6" w:rsidRPr="009004E6" w:rsidRDefault="009004E6" w:rsidP="009004E6">
      <w:pPr>
        <w:pStyle w:val="Textoindependiente"/>
        <w:spacing w:line="480" w:lineRule="auto"/>
        <w:rPr>
          <w:rFonts w:ascii="Arial" w:hAnsi="Arial" w:cs="Arial"/>
          <w:caps/>
          <w:sz w:val="20"/>
          <w:szCs w:val="24"/>
        </w:rPr>
      </w:pPr>
      <w:r w:rsidRPr="009004E6">
        <w:rPr>
          <w:rFonts w:ascii="Arial" w:hAnsi="Arial" w:cs="Arial"/>
          <w:caps/>
          <w:sz w:val="20"/>
          <w:szCs w:val="24"/>
        </w:rPr>
        <w:t>PRESENTADO POR:</w:t>
      </w:r>
    </w:p>
    <w:p w:rsidR="009004E6" w:rsidRPr="009004E6" w:rsidRDefault="009004E6" w:rsidP="009004E6">
      <w:pPr>
        <w:pStyle w:val="Textoindependiente"/>
        <w:spacing w:line="480" w:lineRule="auto"/>
        <w:jc w:val="center"/>
        <w:rPr>
          <w:rFonts w:ascii="Arial" w:hAnsi="Arial" w:cs="Arial"/>
          <w:caps/>
          <w:sz w:val="22"/>
          <w:szCs w:val="28"/>
          <w:lang w:val="es-PE"/>
        </w:rPr>
      </w:pPr>
      <w:r w:rsidRPr="009004E6">
        <w:rPr>
          <w:rFonts w:ascii="Arial" w:hAnsi="Arial" w:cs="Arial"/>
          <w:sz w:val="22"/>
          <w:szCs w:val="28"/>
          <w:lang w:val="es-PE"/>
        </w:rPr>
        <w:t>Bach. JOHN EDER ANAYA TAQUIRE</w:t>
      </w:r>
    </w:p>
    <w:p w:rsidR="009004E6" w:rsidRPr="009004E6" w:rsidRDefault="009004E6" w:rsidP="009004E6">
      <w:pPr>
        <w:spacing w:after="0" w:line="480" w:lineRule="auto"/>
        <w:rPr>
          <w:rFonts w:ascii="Arial" w:eastAsia="Arial Unicode MS" w:hAnsi="Arial" w:cs="Arial"/>
          <w:sz w:val="24"/>
          <w:szCs w:val="24"/>
        </w:rPr>
      </w:pPr>
      <w:r w:rsidRPr="009004E6">
        <w:rPr>
          <w:rFonts w:ascii="Arial" w:eastAsia="Arial Unicode MS" w:hAnsi="Arial" w:cs="Arial"/>
          <w:sz w:val="24"/>
          <w:szCs w:val="24"/>
        </w:rPr>
        <w:t>Sustentado ante los jurados calificadores</w:t>
      </w:r>
      <w:r>
        <w:rPr>
          <w:rFonts w:ascii="Arial" w:eastAsia="Arial Unicode MS" w:hAnsi="Arial" w:cs="Arial"/>
          <w:sz w:val="24"/>
          <w:szCs w:val="24"/>
        </w:rPr>
        <w:t>:</w:t>
      </w:r>
    </w:p>
    <w:p w:rsidR="009004E6" w:rsidRDefault="009004E6" w:rsidP="00554F15">
      <w:pPr>
        <w:spacing w:after="0" w:line="480" w:lineRule="auto"/>
        <w:jc w:val="center"/>
        <w:rPr>
          <w:rFonts w:ascii="Arial" w:eastAsia="Arial Unicode MS" w:hAnsi="Arial" w:cs="Arial"/>
          <w:b/>
          <w:sz w:val="24"/>
          <w:szCs w:val="24"/>
        </w:rPr>
      </w:pPr>
    </w:p>
    <w:p w:rsidR="009004E6" w:rsidRDefault="007846A9" w:rsidP="00554F15">
      <w:pPr>
        <w:spacing w:after="0" w:line="480" w:lineRule="auto"/>
        <w:jc w:val="center"/>
        <w:rPr>
          <w:rFonts w:ascii="Arial" w:eastAsia="Arial Unicode MS" w:hAnsi="Arial" w:cs="Arial"/>
          <w:b/>
          <w:sz w:val="24"/>
          <w:szCs w:val="24"/>
        </w:rPr>
      </w:pPr>
      <w:r>
        <w:rPr>
          <w:rFonts w:ascii="Arial" w:eastAsia="Arial Unicode MS" w:hAnsi="Arial" w:cs="Arial"/>
          <w:b/>
          <w:noProof/>
          <w:sz w:val="24"/>
          <w:szCs w:val="24"/>
          <w:lang w:val="es-ES" w:eastAsia="es-ES"/>
        </w:rPr>
        <mc:AlternateContent>
          <mc:Choice Requires="wps">
            <w:drawing>
              <wp:anchor distT="0" distB="0" distL="114300" distR="114300" simplePos="0" relativeHeight="251666432" behindDoc="0" locked="0" layoutInCell="1" allowOverlap="1" wp14:anchorId="1921ABD8" wp14:editId="3BCA3032">
                <wp:simplePos x="0" y="0"/>
                <wp:positionH relativeFrom="margin">
                  <wp:align>right</wp:align>
                </wp:positionH>
                <wp:positionV relativeFrom="paragraph">
                  <wp:posOffset>198754</wp:posOffset>
                </wp:positionV>
                <wp:extent cx="2076450" cy="28575"/>
                <wp:effectExtent l="0" t="0" r="19050" b="28575"/>
                <wp:wrapNone/>
                <wp:docPr id="7" name="Conector recto 7"/>
                <wp:cNvGraphicFramePr/>
                <a:graphic xmlns:a="http://schemas.openxmlformats.org/drawingml/2006/main">
                  <a:graphicData uri="http://schemas.microsoft.com/office/word/2010/wordprocessingShape">
                    <wps:wsp>
                      <wps:cNvCnPr/>
                      <wps:spPr>
                        <a:xfrm flipV="1">
                          <a:off x="0" y="0"/>
                          <a:ext cx="2076450" cy="28575"/>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07667B2" id="Conector recto 7" o:spid="_x0000_s1026" style="position:absolute;flip:y;z-index:2516664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112.3pt,15.65pt" to="275.8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" strokecolor="black [3200]" strokeweight="1.5pt">
                <v:stroke joinstyle="miter"/>
                <w10:wrap anchorx="margin"/>
              </v:line>
            </w:pict>
          </mc:Fallback>
        </mc:AlternateContent>
      </w:r>
      <w:r>
        <w:rPr>
          <w:rFonts w:ascii="Arial" w:eastAsia="Arial Unicode MS" w:hAnsi="Arial" w:cs="Arial"/>
          <w:b/>
          <w:noProof/>
          <w:sz w:val="24"/>
          <w:szCs w:val="24"/>
          <w:lang w:val="es-ES" w:eastAsia="es-ES"/>
        </w:rPr>
        <mc:AlternateContent>
          <mc:Choice Requires="wps">
            <w:drawing>
              <wp:anchor distT="0" distB="0" distL="114300" distR="114300" simplePos="0" relativeHeight="251664384" behindDoc="0" locked="0" layoutInCell="1" allowOverlap="1" wp14:anchorId="3F8BCABA" wp14:editId="70ED077A">
                <wp:simplePos x="0" y="0"/>
                <wp:positionH relativeFrom="margin">
                  <wp:align>left</wp:align>
                </wp:positionH>
                <wp:positionV relativeFrom="paragraph">
                  <wp:posOffset>217805</wp:posOffset>
                </wp:positionV>
                <wp:extent cx="2305050" cy="0"/>
                <wp:effectExtent l="0" t="0" r="19050" b="19050"/>
                <wp:wrapNone/>
                <wp:docPr id="6" name="Conector recto 6"/>
                <wp:cNvGraphicFramePr/>
                <a:graphic xmlns:a="http://schemas.openxmlformats.org/drawingml/2006/main">
                  <a:graphicData uri="http://schemas.microsoft.com/office/word/2010/wordprocessingShape">
                    <wps:wsp>
                      <wps:cNvCnPr/>
                      <wps:spPr>
                        <a:xfrm flipV="1">
                          <a:off x="0" y="0"/>
                          <a:ext cx="2305050"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E5D15FC" id="Conector recto 6" o:spid="_x0000_s1026" style="position:absolute;flip:y;z-index:2516643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7.15pt" to="181.5pt,1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" strokecolor="black [3200]" strokeweight="1.5pt">
                <v:stroke joinstyle="miter"/>
                <w10:wrap anchorx="margin"/>
              </v:line>
            </w:pict>
          </mc:Fallback>
        </mc:AlternateContent>
      </w:r>
    </w:p>
    <w:p w:rsidR="009004E6" w:rsidRDefault="007846A9" w:rsidP="007846A9">
      <w:pPr>
        <w:spacing w:after="0" w:line="240" w:lineRule="auto"/>
        <w:rPr>
          <w:rFonts w:ascii="Arial" w:eastAsia="Arial Unicode MS" w:hAnsi="Arial" w:cs="Arial"/>
          <w:szCs w:val="24"/>
        </w:rPr>
      </w:pPr>
      <w:r w:rsidRPr="007846A9">
        <w:rPr>
          <w:rFonts w:ascii="Arial" w:eastAsia="Arial Unicode MS" w:hAnsi="Arial" w:cs="Arial"/>
          <w:szCs w:val="24"/>
        </w:rPr>
        <w:t>Dr. Hildebrando Aníbal Cóndor García</w:t>
      </w:r>
      <w:r>
        <w:rPr>
          <w:rFonts w:ascii="Arial" w:eastAsia="Arial Unicode MS" w:hAnsi="Arial" w:cs="Arial"/>
          <w:szCs w:val="24"/>
        </w:rPr>
        <w:t xml:space="preserve">                   Ing. Jonás Ramos Martínez</w:t>
      </w:r>
    </w:p>
    <w:p w:rsidR="007846A9" w:rsidRPr="007846A9" w:rsidRDefault="007846A9" w:rsidP="007846A9">
      <w:pPr>
        <w:spacing w:after="0" w:line="240" w:lineRule="auto"/>
        <w:ind w:left="708" w:firstLine="708"/>
        <w:rPr>
          <w:rFonts w:ascii="Arial" w:eastAsia="Arial Unicode MS" w:hAnsi="Arial" w:cs="Arial"/>
          <w:szCs w:val="24"/>
        </w:rPr>
      </w:pPr>
      <w:r>
        <w:rPr>
          <w:rFonts w:ascii="Arial" w:eastAsia="Arial Unicode MS" w:hAnsi="Arial" w:cs="Arial"/>
          <w:szCs w:val="24"/>
        </w:rPr>
        <w:t>Presidente</w:t>
      </w:r>
      <w:r>
        <w:rPr>
          <w:rFonts w:ascii="Arial" w:eastAsia="Arial Unicode MS" w:hAnsi="Arial" w:cs="Arial"/>
          <w:szCs w:val="24"/>
        </w:rPr>
        <w:tab/>
        <w:t xml:space="preserve">                                                      Miembro</w:t>
      </w:r>
    </w:p>
    <w:p w:rsidR="009004E6" w:rsidRDefault="009004E6" w:rsidP="00554F15">
      <w:pPr>
        <w:spacing w:after="0" w:line="480" w:lineRule="auto"/>
        <w:jc w:val="center"/>
        <w:rPr>
          <w:rFonts w:ascii="Arial" w:eastAsia="Arial Unicode MS" w:hAnsi="Arial" w:cs="Arial"/>
          <w:b/>
          <w:sz w:val="24"/>
          <w:szCs w:val="24"/>
        </w:rPr>
      </w:pPr>
    </w:p>
    <w:p w:rsidR="009004E6" w:rsidRDefault="009004E6" w:rsidP="00554F15">
      <w:pPr>
        <w:spacing w:after="0" w:line="480" w:lineRule="auto"/>
        <w:jc w:val="center"/>
        <w:rPr>
          <w:rFonts w:ascii="Arial" w:eastAsia="Arial Unicode MS" w:hAnsi="Arial" w:cs="Arial"/>
          <w:b/>
          <w:sz w:val="24"/>
          <w:szCs w:val="24"/>
        </w:rPr>
      </w:pPr>
    </w:p>
    <w:p w:rsidR="009004E6" w:rsidRDefault="007846A9" w:rsidP="00554F15">
      <w:pPr>
        <w:spacing w:after="0" w:line="480" w:lineRule="auto"/>
        <w:jc w:val="center"/>
        <w:rPr>
          <w:rFonts w:ascii="Arial" w:eastAsia="Arial Unicode MS" w:hAnsi="Arial" w:cs="Arial"/>
          <w:b/>
          <w:sz w:val="24"/>
          <w:szCs w:val="24"/>
        </w:rPr>
      </w:pPr>
      <w:r>
        <w:rPr>
          <w:rFonts w:ascii="Arial" w:eastAsia="Arial Unicode MS" w:hAnsi="Arial" w:cs="Arial"/>
          <w:b/>
          <w:noProof/>
          <w:sz w:val="24"/>
          <w:szCs w:val="24"/>
          <w:lang w:val="es-ES" w:eastAsia="es-ES"/>
        </w:rPr>
        <mc:AlternateContent>
          <mc:Choice Requires="wps">
            <w:drawing>
              <wp:anchor distT="0" distB="0" distL="114300" distR="114300" simplePos="0" relativeHeight="251670528" behindDoc="0" locked="0" layoutInCell="1" allowOverlap="1" wp14:anchorId="4A7EE903" wp14:editId="01BE0710">
                <wp:simplePos x="0" y="0"/>
                <wp:positionH relativeFrom="margin">
                  <wp:posOffset>2846070</wp:posOffset>
                </wp:positionH>
                <wp:positionV relativeFrom="paragraph">
                  <wp:posOffset>264160</wp:posOffset>
                </wp:positionV>
                <wp:extent cx="2162175" cy="9525"/>
                <wp:effectExtent l="0" t="0" r="28575" b="28575"/>
                <wp:wrapNone/>
                <wp:docPr id="9" name="Conector recto 9"/>
                <wp:cNvGraphicFramePr/>
                <a:graphic xmlns:a="http://schemas.openxmlformats.org/drawingml/2006/main">
                  <a:graphicData uri="http://schemas.microsoft.com/office/word/2010/wordprocessingShape">
                    <wps:wsp>
                      <wps:cNvCnPr/>
                      <wps:spPr>
                        <a:xfrm flipV="1">
                          <a:off x="0" y="0"/>
                          <a:ext cx="2162175" cy="9525"/>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4117BBB" id="Conector recto 9" o:spid="_x0000_s1026" style="position:absolute;flip:y;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24.1pt,20.8pt" to="394.35pt,2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" strokecolor="black [3200]" strokeweight="1.5pt">
                <v:stroke joinstyle="miter"/>
                <w10:wrap anchorx="margin"/>
              </v:line>
            </w:pict>
          </mc:Fallback>
        </mc:AlternateContent>
      </w:r>
      <w:r>
        <w:rPr>
          <w:rFonts w:ascii="Arial" w:eastAsia="Arial Unicode MS" w:hAnsi="Arial" w:cs="Arial"/>
          <w:b/>
          <w:noProof/>
          <w:sz w:val="24"/>
          <w:szCs w:val="24"/>
          <w:lang w:val="es-ES" w:eastAsia="es-ES"/>
        </w:rPr>
        <mc:AlternateContent>
          <mc:Choice Requires="wps">
            <w:drawing>
              <wp:anchor distT="0" distB="0" distL="114300" distR="114300" simplePos="0" relativeHeight="251668480" behindDoc="0" locked="0" layoutInCell="1" allowOverlap="1" wp14:anchorId="2C870206" wp14:editId="52657C1E">
                <wp:simplePos x="0" y="0"/>
                <wp:positionH relativeFrom="margin">
                  <wp:posOffset>0</wp:posOffset>
                </wp:positionH>
                <wp:positionV relativeFrom="paragraph">
                  <wp:posOffset>273685</wp:posOffset>
                </wp:positionV>
                <wp:extent cx="2390775" cy="9525"/>
                <wp:effectExtent l="0" t="0" r="28575" b="28575"/>
                <wp:wrapNone/>
                <wp:docPr id="8" name="Conector recto 8"/>
                <wp:cNvGraphicFramePr/>
                <a:graphic xmlns:a="http://schemas.openxmlformats.org/drawingml/2006/main">
                  <a:graphicData uri="http://schemas.microsoft.com/office/word/2010/wordprocessingShape">
                    <wps:wsp>
                      <wps:cNvCnPr/>
                      <wps:spPr>
                        <a:xfrm flipV="1">
                          <a:off x="0" y="0"/>
                          <a:ext cx="2390775" cy="9525"/>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2B8A37C" id="Conector recto 8" o:spid="_x0000_s1026" style="position:absolute;flip:y;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21.55pt" to="188.25pt,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" strokecolor="black [3200]" strokeweight="1.5pt">
                <v:stroke joinstyle="miter"/>
                <w10:wrap anchorx="margin"/>
              </v:line>
            </w:pict>
          </mc:Fallback>
        </mc:AlternateContent>
      </w:r>
    </w:p>
    <w:p w:rsidR="009004E6" w:rsidRDefault="007846A9" w:rsidP="007846A9">
      <w:pPr>
        <w:spacing w:after="0" w:line="240" w:lineRule="auto"/>
        <w:ind w:left="330"/>
        <w:rPr>
          <w:rFonts w:ascii="Arial" w:eastAsia="Arial Unicode MS" w:hAnsi="Arial" w:cs="Arial"/>
          <w:sz w:val="24"/>
          <w:szCs w:val="24"/>
        </w:rPr>
      </w:pPr>
      <w:r>
        <w:rPr>
          <w:rFonts w:ascii="Arial" w:eastAsia="Arial Unicode MS" w:hAnsi="Arial" w:cs="Arial"/>
          <w:sz w:val="24"/>
          <w:szCs w:val="24"/>
        </w:rPr>
        <w:t xml:space="preserve">Ing. Eusebio Roque Huamán                   </w:t>
      </w:r>
      <w:r w:rsidRPr="007846A9">
        <w:rPr>
          <w:rFonts w:ascii="Arial" w:eastAsia="Arial Unicode MS" w:hAnsi="Arial" w:cs="Arial"/>
          <w:szCs w:val="24"/>
        </w:rPr>
        <w:t xml:space="preserve">Dr. Hildebrando Aníbal Cóndor </w:t>
      </w:r>
      <w:r>
        <w:rPr>
          <w:rFonts w:ascii="Arial" w:eastAsia="Arial Unicode MS" w:hAnsi="Arial" w:cs="Arial"/>
          <w:szCs w:val="24"/>
        </w:rPr>
        <w:t xml:space="preserve">                                       </w:t>
      </w:r>
      <w:r>
        <w:rPr>
          <w:rFonts w:ascii="Arial" w:eastAsia="Arial Unicode MS" w:hAnsi="Arial" w:cs="Arial"/>
          <w:szCs w:val="24"/>
        </w:rPr>
        <w:t xml:space="preserve"> </w:t>
      </w:r>
      <w:r>
        <w:rPr>
          <w:rFonts w:ascii="Arial" w:eastAsia="Arial Unicode MS" w:hAnsi="Arial" w:cs="Arial"/>
          <w:szCs w:val="24"/>
        </w:rPr>
        <w:t xml:space="preserve">     </w:t>
      </w:r>
      <w:r>
        <w:rPr>
          <w:rFonts w:ascii="Arial" w:eastAsia="Arial Unicode MS" w:hAnsi="Arial" w:cs="Arial"/>
          <w:szCs w:val="24"/>
        </w:rPr>
        <w:t xml:space="preserve">             </w:t>
      </w:r>
      <w:r>
        <w:rPr>
          <w:rFonts w:ascii="Arial" w:eastAsia="Arial Unicode MS" w:hAnsi="Arial" w:cs="Arial"/>
          <w:sz w:val="24"/>
          <w:szCs w:val="24"/>
        </w:rPr>
        <w:t xml:space="preserve">    </w:t>
      </w:r>
    </w:p>
    <w:p w:rsidR="007846A9" w:rsidRDefault="007846A9" w:rsidP="007846A9">
      <w:pPr>
        <w:spacing w:after="0" w:line="240" w:lineRule="auto"/>
        <w:ind w:left="708" w:firstLine="708"/>
        <w:rPr>
          <w:rFonts w:ascii="Arial" w:eastAsia="Arial Unicode MS" w:hAnsi="Arial" w:cs="Arial"/>
          <w:sz w:val="24"/>
          <w:szCs w:val="24"/>
        </w:rPr>
      </w:pPr>
      <w:r>
        <w:rPr>
          <w:rFonts w:ascii="Arial" w:eastAsia="Arial Unicode MS" w:hAnsi="Arial" w:cs="Arial"/>
          <w:sz w:val="24"/>
          <w:szCs w:val="24"/>
        </w:rPr>
        <w:t>Miembro                                                    García</w:t>
      </w:r>
    </w:p>
    <w:p w:rsidR="007846A9" w:rsidRPr="007846A9" w:rsidRDefault="007846A9" w:rsidP="007846A9">
      <w:pPr>
        <w:spacing w:after="0" w:line="240" w:lineRule="auto"/>
        <w:ind w:left="708" w:firstLine="708"/>
        <w:rPr>
          <w:rFonts w:ascii="Arial" w:eastAsia="Arial Unicode MS" w:hAnsi="Arial" w:cs="Arial"/>
          <w:sz w:val="24"/>
          <w:szCs w:val="24"/>
        </w:rPr>
      </w:pPr>
      <w:r>
        <w:rPr>
          <w:rFonts w:ascii="Arial" w:eastAsia="Arial Unicode MS" w:hAnsi="Arial" w:cs="Arial"/>
          <w:sz w:val="24"/>
          <w:szCs w:val="24"/>
        </w:rPr>
        <w:t xml:space="preserve">   </w:t>
      </w:r>
      <w:r>
        <w:rPr>
          <w:rFonts w:ascii="Arial" w:eastAsia="Arial Unicode MS" w:hAnsi="Arial" w:cs="Arial"/>
          <w:sz w:val="24"/>
          <w:szCs w:val="24"/>
        </w:rPr>
        <w:tab/>
      </w:r>
      <w:r>
        <w:rPr>
          <w:rFonts w:ascii="Arial" w:eastAsia="Arial Unicode MS" w:hAnsi="Arial" w:cs="Arial"/>
          <w:sz w:val="24"/>
          <w:szCs w:val="24"/>
        </w:rPr>
        <w:tab/>
      </w:r>
      <w:r>
        <w:rPr>
          <w:rFonts w:ascii="Arial" w:eastAsia="Arial Unicode MS" w:hAnsi="Arial" w:cs="Arial"/>
          <w:sz w:val="24"/>
          <w:szCs w:val="24"/>
        </w:rPr>
        <w:tab/>
      </w:r>
      <w:r>
        <w:rPr>
          <w:rFonts w:ascii="Arial" w:eastAsia="Arial Unicode MS" w:hAnsi="Arial" w:cs="Arial"/>
          <w:sz w:val="24"/>
          <w:szCs w:val="24"/>
        </w:rPr>
        <w:tab/>
      </w:r>
      <w:r>
        <w:rPr>
          <w:rFonts w:ascii="Arial" w:eastAsia="Arial Unicode MS" w:hAnsi="Arial" w:cs="Arial"/>
          <w:sz w:val="24"/>
          <w:szCs w:val="24"/>
        </w:rPr>
        <w:tab/>
      </w:r>
      <w:r>
        <w:rPr>
          <w:rFonts w:ascii="Arial" w:eastAsia="Arial Unicode MS" w:hAnsi="Arial" w:cs="Arial"/>
          <w:sz w:val="24"/>
          <w:szCs w:val="24"/>
        </w:rPr>
        <w:tab/>
        <w:t xml:space="preserve">   Asesor</w:t>
      </w:r>
    </w:p>
    <w:p w:rsidR="009004E6" w:rsidRDefault="009004E6" w:rsidP="00554F15">
      <w:pPr>
        <w:spacing w:after="0" w:line="480" w:lineRule="auto"/>
        <w:jc w:val="center"/>
        <w:rPr>
          <w:rFonts w:ascii="Arial" w:eastAsia="Arial Unicode MS" w:hAnsi="Arial" w:cs="Arial"/>
          <w:b/>
          <w:sz w:val="24"/>
          <w:szCs w:val="24"/>
        </w:rPr>
      </w:pPr>
    </w:p>
    <w:p w:rsidR="009004E6" w:rsidRDefault="009004E6" w:rsidP="007846A9">
      <w:pPr>
        <w:spacing w:after="0" w:line="480" w:lineRule="auto"/>
        <w:rPr>
          <w:rFonts w:ascii="Arial" w:eastAsia="Arial Unicode MS" w:hAnsi="Arial" w:cs="Arial"/>
          <w:b/>
          <w:sz w:val="24"/>
          <w:szCs w:val="24"/>
        </w:rPr>
      </w:pPr>
    </w:p>
    <w:p w:rsidR="00554F15" w:rsidRPr="00133610" w:rsidRDefault="00554F15" w:rsidP="00554F15">
      <w:pPr>
        <w:spacing w:after="0" w:line="480" w:lineRule="auto"/>
        <w:jc w:val="center"/>
        <w:rPr>
          <w:rFonts w:ascii="Arial" w:eastAsia="Arial Unicode MS" w:hAnsi="Arial" w:cs="Arial"/>
          <w:b/>
          <w:sz w:val="24"/>
          <w:szCs w:val="24"/>
        </w:rPr>
      </w:pPr>
      <w:r w:rsidRPr="00133610">
        <w:rPr>
          <w:rFonts w:ascii="Arial" w:eastAsia="Arial Unicode MS" w:hAnsi="Arial" w:cs="Arial"/>
          <w:b/>
          <w:sz w:val="24"/>
          <w:szCs w:val="24"/>
        </w:rPr>
        <w:t>RESUMEN</w:t>
      </w:r>
    </w:p>
    <w:p w:rsidR="00554F15" w:rsidRDefault="00554F15" w:rsidP="00554F15">
      <w:pPr>
        <w:autoSpaceDE w:val="0"/>
        <w:autoSpaceDN w:val="0"/>
        <w:adjustRightInd w:val="0"/>
        <w:spacing w:after="0" w:line="480" w:lineRule="auto"/>
        <w:jc w:val="both"/>
        <w:rPr>
          <w:rFonts w:ascii="Arial" w:hAnsi="Arial" w:cs="Arial"/>
          <w:color w:val="000000"/>
          <w:sz w:val="24"/>
          <w:szCs w:val="24"/>
        </w:rPr>
      </w:pPr>
    </w:p>
    <w:p w:rsidR="00554F15" w:rsidRPr="00953242" w:rsidRDefault="00554F15" w:rsidP="00554F15">
      <w:pPr>
        <w:autoSpaceDE w:val="0"/>
        <w:autoSpaceDN w:val="0"/>
        <w:adjustRightInd w:val="0"/>
        <w:spacing w:after="0" w:line="480" w:lineRule="auto"/>
        <w:jc w:val="both"/>
        <w:rPr>
          <w:rFonts w:ascii="Arial" w:hAnsi="Arial" w:cs="Arial"/>
          <w:color w:val="241F1F"/>
          <w:sz w:val="24"/>
          <w:szCs w:val="24"/>
        </w:rPr>
      </w:pPr>
      <w:r>
        <w:rPr>
          <w:rFonts w:ascii="Arial" w:hAnsi="Arial" w:cs="Arial"/>
          <w:color w:val="241F1F"/>
          <w:sz w:val="24"/>
          <w:szCs w:val="24"/>
        </w:rPr>
        <w:t>E</w:t>
      </w:r>
      <w:r w:rsidRPr="00953242">
        <w:rPr>
          <w:rFonts w:ascii="Arial" w:hAnsi="Arial" w:cs="Arial"/>
          <w:color w:val="241F1F"/>
          <w:sz w:val="24"/>
          <w:szCs w:val="24"/>
        </w:rPr>
        <w:t>l gobierno siguió dando señales ambiguas en relación a</w:t>
      </w:r>
      <w:r>
        <w:rPr>
          <w:rFonts w:ascii="Arial" w:hAnsi="Arial" w:cs="Arial"/>
          <w:color w:val="241F1F"/>
          <w:sz w:val="24"/>
          <w:szCs w:val="24"/>
        </w:rPr>
        <w:t xml:space="preserve"> </w:t>
      </w:r>
      <w:r w:rsidRPr="00953242">
        <w:rPr>
          <w:rFonts w:ascii="Arial" w:hAnsi="Arial" w:cs="Arial"/>
          <w:color w:val="241F1F"/>
          <w:sz w:val="24"/>
          <w:szCs w:val="24"/>
        </w:rPr>
        <w:t>la promoción de la inversión privada, e</w:t>
      </w:r>
      <w:r>
        <w:rPr>
          <w:rFonts w:ascii="Arial" w:hAnsi="Arial" w:cs="Arial"/>
          <w:color w:val="241F1F"/>
          <w:sz w:val="24"/>
          <w:szCs w:val="24"/>
        </w:rPr>
        <w:t>xtranjera y nacional. Se genera</w:t>
      </w:r>
      <w:r w:rsidRPr="00953242">
        <w:rPr>
          <w:rFonts w:ascii="Arial" w:hAnsi="Arial" w:cs="Arial"/>
          <w:color w:val="241F1F"/>
          <w:sz w:val="24"/>
          <w:szCs w:val="24"/>
        </w:rPr>
        <w:t>n problemas políticos y sociales</w:t>
      </w:r>
      <w:r>
        <w:rPr>
          <w:rFonts w:ascii="Arial" w:hAnsi="Arial" w:cs="Arial"/>
          <w:color w:val="241F1F"/>
          <w:sz w:val="24"/>
          <w:szCs w:val="24"/>
        </w:rPr>
        <w:t xml:space="preserve"> que impide</w:t>
      </w:r>
      <w:r w:rsidRPr="00953242">
        <w:rPr>
          <w:rFonts w:ascii="Arial" w:hAnsi="Arial" w:cs="Arial"/>
          <w:color w:val="241F1F"/>
          <w:sz w:val="24"/>
          <w:szCs w:val="24"/>
        </w:rPr>
        <w:t>n la materialización de proyectos privados de grandes magnitudes. Los cambios en la</w:t>
      </w:r>
      <w:r>
        <w:rPr>
          <w:rFonts w:ascii="Arial" w:hAnsi="Arial" w:cs="Arial"/>
          <w:color w:val="241F1F"/>
          <w:sz w:val="24"/>
          <w:szCs w:val="24"/>
        </w:rPr>
        <w:t xml:space="preserve"> </w:t>
      </w:r>
      <w:r w:rsidRPr="00953242">
        <w:rPr>
          <w:rFonts w:ascii="Arial" w:hAnsi="Arial" w:cs="Arial"/>
          <w:color w:val="241F1F"/>
          <w:sz w:val="24"/>
          <w:szCs w:val="24"/>
        </w:rPr>
        <w:t>legislación laboral, de medio ambiente y de seguridad y salud ocupacional dictados por el gobierno</w:t>
      </w:r>
      <w:r>
        <w:rPr>
          <w:rFonts w:ascii="Arial" w:hAnsi="Arial" w:cs="Arial"/>
          <w:color w:val="241F1F"/>
          <w:sz w:val="24"/>
          <w:szCs w:val="24"/>
        </w:rPr>
        <w:t xml:space="preserve"> </w:t>
      </w:r>
      <w:r w:rsidRPr="00953242">
        <w:rPr>
          <w:rFonts w:ascii="Arial" w:hAnsi="Arial" w:cs="Arial"/>
          <w:color w:val="241F1F"/>
          <w:sz w:val="24"/>
          <w:szCs w:val="24"/>
        </w:rPr>
        <w:t>han generado retrasos en la inversión privada y sobrecostos en las compañías mineras locales. Si bien</w:t>
      </w:r>
      <w:r>
        <w:rPr>
          <w:rFonts w:ascii="Arial" w:hAnsi="Arial" w:cs="Arial"/>
          <w:color w:val="241F1F"/>
          <w:sz w:val="24"/>
          <w:szCs w:val="24"/>
        </w:rPr>
        <w:t xml:space="preserve"> </w:t>
      </w:r>
      <w:r w:rsidRPr="00953242">
        <w:rPr>
          <w:rFonts w:ascii="Arial" w:hAnsi="Arial" w:cs="Arial"/>
          <w:color w:val="241F1F"/>
          <w:sz w:val="24"/>
          <w:szCs w:val="24"/>
        </w:rPr>
        <w:t>el gobierno ha intentado dar medidas para promover la inversión privada, en la práctica todavía no se</w:t>
      </w:r>
      <w:r>
        <w:rPr>
          <w:rFonts w:ascii="Arial" w:hAnsi="Arial" w:cs="Arial"/>
          <w:color w:val="241F1F"/>
          <w:sz w:val="24"/>
          <w:szCs w:val="24"/>
        </w:rPr>
        <w:t xml:space="preserve"> </w:t>
      </w:r>
      <w:r w:rsidRPr="00953242">
        <w:rPr>
          <w:rFonts w:ascii="Arial" w:hAnsi="Arial" w:cs="Arial"/>
          <w:color w:val="241F1F"/>
          <w:sz w:val="24"/>
          <w:szCs w:val="24"/>
        </w:rPr>
        <w:t>han materializado.</w:t>
      </w:r>
    </w:p>
    <w:p w:rsidR="00554F15" w:rsidRDefault="00554F15" w:rsidP="00554F15">
      <w:pPr>
        <w:autoSpaceDE w:val="0"/>
        <w:autoSpaceDN w:val="0"/>
        <w:adjustRightInd w:val="0"/>
        <w:spacing w:after="0" w:line="480" w:lineRule="auto"/>
        <w:jc w:val="both"/>
        <w:rPr>
          <w:rFonts w:ascii="Arial" w:hAnsi="Arial" w:cs="Arial"/>
          <w:color w:val="241F1F"/>
          <w:sz w:val="24"/>
          <w:szCs w:val="24"/>
        </w:rPr>
      </w:pPr>
    </w:p>
    <w:p w:rsidR="00554F15" w:rsidRPr="00953242" w:rsidRDefault="00554F15" w:rsidP="00554F15">
      <w:pPr>
        <w:autoSpaceDE w:val="0"/>
        <w:autoSpaceDN w:val="0"/>
        <w:adjustRightInd w:val="0"/>
        <w:spacing w:after="0" w:line="480" w:lineRule="auto"/>
        <w:jc w:val="both"/>
        <w:rPr>
          <w:rFonts w:ascii="Arial" w:hAnsi="Arial" w:cs="Arial"/>
          <w:color w:val="241F1F"/>
          <w:sz w:val="24"/>
          <w:szCs w:val="24"/>
        </w:rPr>
      </w:pPr>
      <w:r w:rsidRPr="00953242">
        <w:rPr>
          <w:rFonts w:ascii="Arial" w:hAnsi="Arial" w:cs="Arial"/>
          <w:color w:val="241F1F"/>
          <w:sz w:val="24"/>
          <w:szCs w:val="24"/>
        </w:rPr>
        <w:t>Asimismo, la excesiva presión fiscalizadora en temas tributarios, laborales, de medio ambiente, social</w:t>
      </w:r>
      <w:r>
        <w:rPr>
          <w:rFonts w:ascii="Arial" w:hAnsi="Arial" w:cs="Arial"/>
          <w:color w:val="241F1F"/>
          <w:sz w:val="24"/>
          <w:szCs w:val="24"/>
        </w:rPr>
        <w:t xml:space="preserve"> </w:t>
      </w:r>
      <w:r w:rsidRPr="00953242">
        <w:rPr>
          <w:rFonts w:ascii="Arial" w:hAnsi="Arial" w:cs="Arial"/>
          <w:color w:val="241F1F"/>
          <w:sz w:val="24"/>
          <w:szCs w:val="24"/>
        </w:rPr>
        <w:t>y las trabas burocráticas dejan sin oportunidad de desarrollo a la industria minera en el país, que se</w:t>
      </w:r>
      <w:r>
        <w:rPr>
          <w:rFonts w:ascii="Arial" w:hAnsi="Arial" w:cs="Arial"/>
          <w:color w:val="241F1F"/>
          <w:sz w:val="24"/>
          <w:szCs w:val="24"/>
        </w:rPr>
        <w:t xml:space="preserve"> </w:t>
      </w:r>
      <w:r w:rsidRPr="00953242">
        <w:rPr>
          <w:rFonts w:ascii="Arial" w:hAnsi="Arial" w:cs="Arial"/>
          <w:color w:val="241F1F"/>
          <w:sz w:val="24"/>
          <w:szCs w:val="24"/>
        </w:rPr>
        <w:t>encuentra muy afectada por la caída de los precios de los metales.</w:t>
      </w:r>
    </w:p>
    <w:p w:rsidR="00554F15" w:rsidRDefault="00554F15" w:rsidP="00554F15">
      <w:pPr>
        <w:autoSpaceDE w:val="0"/>
        <w:autoSpaceDN w:val="0"/>
        <w:adjustRightInd w:val="0"/>
        <w:spacing w:after="0" w:line="480" w:lineRule="auto"/>
        <w:jc w:val="both"/>
        <w:rPr>
          <w:rFonts w:ascii="Arial" w:hAnsi="Arial" w:cs="Arial"/>
          <w:color w:val="241F1F"/>
          <w:sz w:val="24"/>
          <w:szCs w:val="24"/>
        </w:rPr>
      </w:pPr>
    </w:p>
    <w:p w:rsidR="00554F15" w:rsidRPr="00953242" w:rsidRDefault="00554F15" w:rsidP="00554F15">
      <w:pPr>
        <w:autoSpaceDE w:val="0"/>
        <w:autoSpaceDN w:val="0"/>
        <w:adjustRightInd w:val="0"/>
        <w:spacing w:after="0" w:line="480" w:lineRule="auto"/>
        <w:jc w:val="both"/>
        <w:rPr>
          <w:rFonts w:ascii="Arial" w:hAnsi="Arial" w:cs="Arial"/>
          <w:color w:val="241F1F"/>
          <w:sz w:val="24"/>
          <w:szCs w:val="24"/>
        </w:rPr>
      </w:pPr>
      <w:r w:rsidRPr="00953242">
        <w:rPr>
          <w:rFonts w:ascii="Arial" w:hAnsi="Arial" w:cs="Arial"/>
          <w:color w:val="241F1F"/>
          <w:sz w:val="24"/>
          <w:szCs w:val="24"/>
        </w:rPr>
        <w:t>Lo anterior, además del daño ocasionado por la ley de consulta previa y el uso ineficiente del canon</w:t>
      </w:r>
      <w:r>
        <w:rPr>
          <w:rFonts w:ascii="Arial" w:hAnsi="Arial" w:cs="Arial"/>
          <w:color w:val="241F1F"/>
          <w:sz w:val="24"/>
          <w:szCs w:val="24"/>
        </w:rPr>
        <w:t xml:space="preserve"> </w:t>
      </w:r>
      <w:r w:rsidRPr="00953242">
        <w:rPr>
          <w:rFonts w:ascii="Arial" w:hAnsi="Arial" w:cs="Arial"/>
          <w:color w:val="241F1F"/>
          <w:sz w:val="24"/>
          <w:szCs w:val="24"/>
        </w:rPr>
        <w:t>minero, cuya distribución debería hacerse de acuerdo con las necesidades de cada región, ocasionan</w:t>
      </w:r>
      <w:r>
        <w:rPr>
          <w:rFonts w:ascii="Arial" w:hAnsi="Arial" w:cs="Arial"/>
          <w:color w:val="241F1F"/>
          <w:sz w:val="24"/>
          <w:szCs w:val="24"/>
        </w:rPr>
        <w:t xml:space="preserve"> </w:t>
      </w:r>
      <w:r w:rsidRPr="00953242">
        <w:rPr>
          <w:rFonts w:ascii="Arial" w:hAnsi="Arial" w:cs="Arial"/>
          <w:color w:val="241F1F"/>
          <w:sz w:val="24"/>
          <w:szCs w:val="24"/>
        </w:rPr>
        <w:t>conflictos sociales que a la fecha no han podido ser resueltos. Como consecuencia, no se han podido</w:t>
      </w:r>
      <w:r>
        <w:rPr>
          <w:rFonts w:ascii="Arial" w:hAnsi="Arial" w:cs="Arial"/>
          <w:color w:val="241F1F"/>
          <w:sz w:val="24"/>
          <w:szCs w:val="24"/>
        </w:rPr>
        <w:t xml:space="preserve"> </w:t>
      </w:r>
      <w:r w:rsidRPr="00953242">
        <w:rPr>
          <w:rFonts w:ascii="Arial" w:hAnsi="Arial" w:cs="Arial"/>
          <w:color w:val="241F1F"/>
          <w:sz w:val="24"/>
          <w:szCs w:val="24"/>
        </w:rPr>
        <w:t>llevar adelante los proyectos mineros emblemáticos como Las Bambas, Tía María, Quellaveco, las</w:t>
      </w:r>
      <w:r>
        <w:rPr>
          <w:rFonts w:ascii="Arial" w:hAnsi="Arial" w:cs="Arial"/>
          <w:color w:val="241F1F"/>
          <w:sz w:val="24"/>
          <w:szCs w:val="24"/>
        </w:rPr>
        <w:t xml:space="preserve"> </w:t>
      </w:r>
      <w:r w:rsidRPr="00953242">
        <w:rPr>
          <w:rFonts w:ascii="Arial" w:hAnsi="Arial" w:cs="Arial"/>
          <w:color w:val="241F1F"/>
          <w:sz w:val="24"/>
          <w:szCs w:val="24"/>
        </w:rPr>
        <w:t>ampliaciones de las plantas concentradoras de Toquepala y Cuajone, y varios proyectos en el norte del</w:t>
      </w:r>
    </w:p>
    <w:p w:rsidR="00554F15" w:rsidRPr="00953242" w:rsidRDefault="00554F15" w:rsidP="00554F15">
      <w:pPr>
        <w:autoSpaceDE w:val="0"/>
        <w:autoSpaceDN w:val="0"/>
        <w:adjustRightInd w:val="0"/>
        <w:spacing w:after="0" w:line="480" w:lineRule="auto"/>
        <w:jc w:val="both"/>
        <w:rPr>
          <w:rFonts w:ascii="Arial" w:hAnsi="Arial" w:cs="Arial"/>
          <w:color w:val="241F1F"/>
          <w:sz w:val="24"/>
          <w:szCs w:val="24"/>
        </w:rPr>
      </w:pPr>
      <w:r w:rsidRPr="00953242">
        <w:rPr>
          <w:rFonts w:ascii="Arial" w:hAnsi="Arial" w:cs="Arial"/>
          <w:color w:val="241F1F"/>
          <w:sz w:val="24"/>
          <w:szCs w:val="24"/>
        </w:rPr>
        <w:t>país como Río Blanco, Galeno, Michiquillay, La Granja, Conga, entre otros.</w:t>
      </w:r>
    </w:p>
    <w:p w:rsidR="00554F15" w:rsidRPr="00953242" w:rsidRDefault="00554F15" w:rsidP="00554F15">
      <w:pPr>
        <w:autoSpaceDE w:val="0"/>
        <w:autoSpaceDN w:val="0"/>
        <w:adjustRightInd w:val="0"/>
        <w:spacing w:after="0" w:line="480" w:lineRule="auto"/>
        <w:jc w:val="both"/>
        <w:rPr>
          <w:rFonts w:ascii="Arial" w:hAnsi="Arial" w:cs="Arial"/>
          <w:color w:val="241F1F"/>
          <w:sz w:val="24"/>
          <w:szCs w:val="24"/>
        </w:rPr>
      </w:pPr>
      <w:r>
        <w:rPr>
          <w:rFonts w:ascii="Arial" w:hAnsi="Arial" w:cs="Arial"/>
          <w:color w:val="241F1F"/>
          <w:sz w:val="24"/>
          <w:szCs w:val="24"/>
        </w:rPr>
        <w:t>E</w:t>
      </w:r>
      <w:r w:rsidRPr="00953242">
        <w:rPr>
          <w:rFonts w:ascii="Arial" w:hAnsi="Arial" w:cs="Arial"/>
          <w:color w:val="241F1F"/>
          <w:sz w:val="24"/>
          <w:szCs w:val="24"/>
        </w:rPr>
        <w:t>sta</w:t>
      </w:r>
      <w:r>
        <w:rPr>
          <w:rFonts w:ascii="Arial" w:hAnsi="Arial" w:cs="Arial"/>
          <w:color w:val="241F1F"/>
          <w:sz w:val="24"/>
          <w:szCs w:val="24"/>
        </w:rPr>
        <w:t xml:space="preserve"> opinión</w:t>
      </w:r>
      <w:r w:rsidRPr="00953242">
        <w:rPr>
          <w:rFonts w:ascii="Arial" w:hAnsi="Arial" w:cs="Arial"/>
          <w:color w:val="241F1F"/>
          <w:sz w:val="24"/>
          <w:szCs w:val="24"/>
        </w:rPr>
        <w:t xml:space="preserve"> crítica</w:t>
      </w:r>
      <w:r>
        <w:rPr>
          <w:rFonts w:ascii="Arial" w:hAnsi="Arial" w:cs="Arial"/>
          <w:color w:val="241F1F"/>
          <w:sz w:val="24"/>
          <w:szCs w:val="24"/>
        </w:rPr>
        <w:t xml:space="preserve"> y</w:t>
      </w:r>
      <w:r w:rsidRPr="00953242">
        <w:rPr>
          <w:rFonts w:ascii="Arial" w:hAnsi="Arial" w:cs="Arial"/>
          <w:color w:val="241F1F"/>
          <w:sz w:val="24"/>
          <w:szCs w:val="24"/>
        </w:rPr>
        <w:t xml:space="preserve"> constructiva ya que todos somos responsables de impulsar</w:t>
      </w:r>
      <w:r>
        <w:rPr>
          <w:rFonts w:ascii="Arial" w:hAnsi="Arial" w:cs="Arial"/>
          <w:color w:val="241F1F"/>
          <w:sz w:val="24"/>
          <w:szCs w:val="24"/>
        </w:rPr>
        <w:t xml:space="preserve"> </w:t>
      </w:r>
      <w:r w:rsidRPr="00953242">
        <w:rPr>
          <w:rFonts w:ascii="Arial" w:hAnsi="Arial" w:cs="Arial"/>
          <w:color w:val="241F1F"/>
          <w:sz w:val="24"/>
          <w:szCs w:val="24"/>
        </w:rPr>
        <w:t xml:space="preserve">el desarrollo del país. Siempre competimos para atraer nuevas </w:t>
      </w:r>
      <w:r w:rsidRPr="00953242">
        <w:rPr>
          <w:rFonts w:ascii="Arial" w:hAnsi="Arial" w:cs="Arial"/>
          <w:color w:val="241F1F"/>
          <w:sz w:val="24"/>
          <w:szCs w:val="24"/>
        </w:rPr>
        <w:lastRenderedPageBreak/>
        <w:t>inversiones y estas se van a los países</w:t>
      </w:r>
      <w:r>
        <w:rPr>
          <w:rFonts w:ascii="Arial" w:hAnsi="Arial" w:cs="Arial"/>
          <w:color w:val="241F1F"/>
          <w:sz w:val="24"/>
          <w:szCs w:val="24"/>
        </w:rPr>
        <w:t xml:space="preserve"> </w:t>
      </w:r>
      <w:r w:rsidRPr="00953242">
        <w:rPr>
          <w:rFonts w:ascii="Arial" w:hAnsi="Arial" w:cs="Arial"/>
          <w:color w:val="241F1F"/>
          <w:sz w:val="24"/>
          <w:szCs w:val="24"/>
        </w:rPr>
        <w:t>donde se les ofrece las mejores condiciones.</w:t>
      </w:r>
    </w:p>
    <w:p w:rsidR="00554F15" w:rsidRDefault="00554F15" w:rsidP="00554F15">
      <w:pPr>
        <w:autoSpaceDE w:val="0"/>
        <w:autoSpaceDN w:val="0"/>
        <w:adjustRightInd w:val="0"/>
        <w:spacing w:after="0" w:line="480" w:lineRule="auto"/>
        <w:jc w:val="both"/>
        <w:rPr>
          <w:rFonts w:ascii="Arial" w:hAnsi="Arial" w:cs="Arial"/>
          <w:color w:val="241F1F"/>
          <w:sz w:val="24"/>
          <w:szCs w:val="24"/>
        </w:rPr>
      </w:pPr>
    </w:p>
    <w:p w:rsidR="00554F15" w:rsidRPr="00953242" w:rsidRDefault="00554F15" w:rsidP="00554F15">
      <w:pPr>
        <w:autoSpaceDE w:val="0"/>
        <w:autoSpaceDN w:val="0"/>
        <w:adjustRightInd w:val="0"/>
        <w:spacing w:after="0" w:line="480" w:lineRule="auto"/>
        <w:jc w:val="both"/>
        <w:rPr>
          <w:rFonts w:ascii="Arial" w:hAnsi="Arial" w:cs="Arial"/>
          <w:color w:val="241F1F"/>
          <w:sz w:val="24"/>
          <w:szCs w:val="24"/>
        </w:rPr>
      </w:pPr>
      <w:r>
        <w:rPr>
          <w:rFonts w:ascii="Arial" w:hAnsi="Arial" w:cs="Arial"/>
          <w:color w:val="241F1F"/>
          <w:sz w:val="24"/>
          <w:szCs w:val="24"/>
        </w:rPr>
        <w:t>E</w:t>
      </w:r>
      <w:r w:rsidRPr="00953242">
        <w:rPr>
          <w:rFonts w:ascii="Arial" w:hAnsi="Arial" w:cs="Arial"/>
          <w:color w:val="241F1F"/>
          <w:sz w:val="24"/>
          <w:szCs w:val="24"/>
        </w:rPr>
        <w:t>l producto bruto interno (PBI) del Perú mostró un crecimiento de 2.4%, la tasa de crecimiento</w:t>
      </w:r>
      <w:r>
        <w:rPr>
          <w:rFonts w:ascii="Arial" w:hAnsi="Arial" w:cs="Arial"/>
          <w:color w:val="241F1F"/>
          <w:sz w:val="24"/>
          <w:szCs w:val="24"/>
        </w:rPr>
        <w:t xml:space="preserve"> </w:t>
      </w:r>
      <w:r w:rsidRPr="00953242">
        <w:rPr>
          <w:rFonts w:ascii="Arial" w:hAnsi="Arial" w:cs="Arial"/>
          <w:color w:val="241F1F"/>
          <w:sz w:val="24"/>
          <w:szCs w:val="24"/>
        </w:rPr>
        <w:t>más baja desde el 2009, cuando la economía mostró un crecimiento de 1.0%. El menor crecimiento del</w:t>
      </w:r>
      <w:r>
        <w:rPr>
          <w:rFonts w:ascii="Arial" w:hAnsi="Arial" w:cs="Arial"/>
          <w:color w:val="241F1F"/>
          <w:sz w:val="24"/>
          <w:szCs w:val="24"/>
        </w:rPr>
        <w:t xml:space="preserve"> </w:t>
      </w:r>
      <w:r w:rsidRPr="00953242">
        <w:rPr>
          <w:rFonts w:ascii="Arial" w:hAnsi="Arial" w:cs="Arial"/>
          <w:color w:val="241F1F"/>
          <w:sz w:val="24"/>
          <w:szCs w:val="24"/>
        </w:rPr>
        <w:t>gasto público y deterioro de las expectativas de los agentes privados en el frente interno, así como, el</w:t>
      </w:r>
      <w:r>
        <w:rPr>
          <w:rFonts w:ascii="Arial" w:hAnsi="Arial" w:cs="Arial"/>
          <w:color w:val="241F1F"/>
          <w:sz w:val="24"/>
          <w:szCs w:val="24"/>
        </w:rPr>
        <w:t xml:space="preserve"> </w:t>
      </w:r>
      <w:r w:rsidRPr="00953242">
        <w:rPr>
          <w:rFonts w:ascii="Arial" w:hAnsi="Arial" w:cs="Arial"/>
          <w:color w:val="241F1F"/>
          <w:sz w:val="24"/>
          <w:szCs w:val="24"/>
        </w:rPr>
        <w:t>menor crecimiento de China y el deterioro de los precios de los metales en el frente externo dejaron</w:t>
      </w:r>
      <w:r>
        <w:rPr>
          <w:rFonts w:ascii="Arial" w:hAnsi="Arial" w:cs="Arial"/>
          <w:color w:val="241F1F"/>
          <w:sz w:val="24"/>
          <w:szCs w:val="24"/>
        </w:rPr>
        <w:t xml:space="preserve"> </w:t>
      </w:r>
      <w:r w:rsidRPr="00953242">
        <w:rPr>
          <w:rFonts w:ascii="Arial" w:hAnsi="Arial" w:cs="Arial"/>
          <w:color w:val="241F1F"/>
          <w:sz w:val="24"/>
          <w:szCs w:val="24"/>
        </w:rPr>
        <w:t>sentir sus efectos sobre la evolución de la economía.</w:t>
      </w:r>
    </w:p>
    <w:p w:rsidR="00554F15" w:rsidRDefault="00554F15" w:rsidP="00554F15">
      <w:pPr>
        <w:autoSpaceDE w:val="0"/>
        <w:autoSpaceDN w:val="0"/>
        <w:adjustRightInd w:val="0"/>
        <w:spacing w:after="0" w:line="480" w:lineRule="auto"/>
        <w:jc w:val="both"/>
        <w:rPr>
          <w:rFonts w:ascii="Arial" w:hAnsi="Arial" w:cs="Arial"/>
          <w:color w:val="241F1F"/>
          <w:sz w:val="24"/>
          <w:szCs w:val="24"/>
        </w:rPr>
      </w:pPr>
    </w:p>
    <w:p w:rsidR="00554F15" w:rsidRDefault="00554F15" w:rsidP="00554F15">
      <w:pPr>
        <w:autoSpaceDE w:val="0"/>
        <w:autoSpaceDN w:val="0"/>
        <w:adjustRightInd w:val="0"/>
        <w:spacing w:after="0" w:line="480" w:lineRule="auto"/>
        <w:jc w:val="both"/>
        <w:rPr>
          <w:rFonts w:ascii="Arial" w:hAnsi="Arial" w:cs="Arial"/>
          <w:color w:val="000000"/>
          <w:sz w:val="24"/>
          <w:szCs w:val="24"/>
        </w:rPr>
      </w:pPr>
      <w:r>
        <w:rPr>
          <w:rFonts w:ascii="Arial" w:hAnsi="Arial" w:cs="Arial"/>
          <w:color w:val="000000"/>
          <w:sz w:val="24"/>
          <w:szCs w:val="24"/>
        </w:rPr>
        <w:t xml:space="preserve">Bajo estas circunstancias que afronta la minería en nuestro país es necesario plantear el crecimiento de la producción y con ello se amplía el volumen de los relaves que van a ser depositados en las canchas y es necesario diseñar el sobreelevación del dique de la relavera y con ello ampliar el depósito de relave. Motivo por el cual se ha elaborado este proyecto de investigación. El presupuesto que tiene la sobreelevación es de 67 millones </w:t>
      </w:r>
    </w:p>
    <w:p w:rsidR="00554F15" w:rsidRDefault="00554F15" w:rsidP="00554F15">
      <w:pPr>
        <w:autoSpaceDE w:val="0"/>
        <w:autoSpaceDN w:val="0"/>
        <w:adjustRightInd w:val="0"/>
        <w:spacing w:after="0" w:line="480" w:lineRule="auto"/>
        <w:jc w:val="both"/>
        <w:rPr>
          <w:rFonts w:ascii="Arial" w:hAnsi="Arial" w:cs="Arial"/>
          <w:color w:val="000000"/>
          <w:sz w:val="24"/>
          <w:szCs w:val="24"/>
        </w:rPr>
      </w:pPr>
    </w:p>
    <w:p w:rsidR="00554F15" w:rsidRDefault="00554F15" w:rsidP="00554F15">
      <w:pPr>
        <w:autoSpaceDE w:val="0"/>
        <w:autoSpaceDN w:val="0"/>
        <w:adjustRightInd w:val="0"/>
        <w:spacing w:after="0" w:line="480" w:lineRule="auto"/>
        <w:jc w:val="both"/>
        <w:rPr>
          <w:rFonts w:ascii="Arial" w:hAnsi="Arial" w:cs="Arial"/>
          <w:color w:val="000000"/>
          <w:sz w:val="24"/>
          <w:szCs w:val="24"/>
        </w:rPr>
      </w:pPr>
    </w:p>
    <w:p w:rsidR="00554F15" w:rsidRDefault="00554F15" w:rsidP="00554F15">
      <w:pPr>
        <w:autoSpaceDE w:val="0"/>
        <w:autoSpaceDN w:val="0"/>
        <w:adjustRightInd w:val="0"/>
        <w:spacing w:after="0" w:line="480" w:lineRule="auto"/>
        <w:jc w:val="both"/>
        <w:rPr>
          <w:rFonts w:ascii="Arial" w:hAnsi="Arial" w:cs="Arial"/>
          <w:color w:val="000000"/>
          <w:sz w:val="24"/>
          <w:szCs w:val="24"/>
        </w:rPr>
      </w:pPr>
      <w:r>
        <w:rPr>
          <w:rFonts w:ascii="Arial" w:hAnsi="Arial" w:cs="Arial"/>
          <w:color w:val="000000"/>
          <w:sz w:val="24"/>
          <w:szCs w:val="24"/>
        </w:rPr>
        <w:t xml:space="preserve">  </w:t>
      </w:r>
    </w:p>
    <w:p w:rsidR="00554F15" w:rsidRDefault="00554F15" w:rsidP="00554F15">
      <w:pPr>
        <w:autoSpaceDE w:val="0"/>
        <w:autoSpaceDN w:val="0"/>
        <w:adjustRightInd w:val="0"/>
        <w:spacing w:after="0" w:line="480" w:lineRule="auto"/>
        <w:jc w:val="both"/>
        <w:rPr>
          <w:rFonts w:ascii="Arial" w:hAnsi="Arial" w:cs="Arial"/>
          <w:color w:val="000000"/>
          <w:sz w:val="24"/>
          <w:szCs w:val="24"/>
        </w:rPr>
      </w:pPr>
    </w:p>
    <w:p w:rsidR="00554F15" w:rsidRDefault="00554F15" w:rsidP="00554F15">
      <w:pPr>
        <w:spacing w:after="0" w:line="480" w:lineRule="auto"/>
        <w:ind w:left="102" w:right="75"/>
        <w:jc w:val="both"/>
        <w:rPr>
          <w:rFonts w:ascii="Arial" w:eastAsia="Arial" w:hAnsi="Arial" w:cs="Arial"/>
          <w:sz w:val="24"/>
          <w:szCs w:val="24"/>
        </w:rPr>
      </w:pPr>
    </w:p>
    <w:p w:rsidR="00554F15" w:rsidRDefault="00554F15" w:rsidP="00554F15">
      <w:pPr>
        <w:spacing w:after="0" w:line="480" w:lineRule="auto"/>
        <w:jc w:val="center"/>
        <w:rPr>
          <w:rFonts w:ascii="Arial" w:hAnsi="Arial" w:cs="Arial"/>
          <w:b/>
          <w:sz w:val="24"/>
          <w:szCs w:val="24"/>
        </w:rPr>
      </w:pPr>
    </w:p>
    <w:p w:rsidR="00554F15" w:rsidRDefault="00554F15" w:rsidP="00554F15">
      <w:pPr>
        <w:spacing w:after="0" w:line="480" w:lineRule="auto"/>
        <w:jc w:val="center"/>
        <w:rPr>
          <w:rFonts w:ascii="Arial" w:hAnsi="Arial" w:cs="Arial"/>
          <w:b/>
          <w:sz w:val="24"/>
          <w:szCs w:val="24"/>
        </w:rPr>
      </w:pPr>
    </w:p>
    <w:p w:rsidR="00554F15" w:rsidRDefault="00554F15" w:rsidP="00554F15">
      <w:pPr>
        <w:spacing w:after="0" w:line="480" w:lineRule="auto"/>
        <w:jc w:val="center"/>
        <w:rPr>
          <w:rFonts w:ascii="Arial" w:hAnsi="Arial" w:cs="Arial"/>
          <w:b/>
          <w:sz w:val="24"/>
          <w:szCs w:val="24"/>
        </w:rPr>
      </w:pPr>
    </w:p>
    <w:p w:rsidR="00554F15" w:rsidRDefault="00554F15" w:rsidP="00554F15">
      <w:pPr>
        <w:spacing w:after="0" w:line="480" w:lineRule="auto"/>
        <w:jc w:val="center"/>
        <w:rPr>
          <w:rFonts w:ascii="Arial" w:hAnsi="Arial" w:cs="Arial"/>
          <w:b/>
          <w:sz w:val="24"/>
          <w:szCs w:val="24"/>
        </w:rPr>
      </w:pPr>
    </w:p>
    <w:p w:rsidR="00554F15" w:rsidRDefault="00554F15" w:rsidP="00554F15">
      <w:pPr>
        <w:spacing w:after="0" w:line="480" w:lineRule="auto"/>
        <w:jc w:val="center"/>
        <w:rPr>
          <w:rFonts w:ascii="Arial" w:hAnsi="Arial" w:cs="Arial"/>
          <w:b/>
          <w:sz w:val="24"/>
          <w:szCs w:val="24"/>
        </w:rPr>
      </w:pPr>
    </w:p>
    <w:p w:rsidR="00554F15" w:rsidRDefault="00554F15" w:rsidP="00554F15">
      <w:pPr>
        <w:spacing w:after="0" w:line="480" w:lineRule="auto"/>
        <w:jc w:val="center"/>
        <w:rPr>
          <w:rFonts w:ascii="Arial" w:hAnsi="Arial" w:cs="Arial"/>
          <w:b/>
          <w:sz w:val="24"/>
          <w:szCs w:val="24"/>
        </w:rPr>
      </w:pPr>
    </w:p>
    <w:p w:rsidR="00554F15" w:rsidRDefault="00554F15" w:rsidP="00554F15">
      <w:pPr>
        <w:spacing w:after="0" w:line="480" w:lineRule="auto"/>
        <w:jc w:val="center"/>
        <w:rPr>
          <w:rFonts w:ascii="Arial" w:hAnsi="Arial" w:cs="Arial"/>
          <w:b/>
          <w:sz w:val="24"/>
          <w:szCs w:val="24"/>
        </w:rPr>
      </w:pPr>
    </w:p>
    <w:p w:rsidR="00554F15" w:rsidRDefault="00554F15" w:rsidP="00554F15">
      <w:pPr>
        <w:spacing w:after="0" w:line="480" w:lineRule="auto"/>
        <w:jc w:val="center"/>
        <w:rPr>
          <w:rFonts w:ascii="Arial" w:hAnsi="Arial" w:cs="Arial"/>
          <w:b/>
          <w:sz w:val="24"/>
          <w:szCs w:val="24"/>
        </w:rPr>
      </w:pPr>
    </w:p>
    <w:p w:rsidR="00554F15" w:rsidRDefault="00554F15" w:rsidP="00554F15">
      <w:pPr>
        <w:spacing w:after="0" w:line="480" w:lineRule="auto"/>
        <w:jc w:val="center"/>
        <w:rPr>
          <w:rFonts w:ascii="Arial" w:hAnsi="Arial" w:cs="Arial"/>
          <w:b/>
          <w:sz w:val="24"/>
          <w:szCs w:val="24"/>
        </w:rPr>
      </w:pPr>
      <w:r w:rsidRPr="00A94201">
        <w:rPr>
          <w:rFonts w:ascii="Arial" w:hAnsi="Arial" w:cs="Arial"/>
          <w:b/>
          <w:sz w:val="24"/>
          <w:szCs w:val="24"/>
        </w:rPr>
        <w:t>DEDICATORIA</w:t>
      </w:r>
    </w:p>
    <w:p w:rsidR="00554F15" w:rsidRDefault="00554F15" w:rsidP="00554F15">
      <w:pPr>
        <w:spacing w:after="0" w:line="480" w:lineRule="auto"/>
        <w:jc w:val="center"/>
        <w:rPr>
          <w:rFonts w:ascii="Arial" w:hAnsi="Arial" w:cs="Arial"/>
          <w:b/>
          <w:sz w:val="24"/>
          <w:szCs w:val="24"/>
        </w:rPr>
      </w:pPr>
    </w:p>
    <w:p w:rsidR="00554F15" w:rsidRDefault="00554F15" w:rsidP="00554F15">
      <w:pPr>
        <w:spacing w:after="0" w:line="480" w:lineRule="auto"/>
        <w:jc w:val="center"/>
        <w:rPr>
          <w:rFonts w:ascii="Arial" w:hAnsi="Arial" w:cs="Arial"/>
          <w:b/>
          <w:sz w:val="24"/>
          <w:szCs w:val="24"/>
        </w:rPr>
      </w:pPr>
      <w:r>
        <w:rPr>
          <w:rFonts w:ascii="Arial" w:hAnsi="Arial" w:cs="Arial"/>
          <w:b/>
          <w:sz w:val="24"/>
          <w:szCs w:val="24"/>
        </w:rPr>
        <w:t>A DIOS</w:t>
      </w:r>
    </w:p>
    <w:p w:rsidR="00554F15" w:rsidRPr="00F1367E" w:rsidRDefault="00554F15" w:rsidP="00554F15">
      <w:pPr>
        <w:spacing w:after="0" w:line="480" w:lineRule="auto"/>
        <w:jc w:val="center"/>
        <w:rPr>
          <w:rFonts w:ascii="Arial" w:hAnsi="Arial" w:cs="Arial"/>
          <w:b/>
          <w:sz w:val="24"/>
          <w:szCs w:val="24"/>
        </w:rPr>
      </w:pPr>
      <w:r w:rsidRPr="00F1367E">
        <w:rPr>
          <w:rStyle w:val="nfasis"/>
          <w:rFonts w:ascii="Arial" w:hAnsi="Arial" w:cs="Arial"/>
          <w:color w:val="000000"/>
          <w:sz w:val="24"/>
          <w:szCs w:val="24"/>
          <w:bdr w:val="none" w:sz="0" w:space="0" w:color="auto" w:frame="1"/>
          <w:shd w:val="clear" w:color="auto" w:fill="FFFFFF"/>
        </w:rPr>
        <w:t>Por darme la oportunidad de vivir y por estar conmigo en cada paso que doy, por fortalecer mi corazón e iluminar mi mente y por haber puesto en mi camino a aquellas personas que han sido mi soporte y compañía durante todo el periodo de estudio.</w:t>
      </w:r>
    </w:p>
    <w:p w:rsidR="00554F15" w:rsidRDefault="00554F15" w:rsidP="00554F15">
      <w:pPr>
        <w:spacing w:after="0" w:line="480" w:lineRule="auto"/>
        <w:jc w:val="right"/>
        <w:rPr>
          <w:rFonts w:ascii="Arial" w:hAnsi="Arial" w:cs="Arial"/>
          <w:b/>
          <w:sz w:val="24"/>
          <w:szCs w:val="24"/>
        </w:rPr>
      </w:pPr>
    </w:p>
    <w:p w:rsidR="00554F15" w:rsidRDefault="00554F15" w:rsidP="00554F15">
      <w:pPr>
        <w:spacing w:after="0" w:line="480" w:lineRule="auto"/>
        <w:jc w:val="center"/>
        <w:rPr>
          <w:rFonts w:ascii="Arial" w:hAnsi="Arial" w:cs="Arial"/>
          <w:b/>
          <w:sz w:val="24"/>
          <w:szCs w:val="24"/>
        </w:rPr>
      </w:pPr>
      <w:r>
        <w:rPr>
          <w:rFonts w:ascii="Arial" w:hAnsi="Arial" w:cs="Arial"/>
          <w:b/>
          <w:sz w:val="24"/>
          <w:szCs w:val="24"/>
        </w:rPr>
        <w:t>A MIS PADRES.</w:t>
      </w:r>
    </w:p>
    <w:p w:rsidR="00554F15" w:rsidRPr="00F1367E" w:rsidRDefault="00554F15" w:rsidP="00554F15">
      <w:pPr>
        <w:spacing w:after="0" w:line="480" w:lineRule="auto"/>
        <w:jc w:val="center"/>
        <w:rPr>
          <w:rFonts w:ascii="Arial" w:hAnsi="Arial" w:cs="Arial"/>
          <w:b/>
          <w:sz w:val="24"/>
          <w:szCs w:val="24"/>
        </w:rPr>
      </w:pPr>
      <w:r w:rsidRPr="00F1367E">
        <w:rPr>
          <w:rStyle w:val="CitaHTML"/>
          <w:rFonts w:ascii="Arial" w:hAnsi="Arial" w:cs="Arial"/>
          <w:color w:val="000000"/>
          <w:sz w:val="24"/>
          <w:szCs w:val="24"/>
          <w:bdr w:val="none" w:sz="0" w:space="0" w:color="auto" w:frame="1"/>
          <w:shd w:val="clear" w:color="auto" w:fill="FFFFFF"/>
        </w:rPr>
        <w:t>Por haberme apoyado en todo momento, por sus consejos, sus valores, por la motivación</w:t>
      </w:r>
      <w:r w:rsidRPr="00F1367E">
        <w:rPr>
          <w:rFonts w:ascii="Arial" w:hAnsi="Arial" w:cs="Arial"/>
          <w:i/>
          <w:iCs/>
          <w:color w:val="000000"/>
          <w:sz w:val="24"/>
          <w:szCs w:val="24"/>
          <w:shd w:val="clear" w:color="auto" w:fill="FFFFFF"/>
        </w:rPr>
        <w:t> </w:t>
      </w:r>
      <w:r w:rsidRPr="00F1367E">
        <w:rPr>
          <w:rStyle w:val="CitaHTML"/>
          <w:rFonts w:ascii="Arial" w:hAnsi="Arial" w:cs="Arial"/>
          <w:color w:val="000000"/>
          <w:sz w:val="24"/>
          <w:szCs w:val="24"/>
          <w:bdr w:val="none" w:sz="0" w:space="0" w:color="auto" w:frame="1"/>
          <w:shd w:val="clear" w:color="auto" w:fill="FFFFFF"/>
        </w:rPr>
        <w:t>constante que me ha permitido ser una persona de bien, pero más que nada, por su amor.</w:t>
      </w:r>
    </w:p>
    <w:p w:rsidR="00554F15" w:rsidRDefault="00554F15" w:rsidP="00554F15">
      <w:pPr>
        <w:spacing w:after="0" w:line="480" w:lineRule="auto"/>
        <w:jc w:val="center"/>
        <w:rPr>
          <w:rFonts w:ascii="Arial" w:hAnsi="Arial" w:cs="Arial"/>
          <w:sz w:val="24"/>
          <w:szCs w:val="24"/>
        </w:rPr>
      </w:pPr>
    </w:p>
    <w:p w:rsidR="007846A9" w:rsidRDefault="007846A9" w:rsidP="00554F15">
      <w:pPr>
        <w:spacing w:after="0" w:line="480" w:lineRule="auto"/>
        <w:jc w:val="center"/>
        <w:rPr>
          <w:rFonts w:ascii="Arial" w:hAnsi="Arial" w:cs="Arial"/>
          <w:sz w:val="24"/>
          <w:szCs w:val="24"/>
        </w:rPr>
      </w:pPr>
    </w:p>
    <w:p w:rsidR="007846A9" w:rsidRPr="00A94201" w:rsidRDefault="007846A9" w:rsidP="00554F15">
      <w:pPr>
        <w:spacing w:after="0" w:line="480" w:lineRule="auto"/>
        <w:jc w:val="center"/>
        <w:rPr>
          <w:rFonts w:ascii="Arial" w:hAnsi="Arial" w:cs="Arial"/>
          <w:sz w:val="24"/>
          <w:szCs w:val="24"/>
        </w:rPr>
      </w:pPr>
    </w:p>
    <w:p w:rsidR="00554F15" w:rsidRDefault="00554F15" w:rsidP="00554F15">
      <w:pPr>
        <w:spacing w:line="480" w:lineRule="auto"/>
        <w:rPr>
          <w:rFonts w:ascii="Arial" w:eastAsia="Arial Unicode MS" w:hAnsi="Arial" w:cs="Arial"/>
        </w:rPr>
      </w:pPr>
    </w:p>
    <w:p w:rsidR="00554F15" w:rsidRPr="00A93CED" w:rsidRDefault="00554F15" w:rsidP="00554F15">
      <w:pPr>
        <w:spacing w:line="480" w:lineRule="auto"/>
        <w:rPr>
          <w:rFonts w:ascii="Arial" w:eastAsia="Arial Unicode MS" w:hAnsi="Arial" w:cs="Arial"/>
        </w:rPr>
      </w:pPr>
    </w:p>
    <w:p w:rsidR="00554F15" w:rsidRPr="00133610" w:rsidRDefault="00554F15" w:rsidP="00554F15">
      <w:pPr>
        <w:spacing w:after="0" w:line="480" w:lineRule="auto"/>
        <w:jc w:val="center"/>
        <w:rPr>
          <w:rFonts w:ascii="Arial" w:hAnsi="Arial" w:cs="Arial"/>
          <w:b/>
          <w:sz w:val="24"/>
          <w:szCs w:val="24"/>
        </w:rPr>
      </w:pPr>
      <w:r w:rsidRPr="00133610">
        <w:rPr>
          <w:rFonts w:ascii="Arial" w:hAnsi="Arial" w:cs="Arial"/>
          <w:b/>
          <w:sz w:val="24"/>
          <w:szCs w:val="24"/>
        </w:rPr>
        <w:t>AGRADECIMIENTO</w:t>
      </w:r>
    </w:p>
    <w:p w:rsidR="00554F15" w:rsidRPr="00133610" w:rsidRDefault="00554F15" w:rsidP="00554F15">
      <w:pPr>
        <w:spacing w:after="0" w:line="480" w:lineRule="auto"/>
        <w:jc w:val="center"/>
        <w:rPr>
          <w:rFonts w:ascii="Arial" w:hAnsi="Arial" w:cs="Arial"/>
          <w:b/>
          <w:sz w:val="24"/>
          <w:szCs w:val="24"/>
        </w:rPr>
      </w:pPr>
    </w:p>
    <w:p w:rsidR="00554F15" w:rsidRPr="00F1367E" w:rsidRDefault="00554F15" w:rsidP="00554F15">
      <w:pPr>
        <w:pStyle w:val="Prrafodelista"/>
        <w:numPr>
          <w:ilvl w:val="0"/>
          <w:numId w:val="1"/>
        </w:numPr>
        <w:shd w:val="clear" w:color="auto" w:fill="FFFFFF"/>
        <w:spacing w:after="0" w:line="480" w:lineRule="auto"/>
        <w:ind w:left="714" w:hanging="357"/>
        <w:jc w:val="both"/>
        <w:textAlignment w:val="baseline"/>
        <w:rPr>
          <w:rStyle w:val="CitaHTML"/>
          <w:rFonts w:ascii="Arial" w:hAnsi="Arial" w:cs="Arial"/>
          <w:color w:val="000000"/>
          <w:sz w:val="24"/>
          <w:szCs w:val="24"/>
          <w:lang w:val="es-PE"/>
        </w:rPr>
      </w:pPr>
      <w:r w:rsidRPr="00F1367E">
        <w:rPr>
          <w:rStyle w:val="Textoennegrita"/>
          <w:rFonts w:ascii="Arial" w:hAnsi="Arial" w:cs="Arial"/>
          <w:iCs/>
          <w:color w:val="000000"/>
          <w:sz w:val="24"/>
          <w:szCs w:val="24"/>
          <w:bdr w:val="none" w:sz="0" w:space="0" w:color="auto" w:frame="1"/>
          <w:shd w:val="clear" w:color="auto" w:fill="FFFFFF"/>
          <w:lang w:val="es-PE"/>
        </w:rPr>
        <w:lastRenderedPageBreak/>
        <w:t>A Dios</w:t>
      </w:r>
      <w:r w:rsidRPr="00F1367E">
        <w:rPr>
          <w:rStyle w:val="CitaHTML"/>
          <w:rFonts w:ascii="Arial" w:hAnsi="Arial" w:cs="Arial"/>
          <w:color w:val="000000"/>
          <w:sz w:val="24"/>
          <w:szCs w:val="24"/>
          <w:bdr w:val="none" w:sz="0" w:space="0" w:color="auto" w:frame="1"/>
          <w:shd w:val="clear" w:color="auto" w:fill="FFFFFF"/>
          <w:lang w:val="es-PE"/>
        </w:rPr>
        <w:t xml:space="preserve">: </w:t>
      </w:r>
      <w:r w:rsidRPr="00F1367E">
        <w:rPr>
          <w:rStyle w:val="CitaHTML"/>
          <w:rFonts w:ascii="Arial" w:hAnsi="Arial" w:cs="Arial"/>
          <w:i w:val="0"/>
          <w:color w:val="000000"/>
          <w:sz w:val="24"/>
          <w:szCs w:val="24"/>
          <w:bdr w:val="none" w:sz="0" w:space="0" w:color="auto" w:frame="1"/>
          <w:shd w:val="clear" w:color="auto" w:fill="FFFFFF"/>
          <w:lang w:val="es-PE"/>
        </w:rPr>
        <w:t>Por haberme permitido llegar hasta este punto y haberme dado salud para lograr mis</w:t>
      </w:r>
      <w:r w:rsidRPr="00F1367E">
        <w:rPr>
          <w:rStyle w:val="apple-converted-space"/>
          <w:rFonts w:ascii="Arial" w:hAnsi="Arial" w:cs="Arial"/>
          <w:i/>
          <w:iCs/>
          <w:color w:val="000000"/>
          <w:sz w:val="24"/>
          <w:szCs w:val="24"/>
          <w:bdr w:val="none" w:sz="0" w:space="0" w:color="auto" w:frame="1"/>
          <w:shd w:val="clear" w:color="auto" w:fill="FFFFFF"/>
          <w:lang w:val="es-PE"/>
        </w:rPr>
        <w:t> </w:t>
      </w:r>
      <w:r w:rsidRPr="00F1367E">
        <w:rPr>
          <w:rStyle w:val="CitaHTML"/>
          <w:rFonts w:ascii="Arial" w:hAnsi="Arial" w:cs="Arial"/>
          <w:i w:val="0"/>
          <w:color w:val="000000"/>
          <w:sz w:val="24"/>
          <w:szCs w:val="24"/>
          <w:bdr w:val="none" w:sz="0" w:space="0" w:color="auto" w:frame="1"/>
          <w:shd w:val="clear" w:color="auto" w:fill="FFFFFF"/>
          <w:lang w:val="es-PE"/>
        </w:rPr>
        <w:t>objetivos, además de su infinita bondad y amor.</w:t>
      </w:r>
    </w:p>
    <w:p w:rsidR="00554F15" w:rsidRPr="00F1367E" w:rsidRDefault="00554F15" w:rsidP="00554F15">
      <w:pPr>
        <w:pStyle w:val="Prrafodelista"/>
        <w:shd w:val="clear" w:color="auto" w:fill="FFFFFF"/>
        <w:spacing w:after="0" w:line="480" w:lineRule="auto"/>
        <w:ind w:left="714"/>
        <w:jc w:val="both"/>
        <w:textAlignment w:val="baseline"/>
        <w:rPr>
          <w:rStyle w:val="CitaHTML"/>
          <w:rFonts w:ascii="Arial" w:hAnsi="Arial" w:cs="Arial"/>
          <w:color w:val="000000"/>
          <w:sz w:val="24"/>
          <w:szCs w:val="24"/>
          <w:lang w:val="es-PE"/>
        </w:rPr>
      </w:pPr>
    </w:p>
    <w:p w:rsidR="00554F15" w:rsidRPr="00F1367E" w:rsidRDefault="00554F15" w:rsidP="00554F15">
      <w:pPr>
        <w:pStyle w:val="Prrafodelista"/>
        <w:numPr>
          <w:ilvl w:val="0"/>
          <w:numId w:val="1"/>
        </w:numPr>
        <w:shd w:val="clear" w:color="auto" w:fill="FFFFFF"/>
        <w:spacing w:after="0" w:line="480" w:lineRule="auto"/>
        <w:ind w:left="714" w:hanging="357"/>
        <w:jc w:val="both"/>
        <w:textAlignment w:val="baseline"/>
        <w:rPr>
          <w:rStyle w:val="CitaHTML"/>
          <w:rFonts w:ascii="Arial" w:hAnsi="Arial" w:cs="Arial"/>
          <w:i w:val="0"/>
          <w:color w:val="000000"/>
          <w:sz w:val="24"/>
          <w:szCs w:val="24"/>
          <w:lang w:val="es-PE"/>
        </w:rPr>
      </w:pPr>
      <w:r w:rsidRPr="00F1367E">
        <w:rPr>
          <w:rFonts w:ascii="Arial" w:eastAsia="Arial Unicode MS" w:hAnsi="Arial" w:cs="Arial"/>
          <w:b/>
          <w:sz w:val="24"/>
          <w:szCs w:val="24"/>
          <w:lang w:val="es-PE"/>
        </w:rPr>
        <w:t xml:space="preserve">A mis Maestros: </w:t>
      </w:r>
      <w:r w:rsidRPr="00F1367E">
        <w:rPr>
          <w:rFonts w:ascii="Arial" w:eastAsia="Arial Unicode MS" w:hAnsi="Arial" w:cs="Arial"/>
          <w:sz w:val="24"/>
          <w:szCs w:val="24"/>
          <w:lang w:val="es-PE"/>
        </w:rPr>
        <w:t>P</w:t>
      </w:r>
      <w:r w:rsidRPr="00F1367E">
        <w:rPr>
          <w:rStyle w:val="CitaHTML"/>
          <w:rFonts w:ascii="Arial" w:hAnsi="Arial" w:cs="Arial"/>
          <w:i w:val="0"/>
          <w:color w:val="000000"/>
          <w:sz w:val="24"/>
          <w:szCs w:val="24"/>
          <w:bdr w:val="none" w:sz="0" w:space="0" w:color="auto" w:frame="1"/>
          <w:shd w:val="clear" w:color="auto" w:fill="FFFFFF"/>
          <w:lang w:val="es-PE"/>
        </w:rPr>
        <w:t xml:space="preserve">or su gran apoyo y motivación para la culminación de mis estudios profesionales, </w:t>
      </w:r>
      <w:r>
        <w:rPr>
          <w:rStyle w:val="CitaHTML"/>
          <w:rFonts w:ascii="Arial" w:hAnsi="Arial" w:cs="Arial"/>
          <w:i w:val="0"/>
          <w:color w:val="000000"/>
          <w:sz w:val="24"/>
          <w:szCs w:val="24"/>
          <w:bdr w:val="none" w:sz="0" w:space="0" w:color="auto" w:frame="1"/>
          <w:shd w:val="clear" w:color="auto" w:fill="FFFFFF"/>
          <w:lang w:val="es-PE"/>
        </w:rPr>
        <w:t xml:space="preserve">a mi asesor Mg. Cayo Palacios Espíritu, </w:t>
      </w:r>
      <w:r w:rsidRPr="00F1367E">
        <w:rPr>
          <w:rStyle w:val="CitaHTML"/>
          <w:rFonts w:ascii="Arial" w:hAnsi="Arial" w:cs="Arial"/>
          <w:i w:val="0"/>
          <w:color w:val="000000"/>
          <w:sz w:val="24"/>
          <w:szCs w:val="24"/>
          <w:bdr w:val="none" w:sz="0" w:space="0" w:color="auto" w:frame="1"/>
          <w:shd w:val="clear" w:color="auto" w:fill="FFFFFF"/>
          <w:lang w:val="es-PE"/>
        </w:rPr>
        <w:t>para la elaboración de esta tesis y por su tiempo</w:t>
      </w:r>
      <w:r w:rsidRPr="00F1367E">
        <w:rPr>
          <w:rStyle w:val="apple-converted-space"/>
          <w:rFonts w:ascii="Arial" w:hAnsi="Arial" w:cs="Arial"/>
          <w:i/>
          <w:iCs/>
          <w:color w:val="000000"/>
          <w:sz w:val="24"/>
          <w:szCs w:val="24"/>
          <w:bdr w:val="none" w:sz="0" w:space="0" w:color="auto" w:frame="1"/>
          <w:shd w:val="clear" w:color="auto" w:fill="FFFFFF"/>
          <w:lang w:val="es-PE"/>
        </w:rPr>
        <w:t> </w:t>
      </w:r>
      <w:r w:rsidRPr="00F1367E">
        <w:rPr>
          <w:rStyle w:val="CitaHTML"/>
          <w:rFonts w:ascii="Arial" w:hAnsi="Arial" w:cs="Arial"/>
          <w:i w:val="0"/>
          <w:color w:val="000000"/>
          <w:sz w:val="24"/>
          <w:szCs w:val="24"/>
          <w:bdr w:val="none" w:sz="0" w:space="0" w:color="auto" w:frame="1"/>
          <w:shd w:val="clear" w:color="auto" w:fill="FFFFFF"/>
          <w:lang w:val="es-PE"/>
        </w:rPr>
        <w:t>compartido y por impulsar el desarrollo de nuestra formación profesional.</w:t>
      </w:r>
    </w:p>
    <w:p w:rsidR="00554F15" w:rsidRPr="00F1367E" w:rsidRDefault="00554F15" w:rsidP="00554F15">
      <w:pPr>
        <w:pStyle w:val="Prrafodelista"/>
        <w:rPr>
          <w:rFonts w:ascii="Arial" w:hAnsi="Arial" w:cs="Arial"/>
          <w:iCs/>
          <w:color w:val="000000"/>
          <w:sz w:val="24"/>
          <w:szCs w:val="24"/>
          <w:lang w:val="es-PE"/>
        </w:rPr>
      </w:pPr>
    </w:p>
    <w:p w:rsidR="00554F15" w:rsidRPr="00F1367E" w:rsidRDefault="00554F15" w:rsidP="00554F15">
      <w:pPr>
        <w:pStyle w:val="Prrafodelista"/>
        <w:shd w:val="clear" w:color="auto" w:fill="FFFFFF"/>
        <w:spacing w:after="0" w:line="480" w:lineRule="auto"/>
        <w:ind w:left="714"/>
        <w:jc w:val="both"/>
        <w:textAlignment w:val="baseline"/>
        <w:rPr>
          <w:rFonts w:ascii="Arial" w:hAnsi="Arial" w:cs="Arial"/>
          <w:iCs/>
          <w:color w:val="000000"/>
          <w:sz w:val="24"/>
          <w:szCs w:val="24"/>
          <w:lang w:val="es-PE"/>
        </w:rPr>
      </w:pPr>
    </w:p>
    <w:p w:rsidR="00554F15" w:rsidRPr="00F1367E" w:rsidRDefault="00554F15" w:rsidP="00554F15">
      <w:pPr>
        <w:pStyle w:val="Prrafodelista"/>
        <w:numPr>
          <w:ilvl w:val="0"/>
          <w:numId w:val="1"/>
        </w:numPr>
        <w:spacing w:after="0" w:line="480" w:lineRule="auto"/>
        <w:jc w:val="both"/>
        <w:rPr>
          <w:rFonts w:ascii="Arial" w:eastAsia="Arial Unicode MS" w:hAnsi="Arial" w:cs="Arial"/>
          <w:sz w:val="24"/>
          <w:szCs w:val="24"/>
          <w:lang w:val="es-PE"/>
        </w:rPr>
      </w:pPr>
      <w:r w:rsidRPr="00F1367E">
        <w:rPr>
          <w:rFonts w:ascii="Arial" w:eastAsia="Arial Unicode MS" w:hAnsi="Arial" w:cs="Arial"/>
          <w:b/>
          <w:sz w:val="24"/>
          <w:szCs w:val="24"/>
          <w:lang w:val="es-PE"/>
        </w:rPr>
        <w:t xml:space="preserve">Al personal Staff y a los trabajadores de </w:t>
      </w:r>
      <w:r>
        <w:rPr>
          <w:rFonts w:ascii="Arial" w:eastAsia="Arial Unicode MS" w:hAnsi="Arial" w:cs="Arial"/>
          <w:b/>
          <w:sz w:val="24"/>
          <w:szCs w:val="24"/>
          <w:lang w:val="es-PE"/>
        </w:rPr>
        <w:t>la planta concentradora de Alpamarca</w:t>
      </w:r>
      <w:r w:rsidRPr="00F1367E">
        <w:rPr>
          <w:rFonts w:ascii="Arial" w:eastAsia="Arial Unicode MS" w:hAnsi="Arial" w:cs="Arial"/>
          <w:b/>
          <w:sz w:val="24"/>
          <w:szCs w:val="24"/>
          <w:lang w:val="es-PE"/>
        </w:rPr>
        <w:t>:</w:t>
      </w:r>
      <w:r w:rsidRPr="00F1367E">
        <w:rPr>
          <w:rFonts w:ascii="Arial" w:eastAsia="Arial Unicode MS" w:hAnsi="Arial" w:cs="Arial"/>
          <w:sz w:val="24"/>
          <w:szCs w:val="24"/>
          <w:lang w:val="es-PE"/>
        </w:rPr>
        <w:t xml:space="preserve"> por darme la oportunidad de realizar la presente investigación.</w:t>
      </w:r>
    </w:p>
    <w:p w:rsidR="00554F15" w:rsidRDefault="00554F15" w:rsidP="00554F15">
      <w:pPr>
        <w:spacing w:line="480" w:lineRule="auto"/>
        <w:jc w:val="center"/>
        <w:rPr>
          <w:rFonts w:ascii="Arial" w:eastAsia="Arial Unicode MS" w:hAnsi="Arial" w:cs="Arial"/>
          <w:b/>
          <w:caps/>
        </w:rPr>
      </w:pPr>
    </w:p>
    <w:p w:rsidR="00554F15" w:rsidRDefault="00554F15" w:rsidP="00554F15">
      <w:pPr>
        <w:spacing w:line="480" w:lineRule="auto"/>
        <w:jc w:val="center"/>
        <w:rPr>
          <w:rFonts w:ascii="Arial" w:eastAsia="Arial Unicode MS" w:hAnsi="Arial" w:cs="Arial"/>
          <w:b/>
          <w:caps/>
        </w:rPr>
      </w:pPr>
    </w:p>
    <w:p w:rsidR="00554F15" w:rsidRDefault="00554F15" w:rsidP="00554F15">
      <w:pPr>
        <w:spacing w:line="480" w:lineRule="auto"/>
        <w:jc w:val="center"/>
        <w:rPr>
          <w:rFonts w:ascii="Arial" w:eastAsia="Arial Unicode MS" w:hAnsi="Arial" w:cs="Arial"/>
          <w:b/>
          <w:caps/>
        </w:rPr>
      </w:pPr>
    </w:p>
    <w:p w:rsidR="00554F15" w:rsidRDefault="00554F15" w:rsidP="00554F15">
      <w:pPr>
        <w:spacing w:line="480" w:lineRule="auto"/>
        <w:jc w:val="center"/>
        <w:rPr>
          <w:rFonts w:ascii="Arial" w:eastAsia="Arial Unicode MS" w:hAnsi="Arial" w:cs="Arial"/>
          <w:b/>
          <w:caps/>
        </w:rPr>
      </w:pPr>
    </w:p>
    <w:p w:rsidR="00554F15" w:rsidRDefault="00554F15" w:rsidP="00554F15">
      <w:pPr>
        <w:spacing w:line="480" w:lineRule="auto"/>
        <w:jc w:val="center"/>
        <w:rPr>
          <w:rFonts w:ascii="Arial" w:eastAsia="Arial Unicode MS" w:hAnsi="Arial" w:cs="Arial"/>
          <w:b/>
          <w:caps/>
        </w:rPr>
      </w:pPr>
    </w:p>
    <w:p w:rsidR="00554F15" w:rsidRDefault="00554F15" w:rsidP="00554F15">
      <w:pPr>
        <w:spacing w:line="480" w:lineRule="auto"/>
        <w:jc w:val="center"/>
        <w:rPr>
          <w:rFonts w:ascii="Arial" w:eastAsia="Arial Unicode MS" w:hAnsi="Arial" w:cs="Arial"/>
          <w:b/>
          <w:caps/>
        </w:rPr>
      </w:pPr>
    </w:p>
    <w:p w:rsidR="00554F15" w:rsidRDefault="00554F15" w:rsidP="00554F15">
      <w:pPr>
        <w:spacing w:line="480" w:lineRule="auto"/>
        <w:jc w:val="center"/>
        <w:rPr>
          <w:rFonts w:ascii="Arial" w:eastAsia="Arial Unicode MS" w:hAnsi="Arial" w:cs="Arial"/>
          <w:b/>
          <w:caps/>
        </w:rPr>
      </w:pPr>
    </w:p>
    <w:p w:rsidR="00554F15" w:rsidRDefault="00554F15" w:rsidP="00554F15">
      <w:pPr>
        <w:spacing w:after="0" w:line="480" w:lineRule="auto"/>
        <w:jc w:val="center"/>
        <w:rPr>
          <w:rFonts w:ascii="Arial" w:eastAsia="Arial Unicode MS" w:hAnsi="Arial" w:cs="Arial"/>
          <w:b/>
          <w:caps/>
          <w:sz w:val="24"/>
          <w:szCs w:val="24"/>
        </w:rPr>
      </w:pPr>
    </w:p>
    <w:p w:rsidR="00554F15" w:rsidRDefault="00554F15" w:rsidP="00554F15">
      <w:pPr>
        <w:spacing w:after="0" w:line="480" w:lineRule="auto"/>
        <w:jc w:val="center"/>
        <w:rPr>
          <w:rFonts w:ascii="Arial" w:eastAsia="Arial Unicode MS" w:hAnsi="Arial" w:cs="Arial"/>
          <w:b/>
          <w:caps/>
          <w:sz w:val="24"/>
          <w:szCs w:val="24"/>
        </w:rPr>
      </w:pPr>
      <w:r w:rsidRPr="00133610">
        <w:rPr>
          <w:rFonts w:ascii="Arial" w:eastAsia="Arial Unicode MS" w:hAnsi="Arial" w:cs="Arial"/>
          <w:b/>
          <w:caps/>
          <w:sz w:val="24"/>
          <w:szCs w:val="24"/>
        </w:rPr>
        <w:t>Índice</w:t>
      </w:r>
    </w:p>
    <w:p w:rsidR="00554F15" w:rsidRPr="00133610" w:rsidRDefault="00554F15" w:rsidP="00554F15">
      <w:pPr>
        <w:spacing w:after="0" w:line="480" w:lineRule="auto"/>
        <w:jc w:val="center"/>
        <w:rPr>
          <w:rFonts w:ascii="Arial" w:eastAsia="Arial Unicode MS" w:hAnsi="Arial" w:cs="Arial"/>
          <w:b/>
          <w:caps/>
          <w:sz w:val="24"/>
          <w:szCs w:val="24"/>
        </w:rPr>
      </w:pPr>
    </w:p>
    <w:p w:rsidR="00554F15" w:rsidRPr="00133610" w:rsidRDefault="00554F15" w:rsidP="00554F15">
      <w:pPr>
        <w:spacing w:after="0" w:line="480" w:lineRule="auto"/>
        <w:jc w:val="both"/>
        <w:rPr>
          <w:rFonts w:ascii="Arial" w:eastAsia="Arial Unicode MS" w:hAnsi="Arial" w:cs="Arial"/>
          <w:b/>
          <w:sz w:val="24"/>
          <w:szCs w:val="24"/>
        </w:rPr>
      </w:pPr>
      <w:r w:rsidRPr="00133610">
        <w:rPr>
          <w:rFonts w:ascii="Arial" w:eastAsia="Arial Unicode MS" w:hAnsi="Arial" w:cs="Arial"/>
          <w:b/>
          <w:caps/>
          <w:sz w:val="24"/>
          <w:szCs w:val="24"/>
        </w:rPr>
        <w:lastRenderedPageBreak/>
        <w:t>RESUMEN</w:t>
      </w:r>
      <w:r w:rsidRPr="00133610">
        <w:rPr>
          <w:rFonts w:ascii="Arial" w:eastAsia="Arial Unicode MS" w:hAnsi="Arial" w:cs="Arial"/>
          <w:b/>
          <w:caps/>
          <w:sz w:val="24"/>
          <w:szCs w:val="24"/>
        </w:rPr>
        <w:tab/>
      </w:r>
      <w:r w:rsidRPr="00133610">
        <w:rPr>
          <w:rFonts w:ascii="Arial" w:eastAsia="Arial Unicode MS" w:hAnsi="Arial" w:cs="Arial"/>
          <w:b/>
          <w:caps/>
          <w:sz w:val="24"/>
          <w:szCs w:val="24"/>
        </w:rPr>
        <w:tab/>
      </w:r>
      <w:r w:rsidRPr="00133610">
        <w:rPr>
          <w:rFonts w:ascii="Arial" w:eastAsia="Arial Unicode MS" w:hAnsi="Arial" w:cs="Arial"/>
          <w:b/>
          <w:caps/>
          <w:sz w:val="24"/>
          <w:szCs w:val="24"/>
        </w:rPr>
        <w:tab/>
      </w:r>
      <w:r w:rsidRPr="00133610">
        <w:rPr>
          <w:rFonts w:ascii="Arial" w:eastAsia="Arial Unicode MS" w:hAnsi="Arial" w:cs="Arial"/>
          <w:b/>
          <w:caps/>
          <w:sz w:val="24"/>
          <w:szCs w:val="24"/>
        </w:rPr>
        <w:tab/>
      </w:r>
      <w:r w:rsidRPr="00133610">
        <w:rPr>
          <w:rFonts w:ascii="Arial" w:eastAsia="Arial Unicode MS" w:hAnsi="Arial" w:cs="Arial"/>
          <w:b/>
          <w:caps/>
          <w:sz w:val="24"/>
          <w:szCs w:val="24"/>
        </w:rPr>
        <w:tab/>
      </w:r>
      <w:r w:rsidRPr="00133610">
        <w:rPr>
          <w:rFonts w:ascii="Arial" w:eastAsia="Arial Unicode MS" w:hAnsi="Arial" w:cs="Arial"/>
          <w:b/>
          <w:caps/>
          <w:sz w:val="24"/>
          <w:szCs w:val="24"/>
        </w:rPr>
        <w:tab/>
      </w:r>
      <w:r w:rsidRPr="00133610">
        <w:rPr>
          <w:rFonts w:ascii="Arial" w:eastAsia="Arial Unicode MS" w:hAnsi="Arial" w:cs="Arial"/>
          <w:b/>
          <w:caps/>
          <w:sz w:val="24"/>
          <w:szCs w:val="24"/>
        </w:rPr>
        <w:tab/>
      </w:r>
      <w:r w:rsidRPr="00133610">
        <w:rPr>
          <w:rFonts w:ascii="Arial" w:eastAsia="Arial Unicode MS" w:hAnsi="Arial" w:cs="Arial"/>
          <w:b/>
          <w:caps/>
          <w:sz w:val="24"/>
          <w:szCs w:val="24"/>
        </w:rPr>
        <w:tab/>
      </w:r>
      <w:r w:rsidRPr="00133610">
        <w:rPr>
          <w:rFonts w:ascii="Arial" w:eastAsia="Arial Unicode MS" w:hAnsi="Arial" w:cs="Arial"/>
          <w:b/>
          <w:caps/>
          <w:sz w:val="24"/>
          <w:szCs w:val="24"/>
        </w:rPr>
        <w:tab/>
      </w:r>
      <w:r w:rsidRPr="00133610">
        <w:rPr>
          <w:rFonts w:ascii="Arial" w:eastAsia="Arial Unicode MS" w:hAnsi="Arial" w:cs="Arial"/>
          <w:sz w:val="24"/>
          <w:szCs w:val="24"/>
        </w:rPr>
        <w:t>ii</w:t>
      </w:r>
    </w:p>
    <w:p w:rsidR="00554F15" w:rsidRPr="00133610" w:rsidRDefault="00554F15" w:rsidP="00554F15">
      <w:pPr>
        <w:spacing w:after="0" w:line="480" w:lineRule="auto"/>
        <w:jc w:val="both"/>
        <w:rPr>
          <w:rFonts w:ascii="Arial" w:eastAsia="Arial Unicode MS" w:hAnsi="Arial" w:cs="Arial"/>
          <w:b/>
          <w:caps/>
          <w:sz w:val="24"/>
          <w:szCs w:val="24"/>
        </w:rPr>
      </w:pPr>
      <w:r w:rsidRPr="00133610">
        <w:rPr>
          <w:rFonts w:ascii="Arial" w:eastAsia="Arial Unicode MS" w:hAnsi="Arial" w:cs="Arial"/>
          <w:b/>
          <w:caps/>
          <w:sz w:val="24"/>
          <w:szCs w:val="24"/>
        </w:rPr>
        <w:t>DEDICATORIA</w:t>
      </w:r>
      <w:r w:rsidRPr="00133610">
        <w:rPr>
          <w:rFonts w:ascii="Arial" w:eastAsia="Arial Unicode MS" w:hAnsi="Arial" w:cs="Arial"/>
          <w:b/>
          <w:caps/>
          <w:sz w:val="24"/>
          <w:szCs w:val="24"/>
        </w:rPr>
        <w:tab/>
      </w:r>
      <w:r w:rsidRPr="00133610">
        <w:rPr>
          <w:rFonts w:ascii="Arial" w:eastAsia="Arial Unicode MS" w:hAnsi="Arial" w:cs="Arial"/>
          <w:b/>
          <w:caps/>
          <w:sz w:val="24"/>
          <w:szCs w:val="24"/>
        </w:rPr>
        <w:tab/>
      </w:r>
      <w:r w:rsidRPr="00133610">
        <w:rPr>
          <w:rFonts w:ascii="Arial" w:eastAsia="Arial Unicode MS" w:hAnsi="Arial" w:cs="Arial"/>
          <w:b/>
          <w:caps/>
          <w:sz w:val="24"/>
          <w:szCs w:val="24"/>
        </w:rPr>
        <w:tab/>
      </w:r>
      <w:r w:rsidRPr="00133610">
        <w:rPr>
          <w:rFonts w:ascii="Arial" w:eastAsia="Arial Unicode MS" w:hAnsi="Arial" w:cs="Arial"/>
          <w:b/>
          <w:caps/>
          <w:sz w:val="24"/>
          <w:szCs w:val="24"/>
        </w:rPr>
        <w:tab/>
      </w:r>
      <w:r w:rsidRPr="00133610">
        <w:rPr>
          <w:rFonts w:ascii="Arial" w:eastAsia="Arial Unicode MS" w:hAnsi="Arial" w:cs="Arial"/>
          <w:b/>
          <w:caps/>
          <w:sz w:val="24"/>
          <w:szCs w:val="24"/>
        </w:rPr>
        <w:tab/>
      </w:r>
      <w:r w:rsidRPr="00133610">
        <w:rPr>
          <w:rFonts w:ascii="Arial" w:eastAsia="Arial Unicode MS" w:hAnsi="Arial" w:cs="Arial"/>
          <w:b/>
          <w:caps/>
          <w:sz w:val="24"/>
          <w:szCs w:val="24"/>
        </w:rPr>
        <w:tab/>
      </w:r>
      <w:r w:rsidRPr="00133610">
        <w:rPr>
          <w:rFonts w:ascii="Arial" w:eastAsia="Arial Unicode MS" w:hAnsi="Arial" w:cs="Arial"/>
          <w:b/>
          <w:caps/>
          <w:sz w:val="24"/>
          <w:szCs w:val="24"/>
        </w:rPr>
        <w:tab/>
      </w:r>
      <w:r w:rsidRPr="00133610">
        <w:rPr>
          <w:rFonts w:ascii="Arial" w:eastAsia="Arial Unicode MS" w:hAnsi="Arial" w:cs="Arial"/>
          <w:b/>
          <w:caps/>
          <w:sz w:val="24"/>
          <w:szCs w:val="24"/>
        </w:rPr>
        <w:tab/>
      </w:r>
      <w:r w:rsidRPr="00133610">
        <w:rPr>
          <w:rFonts w:ascii="Arial" w:eastAsia="Arial Unicode MS" w:hAnsi="Arial" w:cs="Arial"/>
          <w:sz w:val="24"/>
          <w:szCs w:val="24"/>
        </w:rPr>
        <w:t>i</w:t>
      </w:r>
      <w:r>
        <w:rPr>
          <w:rFonts w:ascii="Arial" w:eastAsia="Arial Unicode MS" w:hAnsi="Arial" w:cs="Arial"/>
          <w:sz w:val="24"/>
          <w:szCs w:val="24"/>
        </w:rPr>
        <w:t>ii</w:t>
      </w:r>
    </w:p>
    <w:p w:rsidR="00554F15" w:rsidRPr="00133610" w:rsidRDefault="00554F15" w:rsidP="00554F15">
      <w:pPr>
        <w:spacing w:after="0" w:line="480" w:lineRule="auto"/>
        <w:jc w:val="both"/>
        <w:rPr>
          <w:rFonts w:ascii="Arial" w:eastAsia="Arial Unicode MS" w:hAnsi="Arial" w:cs="Arial"/>
          <w:b/>
          <w:caps/>
          <w:sz w:val="24"/>
          <w:szCs w:val="24"/>
        </w:rPr>
      </w:pPr>
      <w:r w:rsidRPr="00133610">
        <w:rPr>
          <w:rFonts w:ascii="Arial" w:eastAsia="Arial Unicode MS" w:hAnsi="Arial" w:cs="Arial"/>
          <w:b/>
          <w:caps/>
          <w:sz w:val="24"/>
          <w:szCs w:val="24"/>
        </w:rPr>
        <w:t>AGRADECIMIENTO</w:t>
      </w:r>
      <w:r w:rsidRPr="00133610">
        <w:rPr>
          <w:rFonts w:ascii="Arial" w:eastAsia="Arial Unicode MS" w:hAnsi="Arial" w:cs="Arial"/>
          <w:b/>
          <w:caps/>
          <w:sz w:val="24"/>
          <w:szCs w:val="24"/>
        </w:rPr>
        <w:tab/>
      </w:r>
      <w:r w:rsidRPr="00133610">
        <w:rPr>
          <w:rFonts w:ascii="Arial" w:eastAsia="Arial Unicode MS" w:hAnsi="Arial" w:cs="Arial"/>
          <w:b/>
          <w:caps/>
          <w:sz w:val="24"/>
          <w:szCs w:val="24"/>
        </w:rPr>
        <w:tab/>
      </w:r>
      <w:r w:rsidRPr="00133610">
        <w:rPr>
          <w:rFonts w:ascii="Arial" w:eastAsia="Arial Unicode MS" w:hAnsi="Arial" w:cs="Arial"/>
          <w:b/>
          <w:caps/>
          <w:sz w:val="24"/>
          <w:szCs w:val="24"/>
        </w:rPr>
        <w:tab/>
      </w:r>
      <w:r w:rsidRPr="00133610">
        <w:rPr>
          <w:rFonts w:ascii="Arial" w:eastAsia="Arial Unicode MS" w:hAnsi="Arial" w:cs="Arial"/>
          <w:b/>
          <w:caps/>
          <w:sz w:val="24"/>
          <w:szCs w:val="24"/>
        </w:rPr>
        <w:tab/>
      </w:r>
      <w:r w:rsidRPr="00133610">
        <w:rPr>
          <w:rFonts w:ascii="Arial" w:eastAsia="Arial Unicode MS" w:hAnsi="Arial" w:cs="Arial"/>
          <w:b/>
          <w:caps/>
          <w:sz w:val="24"/>
          <w:szCs w:val="24"/>
        </w:rPr>
        <w:tab/>
      </w:r>
      <w:r w:rsidRPr="00133610">
        <w:rPr>
          <w:rFonts w:ascii="Arial" w:eastAsia="Arial Unicode MS" w:hAnsi="Arial" w:cs="Arial"/>
          <w:b/>
          <w:caps/>
          <w:sz w:val="24"/>
          <w:szCs w:val="24"/>
        </w:rPr>
        <w:tab/>
      </w:r>
      <w:r w:rsidRPr="00133610">
        <w:rPr>
          <w:rFonts w:ascii="Arial" w:eastAsia="Arial Unicode MS" w:hAnsi="Arial" w:cs="Arial"/>
          <w:b/>
          <w:caps/>
          <w:sz w:val="24"/>
          <w:szCs w:val="24"/>
        </w:rPr>
        <w:tab/>
      </w:r>
      <w:r>
        <w:rPr>
          <w:rFonts w:ascii="Arial" w:eastAsia="Arial Unicode MS" w:hAnsi="Arial" w:cs="Arial"/>
          <w:b/>
          <w:sz w:val="24"/>
          <w:szCs w:val="24"/>
        </w:rPr>
        <w:t>i</w:t>
      </w:r>
      <w:r w:rsidRPr="00133610">
        <w:rPr>
          <w:rFonts w:ascii="Arial" w:eastAsia="Arial Unicode MS" w:hAnsi="Arial" w:cs="Arial"/>
          <w:sz w:val="24"/>
          <w:szCs w:val="24"/>
        </w:rPr>
        <w:t>v</w:t>
      </w:r>
    </w:p>
    <w:p w:rsidR="00554F15" w:rsidRPr="00133610" w:rsidRDefault="00554F15" w:rsidP="00554F15">
      <w:pPr>
        <w:spacing w:after="0" w:line="480" w:lineRule="auto"/>
        <w:jc w:val="both"/>
        <w:rPr>
          <w:rFonts w:ascii="Arial" w:eastAsia="Arial Unicode MS" w:hAnsi="Arial" w:cs="Arial"/>
          <w:b/>
          <w:caps/>
          <w:sz w:val="24"/>
          <w:szCs w:val="24"/>
        </w:rPr>
      </w:pPr>
      <w:r w:rsidRPr="00133610">
        <w:rPr>
          <w:rFonts w:ascii="Arial" w:eastAsia="Arial Unicode MS" w:hAnsi="Arial" w:cs="Arial"/>
          <w:b/>
          <w:caps/>
          <w:sz w:val="24"/>
          <w:szCs w:val="24"/>
        </w:rPr>
        <w:t>ÍNDICE</w:t>
      </w:r>
      <w:r w:rsidRPr="00133610">
        <w:rPr>
          <w:rFonts w:ascii="Arial" w:eastAsia="Arial Unicode MS" w:hAnsi="Arial" w:cs="Arial"/>
          <w:b/>
          <w:caps/>
          <w:sz w:val="24"/>
          <w:szCs w:val="24"/>
        </w:rPr>
        <w:tab/>
      </w:r>
      <w:r w:rsidRPr="00133610">
        <w:rPr>
          <w:rFonts w:ascii="Arial" w:eastAsia="Arial Unicode MS" w:hAnsi="Arial" w:cs="Arial"/>
          <w:b/>
          <w:caps/>
          <w:sz w:val="24"/>
          <w:szCs w:val="24"/>
        </w:rPr>
        <w:tab/>
      </w:r>
      <w:r w:rsidRPr="00133610">
        <w:rPr>
          <w:rFonts w:ascii="Arial" w:eastAsia="Arial Unicode MS" w:hAnsi="Arial" w:cs="Arial"/>
          <w:b/>
          <w:caps/>
          <w:sz w:val="24"/>
          <w:szCs w:val="24"/>
        </w:rPr>
        <w:tab/>
      </w:r>
      <w:r w:rsidRPr="00133610">
        <w:rPr>
          <w:rFonts w:ascii="Arial" w:eastAsia="Arial Unicode MS" w:hAnsi="Arial" w:cs="Arial"/>
          <w:b/>
          <w:caps/>
          <w:sz w:val="24"/>
          <w:szCs w:val="24"/>
        </w:rPr>
        <w:tab/>
      </w:r>
      <w:r w:rsidRPr="00133610">
        <w:rPr>
          <w:rFonts w:ascii="Arial" w:eastAsia="Arial Unicode MS" w:hAnsi="Arial" w:cs="Arial"/>
          <w:b/>
          <w:caps/>
          <w:sz w:val="24"/>
          <w:szCs w:val="24"/>
        </w:rPr>
        <w:tab/>
      </w:r>
      <w:r w:rsidRPr="00133610">
        <w:rPr>
          <w:rFonts w:ascii="Arial" w:eastAsia="Arial Unicode MS" w:hAnsi="Arial" w:cs="Arial"/>
          <w:b/>
          <w:caps/>
          <w:sz w:val="24"/>
          <w:szCs w:val="24"/>
        </w:rPr>
        <w:tab/>
      </w:r>
      <w:r w:rsidRPr="00133610">
        <w:rPr>
          <w:rFonts w:ascii="Arial" w:eastAsia="Arial Unicode MS" w:hAnsi="Arial" w:cs="Arial"/>
          <w:b/>
          <w:caps/>
          <w:sz w:val="24"/>
          <w:szCs w:val="24"/>
        </w:rPr>
        <w:tab/>
      </w:r>
      <w:r w:rsidRPr="00133610">
        <w:rPr>
          <w:rFonts w:ascii="Arial" w:eastAsia="Arial Unicode MS" w:hAnsi="Arial" w:cs="Arial"/>
          <w:b/>
          <w:caps/>
          <w:sz w:val="24"/>
          <w:szCs w:val="24"/>
        </w:rPr>
        <w:tab/>
      </w:r>
      <w:r w:rsidRPr="00133610">
        <w:rPr>
          <w:rFonts w:ascii="Arial" w:eastAsia="Arial Unicode MS" w:hAnsi="Arial" w:cs="Arial"/>
          <w:b/>
          <w:caps/>
          <w:sz w:val="24"/>
          <w:szCs w:val="24"/>
        </w:rPr>
        <w:tab/>
      </w:r>
      <w:r w:rsidRPr="00133610">
        <w:rPr>
          <w:rFonts w:ascii="Arial" w:eastAsia="Arial Unicode MS" w:hAnsi="Arial" w:cs="Arial"/>
          <w:sz w:val="24"/>
          <w:szCs w:val="24"/>
        </w:rPr>
        <w:t>v</w:t>
      </w:r>
      <w:r>
        <w:rPr>
          <w:rFonts w:ascii="Arial" w:eastAsia="Arial Unicode MS" w:hAnsi="Arial" w:cs="Arial"/>
          <w:sz w:val="24"/>
          <w:szCs w:val="24"/>
        </w:rPr>
        <w:t>i</w:t>
      </w:r>
    </w:p>
    <w:p w:rsidR="00554F15" w:rsidRPr="00133610" w:rsidRDefault="00554F15" w:rsidP="00554F15">
      <w:pPr>
        <w:spacing w:after="0" w:line="480" w:lineRule="auto"/>
        <w:jc w:val="both"/>
        <w:rPr>
          <w:rFonts w:ascii="Arial" w:eastAsia="Arial Unicode MS" w:hAnsi="Arial" w:cs="Arial"/>
          <w:b/>
          <w:caps/>
          <w:sz w:val="24"/>
          <w:szCs w:val="24"/>
        </w:rPr>
      </w:pPr>
      <w:r w:rsidRPr="00133610">
        <w:rPr>
          <w:rFonts w:ascii="Arial" w:eastAsia="Arial Unicode MS" w:hAnsi="Arial" w:cs="Arial"/>
          <w:b/>
          <w:caps/>
          <w:sz w:val="24"/>
          <w:szCs w:val="24"/>
        </w:rPr>
        <w:t>INTRODUCCIÓN</w:t>
      </w:r>
      <w:r w:rsidRPr="00133610">
        <w:rPr>
          <w:rFonts w:ascii="Arial" w:eastAsia="Arial Unicode MS" w:hAnsi="Arial" w:cs="Arial"/>
          <w:b/>
          <w:caps/>
          <w:sz w:val="24"/>
          <w:szCs w:val="24"/>
        </w:rPr>
        <w:tab/>
      </w:r>
      <w:r w:rsidRPr="00133610">
        <w:rPr>
          <w:rFonts w:ascii="Arial" w:eastAsia="Arial Unicode MS" w:hAnsi="Arial" w:cs="Arial"/>
          <w:b/>
          <w:caps/>
          <w:sz w:val="24"/>
          <w:szCs w:val="24"/>
        </w:rPr>
        <w:tab/>
      </w:r>
      <w:r w:rsidRPr="00133610">
        <w:rPr>
          <w:rFonts w:ascii="Arial" w:eastAsia="Arial Unicode MS" w:hAnsi="Arial" w:cs="Arial"/>
          <w:b/>
          <w:caps/>
          <w:sz w:val="24"/>
          <w:szCs w:val="24"/>
        </w:rPr>
        <w:tab/>
      </w:r>
      <w:r w:rsidRPr="00133610">
        <w:rPr>
          <w:rFonts w:ascii="Arial" w:eastAsia="Arial Unicode MS" w:hAnsi="Arial" w:cs="Arial"/>
          <w:b/>
          <w:caps/>
          <w:sz w:val="24"/>
          <w:szCs w:val="24"/>
        </w:rPr>
        <w:tab/>
      </w:r>
      <w:r w:rsidRPr="00133610">
        <w:rPr>
          <w:rFonts w:ascii="Arial" w:eastAsia="Arial Unicode MS" w:hAnsi="Arial" w:cs="Arial"/>
          <w:b/>
          <w:caps/>
          <w:sz w:val="24"/>
          <w:szCs w:val="24"/>
        </w:rPr>
        <w:tab/>
      </w:r>
      <w:r w:rsidRPr="00133610">
        <w:rPr>
          <w:rFonts w:ascii="Arial" w:eastAsia="Arial Unicode MS" w:hAnsi="Arial" w:cs="Arial"/>
          <w:b/>
          <w:caps/>
          <w:sz w:val="24"/>
          <w:szCs w:val="24"/>
        </w:rPr>
        <w:tab/>
      </w:r>
      <w:r w:rsidRPr="00133610">
        <w:rPr>
          <w:rFonts w:ascii="Arial" w:eastAsia="Arial Unicode MS" w:hAnsi="Arial" w:cs="Arial"/>
          <w:b/>
          <w:caps/>
          <w:sz w:val="24"/>
          <w:szCs w:val="24"/>
        </w:rPr>
        <w:tab/>
      </w:r>
      <w:r w:rsidRPr="00133610">
        <w:rPr>
          <w:rFonts w:ascii="Arial" w:eastAsia="Arial Unicode MS" w:hAnsi="Arial" w:cs="Arial"/>
          <w:b/>
          <w:caps/>
          <w:sz w:val="24"/>
          <w:szCs w:val="24"/>
        </w:rPr>
        <w:tab/>
      </w:r>
      <w:r>
        <w:rPr>
          <w:rFonts w:ascii="Arial" w:eastAsia="Arial Unicode MS" w:hAnsi="Arial" w:cs="Arial"/>
          <w:b/>
          <w:sz w:val="24"/>
          <w:szCs w:val="24"/>
        </w:rPr>
        <w:t>xii</w:t>
      </w:r>
    </w:p>
    <w:p w:rsidR="00554F15" w:rsidRDefault="00554F15" w:rsidP="00554F15">
      <w:pPr>
        <w:spacing w:after="0" w:line="480" w:lineRule="auto"/>
        <w:jc w:val="both"/>
        <w:rPr>
          <w:rFonts w:ascii="Arial" w:eastAsia="Arial Unicode MS" w:hAnsi="Arial" w:cs="Arial"/>
          <w:b/>
          <w:caps/>
          <w:sz w:val="24"/>
          <w:szCs w:val="24"/>
        </w:rPr>
      </w:pPr>
    </w:p>
    <w:p w:rsidR="00554F15" w:rsidRDefault="00554F15" w:rsidP="00554F15">
      <w:pPr>
        <w:spacing w:after="0" w:line="480" w:lineRule="auto"/>
        <w:jc w:val="both"/>
        <w:rPr>
          <w:rFonts w:ascii="Arial" w:eastAsia="Arial Unicode MS" w:hAnsi="Arial" w:cs="Arial"/>
          <w:b/>
          <w:caps/>
          <w:sz w:val="24"/>
          <w:szCs w:val="24"/>
        </w:rPr>
      </w:pPr>
      <w:r w:rsidRPr="00133610">
        <w:rPr>
          <w:rFonts w:ascii="Arial" w:eastAsia="Arial Unicode MS" w:hAnsi="Arial" w:cs="Arial"/>
          <w:b/>
          <w:caps/>
          <w:sz w:val="24"/>
          <w:szCs w:val="24"/>
        </w:rPr>
        <w:t>CAPÍTULO I</w:t>
      </w:r>
    </w:p>
    <w:p w:rsidR="00554F15" w:rsidRPr="00133610" w:rsidRDefault="00554F15" w:rsidP="00554F15">
      <w:pPr>
        <w:spacing w:after="0" w:line="480" w:lineRule="auto"/>
        <w:jc w:val="both"/>
        <w:rPr>
          <w:rFonts w:ascii="Arial" w:eastAsia="Arial Unicode MS" w:hAnsi="Arial" w:cs="Arial"/>
          <w:b/>
          <w:caps/>
          <w:sz w:val="24"/>
          <w:szCs w:val="24"/>
        </w:rPr>
      </w:pPr>
    </w:p>
    <w:p w:rsidR="00554F15" w:rsidRPr="00133610" w:rsidRDefault="00554F15" w:rsidP="00554F15">
      <w:pPr>
        <w:spacing w:after="0" w:line="480" w:lineRule="auto"/>
        <w:jc w:val="both"/>
        <w:rPr>
          <w:rFonts w:ascii="Arial" w:eastAsia="Arial Unicode MS" w:hAnsi="Arial" w:cs="Arial"/>
          <w:b/>
          <w:caps/>
          <w:sz w:val="24"/>
          <w:szCs w:val="24"/>
        </w:rPr>
      </w:pPr>
      <w:r w:rsidRPr="00133610">
        <w:rPr>
          <w:rFonts w:ascii="Arial" w:eastAsia="Arial Unicode MS" w:hAnsi="Arial" w:cs="Arial"/>
          <w:b/>
          <w:caps/>
          <w:sz w:val="24"/>
          <w:szCs w:val="24"/>
        </w:rPr>
        <w:t>PLANTEAMIENTO DEL PROBLEMA</w:t>
      </w:r>
    </w:p>
    <w:p w:rsidR="00554F15" w:rsidRPr="00133610" w:rsidRDefault="00554F15" w:rsidP="00554F15">
      <w:pPr>
        <w:spacing w:after="0" w:line="480" w:lineRule="auto"/>
        <w:jc w:val="both"/>
        <w:rPr>
          <w:rFonts w:ascii="Arial" w:eastAsia="Arial Unicode MS" w:hAnsi="Arial" w:cs="Arial"/>
          <w:caps/>
          <w:sz w:val="24"/>
          <w:szCs w:val="24"/>
        </w:rPr>
      </w:pPr>
      <w:r w:rsidRPr="00133610">
        <w:rPr>
          <w:rFonts w:ascii="Arial" w:eastAsia="Arial Unicode MS" w:hAnsi="Arial" w:cs="Arial"/>
          <w:caps/>
          <w:sz w:val="24"/>
          <w:szCs w:val="24"/>
        </w:rPr>
        <w:t xml:space="preserve">1.1. DETERMINACIÓN DEL </w:t>
      </w:r>
      <w:r>
        <w:rPr>
          <w:rFonts w:ascii="Arial" w:eastAsia="Arial Unicode MS" w:hAnsi="Arial" w:cs="Arial"/>
          <w:caps/>
          <w:sz w:val="24"/>
          <w:szCs w:val="24"/>
        </w:rPr>
        <w:t>PROBLEMA</w:t>
      </w:r>
      <w:r>
        <w:rPr>
          <w:rFonts w:ascii="Arial" w:eastAsia="Arial Unicode MS" w:hAnsi="Arial" w:cs="Arial"/>
          <w:caps/>
          <w:sz w:val="24"/>
          <w:szCs w:val="24"/>
        </w:rPr>
        <w:tab/>
      </w:r>
      <w:r>
        <w:rPr>
          <w:rFonts w:ascii="Arial" w:eastAsia="Arial Unicode MS" w:hAnsi="Arial" w:cs="Arial"/>
          <w:caps/>
          <w:sz w:val="24"/>
          <w:szCs w:val="24"/>
        </w:rPr>
        <w:tab/>
      </w:r>
      <w:r>
        <w:rPr>
          <w:rFonts w:ascii="Arial" w:eastAsia="Arial Unicode MS" w:hAnsi="Arial" w:cs="Arial"/>
          <w:caps/>
          <w:sz w:val="24"/>
          <w:szCs w:val="24"/>
        </w:rPr>
        <w:tab/>
      </w:r>
      <w:r>
        <w:rPr>
          <w:rFonts w:ascii="Arial" w:eastAsia="Arial Unicode MS" w:hAnsi="Arial" w:cs="Arial"/>
          <w:caps/>
          <w:sz w:val="24"/>
          <w:szCs w:val="24"/>
        </w:rPr>
        <w:tab/>
        <w:t>1</w:t>
      </w:r>
    </w:p>
    <w:p w:rsidR="00554F15" w:rsidRPr="00133610" w:rsidRDefault="00554F15" w:rsidP="00554F15">
      <w:pPr>
        <w:spacing w:after="0" w:line="480" w:lineRule="auto"/>
        <w:jc w:val="both"/>
        <w:rPr>
          <w:rFonts w:ascii="Arial" w:eastAsia="Arial Unicode MS" w:hAnsi="Arial" w:cs="Arial"/>
          <w:caps/>
          <w:sz w:val="24"/>
          <w:szCs w:val="24"/>
        </w:rPr>
      </w:pPr>
      <w:r w:rsidRPr="00133610">
        <w:rPr>
          <w:rFonts w:ascii="Arial" w:eastAsia="Arial Unicode MS" w:hAnsi="Arial" w:cs="Arial"/>
          <w:caps/>
          <w:sz w:val="24"/>
          <w:szCs w:val="24"/>
        </w:rPr>
        <w:t>1.2. FORMULACIÓN DEL PROBLEMA</w:t>
      </w:r>
      <w:r w:rsidRPr="00133610">
        <w:rPr>
          <w:rFonts w:ascii="Arial" w:eastAsia="Arial Unicode MS" w:hAnsi="Arial" w:cs="Arial"/>
          <w:caps/>
          <w:sz w:val="24"/>
          <w:szCs w:val="24"/>
        </w:rPr>
        <w:tab/>
      </w:r>
      <w:r w:rsidRPr="00133610">
        <w:rPr>
          <w:rFonts w:ascii="Arial" w:eastAsia="Arial Unicode MS" w:hAnsi="Arial" w:cs="Arial"/>
          <w:caps/>
          <w:sz w:val="24"/>
          <w:szCs w:val="24"/>
        </w:rPr>
        <w:tab/>
      </w:r>
      <w:r w:rsidRPr="00133610">
        <w:rPr>
          <w:rFonts w:ascii="Arial" w:eastAsia="Arial Unicode MS" w:hAnsi="Arial" w:cs="Arial"/>
          <w:caps/>
          <w:sz w:val="24"/>
          <w:szCs w:val="24"/>
        </w:rPr>
        <w:tab/>
      </w:r>
      <w:r w:rsidRPr="00133610">
        <w:rPr>
          <w:rFonts w:ascii="Arial" w:eastAsia="Arial Unicode MS" w:hAnsi="Arial" w:cs="Arial"/>
          <w:caps/>
          <w:sz w:val="24"/>
          <w:szCs w:val="24"/>
        </w:rPr>
        <w:tab/>
      </w:r>
      <w:r w:rsidRPr="00133610">
        <w:rPr>
          <w:rFonts w:ascii="Arial" w:eastAsia="Arial Unicode MS" w:hAnsi="Arial" w:cs="Arial"/>
          <w:caps/>
          <w:sz w:val="24"/>
          <w:szCs w:val="24"/>
        </w:rPr>
        <w:tab/>
      </w:r>
      <w:r w:rsidR="009C2442">
        <w:rPr>
          <w:rFonts w:ascii="Arial" w:eastAsia="Arial Unicode MS" w:hAnsi="Arial" w:cs="Arial"/>
          <w:caps/>
          <w:sz w:val="24"/>
          <w:szCs w:val="24"/>
        </w:rPr>
        <w:t>3</w:t>
      </w:r>
    </w:p>
    <w:p w:rsidR="00554F15" w:rsidRPr="00133610" w:rsidRDefault="00554F15" w:rsidP="00554F15">
      <w:pPr>
        <w:spacing w:after="0" w:line="480" w:lineRule="auto"/>
        <w:ind w:firstLine="708"/>
        <w:jc w:val="both"/>
        <w:rPr>
          <w:rFonts w:ascii="Arial" w:eastAsia="Arial Unicode MS" w:hAnsi="Arial" w:cs="Arial"/>
          <w:caps/>
          <w:sz w:val="24"/>
          <w:szCs w:val="24"/>
        </w:rPr>
      </w:pPr>
      <w:r w:rsidRPr="00133610">
        <w:rPr>
          <w:rFonts w:ascii="Arial" w:eastAsia="Arial Unicode MS" w:hAnsi="Arial" w:cs="Arial"/>
          <w:caps/>
          <w:sz w:val="24"/>
          <w:szCs w:val="24"/>
        </w:rPr>
        <w:t>1.2.1. P</w:t>
      </w:r>
      <w:r w:rsidRPr="00133610">
        <w:rPr>
          <w:rFonts w:ascii="Arial" w:eastAsia="Arial Unicode MS" w:hAnsi="Arial" w:cs="Arial"/>
          <w:sz w:val="24"/>
          <w:szCs w:val="24"/>
        </w:rPr>
        <w:t>roblema general</w:t>
      </w:r>
      <w:r w:rsidRPr="00133610">
        <w:rPr>
          <w:rFonts w:ascii="Arial" w:eastAsia="Arial Unicode MS" w:hAnsi="Arial" w:cs="Arial"/>
          <w:caps/>
          <w:sz w:val="24"/>
          <w:szCs w:val="24"/>
        </w:rPr>
        <w:tab/>
      </w:r>
      <w:r w:rsidRPr="00133610">
        <w:rPr>
          <w:rFonts w:ascii="Arial" w:eastAsia="Arial Unicode MS" w:hAnsi="Arial" w:cs="Arial"/>
          <w:caps/>
          <w:sz w:val="24"/>
          <w:szCs w:val="24"/>
        </w:rPr>
        <w:tab/>
      </w:r>
      <w:r w:rsidRPr="00133610">
        <w:rPr>
          <w:rFonts w:ascii="Arial" w:eastAsia="Arial Unicode MS" w:hAnsi="Arial" w:cs="Arial"/>
          <w:caps/>
          <w:sz w:val="24"/>
          <w:szCs w:val="24"/>
        </w:rPr>
        <w:tab/>
      </w:r>
      <w:r w:rsidRPr="00133610">
        <w:rPr>
          <w:rFonts w:ascii="Arial" w:eastAsia="Arial Unicode MS" w:hAnsi="Arial" w:cs="Arial"/>
          <w:caps/>
          <w:sz w:val="24"/>
          <w:szCs w:val="24"/>
        </w:rPr>
        <w:tab/>
      </w:r>
      <w:r w:rsidRPr="00133610">
        <w:rPr>
          <w:rFonts w:ascii="Arial" w:eastAsia="Arial Unicode MS" w:hAnsi="Arial" w:cs="Arial"/>
          <w:caps/>
          <w:sz w:val="24"/>
          <w:szCs w:val="24"/>
        </w:rPr>
        <w:tab/>
      </w:r>
      <w:r w:rsidRPr="00133610">
        <w:rPr>
          <w:rFonts w:ascii="Arial" w:eastAsia="Arial Unicode MS" w:hAnsi="Arial" w:cs="Arial"/>
          <w:caps/>
          <w:sz w:val="24"/>
          <w:szCs w:val="24"/>
        </w:rPr>
        <w:tab/>
      </w:r>
      <w:r>
        <w:rPr>
          <w:rFonts w:ascii="Arial" w:eastAsia="Arial Unicode MS" w:hAnsi="Arial" w:cs="Arial"/>
          <w:caps/>
          <w:sz w:val="24"/>
          <w:szCs w:val="24"/>
        </w:rPr>
        <w:t>5</w:t>
      </w:r>
    </w:p>
    <w:p w:rsidR="00554F15" w:rsidRPr="00133610" w:rsidRDefault="00554F15" w:rsidP="00554F15">
      <w:pPr>
        <w:spacing w:after="0" w:line="480" w:lineRule="auto"/>
        <w:ind w:firstLine="708"/>
        <w:jc w:val="both"/>
        <w:rPr>
          <w:rFonts w:ascii="Arial" w:eastAsia="Arial Unicode MS" w:hAnsi="Arial" w:cs="Arial"/>
          <w:caps/>
          <w:sz w:val="24"/>
          <w:szCs w:val="24"/>
        </w:rPr>
      </w:pPr>
      <w:r w:rsidRPr="00133610">
        <w:rPr>
          <w:rFonts w:ascii="Arial" w:eastAsia="Arial Unicode MS" w:hAnsi="Arial" w:cs="Arial"/>
          <w:caps/>
          <w:sz w:val="24"/>
          <w:szCs w:val="24"/>
        </w:rPr>
        <w:t>1.2.2. p</w:t>
      </w:r>
      <w:r w:rsidRPr="00133610">
        <w:rPr>
          <w:rFonts w:ascii="Arial" w:eastAsia="Arial Unicode MS" w:hAnsi="Arial" w:cs="Arial"/>
          <w:sz w:val="24"/>
          <w:szCs w:val="24"/>
        </w:rPr>
        <w:t>roblemas específicos</w:t>
      </w:r>
      <w:r w:rsidRPr="00133610">
        <w:rPr>
          <w:rFonts w:ascii="Arial" w:eastAsia="Arial Unicode MS" w:hAnsi="Arial" w:cs="Arial"/>
          <w:caps/>
          <w:sz w:val="24"/>
          <w:szCs w:val="24"/>
        </w:rPr>
        <w:t xml:space="preserve"> </w:t>
      </w:r>
      <w:r w:rsidRPr="00133610">
        <w:rPr>
          <w:rFonts w:ascii="Arial" w:eastAsia="Arial Unicode MS" w:hAnsi="Arial" w:cs="Arial"/>
          <w:caps/>
          <w:sz w:val="24"/>
          <w:szCs w:val="24"/>
        </w:rPr>
        <w:tab/>
      </w:r>
      <w:r w:rsidRPr="00133610">
        <w:rPr>
          <w:rFonts w:ascii="Arial" w:eastAsia="Arial Unicode MS" w:hAnsi="Arial" w:cs="Arial"/>
          <w:caps/>
          <w:sz w:val="24"/>
          <w:szCs w:val="24"/>
        </w:rPr>
        <w:tab/>
      </w:r>
      <w:r w:rsidRPr="00133610">
        <w:rPr>
          <w:rFonts w:ascii="Arial" w:eastAsia="Arial Unicode MS" w:hAnsi="Arial" w:cs="Arial"/>
          <w:caps/>
          <w:sz w:val="24"/>
          <w:szCs w:val="24"/>
        </w:rPr>
        <w:tab/>
      </w:r>
      <w:r w:rsidRPr="00133610">
        <w:rPr>
          <w:rFonts w:ascii="Arial" w:eastAsia="Arial Unicode MS" w:hAnsi="Arial" w:cs="Arial"/>
          <w:caps/>
          <w:sz w:val="24"/>
          <w:szCs w:val="24"/>
        </w:rPr>
        <w:tab/>
      </w:r>
      <w:r w:rsidRPr="00133610">
        <w:rPr>
          <w:rFonts w:ascii="Arial" w:eastAsia="Arial Unicode MS" w:hAnsi="Arial" w:cs="Arial"/>
          <w:caps/>
          <w:sz w:val="24"/>
          <w:szCs w:val="24"/>
        </w:rPr>
        <w:tab/>
      </w:r>
      <w:r>
        <w:rPr>
          <w:rFonts w:ascii="Arial" w:eastAsia="Arial Unicode MS" w:hAnsi="Arial" w:cs="Arial"/>
          <w:caps/>
          <w:sz w:val="24"/>
          <w:szCs w:val="24"/>
        </w:rPr>
        <w:t>5</w:t>
      </w:r>
    </w:p>
    <w:p w:rsidR="00554F15" w:rsidRPr="00133610" w:rsidRDefault="00554F15" w:rsidP="00554F15">
      <w:pPr>
        <w:spacing w:after="0" w:line="480" w:lineRule="auto"/>
        <w:jc w:val="both"/>
        <w:rPr>
          <w:rFonts w:ascii="Arial" w:eastAsia="Arial Unicode MS" w:hAnsi="Arial" w:cs="Arial"/>
          <w:caps/>
          <w:sz w:val="24"/>
          <w:szCs w:val="24"/>
        </w:rPr>
      </w:pPr>
      <w:r w:rsidRPr="00133610">
        <w:rPr>
          <w:rFonts w:ascii="Arial" w:eastAsia="Arial Unicode MS" w:hAnsi="Arial" w:cs="Arial"/>
          <w:caps/>
          <w:sz w:val="24"/>
          <w:szCs w:val="24"/>
        </w:rPr>
        <w:t>1.3. objetivos</w:t>
      </w:r>
      <w:r w:rsidRPr="00133610">
        <w:rPr>
          <w:rFonts w:ascii="Arial" w:eastAsia="Arial Unicode MS" w:hAnsi="Arial" w:cs="Arial"/>
          <w:caps/>
          <w:sz w:val="24"/>
          <w:szCs w:val="24"/>
        </w:rPr>
        <w:tab/>
      </w:r>
      <w:r w:rsidRPr="00133610">
        <w:rPr>
          <w:rFonts w:ascii="Arial" w:eastAsia="Arial Unicode MS" w:hAnsi="Arial" w:cs="Arial"/>
          <w:caps/>
          <w:sz w:val="24"/>
          <w:szCs w:val="24"/>
        </w:rPr>
        <w:tab/>
      </w:r>
      <w:r w:rsidRPr="00133610">
        <w:rPr>
          <w:rFonts w:ascii="Arial" w:eastAsia="Arial Unicode MS" w:hAnsi="Arial" w:cs="Arial"/>
          <w:caps/>
          <w:sz w:val="24"/>
          <w:szCs w:val="24"/>
        </w:rPr>
        <w:tab/>
      </w:r>
      <w:r w:rsidRPr="00133610">
        <w:rPr>
          <w:rFonts w:ascii="Arial" w:eastAsia="Arial Unicode MS" w:hAnsi="Arial" w:cs="Arial"/>
          <w:caps/>
          <w:sz w:val="24"/>
          <w:szCs w:val="24"/>
        </w:rPr>
        <w:tab/>
      </w:r>
      <w:r w:rsidRPr="00133610">
        <w:rPr>
          <w:rFonts w:ascii="Arial" w:eastAsia="Arial Unicode MS" w:hAnsi="Arial" w:cs="Arial"/>
          <w:caps/>
          <w:sz w:val="24"/>
          <w:szCs w:val="24"/>
        </w:rPr>
        <w:tab/>
      </w:r>
      <w:r w:rsidRPr="00133610">
        <w:rPr>
          <w:rFonts w:ascii="Arial" w:eastAsia="Arial Unicode MS" w:hAnsi="Arial" w:cs="Arial"/>
          <w:caps/>
          <w:sz w:val="24"/>
          <w:szCs w:val="24"/>
        </w:rPr>
        <w:tab/>
      </w:r>
      <w:r w:rsidRPr="00133610">
        <w:rPr>
          <w:rFonts w:ascii="Arial" w:eastAsia="Arial Unicode MS" w:hAnsi="Arial" w:cs="Arial"/>
          <w:caps/>
          <w:sz w:val="24"/>
          <w:szCs w:val="24"/>
        </w:rPr>
        <w:tab/>
      </w:r>
      <w:r w:rsidRPr="00133610">
        <w:rPr>
          <w:rFonts w:ascii="Arial" w:eastAsia="Arial Unicode MS" w:hAnsi="Arial" w:cs="Arial"/>
          <w:caps/>
          <w:sz w:val="24"/>
          <w:szCs w:val="24"/>
        </w:rPr>
        <w:tab/>
      </w:r>
      <w:r>
        <w:rPr>
          <w:rFonts w:ascii="Arial" w:eastAsia="Arial Unicode MS" w:hAnsi="Arial" w:cs="Arial"/>
          <w:caps/>
          <w:sz w:val="24"/>
          <w:szCs w:val="24"/>
        </w:rPr>
        <w:t>5</w:t>
      </w:r>
    </w:p>
    <w:p w:rsidR="00554F15" w:rsidRPr="00133610" w:rsidRDefault="00554F15" w:rsidP="00554F15">
      <w:pPr>
        <w:spacing w:after="0" w:line="480" w:lineRule="auto"/>
        <w:ind w:firstLine="708"/>
        <w:jc w:val="both"/>
        <w:rPr>
          <w:rFonts w:ascii="Arial" w:eastAsia="Arial Unicode MS" w:hAnsi="Arial" w:cs="Arial"/>
          <w:caps/>
          <w:sz w:val="24"/>
          <w:szCs w:val="24"/>
        </w:rPr>
      </w:pPr>
      <w:r w:rsidRPr="00133610">
        <w:rPr>
          <w:rFonts w:ascii="Arial" w:eastAsia="Arial Unicode MS" w:hAnsi="Arial" w:cs="Arial"/>
          <w:caps/>
          <w:sz w:val="24"/>
          <w:szCs w:val="24"/>
        </w:rPr>
        <w:t>1.3.1. o</w:t>
      </w:r>
      <w:r w:rsidRPr="00133610">
        <w:rPr>
          <w:rFonts w:ascii="Arial" w:eastAsia="Arial Unicode MS" w:hAnsi="Arial" w:cs="Arial"/>
          <w:sz w:val="24"/>
          <w:szCs w:val="24"/>
        </w:rPr>
        <w:t>bjetivo general</w:t>
      </w:r>
      <w:r w:rsidRPr="00133610">
        <w:rPr>
          <w:rFonts w:ascii="Arial" w:eastAsia="Arial Unicode MS" w:hAnsi="Arial" w:cs="Arial"/>
          <w:caps/>
          <w:sz w:val="24"/>
          <w:szCs w:val="24"/>
        </w:rPr>
        <w:tab/>
      </w:r>
      <w:r w:rsidRPr="00133610">
        <w:rPr>
          <w:rFonts w:ascii="Arial" w:eastAsia="Arial Unicode MS" w:hAnsi="Arial" w:cs="Arial"/>
          <w:caps/>
          <w:sz w:val="24"/>
          <w:szCs w:val="24"/>
        </w:rPr>
        <w:tab/>
      </w:r>
      <w:r w:rsidRPr="00133610">
        <w:rPr>
          <w:rFonts w:ascii="Arial" w:eastAsia="Arial Unicode MS" w:hAnsi="Arial" w:cs="Arial"/>
          <w:caps/>
          <w:sz w:val="24"/>
          <w:szCs w:val="24"/>
        </w:rPr>
        <w:tab/>
      </w:r>
      <w:r w:rsidRPr="00133610">
        <w:rPr>
          <w:rFonts w:ascii="Arial" w:eastAsia="Arial Unicode MS" w:hAnsi="Arial" w:cs="Arial"/>
          <w:caps/>
          <w:sz w:val="24"/>
          <w:szCs w:val="24"/>
        </w:rPr>
        <w:tab/>
      </w:r>
      <w:r w:rsidRPr="00133610">
        <w:rPr>
          <w:rFonts w:ascii="Arial" w:eastAsia="Arial Unicode MS" w:hAnsi="Arial" w:cs="Arial"/>
          <w:caps/>
          <w:sz w:val="24"/>
          <w:szCs w:val="24"/>
        </w:rPr>
        <w:tab/>
      </w:r>
      <w:r w:rsidRPr="00133610">
        <w:rPr>
          <w:rFonts w:ascii="Arial" w:eastAsia="Arial Unicode MS" w:hAnsi="Arial" w:cs="Arial"/>
          <w:caps/>
          <w:sz w:val="24"/>
          <w:szCs w:val="24"/>
        </w:rPr>
        <w:tab/>
      </w:r>
      <w:r>
        <w:rPr>
          <w:rFonts w:ascii="Arial" w:eastAsia="Arial Unicode MS" w:hAnsi="Arial" w:cs="Arial"/>
          <w:caps/>
          <w:sz w:val="24"/>
          <w:szCs w:val="24"/>
        </w:rPr>
        <w:t>5</w:t>
      </w:r>
    </w:p>
    <w:p w:rsidR="00554F15" w:rsidRPr="00133610" w:rsidRDefault="00554F15" w:rsidP="00554F15">
      <w:pPr>
        <w:spacing w:after="0" w:line="480" w:lineRule="auto"/>
        <w:ind w:firstLine="708"/>
        <w:jc w:val="both"/>
        <w:rPr>
          <w:rFonts w:ascii="Arial" w:eastAsia="Arial Unicode MS" w:hAnsi="Arial" w:cs="Arial"/>
          <w:caps/>
          <w:sz w:val="24"/>
          <w:szCs w:val="24"/>
        </w:rPr>
      </w:pPr>
      <w:r w:rsidRPr="00133610">
        <w:rPr>
          <w:rFonts w:ascii="Arial" w:eastAsia="Arial Unicode MS" w:hAnsi="Arial" w:cs="Arial"/>
          <w:caps/>
          <w:sz w:val="24"/>
          <w:szCs w:val="24"/>
        </w:rPr>
        <w:t>1.3.2. o</w:t>
      </w:r>
      <w:r w:rsidRPr="00133610">
        <w:rPr>
          <w:rFonts w:ascii="Arial" w:eastAsia="Arial Unicode MS" w:hAnsi="Arial" w:cs="Arial"/>
          <w:sz w:val="24"/>
          <w:szCs w:val="24"/>
        </w:rPr>
        <w:t>bjetivos específicos</w:t>
      </w:r>
      <w:r w:rsidRPr="00133610">
        <w:rPr>
          <w:rFonts w:ascii="Arial" w:eastAsia="Arial Unicode MS" w:hAnsi="Arial" w:cs="Arial"/>
          <w:caps/>
          <w:sz w:val="24"/>
          <w:szCs w:val="24"/>
        </w:rPr>
        <w:tab/>
      </w:r>
      <w:r w:rsidRPr="00133610">
        <w:rPr>
          <w:rFonts w:ascii="Arial" w:eastAsia="Arial Unicode MS" w:hAnsi="Arial" w:cs="Arial"/>
          <w:caps/>
          <w:sz w:val="24"/>
          <w:szCs w:val="24"/>
        </w:rPr>
        <w:tab/>
      </w:r>
      <w:r w:rsidRPr="00133610">
        <w:rPr>
          <w:rFonts w:ascii="Arial" w:eastAsia="Arial Unicode MS" w:hAnsi="Arial" w:cs="Arial"/>
          <w:caps/>
          <w:sz w:val="24"/>
          <w:szCs w:val="24"/>
        </w:rPr>
        <w:tab/>
      </w:r>
      <w:r w:rsidRPr="00133610">
        <w:rPr>
          <w:rFonts w:ascii="Arial" w:eastAsia="Arial Unicode MS" w:hAnsi="Arial" w:cs="Arial"/>
          <w:caps/>
          <w:sz w:val="24"/>
          <w:szCs w:val="24"/>
        </w:rPr>
        <w:tab/>
      </w:r>
      <w:r w:rsidRPr="00133610">
        <w:rPr>
          <w:rFonts w:ascii="Arial" w:eastAsia="Arial Unicode MS" w:hAnsi="Arial" w:cs="Arial"/>
          <w:caps/>
          <w:sz w:val="24"/>
          <w:szCs w:val="24"/>
        </w:rPr>
        <w:tab/>
      </w:r>
      <w:r w:rsidR="009C2442">
        <w:rPr>
          <w:rFonts w:ascii="Arial" w:eastAsia="Arial Unicode MS" w:hAnsi="Arial" w:cs="Arial"/>
          <w:caps/>
          <w:sz w:val="24"/>
          <w:szCs w:val="24"/>
        </w:rPr>
        <w:t>6</w:t>
      </w:r>
    </w:p>
    <w:p w:rsidR="00554F15" w:rsidRDefault="00554F15" w:rsidP="00554F15">
      <w:pPr>
        <w:spacing w:after="0" w:line="480" w:lineRule="auto"/>
        <w:ind w:left="426" w:hanging="426"/>
        <w:jc w:val="both"/>
        <w:rPr>
          <w:rFonts w:ascii="Arial" w:eastAsia="Arial Unicode MS" w:hAnsi="Arial" w:cs="Arial"/>
          <w:caps/>
          <w:sz w:val="24"/>
          <w:szCs w:val="24"/>
        </w:rPr>
      </w:pPr>
      <w:r>
        <w:rPr>
          <w:rFonts w:ascii="Arial" w:eastAsia="Arial Unicode MS" w:hAnsi="Arial" w:cs="Arial"/>
          <w:caps/>
          <w:sz w:val="24"/>
          <w:szCs w:val="24"/>
        </w:rPr>
        <w:t>1.4. importancia Y</w:t>
      </w:r>
      <w:r w:rsidRPr="00133610">
        <w:rPr>
          <w:rFonts w:ascii="Arial" w:eastAsia="Arial Unicode MS" w:hAnsi="Arial" w:cs="Arial"/>
          <w:caps/>
          <w:sz w:val="24"/>
          <w:szCs w:val="24"/>
        </w:rPr>
        <w:t xml:space="preserve"> LIMITACIONEs </w:t>
      </w:r>
      <w:r>
        <w:rPr>
          <w:rFonts w:ascii="Arial" w:eastAsia="Arial Unicode MS" w:hAnsi="Arial" w:cs="Arial"/>
          <w:caps/>
          <w:sz w:val="24"/>
          <w:szCs w:val="24"/>
        </w:rPr>
        <w:t>de la investigaciÓn</w:t>
      </w:r>
      <w:r>
        <w:rPr>
          <w:rFonts w:ascii="Arial" w:eastAsia="Arial Unicode MS" w:hAnsi="Arial" w:cs="Arial"/>
          <w:caps/>
          <w:sz w:val="24"/>
          <w:szCs w:val="24"/>
        </w:rPr>
        <w:tab/>
      </w:r>
      <w:r>
        <w:rPr>
          <w:rFonts w:ascii="Arial" w:eastAsia="Arial Unicode MS" w:hAnsi="Arial" w:cs="Arial"/>
          <w:caps/>
          <w:sz w:val="24"/>
          <w:szCs w:val="24"/>
        </w:rPr>
        <w:tab/>
      </w:r>
      <w:r>
        <w:rPr>
          <w:rFonts w:ascii="Arial" w:eastAsia="Arial Unicode MS" w:hAnsi="Arial" w:cs="Arial"/>
          <w:caps/>
          <w:sz w:val="24"/>
          <w:szCs w:val="24"/>
        </w:rPr>
        <w:tab/>
      </w:r>
      <w:r w:rsidRPr="00133610">
        <w:rPr>
          <w:rFonts w:ascii="Arial" w:eastAsia="Arial Unicode MS" w:hAnsi="Arial" w:cs="Arial"/>
          <w:caps/>
          <w:sz w:val="24"/>
          <w:szCs w:val="24"/>
        </w:rPr>
        <w:t>1.4.1. i</w:t>
      </w:r>
      <w:r w:rsidRPr="00133610">
        <w:rPr>
          <w:rFonts w:ascii="Arial" w:eastAsia="Arial Unicode MS" w:hAnsi="Arial" w:cs="Arial"/>
          <w:sz w:val="24"/>
          <w:szCs w:val="24"/>
        </w:rPr>
        <w:t>mportancia</w:t>
      </w:r>
      <w:r w:rsidRPr="00133610">
        <w:rPr>
          <w:rFonts w:ascii="Arial" w:eastAsia="Arial Unicode MS" w:hAnsi="Arial" w:cs="Arial"/>
          <w:caps/>
          <w:sz w:val="24"/>
          <w:szCs w:val="24"/>
        </w:rPr>
        <w:tab/>
      </w:r>
      <w:r w:rsidRPr="00133610">
        <w:rPr>
          <w:rFonts w:ascii="Arial" w:eastAsia="Arial Unicode MS" w:hAnsi="Arial" w:cs="Arial"/>
          <w:caps/>
          <w:sz w:val="24"/>
          <w:szCs w:val="24"/>
        </w:rPr>
        <w:tab/>
      </w:r>
      <w:r w:rsidRPr="00133610">
        <w:rPr>
          <w:rFonts w:ascii="Arial" w:eastAsia="Arial Unicode MS" w:hAnsi="Arial" w:cs="Arial"/>
          <w:caps/>
          <w:sz w:val="24"/>
          <w:szCs w:val="24"/>
        </w:rPr>
        <w:tab/>
      </w:r>
      <w:r w:rsidRPr="00133610">
        <w:rPr>
          <w:rFonts w:ascii="Arial" w:eastAsia="Arial Unicode MS" w:hAnsi="Arial" w:cs="Arial"/>
          <w:caps/>
          <w:sz w:val="24"/>
          <w:szCs w:val="24"/>
        </w:rPr>
        <w:tab/>
      </w:r>
      <w:r w:rsidRPr="00133610">
        <w:rPr>
          <w:rFonts w:ascii="Arial" w:eastAsia="Arial Unicode MS" w:hAnsi="Arial" w:cs="Arial"/>
          <w:caps/>
          <w:sz w:val="24"/>
          <w:szCs w:val="24"/>
        </w:rPr>
        <w:tab/>
      </w:r>
      <w:r>
        <w:rPr>
          <w:rFonts w:ascii="Arial" w:eastAsia="Arial Unicode MS" w:hAnsi="Arial" w:cs="Arial"/>
          <w:caps/>
          <w:sz w:val="24"/>
          <w:szCs w:val="24"/>
        </w:rPr>
        <w:tab/>
      </w:r>
      <w:r w:rsidRPr="00133610">
        <w:rPr>
          <w:rFonts w:ascii="Arial" w:eastAsia="Arial Unicode MS" w:hAnsi="Arial" w:cs="Arial"/>
          <w:caps/>
          <w:sz w:val="24"/>
          <w:szCs w:val="24"/>
        </w:rPr>
        <w:tab/>
      </w:r>
      <w:r>
        <w:rPr>
          <w:rFonts w:ascii="Arial" w:eastAsia="Arial Unicode MS" w:hAnsi="Arial" w:cs="Arial"/>
          <w:caps/>
          <w:sz w:val="24"/>
          <w:szCs w:val="24"/>
        </w:rPr>
        <w:t>6</w:t>
      </w:r>
    </w:p>
    <w:p w:rsidR="00554F15" w:rsidRPr="00133610" w:rsidRDefault="00554F15" w:rsidP="00554F15">
      <w:pPr>
        <w:spacing w:after="0" w:line="480" w:lineRule="auto"/>
        <w:ind w:firstLine="708"/>
        <w:jc w:val="both"/>
        <w:rPr>
          <w:rFonts w:ascii="Arial" w:eastAsia="Arial Unicode MS" w:hAnsi="Arial" w:cs="Arial"/>
          <w:sz w:val="24"/>
          <w:szCs w:val="24"/>
        </w:rPr>
      </w:pPr>
      <w:r w:rsidRPr="00133610">
        <w:rPr>
          <w:rFonts w:ascii="Arial" w:eastAsia="Arial Unicode MS" w:hAnsi="Arial" w:cs="Arial"/>
          <w:caps/>
          <w:sz w:val="24"/>
          <w:szCs w:val="24"/>
        </w:rPr>
        <w:t>1.4.2. L</w:t>
      </w:r>
      <w:r w:rsidRPr="00133610">
        <w:rPr>
          <w:rFonts w:ascii="Arial" w:eastAsia="Arial Unicode MS" w:hAnsi="Arial" w:cs="Arial"/>
          <w:sz w:val="24"/>
          <w:szCs w:val="24"/>
        </w:rPr>
        <w:t>imitaciones</w:t>
      </w:r>
      <w:r w:rsidRPr="00133610">
        <w:rPr>
          <w:rFonts w:ascii="Arial" w:eastAsia="Arial Unicode MS" w:hAnsi="Arial" w:cs="Arial"/>
          <w:sz w:val="24"/>
          <w:szCs w:val="24"/>
        </w:rPr>
        <w:tab/>
      </w:r>
      <w:r w:rsidRPr="00133610">
        <w:rPr>
          <w:rFonts w:ascii="Arial" w:eastAsia="Arial Unicode MS" w:hAnsi="Arial" w:cs="Arial"/>
          <w:sz w:val="24"/>
          <w:szCs w:val="24"/>
        </w:rPr>
        <w:tab/>
      </w:r>
      <w:r w:rsidRPr="00133610">
        <w:rPr>
          <w:rFonts w:ascii="Arial" w:eastAsia="Arial Unicode MS" w:hAnsi="Arial" w:cs="Arial"/>
          <w:sz w:val="24"/>
          <w:szCs w:val="24"/>
        </w:rPr>
        <w:tab/>
      </w:r>
      <w:r w:rsidRPr="00133610">
        <w:rPr>
          <w:rFonts w:ascii="Arial" w:eastAsia="Arial Unicode MS" w:hAnsi="Arial" w:cs="Arial"/>
          <w:sz w:val="24"/>
          <w:szCs w:val="24"/>
        </w:rPr>
        <w:tab/>
      </w:r>
      <w:r>
        <w:rPr>
          <w:rFonts w:ascii="Arial" w:eastAsia="Arial Unicode MS" w:hAnsi="Arial" w:cs="Arial"/>
          <w:sz w:val="24"/>
          <w:szCs w:val="24"/>
        </w:rPr>
        <w:tab/>
      </w:r>
      <w:r w:rsidRPr="00133610">
        <w:rPr>
          <w:rFonts w:ascii="Arial" w:eastAsia="Arial Unicode MS" w:hAnsi="Arial" w:cs="Arial"/>
          <w:sz w:val="24"/>
          <w:szCs w:val="24"/>
        </w:rPr>
        <w:tab/>
      </w:r>
      <w:r w:rsidRPr="00133610">
        <w:rPr>
          <w:rFonts w:ascii="Arial" w:eastAsia="Arial Unicode MS" w:hAnsi="Arial" w:cs="Arial"/>
          <w:sz w:val="24"/>
          <w:szCs w:val="24"/>
        </w:rPr>
        <w:tab/>
      </w:r>
      <w:r>
        <w:rPr>
          <w:rFonts w:ascii="Arial" w:eastAsia="Arial Unicode MS" w:hAnsi="Arial" w:cs="Arial"/>
          <w:sz w:val="24"/>
          <w:szCs w:val="24"/>
        </w:rPr>
        <w:t>7</w:t>
      </w:r>
    </w:p>
    <w:p w:rsidR="00554F15" w:rsidRPr="00133610" w:rsidRDefault="00554F15" w:rsidP="00554F15">
      <w:pPr>
        <w:spacing w:after="0" w:line="480" w:lineRule="auto"/>
        <w:jc w:val="both"/>
        <w:rPr>
          <w:rFonts w:ascii="Arial" w:eastAsia="Arial Unicode MS" w:hAnsi="Arial" w:cs="Arial"/>
          <w:sz w:val="24"/>
          <w:szCs w:val="24"/>
        </w:rPr>
      </w:pPr>
      <w:r>
        <w:rPr>
          <w:rFonts w:ascii="Arial" w:eastAsia="Arial Unicode MS" w:hAnsi="Arial" w:cs="Arial"/>
          <w:sz w:val="24"/>
          <w:szCs w:val="24"/>
        </w:rPr>
        <w:t xml:space="preserve">1.5. </w:t>
      </w:r>
      <w:r w:rsidRPr="00133610">
        <w:rPr>
          <w:rFonts w:ascii="Arial" w:eastAsia="Arial Unicode MS" w:hAnsi="Arial" w:cs="Arial"/>
          <w:sz w:val="24"/>
          <w:szCs w:val="24"/>
        </w:rPr>
        <w:t>JUSTIFICACIÓN</w:t>
      </w:r>
      <w:r w:rsidRPr="00133610">
        <w:rPr>
          <w:rFonts w:ascii="Arial" w:eastAsia="Arial Unicode MS" w:hAnsi="Arial" w:cs="Arial"/>
          <w:sz w:val="24"/>
          <w:szCs w:val="24"/>
        </w:rPr>
        <w:tab/>
      </w:r>
      <w:r>
        <w:rPr>
          <w:rFonts w:ascii="Arial" w:eastAsia="Arial Unicode MS" w:hAnsi="Arial" w:cs="Arial"/>
          <w:sz w:val="24"/>
          <w:szCs w:val="24"/>
        </w:rPr>
        <w:tab/>
      </w:r>
      <w:r w:rsidRPr="00133610">
        <w:rPr>
          <w:rFonts w:ascii="Arial" w:eastAsia="Arial Unicode MS" w:hAnsi="Arial" w:cs="Arial"/>
          <w:sz w:val="24"/>
          <w:szCs w:val="24"/>
        </w:rPr>
        <w:tab/>
      </w:r>
      <w:r w:rsidRPr="00133610">
        <w:rPr>
          <w:rFonts w:ascii="Arial" w:eastAsia="Arial Unicode MS" w:hAnsi="Arial" w:cs="Arial"/>
          <w:sz w:val="24"/>
          <w:szCs w:val="24"/>
        </w:rPr>
        <w:tab/>
      </w:r>
      <w:r w:rsidRPr="00133610">
        <w:rPr>
          <w:rFonts w:ascii="Arial" w:eastAsia="Arial Unicode MS" w:hAnsi="Arial" w:cs="Arial"/>
          <w:sz w:val="24"/>
          <w:szCs w:val="24"/>
        </w:rPr>
        <w:tab/>
      </w:r>
      <w:r w:rsidRPr="00133610">
        <w:rPr>
          <w:rFonts w:ascii="Arial" w:eastAsia="Arial Unicode MS" w:hAnsi="Arial" w:cs="Arial"/>
          <w:sz w:val="24"/>
          <w:szCs w:val="24"/>
        </w:rPr>
        <w:tab/>
      </w:r>
      <w:r w:rsidRPr="00133610">
        <w:rPr>
          <w:rFonts w:ascii="Arial" w:eastAsia="Arial Unicode MS" w:hAnsi="Arial" w:cs="Arial"/>
          <w:sz w:val="24"/>
          <w:szCs w:val="24"/>
        </w:rPr>
        <w:tab/>
      </w:r>
      <w:r>
        <w:rPr>
          <w:rFonts w:ascii="Arial" w:eastAsia="Arial Unicode MS" w:hAnsi="Arial" w:cs="Arial"/>
          <w:sz w:val="24"/>
          <w:szCs w:val="24"/>
        </w:rPr>
        <w:t>7</w:t>
      </w:r>
    </w:p>
    <w:p w:rsidR="00554F15" w:rsidRDefault="00554F15" w:rsidP="00554F15">
      <w:pPr>
        <w:spacing w:after="0" w:line="480" w:lineRule="auto"/>
        <w:jc w:val="both"/>
        <w:rPr>
          <w:rFonts w:ascii="Arial" w:eastAsia="Arial Unicode MS" w:hAnsi="Arial" w:cs="Arial"/>
          <w:b/>
          <w:caps/>
          <w:sz w:val="24"/>
          <w:szCs w:val="24"/>
        </w:rPr>
      </w:pPr>
    </w:p>
    <w:p w:rsidR="00554F15" w:rsidRPr="00133610" w:rsidRDefault="00554F15" w:rsidP="00554F15">
      <w:pPr>
        <w:spacing w:after="0" w:line="480" w:lineRule="auto"/>
        <w:jc w:val="both"/>
        <w:rPr>
          <w:rFonts w:ascii="Arial" w:eastAsia="Arial Unicode MS" w:hAnsi="Arial" w:cs="Arial"/>
          <w:b/>
          <w:caps/>
          <w:sz w:val="24"/>
          <w:szCs w:val="24"/>
        </w:rPr>
      </w:pPr>
      <w:r w:rsidRPr="00133610">
        <w:rPr>
          <w:rFonts w:ascii="Arial" w:eastAsia="Arial Unicode MS" w:hAnsi="Arial" w:cs="Arial"/>
          <w:b/>
          <w:caps/>
          <w:sz w:val="24"/>
          <w:szCs w:val="24"/>
        </w:rPr>
        <w:t>capÍtulo ii</w:t>
      </w:r>
    </w:p>
    <w:p w:rsidR="00554F15" w:rsidRPr="00133610" w:rsidRDefault="00554F15" w:rsidP="00554F15">
      <w:pPr>
        <w:spacing w:after="0" w:line="480" w:lineRule="auto"/>
        <w:jc w:val="both"/>
        <w:rPr>
          <w:rFonts w:ascii="Arial" w:eastAsia="Arial Unicode MS" w:hAnsi="Arial" w:cs="Arial"/>
          <w:b/>
          <w:caps/>
          <w:sz w:val="24"/>
          <w:szCs w:val="24"/>
        </w:rPr>
      </w:pPr>
      <w:r w:rsidRPr="00133610">
        <w:rPr>
          <w:rFonts w:ascii="Arial" w:eastAsia="Arial Unicode MS" w:hAnsi="Arial" w:cs="Arial"/>
          <w:b/>
          <w:caps/>
          <w:sz w:val="24"/>
          <w:szCs w:val="24"/>
        </w:rPr>
        <w:t>marco teórico</w:t>
      </w:r>
    </w:p>
    <w:p w:rsidR="00554F15" w:rsidRPr="00133610" w:rsidRDefault="00554F15" w:rsidP="00554F15">
      <w:pPr>
        <w:spacing w:after="0" w:line="480" w:lineRule="auto"/>
        <w:jc w:val="both"/>
        <w:rPr>
          <w:rFonts w:ascii="Arial" w:eastAsia="Arial Unicode MS" w:hAnsi="Arial" w:cs="Arial"/>
          <w:caps/>
          <w:sz w:val="24"/>
          <w:szCs w:val="24"/>
        </w:rPr>
      </w:pPr>
      <w:r>
        <w:rPr>
          <w:rFonts w:ascii="Arial" w:eastAsia="Arial Unicode MS" w:hAnsi="Arial" w:cs="Arial"/>
          <w:caps/>
          <w:sz w:val="24"/>
          <w:szCs w:val="24"/>
        </w:rPr>
        <w:t>2.1. antecedentes</w:t>
      </w:r>
      <w:r>
        <w:rPr>
          <w:rFonts w:ascii="Arial" w:eastAsia="Arial Unicode MS" w:hAnsi="Arial" w:cs="Arial"/>
          <w:caps/>
          <w:sz w:val="24"/>
          <w:szCs w:val="24"/>
        </w:rPr>
        <w:tab/>
      </w:r>
      <w:r>
        <w:rPr>
          <w:rFonts w:ascii="Arial" w:eastAsia="Arial Unicode MS" w:hAnsi="Arial" w:cs="Arial"/>
          <w:caps/>
          <w:sz w:val="24"/>
          <w:szCs w:val="24"/>
        </w:rPr>
        <w:tab/>
      </w:r>
      <w:r>
        <w:rPr>
          <w:rFonts w:ascii="Arial" w:eastAsia="Arial Unicode MS" w:hAnsi="Arial" w:cs="Arial"/>
          <w:caps/>
          <w:sz w:val="24"/>
          <w:szCs w:val="24"/>
        </w:rPr>
        <w:tab/>
      </w:r>
      <w:r>
        <w:rPr>
          <w:rFonts w:ascii="Arial" w:eastAsia="Arial Unicode MS" w:hAnsi="Arial" w:cs="Arial"/>
          <w:caps/>
          <w:sz w:val="24"/>
          <w:szCs w:val="24"/>
        </w:rPr>
        <w:tab/>
      </w:r>
      <w:r>
        <w:rPr>
          <w:rFonts w:ascii="Arial" w:eastAsia="Arial Unicode MS" w:hAnsi="Arial" w:cs="Arial"/>
          <w:caps/>
          <w:sz w:val="24"/>
          <w:szCs w:val="24"/>
        </w:rPr>
        <w:tab/>
      </w:r>
      <w:r>
        <w:rPr>
          <w:rFonts w:ascii="Arial" w:eastAsia="Arial Unicode MS" w:hAnsi="Arial" w:cs="Arial"/>
          <w:caps/>
          <w:sz w:val="24"/>
          <w:szCs w:val="24"/>
        </w:rPr>
        <w:tab/>
      </w:r>
      <w:r>
        <w:rPr>
          <w:rFonts w:ascii="Arial" w:eastAsia="Arial Unicode MS" w:hAnsi="Arial" w:cs="Arial"/>
          <w:caps/>
          <w:sz w:val="24"/>
          <w:szCs w:val="24"/>
        </w:rPr>
        <w:tab/>
        <w:t>9</w:t>
      </w:r>
    </w:p>
    <w:p w:rsidR="00554F15" w:rsidRPr="00133610" w:rsidRDefault="00554F15" w:rsidP="00554F15">
      <w:pPr>
        <w:spacing w:after="0" w:line="480" w:lineRule="auto"/>
        <w:jc w:val="both"/>
        <w:rPr>
          <w:rFonts w:ascii="Arial" w:eastAsia="Arial Unicode MS" w:hAnsi="Arial" w:cs="Arial"/>
          <w:caps/>
          <w:sz w:val="24"/>
          <w:szCs w:val="24"/>
        </w:rPr>
      </w:pPr>
      <w:r w:rsidRPr="00133610">
        <w:rPr>
          <w:rFonts w:ascii="Arial" w:eastAsia="Arial Unicode MS" w:hAnsi="Arial" w:cs="Arial"/>
          <w:caps/>
          <w:sz w:val="24"/>
          <w:szCs w:val="24"/>
        </w:rPr>
        <w:t>2.2. BASES TEÓRICAS</w:t>
      </w:r>
      <w:r w:rsidRPr="00133610">
        <w:rPr>
          <w:rFonts w:ascii="Arial" w:eastAsia="Arial Unicode MS" w:hAnsi="Arial" w:cs="Arial"/>
          <w:caps/>
          <w:sz w:val="24"/>
          <w:szCs w:val="24"/>
        </w:rPr>
        <w:tab/>
      </w:r>
      <w:r w:rsidRPr="00133610">
        <w:rPr>
          <w:rFonts w:ascii="Arial" w:eastAsia="Arial Unicode MS" w:hAnsi="Arial" w:cs="Arial"/>
          <w:caps/>
          <w:sz w:val="24"/>
          <w:szCs w:val="24"/>
        </w:rPr>
        <w:tab/>
      </w:r>
      <w:r w:rsidRPr="00133610">
        <w:rPr>
          <w:rFonts w:ascii="Arial" w:eastAsia="Arial Unicode MS" w:hAnsi="Arial" w:cs="Arial"/>
          <w:caps/>
          <w:sz w:val="24"/>
          <w:szCs w:val="24"/>
        </w:rPr>
        <w:tab/>
      </w:r>
      <w:r w:rsidRPr="00133610">
        <w:rPr>
          <w:rFonts w:ascii="Arial" w:eastAsia="Arial Unicode MS" w:hAnsi="Arial" w:cs="Arial"/>
          <w:caps/>
          <w:sz w:val="24"/>
          <w:szCs w:val="24"/>
        </w:rPr>
        <w:tab/>
      </w:r>
      <w:r w:rsidRPr="00133610">
        <w:rPr>
          <w:rFonts w:ascii="Arial" w:eastAsia="Arial Unicode MS" w:hAnsi="Arial" w:cs="Arial"/>
          <w:caps/>
          <w:sz w:val="24"/>
          <w:szCs w:val="24"/>
        </w:rPr>
        <w:tab/>
      </w:r>
      <w:r w:rsidRPr="00133610">
        <w:rPr>
          <w:rFonts w:ascii="Arial" w:eastAsia="Arial Unicode MS" w:hAnsi="Arial" w:cs="Arial"/>
          <w:caps/>
          <w:sz w:val="24"/>
          <w:szCs w:val="24"/>
        </w:rPr>
        <w:tab/>
      </w:r>
      <w:r w:rsidRPr="00133610">
        <w:rPr>
          <w:rFonts w:ascii="Arial" w:eastAsia="Arial Unicode MS" w:hAnsi="Arial" w:cs="Arial"/>
          <w:caps/>
          <w:sz w:val="24"/>
          <w:szCs w:val="24"/>
        </w:rPr>
        <w:tab/>
      </w:r>
      <w:r w:rsidR="009C2442">
        <w:rPr>
          <w:rFonts w:ascii="Arial" w:eastAsia="Arial Unicode MS" w:hAnsi="Arial" w:cs="Arial"/>
          <w:caps/>
          <w:sz w:val="24"/>
          <w:szCs w:val="24"/>
        </w:rPr>
        <w:t>11</w:t>
      </w:r>
    </w:p>
    <w:p w:rsidR="00554F15" w:rsidRDefault="00554F15" w:rsidP="00554F15">
      <w:pPr>
        <w:spacing w:after="0" w:line="480" w:lineRule="auto"/>
        <w:ind w:left="567"/>
        <w:jc w:val="both"/>
        <w:rPr>
          <w:rFonts w:ascii="Arial" w:eastAsia="Arial Unicode MS" w:hAnsi="Arial" w:cs="Arial"/>
          <w:caps/>
          <w:sz w:val="24"/>
          <w:szCs w:val="24"/>
        </w:rPr>
      </w:pPr>
      <w:r w:rsidRPr="00133610">
        <w:rPr>
          <w:rFonts w:ascii="Arial" w:eastAsia="Arial Unicode MS" w:hAnsi="Arial" w:cs="Arial"/>
          <w:caps/>
          <w:sz w:val="24"/>
          <w:szCs w:val="24"/>
        </w:rPr>
        <w:lastRenderedPageBreak/>
        <w:t>2.2.1.</w:t>
      </w:r>
      <w:r>
        <w:rPr>
          <w:rFonts w:ascii="Arial" w:eastAsia="Arial Unicode MS" w:hAnsi="Arial" w:cs="Arial"/>
          <w:caps/>
          <w:sz w:val="24"/>
          <w:szCs w:val="24"/>
        </w:rPr>
        <w:t xml:space="preserve"> M</w:t>
      </w:r>
      <w:r>
        <w:rPr>
          <w:rFonts w:ascii="Arial" w:eastAsia="Arial Unicode MS" w:hAnsi="Arial" w:cs="Arial"/>
          <w:sz w:val="24"/>
          <w:szCs w:val="24"/>
        </w:rPr>
        <w:t>arco contextual</w:t>
      </w:r>
      <w:r>
        <w:rPr>
          <w:rFonts w:ascii="Arial" w:eastAsia="Arial Unicode MS" w:hAnsi="Arial" w:cs="Arial"/>
          <w:caps/>
          <w:sz w:val="24"/>
          <w:szCs w:val="24"/>
        </w:rPr>
        <w:tab/>
      </w:r>
      <w:r>
        <w:rPr>
          <w:rFonts w:ascii="Arial" w:eastAsia="Arial Unicode MS" w:hAnsi="Arial" w:cs="Arial"/>
          <w:caps/>
          <w:sz w:val="24"/>
          <w:szCs w:val="24"/>
        </w:rPr>
        <w:tab/>
      </w:r>
      <w:r>
        <w:rPr>
          <w:rFonts w:ascii="Arial" w:eastAsia="Arial Unicode MS" w:hAnsi="Arial" w:cs="Arial"/>
          <w:caps/>
          <w:sz w:val="24"/>
          <w:szCs w:val="24"/>
        </w:rPr>
        <w:tab/>
      </w:r>
      <w:r>
        <w:rPr>
          <w:rFonts w:ascii="Arial" w:eastAsia="Arial Unicode MS" w:hAnsi="Arial" w:cs="Arial"/>
          <w:caps/>
          <w:sz w:val="24"/>
          <w:szCs w:val="24"/>
        </w:rPr>
        <w:tab/>
        <w:t xml:space="preserve">  </w:t>
      </w:r>
      <w:r>
        <w:rPr>
          <w:rFonts w:ascii="Arial" w:eastAsia="Arial Unicode MS" w:hAnsi="Arial" w:cs="Arial"/>
          <w:caps/>
          <w:sz w:val="24"/>
          <w:szCs w:val="24"/>
        </w:rPr>
        <w:tab/>
      </w:r>
      <w:r>
        <w:rPr>
          <w:rFonts w:ascii="Arial" w:eastAsia="Arial Unicode MS" w:hAnsi="Arial" w:cs="Arial"/>
          <w:caps/>
          <w:sz w:val="24"/>
          <w:szCs w:val="24"/>
        </w:rPr>
        <w:tab/>
        <w:t>11</w:t>
      </w:r>
    </w:p>
    <w:p w:rsidR="00554F15" w:rsidRDefault="00554F15" w:rsidP="00554F15">
      <w:pPr>
        <w:spacing w:after="0" w:line="480" w:lineRule="auto"/>
        <w:ind w:left="567"/>
        <w:jc w:val="both"/>
        <w:rPr>
          <w:rFonts w:ascii="Arial" w:eastAsia="Arial Unicode MS" w:hAnsi="Arial" w:cs="Arial"/>
          <w:sz w:val="24"/>
          <w:szCs w:val="24"/>
        </w:rPr>
      </w:pPr>
      <w:r>
        <w:rPr>
          <w:rFonts w:ascii="Arial" w:eastAsia="Arial Unicode MS" w:hAnsi="Arial" w:cs="Arial"/>
          <w:caps/>
          <w:sz w:val="24"/>
          <w:szCs w:val="24"/>
        </w:rPr>
        <w:t xml:space="preserve">2.2.2. </w:t>
      </w:r>
      <w:r>
        <w:rPr>
          <w:rFonts w:ascii="Arial" w:eastAsia="Arial Unicode MS" w:hAnsi="Arial" w:cs="Arial"/>
          <w:sz w:val="24"/>
          <w:szCs w:val="24"/>
        </w:rPr>
        <w:t>Fases de un fluido</w:t>
      </w:r>
      <w:r>
        <w:rPr>
          <w:rFonts w:ascii="Arial" w:eastAsia="Arial Unicode MS" w:hAnsi="Arial" w:cs="Arial"/>
          <w:sz w:val="24"/>
          <w:szCs w:val="24"/>
        </w:rPr>
        <w:tab/>
      </w:r>
      <w:r>
        <w:rPr>
          <w:rFonts w:ascii="Arial" w:eastAsia="Arial Unicode MS" w:hAnsi="Arial" w:cs="Arial"/>
          <w:sz w:val="24"/>
          <w:szCs w:val="24"/>
        </w:rPr>
        <w:tab/>
      </w:r>
      <w:r>
        <w:rPr>
          <w:rFonts w:ascii="Arial" w:eastAsia="Arial Unicode MS" w:hAnsi="Arial" w:cs="Arial"/>
          <w:sz w:val="24"/>
          <w:szCs w:val="24"/>
        </w:rPr>
        <w:tab/>
      </w:r>
      <w:r>
        <w:rPr>
          <w:rFonts w:ascii="Arial" w:eastAsia="Arial Unicode MS" w:hAnsi="Arial" w:cs="Arial"/>
          <w:sz w:val="24"/>
          <w:szCs w:val="24"/>
        </w:rPr>
        <w:tab/>
      </w:r>
      <w:r>
        <w:rPr>
          <w:rFonts w:ascii="Arial" w:eastAsia="Arial Unicode MS" w:hAnsi="Arial" w:cs="Arial"/>
          <w:sz w:val="24"/>
          <w:szCs w:val="24"/>
        </w:rPr>
        <w:tab/>
      </w:r>
      <w:r>
        <w:rPr>
          <w:rFonts w:ascii="Arial" w:eastAsia="Arial Unicode MS" w:hAnsi="Arial" w:cs="Arial"/>
          <w:sz w:val="24"/>
          <w:szCs w:val="24"/>
        </w:rPr>
        <w:tab/>
        <w:t>13</w:t>
      </w:r>
    </w:p>
    <w:p w:rsidR="00554F15" w:rsidRDefault="00554F15" w:rsidP="00554F15">
      <w:pPr>
        <w:spacing w:after="0" w:line="480" w:lineRule="auto"/>
        <w:ind w:left="567"/>
        <w:jc w:val="both"/>
        <w:rPr>
          <w:rFonts w:ascii="Arial" w:eastAsia="Arial Unicode MS" w:hAnsi="Arial" w:cs="Arial"/>
          <w:caps/>
          <w:sz w:val="24"/>
          <w:szCs w:val="24"/>
        </w:rPr>
      </w:pPr>
      <w:r>
        <w:rPr>
          <w:rFonts w:ascii="Arial" w:eastAsia="Arial Unicode MS" w:hAnsi="Arial" w:cs="Arial"/>
          <w:caps/>
          <w:sz w:val="24"/>
          <w:szCs w:val="24"/>
        </w:rPr>
        <w:t>2.2.3. R</w:t>
      </w:r>
      <w:r>
        <w:rPr>
          <w:rFonts w:ascii="Arial" w:eastAsia="Arial Unicode MS" w:hAnsi="Arial" w:cs="Arial"/>
          <w:sz w:val="24"/>
          <w:szCs w:val="24"/>
        </w:rPr>
        <w:t>elave minero</w:t>
      </w:r>
      <w:r>
        <w:rPr>
          <w:rFonts w:ascii="Arial" w:eastAsia="Arial Unicode MS" w:hAnsi="Arial" w:cs="Arial"/>
          <w:sz w:val="24"/>
          <w:szCs w:val="24"/>
        </w:rPr>
        <w:tab/>
      </w:r>
      <w:r>
        <w:rPr>
          <w:rFonts w:ascii="Arial" w:eastAsia="Arial Unicode MS" w:hAnsi="Arial" w:cs="Arial"/>
          <w:sz w:val="24"/>
          <w:szCs w:val="24"/>
        </w:rPr>
        <w:tab/>
      </w:r>
      <w:r>
        <w:rPr>
          <w:rFonts w:ascii="Arial" w:eastAsia="Arial Unicode MS" w:hAnsi="Arial" w:cs="Arial"/>
          <w:caps/>
          <w:sz w:val="24"/>
          <w:szCs w:val="24"/>
        </w:rPr>
        <w:tab/>
      </w:r>
      <w:r>
        <w:rPr>
          <w:rFonts w:ascii="Arial" w:eastAsia="Arial Unicode MS" w:hAnsi="Arial" w:cs="Arial"/>
          <w:caps/>
          <w:sz w:val="24"/>
          <w:szCs w:val="24"/>
        </w:rPr>
        <w:tab/>
      </w:r>
      <w:r>
        <w:rPr>
          <w:rFonts w:ascii="Arial" w:eastAsia="Arial Unicode MS" w:hAnsi="Arial" w:cs="Arial"/>
          <w:caps/>
          <w:sz w:val="24"/>
          <w:szCs w:val="24"/>
        </w:rPr>
        <w:tab/>
      </w:r>
      <w:r>
        <w:rPr>
          <w:rFonts w:ascii="Arial" w:eastAsia="Arial Unicode MS" w:hAnsi="Arial" w:cs="Arial"/>
          <w:caps/>
          <w:sz w:val="24"/>
          <w:szCs w:val="24"/>
        </w:rPr>
        <w:tab/>
      </w:r>
      <w:r>
        <w:rPr>
          <w:rFonts w:ascii="Arial" w:eastAsia="Arial Unicode MS" w:hAnsi="Arial" w:cs="Arial"/>
          <w:caps/>
          <w:sz w:val="24"/>
          <w:szCs w:val="24"/>
        </w:rPr>
        <w:tab/>
        <w:t>13</w:t>
      </w:r>
    </w:p>
    <w:p w:rsidR="00554F15" w:rsidRDefault="00554F15" w:rsidP="00554F15">
      <w:pPr>
        <w:spacing w:after="0" w:line="480" w:lineRule="auto"/>
        <w:ind w:left="567"/>
        <w:jc w:val="both"/>
        <w:rPr>
          <w:rFonts w:ascii="Arial" w:eastAsia="Arial Unicode MS" w:hAnsi="Arial" w:cs="Arial"/>
          <w:sz w:val="24"/>
          <w:szCs w:val="24"/>
        </w:rPr>
      </w:pPr>
      <w:r>
        <w:rPr>
          <w:rFonts w:ascii="Arial" w:eastAsia="Arial Unicode MS" w:hAnsi="Arial" w:cs="Arial"/>
          <w:sz w:val="24"/>
          <w:szCs w:val="24"/>
        </w:rPr>
        <w:t>2.2.4. La actividad minera y el origen del relave</w:t>
      </w:r>
      <w:r>
        <w:rPr>
          <w:rFonts w:ascii="Arial" w:eastAsia="Arial Unicode MS" w:hAnsi="Arial" w:cs="Arial"/>
          <w:sz w:val="24"/>
          <w:szCs w:val="24"/>
        </w:rPr>
        <w:tab/>
      </w:r>
      <w:r>
        <w:rPr>
          <w:rFonts w:ascii="Arial" w:eastAsia="Arial Unicode MS" w:hAnsi="Arial" w:cs="Arial"/>
          <w:sz w:val="24"/>
          <w:szCs w:val="24"/>
        </w:rPr>
        <w:tab/>
      </w:r>
      <w:r>
        <w:rPr>
          <w:rFonts w:ascii="Arial" w:eastAsia="Arial Unicode MS" w:hAnsi="Arial" w:cs="Arial"/>
          <w:sz w:val="24"/>
          <w:szCs w:val="24"/>
        </w:rPr>
        <w:tab/>
        <w:t>16</w:t>
      </w:r>
    </w:p>
    <w:p w:rsidR="00554F15" w:rsidRDefault="009C2442" w:rsidP="00554F15">
      <w:pPr>
        <w:spacing w:after="0" w:line="480" w:lineRule="auto"/>
        <w:ind w:left="567"/>
        <w:jc w:val="both"/>
        <w:rPr>
          <w:rFonts w:ascii="Arial" w:eastAsia="Arial Unicode MS" w:hAnsi="Arial" w:cs="Arial"/>
          <w:sz w:val="24"/>
          <w:szCs w:val="24"/>
        </w:rPr>
      </w:pPr>
      <w:r>
        <w:rPr>
          <w:rFonts w:ascii="Arial" w:eastAsia="Arial Unicode MS" w:hAnsi="Arial" w:cs="Arial"/>
          <w:sz w:val="24"/>
          <w:szCs w:val="24"/>
        </w:rPr>
        <w:t>2.2.5</w:t>
      </w:r>
      <w:r w:rsidR="00554F15">
        <w:rPr>
          <w:rFonts w:ascii="Arial" w:eastAsia="Arial Unicode MS" w:hAnsi="Arial" w:cs="Arial"/>
          <w:sz w:val="24"/>
          <w:szCs w:val="24"/>
        </w:rPr>
        <w:t>. Guías ambientales para las actividades mineras</w:t>
      </w:r>
      <w:r w:rsidR="00554F15">
        <w:rPr>
          <w:rFonts w:ascii="Arial" w:eastAsia="Arial Unicode MS" w:hAnsi="Arial" w:cs="Arial"/>
          <w:sz w:val="24"/>
          <w:szCs w:val="24"/>
        </w:rPr>
        <w:tab/>
      </w:r>
      <w:r w:rsidR="00554F15">
        <w:rPr>
          <w:rFonts w:ascii="Arial" w:eastAsia="Arial Unicode MS" w:hAnsi="Arial" w:cs="Arial"/>
          <w:sz w:val="24"/>
          <w:szCs w:val="24"/>
        </w:rPr>
        <w:tab/>
        <w:t>17</w:t>
      </w:r>
    </w:p>
    <w:p w:rsidR="00554F15" w:rsidRDefault="009C2442" w:rsidP="00554F15">
      <w:pPr>
        <w:spacing w:after="0" w:line="480" w:lineRule="auto"/>
        <w:ind w:left="567"/>
        <w:jc w:val="both"/>
        <w:rPr>
          <w:rFonts w:ascii="Arial" w:eastAsia="Arial Unicode MS" w:hAnsi="Arial" w:cs="Arial"/>
          <w:sz w:val="24"/>
          <w:szCs w:val="24"/>
        </w:rPr>
      </w:pPr>
      <w:r>
        <w:rPr>
          <w:rFonts w:ascii="Arial" w:eastAsia="Arial Unicode MS" w:hAnsi="Arial" w:cs="Arial"/>
          <w:sz w:val="24"/>
          <w:szCs w:val="24"/>
        </w:rPr>
        <w:t>2.2.6</w:t>
      </w:r>
      <w:r w:rsidR="00554F15">
        <w:rPr>
          <w:rFonts w:ascii="Arial" w:eastAsia="Arial Unicode MS" w:hAnsi="Arial" w:cs="Arial"/>
          <w:sz w:val="24"/>
          <w:szCs w:val="24"/>
        </w:rPr>
        <w:t>. Impacto ambie</w:t>
      </w:r>
      <w:r>
        <w:rPr>
          <w:rFonts w:ascii="Arial" w:eastAsia="Arial Unicode MS" w:hAnsi="Arial" w:cs="Arial"/>
          <w:sz w:val="24"/>
          <w:szCs w:val="24"/>
        </w:rPr>
        <w:t>ntal de la actividad minera</w:t>
      </w:r>
      <w:r>
        <w:rPr>
          <w:rFonts w:ascii="Arial" w:eastAsia="Arial Unicode MS" w:hAnsi="Arial" w:cs="Arial"/>
          <w:sz w:val="24"/>
          <w:szCs w:val="24"/>
        </w:rPr>
        <w:tab/>
      </w:r>
      <w:r>
        <w:rPr>
          <w:rFonts w:ascii="Arial" w:eastAsia="Arial Unicode MS" w:hAnsi="Arial" w:cs="Arial"/>
          <w:sz w:val="24"/>
          <w:szCs w:val="24"/>
        </w:rPr>
        <w:tab/>
      </w:r>
      <w:r>
        <w:rPr>
          <w:rFonts w:ascii="Arial" w:eastAsia="Arial Unicode MS" w:hAnsi="Arial" w:cs="Arial"/>
          <w:sz w:val="24"/>
          <w:szCs w:val="24"/>
        </w:rPr>
        <w:tab/>
        <w:t>18</w:t>
      </w:r>
    </w:p>
    <w:p w:rsidR="00554F15" w:rsidRDefault="009C2442" w:rsidP="00554F15">
      <w:pPr>
        <w:spacing w:after="0" w:line="480" w:lineRule="auto"/>
        <w:ind w:left="567"/>
        <w:jc w:val="both"/>
        <w:rPr>
          <w:rFonts w:ascii="Arial" w:eastAsia="Arial Unicode MS" w:hAnsi="Arial" w:cs="Arial"/>
          <w:sz w:val="24"/>
          <w:szCs w:val="24"/>
        </w:rPr>
      </w:pPr>
      <w:r>
        <w:rPr>
          <w:rFonts w:ascii="Arial" w:eastAsia="Arial Unicode MS" w:hAnsi="Arial" w:cs="Arial"/>
          <w:sz w:val="24"/>
          <w:szCs w:val="24"/>
        </w:rPr>
        <w:t>2.2.7. Diseño hidráulico</w:t>
      </w:r>
      <w:r>
        <w:rPr>
          <w:rFonts w:ascii="Arial" w:eastAsia="Arial Unicode MS" w:hAnsi="Arial" w:cs="Arial"/>
          <w:sz w:val="24"/>
          <w:szCs w:val="24"/>
        </w:rPr>
        <w:tab/>
      </w:r>
      <w:r>
        <w:rPr>
          <w:rFonts w:ascii="Arial" w:eastAsia="Arial Unicode MS" w:hAnsi="Arial" w:cs="Arial"/>
          <w:sz w:val="24"/>
          <w:szCs w:val="24"/>
        </w:rPr>
        <w:tab/>
      </w:r>
      <w:r>
        <w:rPr>
          <w:rFonts w:ascii="Arial" w:eastAsia="Arial Unicode MS" w:hAnsi="Arial" w:cs="Arial"/>
          <w:sz w:val="24"/>
          <w:szCs w:val="24"/>
        </w:rPr>
        <w:tab/>
      </w:r>
      <w:r>
        <w:rPr>
          <w:rFonts w:ascii="Arial" w:eastAsia="Arial Unicode MS" w:hAnsi="Arial" w:cs="Arial"/>
          <w:sz w:val="24"/>
          <w:szCs w:val="24"/>
        </w:rPr>
        <w:tab/>
      </w:r>
      <w:r>
        <w:rPr>
          <w:rFonts w:ascii="Arial" w:eastAsia="Arial Unicode MS" w:hAnsi="Arial" w:cs="Arial"/>
          <w:sz w:val="24"/>
          <w:szCs w:val="24"/>
        </w:rPr>
        <w:tab/>
      </w:r>
      <w:r>
        <w:rPr>
          <w:rFonts w:ascii="Arial" w:eastAsia="Arial Unicode MS" w:hAnsi="Arial" w:cs="Arial"/>
          <w:sz w:val="24"/>
          <w:szCs w:val="24"/>
        </w:rPr>
        <w:tab/>
        <w:t>19</w:t>
      </w:r>
    </w:p>
    <w:p w:rsidR="00554F15" w:rsidRDefault="009C2442" w:rsidP="00554F15">
      <w:pPr>
        <w:spacing w:after="0" w:line="480" w:lineRule="auto"/>
        <w:ind w:left="567"/>
        <w:jc w:val="both"/>
        <w:rPr>
          <w:rFonts w:ascii="Arial" w:eastAsia="Arial Unicode MS" w:hAnsi="Arial" w:cs="Arial"/>
          <w:sz w:val="24"/>
          <w:szCs w:val="24"/>
        </w:rPr>
      </w:pPr>
      <w:r>
        <w:rPr>
          <w:rFonts w:ascii="Arial" w:eastAsia="Arial Unicode MS" w:hAnsi="Arial" w:cs="Arial"/>
          <w:sz w:val="24"/>
          <w:szCs w:val="24"/>
        </w:rPr>
        <w:t>2.2.8</w:t>
      </w:r>
      <w:r w:rsidR="00554F15">
        <w:rPr>
          <w:rFonts w:ascii="Arial" w:eastAsia="Arial Unicode MS" w:hAnsi="Arial" w:cs="Arial"/>
          <w:sz w:val="24"/>
          <w:szCs w:val="24"/>
        </w:rPr>
        <w:t>. Diseño estructural cierre de la presa de relaves</w:t>
      </w:r>
    </w:p>
    <w:p w:rsidR="00554F15" w:rsidRDefault="009C2442" w:rsidP="00554F15">
      <w:pPr>
        <w:spacing w:after="0" w:line="480" w:lineRule="auto"/>
        <w:ind w:left="567"/>
        <w:jc w:val="both"/>
        <w:rPr>
          <w:rFonts w:ascii="Arial" w:eastAsia="Arial Unicode MS" w:hAnsi="Arial" w:cs="Arial"/>
          <w:sz w:val="24"/>
          <w:szCs w:val="24"/>
        </w:rPr>
      </w:pPr>
      <w:r>
        <w:rPr>
          <w:rFonts w:ascii="Arial" w:eastAsia="Arial Unicode MS" w:hAnsi="Arial" w:cs="Arial"/>
          <w:sz w:val="24"/>
          <w:szCs w:val="24"/>
        </w:rPr>
        <w:tab/>
      </w:r>
      <w:r>
        <w:rPr>
          <w:rFonts w:ascii="Arial" w:eastAsia="Arial Unicode MS" w:hAnsi="Arial" w:cs="Arial"/>
          <w:sz w:val="24"/>
          <w:szCs w:val="24"/>
        </w:rPr>
        <w:tab/>
        <w:t>con un dique de tierra</w:t>
      </w:r>
      <w:r>
        <w:rPr>
          <w:rFonts w:ascii="Arial" w:eastAsia="Arial Unicode MS" w:hAnsi="Arial" w:cs="Arial"/>
          <w:sz w:val="24"/>
          <w:szCs w:val="24"/>
        </w:rPr>
        <w:tab/>
      </w:r>
      <w:r>
        <w:rPr>
          <w:rFonts w:ascii="Arial" w:eastAsia="Arial Unicode MS" w:hAnsi="Arial" w:cs="Arial"/>
          <w:sz w:val="24"/>
          <w:szCs w:val="24"/>
        </w:rPr>
        <w:tab/>
      </w:r>
      <w:r>
        <w:rPr>
          <w:rFonts w:ascii="Arial" w:eastAsia="Arial Unicode MS" w:hAnsi="Arial" w:cs="Arial"/>
          <w:sz w:val="24"/>
          <w:szCs w:val="24"/>
        </w:rPr>
        <w:tab/>
      </w:r>
      <w:r>
        <w:rPr>
          <w:rFonts w:ascii="Arial" w:eastAsia="Arial Unicode MS" w:hAnsi="Arial" w:cs="Arial"/>
          <w:sz w:val="24"/>
          <w:szCs w:val="24"/>
        </w:rPr>
        <w:tab/>
      </w:r>
      <w:r>
        <w:rPr>
          <w:rFonts w:ascii="Arial" w:eastAsia="Arial Unicode MS" w:hAnsi="Arial" w:cs="Arial"/>
          <w:sz w:val="24"/>
          <w:szCs w:val="24"/>
        </w:rPr>
        <w:tab/>
        <w:t>20</w:t>
      </w:r>
    </w:p>
    <w:p w:rsidR="00554F15" w:rsidRDefault="009C2442" w:rsidP="00554F15">
      <w:pPr>
        <w:spacing w:after="0" w:line="480" w:lineRule="auto"/>
        <w:ind w:left="567"/>
        <w:jc w:val="both"/>
        <w:rPr>
          <w:rFonts w:ascii="Arial" w:eastAsia="Arial Unicode MS" w:hAnsi="Arial" w:cs="Arial"/>
          <w:sz w:val="24"/>
          <w:szCs w:val="24"/>
        </w:rPr>
      </w:pPr>
      <w:r>
        <w:rPr>
          <w:rFonts w:ascii="Arial" w:eastAsia="Arial Unicode MS" w:hAnsi="Arial" w:cs="Arial"/>
          <w:sz w:val="24"/>
          <w:szCs w:val="24"/>
        </w:rPr>
        <w:t>2.2.9</w:t>
      </w:r>
      <w:r w:rsidR="00554F15">
        <w:rPr>
          <w:rFonts w:ascii="Arial" w:eastAsia="Arial Unicode MS" w:hAnsi="Arial" w:cs="Arial"/>
          <w:sz w:val="24"/>
          <w:szCs w:val="24"/>
        </w:rPr>
        <w:t xml:space="preserve">. Diseño estructural cierre con dique de hormigón </w:t>
      </w:r>
    </w:p>
    <w:p w:rsidR="00554F15" w:rsidRDefault="009C2442" w:rsidP="00554F15">
      <w:pPr>
        <w:spacing w:after="0" w:line="480" w:lineRule="auto"/>
        <w:ind w:left="567"/>
        <w:jc w:val="both"/>
        <w:rPr>
          <w:rFonts w:ascii="Arial" w:eastAsia="Arial Unicode MS" w:hAnsi="Arial" w:cs="Arial"/>
          <w:sz w:val="24"/>
          <w:szCs w:val="24"/>
        </w:rPr>
      </w:pPr>
      <w:r>
        <w:rPr>
          <w:rFonts w:ascii="Arial" w:eastAsia="Arial Unicode MS" w:hAnsi="Arial" w:cs="Arial"/>
          <w:sz w:val="24"/>
          <w:szCs w:val="24"/>
        </w:rPr>
        <w:tab/>
      </w:r>
      <w:r>
        <w:rPr>
          <w:rFonts w:ascii="Arial" w:eastAsia="Arial Unicode MS" w:hAnsi="Arial" w:cs="Arial"/>
          <w:sz w:val="24"/>
          <w:szCs w:val="24"/>
        </w:rPr>
        <w:tab/>
        <w:t>ciclópeo</w:t>
      </w:r>
      <w:r>
        <w:rPr>
          <w:rFonts w:ascii="Arial" w:eastAsia="Arial Unicode MS" w:hAnsi="Arial" w:cs="Arial"/>
          <w:sz w:val="24"/>
          <w:szCs w:val="24"/>
        </w:rPr>
        <w:tab/>
      </w:r>
      <w:r>
        <w:rPr>
          <w:rFonts w:ascii="Arial" w:eastAsia="Arial Unicode MS" w:hAnsi="Arial" w:cs="Arial"/>
          <w:sz w:val="24"/>
          <w:szCs w:val="24"/>
        </w:rPr>
        <w:tab/>
      </w:r>
      <w:r>
        <w:rPr>
          <w:rFonts w:ascii="Arial" w:eastAsia="Arial Unicode MS" w:hAnsi="Arial" w:cs="Arial"/>
          <w:sz w:val="24"/>
          <w:szCs w:val="24"/>
        </w:rPr>
        <w:tab/>
      </w:r>
      <w:r>
        <w:rPr>
          <w:rFonts w:ascii="Arial" w:eastAsia="Arial Unicode MS" w:hAnsi="Arial" w:cs="Arial"/>
          <w:sz w:val="24"/>
          <w:szCs w:val="24"/>
        </w:rPr>
        <w:tab/>
      </w:r>
      <w:r>
        <w:rPr>
          <w:rFonts w:ascii="Arial" w:eastAsia="Arial Unicode MS" w:hAnsi="Arial" w:cs="Arial"/>
          <w:sz w:val="24"/>
          <w:szCs w:val="24"/>
        </w:rPr>
        <w:tab/>
      </w:r>
      <w:r>
        <w:rPr>
          <w:rFonts w:ascii="Arial" w:eastAsia="Arial Unicode MS" w:hAnsi="Arial" w:cs="Arial"/>
          <w:sz w:val="24"/>
          <w:szCs w:val="24"/>
        </w:rPr>
        <w:tab/>
      </w:r>
      <w:r>
        <w:rPr>
          <w:rFonts w:ascii="Arial" w:eastAsia="Arial Unicode MS" w:hAnsi="Arial" w:cs="Arial"/>
          <w:sz w:val="24"/>
          <w:szCs w:val="24"/>
        </w:rPr>
        <w:tab/>
        <w:t>21</w:t>
      </w:r>
    </w:p>
    <w:p w:rsidR="00554F15" w:rsidRDefault="00554F15" w:rsidP="00554F15">
      <w:pPr>
        <w:spacing w:after="0" w:line="480" w:lineRule="auto"/>
        <w:ind w:left="567"/>
        <w:jc w:val="both"/>
        <w:rPr>
          <w:rFonts w:ascii="Arial" w:eastAsia="Arial Unicode MS" w:hAnsi="Arial" w:cs="Arial"/>
          <w:sz w:val="24"/>
          <w:szCs w:val="24"/>
        </w:rPr>
      </w:pPr>
      <w:r>
        <w:rPr>
          <w:rFonts w:ascii="Arial" w:eastAsia="Arial Unicode MS" w:hAnsi="Arial" w:cs="Arial"/>
          <w:sz w:val="24"/>
          <w:szCs w:val="24"/>
        </w:rPr>
        <w:t>2.2.1</w:t>
      </w:r>
      <w:r w:rsidR="009C2442">
        <w:rPr>
          <w:rFonts w:ascii="Arial" w:eastAsia="Arial Unicode MS" w:hAnsi="Arial" w:cs="Arial"/>
          <w:sz w:val="24"/>
          <w:szCs w:val="24"/>
        </w:rPr>
        <w:t>0</w:t>
      </w:r>
      <w:r>
        <w:rPr>
          <w:rFonts w:ascii="Arial" w:eastAsia="Arial Unicode MS" w:hAnsi="Arial" w:cs="Arial"/>
          <w:sz w:val="24"/>
          <w:szCs w:val="24"/>
        </w:rPr>
        <w:t xml:space="preserve">. Cierre de la presa de relaves con muro de </w:t>
      </w:r>
    </w:p>
    <w:p w:rsidR="009C2442" w:rsidRDefault="00554F15" w:rsidP="00554F15">
      <w:pPr>
        <w:spacing w:after="0" w:line="480" w:lineRule="auto"/>
        <w:ind w:left="1275" w:firstLine="141"/>
        <w:jc w:val="both"/>
        <w:rPr>
          <w:rFonts w:ascii="Arial" w:eastAsia="Arial Unicode MS" w:hAnsi="Arial" w:cs="Arial"/>
          <w:sz w:val="24"/>
          <w:szCs w:val="24"/>
        </w:rPr>
      </w:pPr>
      <w:r>
        <w:rPr>
          <w:rFonts w:ascii="Arial" w:eastAsia="Arial Unicode MS" w:hAnsi="Arial" w:cs="Arial"/>
          <w:sz w:val="24"/>
          <w:szCs w:val="24"/>
        </w:rPr>
        <w:t xml:space="preserve">hormigón ciclópeo                         </w:t>
      </w:r>
      <w:r w:rsidR="009C2442">
        <w:rPr>
          <w:rFonts w:ascii="Arial" w:eastAsia="Arial Unicode MS" w:hAnsi="Arial" w:cs="Arial"/>
          <w:sz w:val="24"/>
          <w:szCs w:val="24"/>
        </w:rPr>
        <w:t xml:space="preserve">                              21</w:t>
      </w:r>
    </w:p>
    <w:p w:rsidR="009C2442" w:rsidRDefault="009C2442" w:rsidP="009C2442">
      <w:pPr>
        <w:spacing w:after="0" w:line="480" w:lineRule="auto"/>
        <w:ind w:left="567"/>
        <w:jc w:val="both"/>
        <w:rPr>
          <w:rFonts w:ascii="Arial" w:eastAsia="Arial Unicode MS" w:hAnsi="Arial" w:cs="Arial"/>
          <w:sz w:val="24"/>
          <w:szCs w:val="24"/>
        </w:rPr>
      </w:pPr>
      <w:r>
        <w:rPr>
          <w:rFonts w:ascii="Arial" w:eastAsia="Arial Unicode MS" w:hAnsi="Arial" w:cs="Arial"/>
          <w:sz w:val="24"/>
          <w:szCs w:val="24"/>
        </w:rPr>
        <w:t>2.2.11. Costos de operaciones mineras</w:t>
      </w:r>
      <w:r>
        <w:rPr>
          <w:rFonts w:ascii="Arial" w:eastAsia="Arial Unicode MS" w:hAnsi="Arial" w:cs="Arial"/>
          <w:sz w:val="24"/>
          <w:szCs w:val="24"/>
        </w:rPr>
        <w:tab/>
      </w:r>
      <w:r>
        <w:rPr>
          <w:rFonts w:ascii="Arial" w:eastAsia="Arial Unicode MS" w:hAnsi="Arial" w:cs="Arial"/>
          <w:sz w:val="24"/>
          <w:szCs w:val="24"/>
        </w:rPr>
        <w:tab/>
      </w:r>
      <w:r>
        <w:rPr>
          <w:rFonts w:ascii="Arial" w:eastAsia="Arial Unicode MS" w:hAnsi="Arial" w:cs="Arial"/>
          <w:sz w:val="24"/>
          <w:szCs w:val="24"/>
        </w:rPr>
        <w:tab/>
      </w:r>
      <w:r>
        <w:rPr>
          <w:rFonts w:ascii="Arial" w:eastAsia="Arial Unicode MS" w:hAnsi="Arial" w:cs="Arial"/>
          <w:sz w:val="24"/>
          <w:szCs w:val="24"/>
        </w:rPr>
        <w:tab/>
        <w:t>23</w:t>
      </w:r>
    </w:p>
    <w:p w:rsidR="009C2442" w:rsidRDefault="009C2442" w:rsidP="009C2442">
      <w:pPr>
        <w:spacing w:after="0" w:line="480" w:lineRule="auto"/>
        <w:ind w:left="567"/>
        <w:jc w:val="both"/>
        <w:rPr>
          <w:rFonts w:ascii="Arial" w:eastAsia="Arial Unicode MS" w:hAnsi="Arial" w:cs="Arial"/>
          <w:sz w:val="24"/>
          <w:szCs w:val="24"/>
        </w:rPr>
      </w:pPr>
      <w:r>
        <w:rPr>
          <w:rFonts w:ascii="Arial" w:eastAsia="Arial Unicode MS" w:hAnsi="Arial" w:cs="Arial"/>
          <w:sz w:val="24"/>
          <w:szCs w:val="24"/>
        </w:rPr>
        <w:t>2.2.12. Mano de obra</w:t>
      </w:r>
      <w:r>
        <w:rPr>
          <w:rFonts w:ascii="Arial" w:eastAsia="Arial Unicode MS" w:hAnsi="Arial" w:cs="Arial"/>
          <w:sz w:val="24"/>
          <w:szCs w:val="24"/>
        </w:rPr>
        <w:tab/>
      </w:r>
      <w:r>
        <w:rPr>
          <w:rFonts w:ascii="Arial" w:eastAsia="Arial Unicode MS" w:hAnsi="Arial" w:cs="Arial"/>
          <w:sz w:val="24"/>
          <w:szCs w:val="24"/>
        </w:rPr>
        <w:tab/>
      </w:r>
      <w:r>
        <w:rPr>
          <w:rFonts w:ascii="Arial" w:eastAsia="Arial Unicode MS" w:hAnsi="Arial" w:cs="Arial"/>
          <w:sz w:val="24"/>
          <w:szCs w:val="24"/>
        </w:rPr>
        <w:tab/>
      </w:r>
      <w:r>
        <w:rPr>
          <w:rFonts w:ascii="Arial" w:eastAsia="Arial Unicode MS" w:hAnsi="Arial" w:cs="Arial"/>
          <w:sz w:val="24"/>
          <w:szCs w:val="24"/>
        </w:rPr>
        <w:tab/>
      </w:r>
      <w:r>
        <w:rPr>
          <w:rFonts w:ascii="Arial" w:eastAsia="Arial Unicode MS" w:hAnsi="Arial" w:cs="Arial"/>
          <w:sz w:val="24"/>
          <w:szCs w:val="24"/>
        </w:rPr>
        <w:tab/>
      </w:r>
      <w:r>
        <w:rPr>
          <w:rFonts w:ascii="Arial" w:eastAsia="Arial Unicode MS" w:hAnsi="Arial" w:cs="Arial"/>
          <w:sz w:val="24"/>
          <w:szCs w:val="24"/>
        </w:rPr>
        <w:tab/>
        <w:t>25</w:t>
      </w:r>
    </w:p>
    <w:p w:rsidR="009C2442" w:rsidRDefault="009C2442" w:rsidP="009C2442">
      <w:pPr>
        <w:spacing w:after="0" w:line="480" w:lineRule="auto"/>
        <w:ind w:left="567"/>
        <w:jc w:val="both"/>
        <w:rPr>
          <w:rFonts w:ascii="Arial" w:eastAsia="Arial Unicode MS" w:hAnsi="Arial" w:cs="Arial"/>
          <w:sz w:val="24"/>
          <w:szCs w:val="24"/>
        </w:rPr>
      </w:pPr>
      <w:r>
        <w:rPr>
          <w:rFonts w:ascii="Arial" w:eastAsia="Arial Unicode MS" w:hAnsi="Arial" w:cs="Arial"/>
          <w:sz w:val="24"/>
          <w:szCs w:val="24"/>
        </w:rPr>
        <w:t>2.2.13. Maquinarias y materiales</w:t>
      </w:r>
      <w:r>
        <w:rPr>
          <w:rFonts w:ascii="Arial" w:eastAsia="Arial Unicode MS" w:hAnsi="Arial" w:cs="Arial"/>
          <w:sz w:val="24"/>
          <w:szCs w:val="24"/>
        </w:rPr>
        <w:tab/>
      </w:r>
      <w:r>
        <w:rPr>
          <w:rFonts w:ascii="Arial" w:eastAsia="Arial Unicode MS" w:hAnsi="Arial" w:cs="Arial"/>
          <w:sz w:val="24"/>
          <w:szCs w:val="24"/>
        </w:rPr>
        <w:tab/>
      </w:r>
      <w:r>
        <w:rPr>
          <w:rFonts w:ascii="Arial" w:eastAsia="Arial Unicode MS" w:hAnsi="Arial" w:cs="Arial"/>
          <w:sz w:val="24"/>
          <w:szCs w:val="24"/>
        </w:rPr>
        <w:tab/>
      </w:r>
      <w:r>
        <w:rPr>
          <w:rFonts w:ascii="Arial" w:eastAsia="Arial Unicode MS" w:hAnsi="Arial" w:cs="Arial"/>
          <w:sz w:val="24"/>
          <w:szCs w:val="24"/>
        </w:rPr>
        <w:tab/>
      </w:r>
      <w:r>
        <w:rPr>
          <w:rFonts w:ascii="Arial" w:eastAsia="Arial Unicode MS" w:hAnsi="Arial" w:cs="Arial"/>
          <w:sz w:val="24"/>
          <w:szCs w:val="24"/>
        </w:rPr>
        <w:tab/>
        <w:t>26</w:t>
      </w:r>
    </w:p>
    <w:p w:rsidR="00554F15" w:rsidRDefault="00554F15" w:rsidP="00554F15">
      <w:pPr>
        <w:spacing w:after="0" w:line="480" w:lineRule="auto"/>
        <w:jc w:val="both"/>
        <w:rPr>
          <w:rFonts w:ascii="Arial" w:eastAsia="Arial Unicode MS" w:hAnsi="Arial" w:cs="Arial"/>
          <w:caps/>
          <w:sz w:val="24"/>
          <w:szCs w:val="24"/>
        </w:rPr>
      </w:pPr>
      <w:r>
        <w:rPr>
          <w:rFonts w:ascii="Arial" w:eastAsia="Arial Unicode MS" w:hAnsi="Arial" w:cs="Arial"/>
          <w:caps/>
          <w:sz w:val="24"/>
          <w:szCs w:val="24"/>
        </w:rPr>
        <w:t>2.3. DEFI</w:t>
      </w:r>
      <w:r w:rsidR="009C2442">
        <w:rPr>
          <w:rFonts w:ascii="Arial" w:eastAsia="Arial Unicode MS" w:hAnsi="Arial" w:cs="Arial"/>
          <w:caps/>
          <w:sz w:val="24"/>
          <w:szCs w:val="24"/>
        </w:rPr>
        <w:t>NICIÓN DE TÉRMINOS BÁSICOS</w:t>
      </w:r>
      <w:r w:rsidR="009C2442">
        <w:rPr>
          <w:rFonts w:ascii="Arial" w:eastAsia="Arial Unicode MS" w:hAnsi="Arial" w:cs="Arial"/>
          <w:caps/>
          <w:sz w:val="24"/>
          <w:szCs w:val="24"/>
        </w:rPr>
        <w:tab/>
      </w:r>
      <w:r w:rsidR="009C2442">
        <w:rPr>
          <w:rFonts w:ascii="Arial" w:eastAsia="Arial Unicode MS" w:hAnsi="Arial" w:cs="Arial"/>
          <w:caps/>
          <w:sz w:val="24"/>
          <w:szCs w:val="24"/>
        </w:rPr>
        <w:tab/>
      </w:r>
      <w:r w:rsidR="009C2442">
        <w:rPr>
          <w:rFonts w:ascii="Arial" w:eastAsia="Arial Unicode MS" w:hAnsi="Arial" w:cs="Arial"/>
          <w:caps/>
          <w:sz w:val="24"/>
          <w:szCs w:val="24"/>
        </w:rPr>
        <w:tab/>
      </w:r>
      <w:r w:rsidR="009C2442">
        <w:rPr>
          <w:rFonts w:ascii="Arial" w:eastAsia="Arial Unicode MS" w:hAnsi="Arial" w:cs="Arial"/>
          <w:caps/>
          <w:sz w:val="24"/>
          <w:szCs w:val="24"/>
        </w:rPr>
        <w:tab/>
        <w:t>27</w:t>
      </w:r>
    </w:p>
    <w:p w:rsidR="00554F15" w:rsidRDefault="009C2442" w:rsidP="00554F15">
      <w:pPr>
        <w:spacing w:after="0" w:line="480" w:lineRule="auto"/>
        <w:jc w:val="both"/>
        <w:rPr>
          <w:rFonts w:ascii="Arial" w:eastAsia="Arial Unicode MS" w:hAnsi="Arial" w:cs="Arial"/>
          <w:caps/>
          <w:sz w:val="24"/>
          <w:szCs w:val="24"/>
        </w:rPr>
      </w:pPr>
      <w:r>
        <w:rPr>
          <w:rFonts w:ascii="Arial" w:eastAsia="Arial Unicode MS" w:hAnsi="Arial" w:cs="Arial"/>
          <w:caps/>
          <w:sz w:val="24"/>
          <w:szCs w:val="24"/>
        </w:rPr>
        <w:t>2.4. HIPÓTESIS</w:t>
      </w:r>
      <w:r>
        <w:rPr>
          <w:rFonts w:ascii="Arial" w:eastAsia="Arial Unicode MS" w:hAnsi="Arial" w:cs="Arial"/>
          <w:caps/>
          <w:sz w:val="24"/>
          <w:szCs w:val="24"/>
        </w:rPr>
        <w:tab/>
      </w:r>
      <w:r>
        <w:rPr>
          <w:rFonts w:ascii="Arial" w:eastAsia="Arial Unicode MS" w:hAnsi="Arial" w:cs="Arial"/>
          <w:caps/>
          <w:sz w:val="24"/>
          <w:szCs w:val="24"/>
        </w:rPr>
        <w:tab/>
      </w:r>
      <w:r>
        <w:rPr>
          <w:rFonts w:ascii="Arial" w:eastAsia="Arial Unicode MS" w:hAnsi="Arial" w:cs="Arial"/>
          <w:caps/>
          <w:sz w:val="24"/>
          <w:szCs w:val="24"/>
        </w:rPr>
        <w:tab/>
      </w:r>
      <w:r>
        <w:rPr>
          <w:rFonts w:ascii="Arial" w:eastAsia="Arial Unicode MS" w:hAnsi="Arial" w:cs="Arial"/>
          <w:caps/>
          <w:sz w:val="24"/>
          <w:szCs w:val="24"/>
        </w:rPr>
        <w:tab/>
      </w:r>
      <w:r>
        <w:rPr>
          <w:rFonts w:ascii="Arial" w:eastAsia="Arial Unicode MS" w:hAnsi="Arial" w:cs="Arial"/>
          <w:caps/>
          <w:sz w:val="24"/>
          <w:szCs w:val="24"/>
        </w:rPr>
        <w:tab/>
      </w:r>
      <w:r>
        <w:rPr>
          <w:rFonts w:ascii="Arial" w:eastAsia="Arial Unicode MS" w:hAnsi="Arial" w:cs="Arial"/>
          <w:caps/>
          <w:sz w:val="24"/>
          <w:szCs w:val="24"/>
        </w:rPr>
        <w:tab/>
      </w:r>
      <w:r>
        <w:rPr>
          <w:rFonts w:ascii="Arial" w:eastAsia="Arial Unicode MS" w:hAnsi="Arial" w:cs="Arial"/>
          <w:caps/>
          <w:sz w:val="24"/>
          <w:szCs w:val="24"/>
        </w:rPr>
        <w:tab/>
      </w:r>
      <w:r>
        <w:rPr>
          <w:rFonts w:ascii="Arial" w:eastAsia="Arial Unicode MS" w:hAnsi="Arial" w:cs="Arial"/>
          <w:caps/>
          <w:sz w:val="24"/>
          <w:szCs w:val="24"/>
        </w:rPr>
        <w:tab/>
        <w:t>29</w:t>
      </w:r>
    </w:p>
    <w:p w:rsidR="00554F15" w:rsidRDefault="00554F15" w:rsidP="00554F15">
      <w:pPr>
        <w:spacing w:after="0" w:line="480" w:lineRule="auto"/>
        <w:jc w:val="both"/>
        <w:rPr>
          <w:rFonts w:ascii="Arial" w:eastAsia="Arial Unicode MS" w:hAnsi="Arial" w:cs="Arial"/>
          <w:sz w:val="24"/>
          <w:szCs w:val="24"/>
        </w:rPr>
      </w:pPr>
      <w:r>
        <w:rPr>
          <w:rFonts w:ascii="Arial" w:eastAsia="Arial Unicode MS" w:hAnsi="Arial" w:cs="Arial"/>
          <w:caps/>
          <w:sz w:val="24"/>
          <w:szCs w:val="24"/>
        </w:rPr>
        <w:tab/>
        <w:t>2.4.1. H</w:t>
      </w:r>
      <w:r>
        <w:rPr>
          <w:rFonts w:ascii="Arial" w:eastAsia="Arial Unicode MS" w:hAnsi="Arial" w:cs="Arial"/>
          <w:sz w:val="24"/>
          <w:szCs w:val="24"/>
        </w:rPr>
        <w:t xml:space="preserve">ipótesis general </w:t>
      </w:r>
      <w:r>
        <w:rPr>
          <w:rFonts w:ascii="Arial" w:eastAsia="Arial Unicode MS" w:hAnsi="Arial" w:cs="Arial"/>
          <w:sz w:val="24"/>
          <w:szCs w:val="24"/>
        </w:rPr>
        <w:tab/>
      </w:r>
      <w:r>
        <w:rPr>
          <w:rFonts w:ascii="Arial" w:eastAsia="Arial Unicode MS" w:hAnsi="Arial" w:cs="Arial"/>
          <w:sz w:val="24"/>
          <w:szCs w:val="24"/>
        </w:rPr>
        <w:tab/>
      </w:r>
      <w:r>
        <w:rPr>
          <w:rFonts w:ascii="Arial" w:eastAsia="Arial Unicode MS" w:hAnsi="Arial" w:cs="Arial"/>
          <w:sz w:val="24"/>
          <w:szCs w:val="24"/>
        </w:rPr>
        <w:tab/>
      </w:r>
      <w:r w:rsidR="009C2442">
        <w:rPr>
          <w:rFonts w:ascii="Arial" w:eastAsia="Arial Unicode MS" w:hAnsi="Arial" w:cs="Arial"/>
          <w:sz w:val="24"/>
          <w:szCs w:val="24"/>
        </w:rPr>
        <w:tab/>
      </w:r>
      <w:r w:rsidR="009C2442">
        <w:rPr>
          <w:rFonts w:ascii="Arial" w:eastAsia="Arial Unicode MS" w:hAnsi="Arial" w:cs="Arial"/>
          <w:sz w:val="24"/>
          <w:szCs w:val="24"/>
        </w:rPr>
        <w:tab/>
      </w:r>
      <w:r w:rsidR="009C2442">
        <w:rPr>
          <w:rFonts w:ascii="Arial" w:eastAsia="Arial Unicode MS" w:hAnsi="Arial" w:cs="Arial"/>
          <w:sz w:val="24"/>
          <w:szCs w:val="24"/>
        </w:rPr>
        <w:tab/>
        <w:t>29</w:t>
      </w:r>
      <w:r>
        <w:rPr>
          <w:rFonts w:ascii="Arial" w:eastAsia="Arial Unicode MS" w:hAnsi="Arial" w:cs="Arial"/>
          <w:sz w:val="24"/>
          <w:szCs w:val="24"/>
        </w:rPr>
        <w:tab/>
      </w:r>
    </w:p>
    <w:p w:rsidR="00554F15" w:rsidRDefault="00554F15" w:rsidP="00554F15">
      <w:pPr>
        <w:spacing w:after="0" w:line="480" w:lineRule="auto"/>
        <w:ind w:firstLine="708"/>
        <w:jc w:val="both"/>
        <w:rPr>
          <w:rFonts w:ascii="Arial" w:eastAsia="Arial Unicode MS" w:hAnsi="Arial" w:cs="Arial"/>
          <w:caps/>
          <w:sz w:val="24"/>
          <w:szCs w:val="24"/>
        </w:rPr>
      </w:pPr>
      <w:r>
        <w:rPr>
          <w:rFonts w:ascii="Arial" w:eastAsia="Arial Unicode MS" w:hAnsi="Arial" w:cs="Arial"/>
          <w:caps/>
          <w:sz w:val="24"/>
          <w:szCs w:val="24"/>
        </w:rPr>
        <w:t>2.4.2. H</w:t>
      </w:r>
      <w:r>
        <w:rPr>
          <w:rFonts w:ascii="Arial" w:eastAsia="Arial Unicode MS" w:hAnsi="Arial" w:cs="Arial"/>
          <w:sz w:val="24"/>
          <w:szCs w:val="24"/>
        </w:rPr>
        <w:t>ipótesis específicos</w:t>
      </w:r>
      <w:r w:rsidR="009C2442">
        <w:rPr>
          <w:rFonts w:ascii="Arial" w:eastAsia="Arial Unicode MS" w:hAnsi="Arial" w:cs="Arial"/>
          <w:caps/>
          <w:sz w:val="24"/>
          <w:szCs w:val="24"/>
        </w:rPr>
        <w:tab/>
      </w:r>
      <w:r w:rsidR="009C2442">
        <w:rPr>
          <w:rFonts w:ascii="Arial" w:eastAsia="Arial Unicode MS" w:hAnsi="Arial" w:cs="Arial"/>
          <w:caps/>
          <w:sz w:val="24"/>
          <w:szCs w:val="24"/>
        </w:rPr>
        <w:tab/>
      </w:r>
      <w:r w:rsidR="009C2442">
        <w:rPr>
          <w:rFonts w:ascii="Arial" w:eastAsia="Arial Unicode MS" w:hAnsi="Arial" w:cs="Arial"/>
          <w:caps/>
          <w:sz w:val="24"/>
          <w:szCs w:val="24"/>
        </w:rPr>
        <w:tab/>
      </w:r>
      <w:r w:rsidR="009C2442">
        <w:rPr>
          <w:rFonts w:ascii="Arial" w:eastAsia="Arial Unicode MS" w:hAnsi="Arial" w:cs="Arial"/>
          <w:caps/>
          <w:sz w:val="24"/>
          <w:szCs w:val="24"/>
        </w:rPr>
        <w:tab/>
      </w:r>
      <w:r w:rsidR="009C2442">
        <w:rPr>
          <w:rFonts w:ascii="Arial" w:eastAsia="Arial Unicode MS" w:hAnsi="Arial" w:cs="Arial"/>
          <w:caps/>
          <w:sz w:val="24"/>
          <w:szCs w:val="24"/>
        </w:rPr>
        <w:tab/>
        <w:t>30</w:t>
      </w:r>
    </w:p>
    <w:p w:rsidR="00554F15" w:rsidRDefault="009C2442" w:rsidP="00554F15">
      <w:pPr>
        <w:spacing w:after="0" w:line="480" w:lineRule="auto"/>
        <w:jc w:val="both"/>
        <w:rPr>
          <w:rFonts w:ascii="Arial" w:eastAsia="Arial Unicode MS" w:hAnsi="Arial" w:cs="Arial"/>
          <w:caps/>
          <w:sz w:val="24"/>
          <w:szCs w:val="24"/>
        </w:rPr>
      </w:pPr>
      <w:r>
        <w:rPr>
          <w:rFonts w:ascii="Arial" w:eastAsia="Arial Unicode MS" w:hAnsi="Arial" w:cs="Arial"/>
          <w:caps/>
          <w:sz w:val="24"/>
          <w:szCs w:val="24"/>
        </w:rPr>
        <w:t>2.5. VARIABLES</w:t>
      </w:r>
      <w:r>
        <w:rPr>
          <w:rFonts w:ascii="Arial" w:eastAsia="Arial Unicode MS" w:hAnsi="Arial" w:cs="Arial"/>
          <w:caps/>
          <w:sz w:val="24"/>
          <w:szCs w:val="24"/>
        </w:rPr>
        <w:tab/>
      </w:r>
      <w:r>
        <w:rPr>
          <w:rFonts w:ascii="Arial" w:eastAsia="Arial Unicode MS" w:hAnsi="Arial" w:cs="Arial"/>
          <w:caps/>
          <w:sz w:val="24"/>
          <w:szCs w:val="24"/>
        </w:rPr>
        <w:tab/>
      </w:r>
      <w:r>
        <w:rPr>
          <w:rFonts w:ascii="Arial" w:eastAsia="Arial Unicode MS" w:hAnsi="Arial" w:cs="Arial"/>
          <w:caps/>
          <w:sz w:val="24"/>
          <w:szCs w:val="24"/>
        </w:rPr>
        <w:tab/>
      </w:r>
      <w:r>
        <w:rPr>
          <w:rFonts w:ascii="Arial" w:eastAsia="Arial Unicode MS" w:hAnsi="Arial" w:cs="Arial"/>
          <w:caps/>
          <w:sz w:val="24"/>
          <w:szCs w:val="24"/>
        </w:rPr>
        <w:tab/>
      </w:r>
      <w:r>
        <w:rPr>
          <w:rFonts w:ascii="Arial" w:eastAsia="Arial Unicode MS" w:hAnsi="Arial" w:cs="Arial"/>
          <w:caps/>
          <w:sz w:val="24"/>
          <w:szCs w:val="24"/>
        </w:rPr>
        <w:tab/>
      </w:r>
      <w:r>
        <w:rPr>
          <w:rFonts w:ascii="Arial" w:eastAsia="Arial Unicode MS" w:hAnsi="Arial" w:cs="Arial"/>
          <w:caps/>
          <w:sz w:val="24"/>
          <w:szCs w:val="24"/>
        </w:rPr>
        <w:tab/>
      </w:r>
      <w:r>
        <w:rPr>
          <w:rFonts w:ascii="Arial" w:eastAsia="Arial Unicode MS" w:hAnsi="Arial" w:cs="Arial"/>
          <w:caps/>
          <w:sz w:val="24"/>
          <w:szCs w:val="24"/>
        </w:rPr>
        <w:tab/>
      </w:r>
      <w:r>
        <w:rPr>
          <w:rFonts w:ascii="Arial" w:eastAsia="Arial Unicode MS" w:hAnsi="Arial" w:cs="Arial"/>
          <w:caps/>
          <w:sz w:val="24"/>
          <w:szCs w:val="24"/>
        </w:rPr>
        <w:tab/>
        <w:t>30</w:t>
      </w:r>
    </w:p>
    <w:p w:rsidR="00554F15" w:rsidRDefault="00554F15" w:rsidP="00554F15">
      <w:pPr>
        <w:spacing w:after="0" w:line="480" w:lineRule="auto"/>
        <w:jc w:val="both"/>
        <w:rPr>
          <w:rFonts w:ascii="Arial" w:eastAsia="Arial Unicode MS" w:hAnsi="Arial" w:cs="Arial"/>
          <w:caps/>
          <w:sz w:val="24"/>
          <w:szCs w:val="24"/>
        </w:rPr>
      </w:pPr>
      <w:r>
        <w:rPr>
          <w:rFonts w:ascii="Arial" w:eastAsia="Arial Unicode MS" w:hAnsi="Arial" w:cs="Arial"/>
          <w:caps/>
          <w:sz w:val="24"/>
          <w:szCs w:val="24"/>
        </w:rPr>
        <w:tab/>
        <w:t>2.5.1. V</w:t>
      </w:r>
      <w:r>
        <w:rPr>
          <w:rFonts w:ascii="Arial" w:eastAsia="Arial Unicode MS" w:hAnsi="Arial" w:cs="Arial"/>
          <w:sz w:val="24"/>
          <w:szCs w:val="24"/>
        </w:rPr>
        <w:t>ariable dependiente</w:t>
      </w:r>
      <w:r w:rsidR="009C2442">
        <w:rPr>
          <w:rFonts w:ascii="Arial" w:eastAsia="Arial Unicode MS" w:hAnsi="Arial" w:cs="Arial"/>
          <w:caps/>
          <w:sz w:val="24"/>
          <w:szCs w:val="24"/>
        </w:rPr>
        <w:tab/>
      </w:r>
      <w:r w:rsidR="009C2442">
        <w:rPr>
          <w:rFonts w:ascii="Arial" w:eastAsia="Arial Unicode MS" w:hAnsi="Arial" w:cs="Arial"/>
          <w:caps/>
          <w:sz w:val="24"/>
          <w:szCs w:val="24"/>
        </w:rPr>
        <w:tab/>
      </w:r>
      <w:r w:rsidR="009C2442">
        <w:rPr>
          <w:rFonts w:ascii="Arial" w:eastAsia="Arial Unicode MS" w:hAnsi="Arial" w:cs="Arial"/>
          <w:caps/>
          <w:sz w:val="24"/>
          <w:szCs w:val="24"/>
        </w:rPr>
        <w:tab/>
      </w:r>
      <w:r w:rsidR="009C2442">
        <w:rPr>
          <w:rFonts w:ascii="Arial" w:eastAsia="Arial Unicode MS" w:hAnsi="Arial" w:cs="Arial"/>
          <w:caps/>
          <w:sz w:val="24"/>
          <w:szCs w:val="24"/>
        </w:rPr>
        <w:tab/>
      </w:r>
      <w:r w:rsidR="009C2442">
        <w:rPr>
          <w:rFonts w:ascii="Arial" w:eastAsia="Arial Unicode MS" w:hAnsi="Arial" w:cs="Arial"/>
          <w:caps/>
          <w:sz w:val="24"/>
          <w:szCs w:val="24"/>
        </w:rPr>
        <w:tab/>
        <w:t>30</w:t>
      </w:r>
    </w:p>
    <w:p w:rsidR="00554F15" w:rsidRDefault="00554F15" w:rsidP="00554F15">
      <w:pPr>
        <w:spacing w:after="0" w:line="480" w:lineRule="auto"/>
        <w:jc w:val="both"/>
        <w:rPr>
          <w:rFonts w:ascii="Arial" w:eastAsia="Arial Unicode MS" w:hAnsi="Arial" w:cs="Arial"/>
          <w:caps/>
          <w:sz w:val="24"/>
          <w:szCs w:val="24"/>
        </w:rPr>
      </w:pPr>
      <w:r>
        <w:rPr>
          <w:rFonts w:ascii="Arial" w:eastAsia="Arial Unicode MS" w:hAnsi="Arial" w:cs="Arial"/>
          <w:caps/>
          <w:sz w:val="24"/>
          <w:szCs w:val="24"/>
        </w:rPr>
        <w:tab/>
        <w:t>2.5.2. V</w:t>
      </w:r>
      <w:r>
        <w:rPr>
          <w:rFonts w:ascii="Arial" w:eastAsia="Arial Unicode MS" w:hAnsi="Arial" w:cs="Arial"/>
          <w:sz w:val="24"/>
          <w:szCs w:val="24"/>
        </w:rPr>
        <w:t>ariable independiente</w:t>
      </w:r>
      <w:r w:rsidR="009C2442">
        <w:rPr>
          <w:rFonts w:ascii="Arial" w:eastAsia="Arial Unicode MS" w:hAnsi="Arial" w:cs="Arial"/>
          <w:caps/>
          <w:sz w:val="24"/>
          <w:szCs w:val="24"/>
        </w:rPr>
        <w:tab/>
      </w:r>
      <w:r w:rsidR="009C2442">
        <w:rPr>
          <w:rFonts w:ascii="Arial" w:eastAsia="Arial Unicode MS" w:hAnsi="Arial" w:cs="Arial"/>
          <w:caps/>
          <w:sz w:val="24"/>
          <w:szCs w:val="24"/>
        </w:rPr>
        <w:tab/>
      </w:r>
      <w:r w:rsidR="009C2442">
        <w:rPr>
          <w:rFonts w:ascii="Arial" w:eastAsia="Arial Unicode MS" w:hAnsi="Arial" w:cs="Arial"/>
          <w:caps/>
          <w:sz w:val="24"/>
          <w:szCs w:val="24"/>
        </w:rPr>
        <w:tab/>
      </w:r>
      <w:r w:rsidR="009C2442">
        <w:rPr>
          <w:rFonts w:ascii="Arial" w:eastAsia="Arial Unicode MS" w:hAnsi="Arial" w:cs="Arial"/>
          <w:caps/>
          <w:sz w:val="24"/>
          <w:szCs w:val="24"/>
        </w:rPr>
        <w:tab/>
      </w:r>
      <w:r w:rsidR="009C2442">
        <w:rPr>
          <w:rFonts w:ascii="Arial" w:eastAsia="Arial Unicode MS" w:hAnsi="Arial" w:cs="Arial"/>
          <w:caps/>
          <w:sz w:val="24"/>
          <w:szCs w:val="24"/>
        </w:rPr>
        <w:tab/>
        <w:t>30</w:t>
      </w:r>
    </w:p>
    <w:p w:rsidR="00554F15" w:rsidRPr="00133610" w:rsidRDefault="00554F15" w:rsidP="00554F15">
      <w:pPr>
        <w:spacing w:after="0" w:line="480" w:lineRule="auto"/>
        <w:jc w:val="both"/>
        <w:rPr>
          <w:rFonts w:ascii="Arial" w:hAnsi="Arial" w:cs="Arial"/>
          <w:sz w:val="24"/>
          <w:szCs w:val="24"/>
        </w:rPr>
      </w:pPr>
      <w:r>
        <w:rPr>
          <w:rFonts w:ascii="Arial" w:eastAsia="Arial Unicode MS" w:hAnsi="Arial" w:cs="Arial"/>
          <w:caps/>
          <w:sz w:val="24"/>
          <w:szCs w:val="24"/>
        </w:rPr>
        <w:tab/>
        <w:t>2.5.3. V</w:t>
      </w:r>
      <w:r>
        <w:rPr>
          <w:rFonts w:ascii="Arial" w:eastAsia="Arial Unicode MS" w:hAnsi="Arial" w:cs="Arial"/>
          <w:sz w:val="24"/>
          <w:szCs w:val="24"/>
        </w:rPr>
        <w:t>ariables intervinientes</w:t>
      </w:r>
      <w:r w:rsidR="009C2442">
        <w:rPr>
          <w:rFonts w:ascii="Arial" w:eastAsia="Arial Unicode MS" w:hAnsi="Arial" w:cs="Arial"/>
          <w:caps/>
          <w:sz w:val="24"/>
          <w:szCs w:val="24"/>
        </w:rPr>
        <w:tab/>
      </w:r>
      <w:r w:rsidR="009C2442">
        <w:rPr>
          <w:rFonts w:ascii="Arial" w:eastAsia="Arial Unicode MS" w:hAnsi="Arial" w:cs="Arial"/>
          <w:caps/>
          <w:sz w:val="24"/>
          <w:szCs w:val="24"/>
        </w:rPr>
        <w:tab/>
      </w:r>
      <w:r w:rsidR="009C2442">
        <w:rPr>
          <w:rFonts w:ascii="Arial" w:eastAsia="Arial Unicode MS" w:hAnsi="Arial" w:cs="Arial"/>
          <w:caps/>
          <w:sz w:val="24"/>
          <w:szCs w:val="24"/>
        </w:rPr>
        <w:tab/>
      </w:r>
      <w:r w:rsidR="009C2442">
        <w:rPr>
          <w:rFonts w:ascii="Arial" w:eastAsia="Arial Unicode MS" w:hAnsi="Arial" w:cs="Arial"/>
          <w:caps/>
          <w:sz w:val="24"/>
          <w:szCs w:val="24"/>
        </w:rPr>
        <w:tab/>
      </w:r>
      <w:r w:rsidR="009C2442">
        <w:rPr>
          <w:rFonts w:ascii="Arial" w:eastAsia="Arial Unicode MS" w:hAnsi="Arial" w:cs="Arial"/>
          <w:caps/>
          <w:sz w:val="24"/>
          <w:szCs w:val="24"/>
        </w:rPr>
        <w:tab/>
        <w:t>30</w:t>
      </w:r>
      <w:r>
        <w:rPr>
          <w:rFonts w:ascii="Arial" w:eastAsia="Arial Unicode MS" w:hAnsi="Arial" w:cs="Arial"/>
          <w:caps/>
          <w:sz w:val="24"/>
          <w:szCs w:val="24"/>
        </w:rPr>
        <w:tab/>
      </w:r>
      <w:r>
        <w:rPr>
          <w:rFonts w:ascii="Arial" w:eastAsia="Arial Unicode MS" w:hAnsi="Arial" w:cs="Arial"/>
          <w:caps/>
          <w:sz w:val="24"/>
          <w:szCs w:val="24"/>
        </w:rPr>
        <w:tab/>
      </w:r>
      <w:r>
        <w:rPr>
          <w:rFonts w:ascii="Arial" w:eastAsia="Arial Unicode MS" w:hAnsi="Arial" w:cs="Arial"/>
          <w:caps/>
          <w:sz w:val="24"/>
          <w:szCs w:val="24"/>
        </w:rPr>
        <w:tab/>
      </w:r>
    </w:p>
    <w:p w:rsidR="00554F15" w:rsidRPr="00133610" w:rsidRDefault="00554F15" w:rsidP="00554F15">
      <w:pPr>
        <w:spacing w:after="0" w:line="480" w:lineRule="auto"/>
        <w:jc w:val="both"/>
        <w:rPr>
          <w:rFonts w:ascii="Arial" w:hAnsi="Arial" w:cs="Arial"/>
          <w:b/>
          <w:sz w:val="24"/>
          <w:szCs w:val="24"/>
        </w:rPr>
      </w:pPr>
      <w:r w:rsidRPr="00133610">
        <w:rPr>
          <w:rFonts w:ascii="Arial" w:hAnsi="Arial" w:cs="Arial"/>
          <w:b/>
          <w:sz w:val="24"/>
          <w:szCs w:val="24"/>
        </w:rPr>
        <w:lastRenderedPageBreak/>
        <w:t>CAPÍTULO III</w:t>
      </w:r>
    </w:p>
    <w:p w:rsidR="00554F15" w:rsidRPr="00133610" w:rsidRDefault="009C2442" w:rsidP="009C2442">
      <w:pPr>
        <w:spacing w:after="0" w:line="480" w:lineRule="auto"/>
        <w:rPr>
          <w:rFonts w:ascii="Arial" w:hAnsi="Arial" w:cs="Arial"/>
          <w:sz w:val="24"/>
          <w:szCs w:val="24"/>
        </w:rPr>
      </w:pPr>
      <w:r>
        <w:rPr>
          <w:rFonts w:ascii="Arial" w:hAnsi="Arial" w:cs="Arial"/>
          <w:b/>
          <w:sz w:val="24"/>
          <w:szCs w:val="24"/>
        </w:rPr>
        <w:t xml:space="preserve">METODOLOGÍA - </w:t>
      </w:r>
      <w:r w:rsidR="00554F15" w:rsidRPr="00133610">
        <w:rPr>
          <w:rFonts w:ascii="Arial" w:hAnsi="Arial" w:cs="Arial"/>
          <w:b/>
          <w:sz w:val="24"/>
          <w:szCs w:val="24"/>
        </w:rPr>
        <w:t>RECOLECCIÓN DE DATOS</w:t>
      </w:r>
      <w:r w:rsidR="00554F15" w:rsidRPr="00133610">
        <w:rPr>
          <w:rFonts w:ascii="Arial" w:hAnsi="Arial" w:cs="Arial"/>
          <w:sz w:val="24"/>
          <w:szCs w:val="24"/>
        </w:rPr>
        <w:t>.</w:t>
      </w:r>
    </w:p>
    <w:p w:rsidR="00554F15" w:rsidRDefault="00554F15" w:rsidP="00554F15">
      <w:pPr>
        <w:spacing w:after="0" w:line="480" w:lineRule="auto"/>
        <w:jc w:val="both"/>
        <w:rPr>
          <w:rFonts w:ascii="Arial" w:hAnsi="Arial" w:cs="Arial"/>
          <w:sz w:val="24"/>
          <w:szCs w:val="24"/>
        </w:rPr>
      </w:pPr>
      <w:r>
        <w:rPr>
          <w:rFonts w:ascii="Arial" w:hAnsi="Arial" w:cs="Arial"/>
          <w:sz w:val="24"/>
          <w:szCs w:val="24"/>
        </w:rPr>
        <w:t>3.1.</w:t>
      </w:r>
      <w:r w:rsidR="009C2442">
        <w:rPr>
          <w:rFonts w:ascii="Arial" w:hAnsi="Arial" w:cs="Arial"/>
          <w:sz w:val="24"/>
          <w:szCs w:val="24"/>
        </w:rPr>
        <w:t xml:space="preserve"> MÉTODO DE INVESTIGACIÓN </w:t>
      </w:r>
      <w:r w:rsidR="009C2442">
        <w:rPr>
          <w:rFonts w:ascii="Arial" w:hAnsi="Arial" w:cs="Arial"/>
          <w:sz w:val="24"/>
          <w:szCs w:val="24"/>
        </w:rPr>
        <w:tab/>
      </w:r>
      <w:r w:rsidR="009C2442">
        <w:rPr>
          <w:rFonts w:ascii="Arial" w:hAnsi="Arial" w:cs="Arial"/>
          <w:sz w:val="24"/>
          <w:szCs w:val="24"/>
        </w:rPr>
        <w:tab/>
      </w:r>
      <w:r w:rsidR="009C2442">
        <w:rPr>
          <w:rFonts w:ascii="Arial" w:hAnsi="Arial" w:cs="Arial"/>
          <w:sz w:val="24"/>
          <w:szCs w:val="24"/>
        </w:rPr>
        <w:tab/>
      </w:r>
      <w:r w:rsidR="009C2442">
        <w:rPr>
          <w:rFonts w:ascii="Arial" w:hAnsi="Arial" w:cs="Arial"/>
          <w:sz w:val="24"/>
          <w:szCs w:val="24"/>
        </w:rPr>
        <w:tab/>
      </w:r>
      <w:r w:rsidR="009C2442">
        <w:rPr>
          <w:rFonts w:ascii="Arial" w:hAnsi="Arial" w:cs="Arial"/>
          <w:sz w:val="24"/>
          <w:szCs w:val="24"/>
        </w:rPr>
        <w:tab/>
        <w:t>32</w:t>
      </w:r>
    </w:p>
    <w:p w:rsidR="00554F15" w:rsidRPr="00133610" w:rsidRDefault="00554F15" w:rsidP="00554F15">
      <w:pPr>
        <w:spacing w:after="0" w:line="480" w:lineRule="auto"/>
        <w:jc w:val="both"/>
        <w:rPr>
          <w:rFonts w:ascii="Arial" w:hAnsi="Arial" w:cs="Arial"/>
          <w:sz w:val="24"/>
          <w:szCs w:val="24"/>
        </w:rPr>
      </w:pPr>
      <w:r w:rsidRPr="00133610">
        <w:rPr>
          <w:rFonts w:ascii="Arial" w:hAnsi="Arial" w:cs="Arial"/>
          <w:sz w:val="24"/>
          <w:szCs w:val="24"/>
        </w:rPr>
        <w:t>3</w:t>
      </w:r>
      <w:r>
        <w:rPr>
          <w:rFonts w:ascii="Arial" w:hAnsi="Arial" w:cs="Arial"/>
          <w:sz w:val="24"/>
          <w:szCs w:val="24"/>
        </w:rPr>
        <w:t xml:space="preserve">.2. DISEÑO DE INVESTIGACIÓN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9C2442">
        <w:rPr>
          <w:rFonts w:ascii="Arial" w:hAnsi="Arial" w:cs="Arial"/>
          <w:sz w:val="24"/>
          <w:szCs w:val="24"/>
        </w:rPr>
        <w:t>3</w:t>
      </w:r>
      <w:r>
        <w:rPr>
          <w:rFonts w:ascii="Arial" w:hAnsi="Arial" w:cs="Arial"/>
          <w:sz w:val="24"/>
          <w:szCs w:val="24"/>
        </w:rPr>
        <w:t>2</w:t>
      </w:r>
    </w:p>
    <w:p w:rsidR="00554F15" w:rsidRPr="00133610" w:rsidRDefault="00554F15" w:rsidP="00554F15">
      <w:pPr>
        <w:spacing w:after="0" w:line="480" w:lineRule="auto"/>
        <w:jc w:val="both"/>
        <w:rPr>
          <w:rFonts w:ascii="Arial" w:hAnsi="Arial" w:cs="Arial"/>
          <w:sz w:val="24"/>
          <w:szCs w:val="24"/>
        </w:rPr>
      </w:pPr>
      <w:r>
        <w:rPr>
          <w:rFonts w:ascii="Arial" w:hAnsi="Arial" w:cs="Arial"/>
          <w:sz w:val="24"/>
          <w:szCs w:val="24"/>
        </w:rPr>
        <w:t>3.</w:t>
      </w:r>
      <w:r w:rsidR="009C2442">
        <w:rPr>
          <w:rFonts w:ascii="Arial" w:hAnsi="Arial" w:cs="Arial"/>
          <w:sz w:val="24"/>
          <w:szCs w:val="24"/>
        </w:rPr>
        <w:t xml:space="preserve">3. TIPO DE INVESTIGACIÓN </w:t>
      </w:r>
      <w:r w:rsidR="009C2442">
        <w:rPr>
          <w:rFonts w:ascii="Arial" w:hAnsi="Arial" w:cs="Arial"/>
          <w:sz w:val="24"/>
          <w:szCs w:val="24"/>
        </w:rPr>
        <w:tab/>
      </w:r>
      <w:r w:rsidR="009C2442">
        <w:rPr>
          <w:rFonts w:ascii="Arial" w:hAnsi="Arial" w:cs="Arial"/>
          <w:sz w:val="24"/>
          <w:szCs w:val="24"/>
        </w:rPr>
        <w:tab/>
      </w:r>
      <w:r w:rsidR="009C2442">
        <w:rPr>
          <w:rFonts w:ascii="Arial" w:hAnsi="Arial" w:cs="Arial"/>
          <w:sz w:val="24"/>
          <w:szCs w:val="24"/>
        </w:rPr>
        <w:tab/>
      </w:r>
      <w:r w:rsidR="009C2442">
        <w:rPr>
          <w:rFonts w:ascii="Arial" w:hAnsi="Arial" w:cs="Arial"/>
          <w:sz w:val="24"/>
          <w:szCs w:val="24"/>
        </w:rPr>
        <w:tab/>
      </w:r>
      <w:r w:rsidR="009C2442">
        <w:rPr>
          <w:rFonts w:ascii="Arial" w:hAnsi="Arial" w:cs="Arial"/>
          <w:sz w:val="24"/>
          <w:szCs w:val="24"/>
        </w:rPr>
        <w:tab/>
      </w:r>
      <w:r w:rsidR="009C2442">
        <w:rPr>
          <w:rFonts w:ascii="Arial" w:hAnsi="Arial" w:cs="Arial"/>
          <w:sz w:val="24"/>
          <w:szCs w:val="24"/>
        </w:rPr>
        <w:tab/>
        <w:t>33</w:t>
      </w:r>
    </w:p>
    <w:p w:rsidR="00554F15" w:rsidRDefault="00554F15" w:rsidP="00554F15">
      <w:pPr>
        <w:spacing w:after="0" w:line="480" w:lineRule="auto"/>
        <w:jc w:val="both"/>
        <w:rPr>
          <w:rFonts w:ascii="Arial" w:hAnsi="Arial" w:cs="Arial"/>
          <w:sz w:val="24"/>
          <w:szCs w:val="24"/>
        </w:rPr>
      </w:pPr>
      <w:r>
        <w:rPr>
          <w:rFonts w:ascii="Arial" w:hAnsi="Arial" w:cs="Arial"/>
          <w:sz w:val="24"/>
          <w:szCs w:val="24"/>
        </w:rPr>
        <w:t>3</w:t>
      </w:r>
      <w:r w:rsidR="009C2442">
        <w:rPr>
          <w:rFonts w:ascii="Arial" w:hAnsi="Arial" w:cs="Arial"/>
          <w:sz w:val="24"/>
          <w:szCs w:val="24"/>
        </w:rPr>
        <w:t xml:space="preserve">.4. POBLACIÓN Y MUESTRA </w:t>
      </w:r>
      <w:r w:rsidR="009C2442">
        <w:rPr>
          <w:rFonts w:ascii="Arial" w:hAnsi="Arial" w:cs="Arial"/>
          <w:sz w:val="24"/>
          <w:szCs w:val="24"/>
        </w:rPr>
        <w:tab/>
      </w:r>
      <w:r w:rsidR="009C2442">
        <w:rPr>
          <w:rFonts w:ascii="Arial" w:hAnsi="Arial" w:cs="Arial"/>
          <w:sz w:val="24"/>
          <w:szCs w:val="24"/>
        </w:rPr>
        <w:tab/>
      </w:r>
      <w:r w:rsidR="009C2442">
        <w:rPr>
          <w:rFonts w:ascii="Arial" w:hAnsi="Arial" w:cs="Arial"/>
          <w:sz w:val="24"/>
          <w:szCs w:val="24"/>
        </w:rPr>
        <w:tab/>
      </w:r>
      <w:r w:rsidR="009C2442">
        <w:rPr>
          <w:rFonts w:ascii="Arial" w:hAnsi="Arial" w:cs="Arial"/>
          <w:sz w:val="24"/>
          <w:szCs w:val="24"/>
        </w:rPr>
        <w:tab/>
      </w:r>
      <w:r w:rsidR="009C2442">
        <w:rPr>
          <w:rFonts w:ascii="Arial" w:hAnsi="Arial" w:cs="Arial"/>
          <w:sz w:val="24"/>
          <w:szCs w:val="24"/>
        </w:rPr>
        <w:tab/>
      </w:r>
      <w:r w:rsidR="009C2442">
        <w:rPr>
          <w:rFonts w:ascii="Arial" w:hAnsi="Arial" w:cs="Arial"/>
          <w:sz w:val="24"/>
          <w:szCs w:val="24"/>
        </w:rPr>
        <w:tab/>
        <w:t>33</w:t>
      </w:r>
    </w:p>
    <w:p w:rsidR="00554F15" w:rsidRDefault="009C2442" w:rsidP="00554F15">
      <w:pPr>
        <w:spacing w:after="0" w:line="480" w:lineRule="auto"/>
        <w:ind w:left="567"/>
        <w:jc w:val="both"/>
        <w:rPr>
          <w:rFonts w:ascii="Arial" w:hAnsi="Arial" w:cs="Arial"/>
          <w:sz w:val="24"/>
          <w:szCs w:val="24"/>
        </w:rPr>
      </w:pPr>
      <w:r>
        <w:rPr>
          <w:rFonts w:ascii="Arial" w:hAnsi="Arial" w:cs="Arial"/>
          <w:sz w:val="24"/>
          <w:szCs w:val="24"/>
        </w:rPr>
        <w:t xml:space="preserve">3.4.1. Población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33</w:t>
      </w:r>
    </w:p>
    <w:p w:rsidR="00554F15" w:rsidRPr="00133610" w:rsidRDefault="009C2442" w:rsidP="00554F15">
      <w:pPr>
        <w:spacing w:after="0" w:line="480" w:lineRule="auto"/>
        <w:ind w:left="567"/>
        <w:jc w:val="both"/>
        <w:rPr>
          <w:rFonts w:ascii="Arial" w:hAnsi="Arial" w:cs="Arial"/>
          <w:sz w:val="24"/>
          <w:szCs w:val="24"/>
        </w:rPr>
      </w:pPr>
      <w:r>
        <w:rPr>
          <w:rFonts w:ascii="Arial" w:hAnsi="Arial" w:cs="Arial"/>
          <w:sz w:val="24"/>
          <w:szCs w:val="24"/>
        </w:rPr>
        <w:t xml:space="preserve">3.4.2. Muestra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34</w:t>
      </w:r>
    </w:p>
    <w:p w:rsidR="00554F15" w:rsidRDefault="009C2442" w:rsidP="00554F15">
      <w:pPr>
        <w:spacing w:after="0" w:line="480" w:lineRule="auto"/>
        <w:jc w:val="both"/>
        <w:rPr>
          <w:rFonts w:ascii="Arial" w:hAnsi="Arial" w:cs="Arial"/>
          <w:sz w:val="24"/>
          <w:szCs w:val="24"/>
        </w:rPr>
      </w:pPr>
      <w:r>
        <w:rPr>
          <w:rFonts w:ascii="Arial" w:hAnsi="Arial" w:cs="Arial"/>
          <w:sz w:val="24"/>
          <w:szCs w:val="24"/>
        </w:rPr>
        <w:t>3.5. PRESUPUESTO DE MANO DE OBRA DIRECTA</w:t>
      </w:r>
      <w:r>
        <w:rPr>
          <w:rFonts w:ascii="Arial" w:hAnsi="Arial" w:cs="Arial"/>
          <w:sz w:val="24"/>
          <w:szCs w:val="24"/>
        </w:rPr>
        <w:tab/>
      </w:r>
      <w:r>
        <w:rPr>
          <w:rFonts w:ascii="Arial" w:hAnsi="Arial" w:cs="Arial"/>
          <w:sz w:val="24"/>
          <w:szCs w:val="24"/>
        </w:rPr>
        <w:tab/>
        <w:t>34</w:t>
      </w:r>
    </w:p>
    <w:p w:rsidR="009C2442" w:rsidRDefault="009C2442" w:rsidP="00554F15">
      <w:pPr>
        <w:spacing w:after="0" w:line="480" w:lineRule="auto"/>
        <w:jc w:val="both"/>
        <w:rPr>
          <w:rFonts w:ascii="Arial" w:hAnsi="Arial" w:cs="Arial"/>
          <w:sz w:val="24"/>
          <w:szCs w:val="24"/>
        </w:rPr>
      </w:pPr>
      <w:r>
        <w:rPr>
          <w:rFonts w:ascii="Arial" w:hAnsi="Arial" w:cs="Arial"/>
          <w:sz w:val="24"/>
          <w:szCs w:val="24"/>
        </w:rPr>
        <w:tab/>
        <w:t>3.5.1. Estimación de las necesidades de mano de obra</w:t>
      </w:r>
    </w:p>
    <w:p w:rsidR="00554F15" w:rsidRDefault="009C2442" w:rsidP="00554F15">
      <w:pPr>
        <w:spacing w:after="0" w:line="480" w:lineRule="auto"/>
        <w:jc w:val="both"/>
        <w:rPr>
          <w:rFonts w:ascii="Arial" w:hAnsi="Arial" w:cs="Arial"/>
          <w:sz w:val="24"/>
          <w:szCs w:val="24"/>
        </w:rPr>
      </w:pPr>
      <w:r>
        <w:rPr>
          <w:rFonts w:ascii="Arial" w:hAnsi="Arial" w:cs="Arial"/>
          <w:sz w:val="24"/>
          <w:szCs w:val="24"/>
        </w:rPr>
        <w:tab/>
      </w:r>
      <w:r>
        <w:rPr>
          <w:rFonts w:ascii="Arial" w:hAnsi="Arial" w:cs="Arial"/>
          <w:sz w:val="24"/>
          <w:szCs w:val="24"/>
        </w:rPr>
        <w:tab/>
        <w:t>Directa</w:t>
      </w:r>
      <w:r>
        <w:rPr>
          <w:rFonts w:ascii="Arial" w:hAnsi="Arial" w:cs="Arial"/>
          <w:sz w:val="24"/>
          <w:szCs w:val="24"/>
        </w:rPr>
        <w:tab/>
      </w:r>
      <w:r w:rsidR="00554F15">
        <w:rPr>
          <w:rFonts w:ascii="Arial" w:hAnsi="Arial" w:cs="Arial"/>
          <w:sz w:val="24"/>
          <w:szCs w:val="24"/>
        </w:rPr>
        <w:tab/>
      </w:r>
      <w:r w:rsidR="00554F15">
        <w:rPr>
          <w:rFonts w:ascii="Arial" w:hAnsi="Arial" w:cs="Arial"/>
          <w:sz w:val="24"/>
          <w:szCs w:val="24"/>
        </w:rPr>
        <w:tab/>
      </w:r>
      <w:r w:rsidR="00554F15">
        <w:rPr>
          <w:rFonts w:ascii="Arial" w:hAnsi="Arial" w:cs="Arial"/>
          <w:sz w:val="24"/>
          <w:szCs w:val="24"/>
        </w:rPr>
        <w:tab/>
      </w:r>
      <w:r w:rsidR="00554F15">
        <w:rPr>
          <w:rFonts w:ascii="Arial" w:hAnsi="Arial" w:cs="Arial"/>
          <w:sz w:val="24"/>
          <w:szCs w:val="24"/>
        </w:rPr>
        <w:tab/>
      </w:r>
      <w:r w:rsidR="00554F15">
        <w:rPr>
          <w:rFonts w:ascii="Arial" w:hAnsi="Arial" w:cs="Arial"/>
          <w:sz w:val="24"/>
          <w:szCs w:val="24"/>
        </w:rPr>
        <w:tab/>
      </w:r>
      <w:r w:rsidR="00554F15">
        <w:rPr>
          <w:rFonts w:ascii="Arial" w:hAnsi="Arial" w:cs="Arial"/>
          <w:sz w:val="24"/>
          <w:szCs w:val="24"/>
        </w:rPr>
        <w:tab/>
        <w:t>3</w:t>
      </w:r>
      <w:r>
        <w:rPr>
          <w:rFonts w:ascii="Arial" w:hAnsi="Arial" w:cs="Arial"/>
          <w:sz w:val="24"/>
          <w:szCs w:val="24"/>
        </w:rPr>
        <w:t>5</w:t>
      </w:r>
    </w:p>
    <w:p w:rsidR="00554F15" w:rsidRDefault="00554F15" w:rsidP="00554F15">
      <w:pPr>
        <w:spacing w:after="0" w:line="480" w:lineRule="auto"/>
        <w:jc w:val="both"/>
        <w:rPr>
          <w:rFonts w:ascii="Arial" w:hAnsi="Arial" w:cs="Arial"/>
          <w:sz w:val="24"/>
          <w:szCs w:val="24"/>
        </w:rPr>
      </w:pPr>
      <w:r>
        <w:rPr>
          <w:rFonts w:ascii="Arial" w:hAnsi="Arial" w:cs="Arial"/>
          <w:sz w:val="24"/>
          <w:szCs w:val="24"/>
        </w:rPr>
        <w:tab/>
        <w:t>3.5.2.</w:t>
      </w:r>
      <w:r w:rsidR="009C2442">
        <w:rPr>
          <w:rFonts w:ascii="Arial" w:hAnsi="Arial" w:cs="Arial"/>
          <w:sz w:val="24"/>
          <w:szCs w:val="24"/>
        </w:rPr>
        <w:t xml:space="preserve"> Diferencia la mano de obra directa de la indirecta</w:t>
      </w:r>
      <w:r>
        <w:rPr>
          <w:rFonts w:ascii="Arial" w:hAnsi="Arial" w:cs="Arial"/>
          <w:sz w:val="24"/>
          <w:szCs w:val="24"/>
        </w:rPr>
        <w:tab/>
        <w:t>3</w:t>
      </w:r>
      <w:r w:rsidR="009C2442">
        <w:rPr>
          <w:rFonts w:ascii="Arial" w:hAnsi="Arial" w:cs="Arial"/>
          <w:sz w:val="24"/>
          <w:szCs w:val="24"/>
        </w:rPr>
        <w:t>7</w:t>
      </w:r>
    </w:p>
    <w:p w:rsidR="00554F15" w:rsidRDefault="00554F15" w:rsidP="00554F15">
      <w:pPr>
        <w:spacing w:after="0" w:line="480" w:lineRule="auto"/>
        <w:jc w:val="both"/>
        <w:rPr>
          <w:rFonts w:ascii="Arial" w:hAnsi="Arial" w:cs="Arial"/>
          <w:sz w:val="24"/>
          <w:szCs w:val="24"/>
        </w:rPr>
      </w:pPr>
      <w:r>
        <w:rPr>
          <w:rFonts w:ascii="Arial" w:hAnsi="Arial" w:cs="Arial"/>
          <w:sz w:val="24"/>
          <w:szCs w:val="24"/>
        </w:rPr>
        <w:t xml:space="preserve">3.6. </w:t>
      </w:r>
      <w:r w:rsidR="001127BF">
        <w:rPr>
          <w:rFonts w:ascii="Arial" w:hAnsi="Arial" w:cs="Arial"/>
          <w:sz w:val="24"/>
          <w:szCs w:val="24"/>
        </w:rPr>
        <w:t>COSTOS DE LA MANO DE OBRA EN LA CONSTRUCCIÓN</w:t>
      </w:r>
      <w:r w:rsidR="001127BF">
        <w:rPr>
          <w:rFonts w:ascii="Arial" w:hAnsi="Arial" w:cs="Arial"/>
          <w:sz w:val="24"/>
          <w:szCs w:val="24"/>
        </w:rPr>
        <w:tab/>
        <w:t>47</w:t>
      </w:r>
    </w:p>
    <w:p w:rsidR="001127BF" w:rsidRDefault="001127BF" w:rsidP="001127BF">
      <w:pPr>
        <w:spacing w:after="0" w:line="480" w:lineRule="auto"/>
        <w:ind w:left="567"/>
        <w:jc w:val="both"/>
        <w:rPr>
          <w:rFonts w:ascii="Arial" w:hAnsi="Arial" w:cs="Arial"/>
          <w:sz w:val="24"/>
          <w:szCs w:val="24"/>
        </w:rPr>
      </w:pPr>
      <w:r>
        <w:rPr>
          <w:rFonts w:ascii="Arial" w:hAnsi="Arial" w:cs="Arial"/>
          <w:sz w:val="24"/>
          <w:szCs w:val="24"/>
        </w:rPr>
        <w:t>3.6.1. Componentes del costo de la mano de obra</w:t>
      </w:r>
      <w:r>
        <w:rPr>
          <w:rFonts w:ascii="Arial" w:hAnsi="Arial" w:cs="Arial"/>
          <w:sz w:val="24"/>
          <w:szCs w:val="24"/>
        </w:rPr>
        <w:tab/>
      </w:r>
      <w:r>
        <w:rPr>
          <w:rFonts w:ascii="Arial" w:hAnsi="Arial" w:cs="Arial"/>
          <w:sz w:val="24"/>
          <w:szCs w:val="24"/>
        </w:rPr>
        <w:tab/>
        <w:t>48</w:t>
      </w:r>
    </w:p>
    <w:p w:rsidR="00C838C8" w:rsidRDefault="001127BF" w:rsidP="00554F15">
      <w:pPr>
        <w:spacing w:after="0" w:line="480" w:lineRule="auto"/>
        <w:jc w:val="both"/>
        <w:rPr>
          <w:rFonts w:ascii="Arial" w:hAnsi="Arial" w:cs="Arial"/>
          <w:sz w:val="24"/>
          <w:szCs w:val="24"/>
        </w:rPr>
      </w:pPr>
      <w:r>
        <w:rPr>
          <w:rFonts w:ascii="Arial" w:hAnsi="Arial" w:cs="Arial"/>
          <w:sz w:val="24"/>
          <w:szCs w:val="24"/>
        </w:rPr>
        <w:t xml:space="preserve">3.7. ELEMENTOS PARA LA DETERMINACIÓN DEL </w:t>
      </w:r>
      <w:r w:rsidR="00C838C8">
        <w:rPr>
          <w:rFonts w:ascii="Arial" w:hAnsi="Arial" w:cs="Arial"/>
          <w:sz w:val="24"/>
          <w:szCs w:val="24"/>
        </w:rPr>
        <w:t>COSTO</w:t>
      </w:r>
    </w:p>
    <w:p w:rsidR="00C838C8" w:rsidRDefault="00C838C8" w:rsidP="00C838C8">
      <w:pPr>
        <w:spacing w:after="0" w:line="480" w:lineRule="auto"/>
        <w:jc w:val="both"/>
        <w:rPr>
          <w:rFonts w:ascii="Arial" w:hAnsi="Arial" w:cs="Arial"/>
          <w:sz w:val="24"/>
          <w:szCs w:val="24"/>
        </w:rPr>
      </w:pPr>
      <w:r>
        <w:rPr>
          <w:rFonts w:ascii="Arial" w:hAnsi="Arial" w:cs="Arial"/>
          <w:sz w:val="24"/>
          <w:szCs w:val="24"/>
        </w:rPr>
        <w:t xml:space="preserve">      </w:t>
      </w:r>
      <w:r w:rsidR="001127BF">
        <w:rPr>
          <w:rFonts w:ascii="Arial" w:hAnsi="Arial" w:cs="Arial"/>
          <w:sz w:val="24"/>
          <w:szCs w:val="24"/>
        </w:rPr>
        <w:t>DE HORARIO DE LOS EQUIPOS Y LA</w:t>
      </w:r>
      <w:r>
        <w:rPr>
          <w:rFonts w:ascii="Arial" w:hAnsi="Arial" w:cs="Arial"/>
          <w:sz w:val="24"/>
          <w:szCs w:val="24"/>
        </w:rPr>
        <w:t xml:space="preserve"> </w:t>
      </w:r>
      <w:r w:rsidR="001127BF">
        <w:rPr>
          <w:rFonts w:ascii="Arial" w:hAnsi="Arial" w:cs="Arial"/>
          <w:sz w:val="24"/>
          <w:szCs w:val="24"/>
        </w:rPr>
        <w:t>MAQUINA</w:t>
      </w:r>
      <w:r>
        <w:rPr>
          <w:rFonts w:ascii="Arial" w:hAnsi="Arial" w:cs="Arial"/>
          <w:sz w:val="24"/>
          <w:szCs w:val="24"/>
        </w:rPr>
        <w:t xml:space="preserve">RIA </w:t>
      </w:r>
    </w:p>
    <w:p w:rsidR="00C838C8" w:rsidRDefault="00C838C8" w:rsidP="00C838C8">
      <w:pPr>
        <w:spacing w:after="0" w:line="480" w:lineRule="auto"/>
        <w:jc w:val="both"/>
        <w:rPr>
          <w:rFonts w:ascii="Arial" w:hAnsi="Arial" w:cs="Arial"/>
          <w:sz w:val="24"/>
          <w:szCs w:val="24"/>
        </w:rPr>
      </w:pPr>
      <w:r>
        <w:rPr>
          <w:rFonts w:ascii="Arial" w:hAnsi="Arial" w:cs="Arial"/>
          <w:sz w:val="24"/>
          <w:szCs w:val="24"/>
        </w:rPr>
        <w:t xml:space="preserve">      DEL SECTOR CONSTRUCCIÓN</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50</w:t>
      </w:r>
    </w:p>
    <w:p w:rsidR="00C838C8" w:rsidRDefault="00C838C8" w:rsidP="00C838C8">
      <w:pPr>
        <w:spacing w:after="0" w:line="480" w:lineRule="auto"/>
        <w:ind w:left="993" w:hanging="426"/>
        <w:jc w:val="both"/>
        <w:rPr>
          <w:rFonts w:ascii="Arial" w:hAnsi="Arial" w:cs="Arial"/>
          <w:sz w:val="24"/>
          <w:szCs w:val="24"/>
        </w:rPr>
      </w:pPr>
      <w:r>
        <w:rPr>
          <w:rFonts w:ascii="Arial" w:hAnsi="Arial" w:cs="Arial"/>
          <w:sz w:val="24"/>
          <w:szCs w:val="24"/>
        </w:rPr>
        <w:t xml:space="preserve">3.7.1. Elementos mínimos a incluirse para el cálculo del </w:t>
      </w:r>
    </w:p>
    <w:p w:rsidR="00C838C8" w:rsidRDefault="00C838C8" w:rsidP="00C838C8">
      <w:pPr>
        <w:spacing w:after="0" w:line="480" w:lineRule="auto"/>
        <w:jc w:val="both"/>
        <w:rPr>
          <w:rFonts w:ascii="Arial" w:hAnsi="Arial" w:cs="Arial"/>
          <w:sz w:val="24"/>
          <w:szCs w:val="24"/>
        </w:rPr>
      </w:pPr>
      <w:r>
        <w:rPr>
          <w:rFonts w:ascii="Arial" w:hAnsi="Arial" w:cs="Arial"/>
          <w:sz w:val="24"/>
          <w:szCs w:val="24"/>
        </w:rPr>
        <w:t xml:space="preserve">                   costo horario total</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51</w:t>
      </w:r>
    </w:p>
    <w:p w:rsidR="00C838C8" w:rsidRDefault="00C838C8" w:rsidP="00C838C8">
      <w:pPr>
        <w:spacing w:after="0" w:line="480" w:lineRule="auto"/>
        <w:ind w:left="993" w:hanging="426"/>
        <w:jc w:val="both"/>
        <w:rPr>
          <w:rFonts w:ascii="Arial" w:hAnsi="Arial" w:cs="Arial"/>
          <w:sz w:val="24"/>
          <w:szCs w:val="24"/>
        </w:rPr>
      </w:pPr>
      <w:r>
        <w:rPr>
          <w:rFonts w:ascii="Arial" w:hAnsi="Arial" w:cs="Arial"/>
          <w:sz w:val="24"/>
          <w:szCs w:val="24"/>
        </w:rPr>
        <w:t xml:space="preserve">3.7.2. Metodología referencial para el cálculo de costo </w:t>
      </w:r>
    </w:p>
    <w:p w:rsidR="00C838C8" w:rsidRDefault="00C838C8" w:rsidP="00C838C8">
      <w:pPr>
        <w:spacing w:after="0" w:line="480" w:lineRule="auto"/>
        <w:ind w:left="993"/>
        <w:jc w:val="both"/>
        <w:rPr>
          <w:rFonts w:ascii="Arial" w:hAnsi="Arial" w:cs="Arial"/>
          <w:sz w:val="24"/>
          <w:szCs w:val="24"/>
        </w:rPr>
      </w:pPr>
      <w:r>
        <w:rPr>
          <w:rFonts w:ascii="Arial" w:hAnsi="Arial" w:cs="Arial"/>
          <w:sz w:val="24"/>
          <w:szCs w:val="24"/>
        </w:rPr>
        <w:t xml:space="preserve">    horario total de los equipos y la maquinaria </w:t>
      </w:r>
    </w:p>
    <w:p w:rsidR="00554F15" w:rsidRDefault="00C838C8" w:rsidP="00C838C8">
      <w:pPr>
        <w:spacing w:after="0" w:line="480" w:lineRule="auto"/>
        <w:ind w:left="993"/>
        <w:jc w:val="both"/>
        <w:rPr>
          <w:rFonts w:ascii="Arial" w:hAnsi="Arial" w:cs="Arial"/>
          <w:sz w:val="24"/>
          <w:szCs w:val="24"/>
        </w:rPr>
      </w:pPr>
      <w:r>
        <w:rPr>
          <w:rFonts w:ascii="Arial" w:hAnsi="Arial" w:cs="Arial"/>
          <w:sz w:val="24"/>
          <w:szCs w:val="24"/>
        </w:rPr>
        <w:t xml:space="preserve">    en el sector construcción</w:t>
      </w:r>
      <w:r w:rsidR="00554F15">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52</w:t>
      </w:r>
    </w:p>
    <w:p w:rsidR="00C838C8" w:rsidRDefault="00C838C8" w:rsidP="00C838C8">
      <w:pPr>
        <w:spacing w:after="0" w:line="480" w:lineRule="auto"/>
        <w:jc w:val="both"/>
        <w:rPr>
          <w:rFonts w:ascii="Arial" w:hAnsi="Arial" w:cs="Arial"/>
          <w:sz w:val="24"/>
          <w:szCs w:val="24"/>
        </w:rPr>
      </w:pPr>
      <w:r>
        <w:rPr>
          <w:rFonts w:ascii="Arial" w:hAnsi="Arial" w:cs="Arial"/>
          <w:sz w:val="24"/>
          <w:szCs w:val="24"/>
        </w:rPr>
        <w:t>3.7.3. Cálculo del costo horario de operación de una</w:t>
      </w:r>
    </w:p>
    <w:p w:rsidR="00C838C8" w:rsidRDefault="00C838C8" w:rsidP="00C838C8">
      <w:pPr>
        <w:spacing w:after="0" w:line="480" w:lineRule="auto"/>
        <w:jc w:val="both"/>
        <w:rPr>
          <w:rFonts w:ascii="Arial" w:hAnsi="Arial" w:cs="Arial"/>
          <w:sz w:val="24"/>
          <w:szCs w:val="24"/>
        </w:rPr>
      </w:pPr>
      <w:r>
        <w:rPr>
          <w:rFonts w:ascii="Arial" w:hAnsi="Arial" w:cs="Arial"/>
          <w:sz w:val="24"/>
          <w:szCs w:val="24"/>
        </w:rPr>
        <w:t xml:space="preserve">           Maquinaria</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58</w:t>
      </w:r>
    </w:p>
    <w:p w:rsidR="00554F15" w:rsidRPr="00133610" w:rsidRDefault="00554F15" w:rsidP="00554F15">
      <w:pPr>
        <w:spacing w:after="0" w:line="480" w:lineRule="auto"/>
        <w:jc w:val="both"/>
        <w:rPr>
          <w:rFonts w:ascii="Arial" w:hAnsi="Arial" w:cs="Arial"/>
          <w:b/>
          <w:sz w:val="24"/>
          <w:szCs w:val="24"/>
        </w:rPr>
      </w:pPr>
      <w:r w:rsidRPr="00133610">
        <w:rPr>
          <w:rFonts w:ascii="Arial" w:hAnsi="Arial" w:cs="Arial"/>
          <w:b/>
          <w:sz w:val="24"/>
          <w:szCs w:val="24"/>
        </w:rPr>
        <w:t>CAPÍTULO IV</w:t>
      </w:r>
      <w:r w:rsidRPr="00133610">
        <w:rPr>
          <w:rFonts w:ascii="Arial" w:hAnsi="Arial" w:cs="Arial"/>
          <w:b/>
          <w:sz w:val="24"/>
          <w:szCs w:val="24"/>
        </w:rPr>
        <w:tab/>
      </w:r>
      <w:r w:rsidRPr="00133610">
        <w:rPr>
          <w:rFonts w:ascii="Arial" w:hAnsi="Arial" w:cs="Arial"/>
          <w:b/>
          <w:sz w:val="24"/>
          <w:szCs w:val="24"/>
        </w:rPr>
        <w:tab/>
      </w:r>
      <w:r w:rsidRPr="00133610">
        <w:rPr>
          <w:rFonts w:ascii="Arial" w:hAnsi="Arial" w:cs="Arial"/>
          <w:b/>
          <w:sz w:val="24"/>
          <w:szCs w:val="24"/>
        </w:rPr>
        <w:tab/>
      </w:r>
      <w:r w:rsidRPr="00133610">
        <w:rPr>
          <w:rFonts w:ascii="Arial" w:hAnsi="Arial" w:cs="Arial"/>
          <w:b/>
          <w:sz w:val="24"/>
          <w:szCs w:val="24"/>
        </w:rPr>
        <w:tab/>
      </w:r>
    </w:p>
    <w:p w:rsidR="00554F15" w:rsidRPr="00133610" w:rsidRDefault="00554F15" w:rsidP="00554F15">
      <w:pPr>
        <w:spacing w:after="0" w:line="480" w:lineRule="auto"/>
        <w:jc w:val="both"/>
        <w:rPr>
          <w:rFonts w:ascii="Arial" w:hAnsi="Arial" w:cs="Arial"/>
          <w:b/>
          <w:sz w:val="24"/>
          <w:szCs w:val="24"/>
        </w:rPr>
      </w:pPr>
      <w:r w:rsidRPr="00133610">
        <w:rPr>
          <w:rFonts w:ascii="Arial" w:hAnsi="Arial" w:cs="Arial"/>
          <w:b/>
          <w:sz w:val="24"/>
          <w:szCs w:val="24"/>
        </w:rPr>
        <w:lastRenderedPageBreak/>
        <w:t>ANÁLISIS DE RESULTADO</w:t>
      </w:r>
    </w:p>
    <w:p w:rsidR="00554F15" w:rsidRDefault="00554F15" w:rsidP="00554F15">
      <w:pPr>
        <w:spacing w:after="0" w:line="480" w:lineRule="auto"/>
        <w:jc w:val="both"/>
        <w:rPr>
          <w:rFonts w:ascii="Arial" w:hAnsi="Arial" w:cs="Arial"/>
          <w:sz w:val="24"/>
          <w:szCs w:val="24"/>
        </w:rPr>
      </w:pPr>
      <w:r w:rsidRPr="00133610">
        <w:rPr>
          <w:rFonts w:ascii="Arial" w:hAnsi="Arial" w:cs="Arial"/>
          <w:sz w:val="24"/>
          <w:szCs w:val="24"/>
        </w:rPr>
        <w:t>4.1.</w:t>
      </w:r>
      <w:r>
        <w:rPr>
          <w:rFonts w:ascii="Arial" w:hAnsi="Arial" w:cs="Arial"/>
          <w:sz w:val="24"/>
          <w:szCs w:val="24"/>
        </w:rPr>
        <w:t xml:space="preserve"> </w:t>
      </w:r>
      <w:r w:rsidR="00C838C8">
        <w:rPr>
          <w:rFonts w:ascii="Arial" w:hAnsi="Arial" w:cs="Arial"/>
          <w:sz w:val="24"/>
          <w:szCs w:val="24"/>
        </w:rPr>
        <w:t>PRESUPUESTO</w:t>
      </w:r>
      <w:r w:rsidR="00C838C8">
        <w:rPr>
          <w:rFonts w:ascii="Arial" w:hAnsi="Arial" w:cs="Arial"/>
          <w:sz w:val="24"/>
          <w:szCs w:val="24"/>
        </w:rPr>
        <w:tab/>
      </w:r>
      <w:r w:rsidR="00C838C8">
        <w:rPr>
          <w:rFonts w:ascii="Arial" w:hAnsi="Arial" w:cs="Arial"/>
          <w:sz w:val="24"/>
          <w:szCs w:val="24"/>
        </w:rPr>
        <w:tab/>
      </w:r>
      <w:r w:rsidR="00C838C8">
        <w:rPr>
          <w:rFonts w:ascii="Arial" w:hAnsi="Arial" w:cs="Arial"/>
          <w:sz w:val="24"/>
          <w:szCs w:val="24"/>
        </w:rPr>
        <w:tab/>
      </w:r>
      <w:r w:rsidR="00C838C8">
        <w:rPr>
          <w:rFonts w:ascii="Arial" w:hAnsi="Arial" w:cs="Arial"/>
          <w:sz w:val="24"/>
          <w:szCs w:val="24"/>
        </w:rPr>
        <w:tab/>
      </w:r>
      <w:r w:rsidR="00C838C8">
        <w:rPr>
          <w:rFonts w:ascii="Arial" w:hAnsi="Arial" w:cs="Arial"/>
          <w:sz w:val="24"/>
          <w:szCs w:val="24"/>
        </w:rPr>
        <w:tab/>
      </w:r>
      <w:r w:rsidR="00C838C8">
        <w:rPr>
          <w:rFonts w:ascii="Arial" w:hAnsi="Arial" w:cs="Arial"/>
          <w:sz w:val="24"/>
          <w:szCs w:val="24"/>
        </w:rPr>
        <w:tab/>
      </w:r>
      <w:r w:rsidR="00C838C8">
        <w:rPr>
          <w:rFonts w:ascii="Arial" w:hAnsi="Arial" w:cs="Arial"/>
          <w:sz w:val="24"/>
          <w:szCs w:val="24"/>
        </w:rPr>
        <w:tab/>
        <w:t>64</w:t>
      </w:r>
    </w:p>
    <w:p w:rsidR="00554F15" w:rsidRDefault="00C838C8" w:rsidP="00554F15">
      <w:pPr>
        <w:spacing w:after="0" w:line="480" w:lineRule="auto"/>
        <w:jc w:val="both"/>
        <w:rPr>
          <w:rFonts w:ascii="Arial" w:hAnsi="Arial" w:cs="Arial"/>
          <w:sz w:val="24"/>
          <w:szCs w:val="24"/>
        </w:rPr>
      </w:pPr>
      <w:r>
        <w:rPr>
          <w:rFonts w:ascii="Arial" w:hAnsi="Arial" w:cs="Arial"/>
          <w:sz w:val="24"/>
          <w:szCs w:val="24"/>
        </w:rPr>
        <w:t>4.2. PLANEAMIENTO DE EJECUCIÓN DE OBRA</w:t>
      </w:r>
      <w:r w:rsidR="00554F15">
        <w:rPr>
          <w:rFonts w:ascii="Arial" w:hAnsi="Arial" w:cs="Arial"/>
          <w:sz w:val="24"/>
          <w:szCs w:val="24"/>
        </w:rPr>
        <w:tab/>
      </w:r>
      <w:r w:rsidR="00554F15">
        <w:rPr>
          <w:rFonts w:ascii="Arial" w:hAnsi="Arial" w:cs="Arial"/>
          <w:sz w:val="24"/>
          <w:szCs w:val="24"/>
        </w:rPr>
        <w:tab/>
      </w:r>
      <w:r w:rsidR="00554F15">
        <w:rPr>
          <w:rFonts w:ascii="Arial" w:hAnsi="Arial" w:cs="Arial"/>
          <w:sz w:val="24"/>
          <w:szCs w:val="24"/>
        </w:rPr>
        <w:tab/>
      </w:r>
      <w:r>
        <w:rPr>
          <w:rFonts w:ascii="Arial" w:hAnsi="Arial" w:cs="Arial"/>
          <w:sz w:val="24"/>
          <w:szCs w:val="24"/>
        </w:rPr>
        <w:t>82</w:t>
      </w:r>
    </w:p>
    <w:p w:rsidR="00554F15" w:rsidRDefault="00554F15" w:rsidP="00554F15">
      <w:pPr>
        <w:spacing w:after="0" w:line="480" w:lineRule="auto"/>
        <w:jc w:val="both"/>
        <w:rPr>
          <w:rFonts w:ascii="Arial" w:hAnsi="Arial" w:cs="Arial"/>
          <w:sz w:val="24"/>
          <w:szCs w:val="24"/>
        </w:rPr>
      </w:pPr>
      <w:r>
        <w:rPr>
          <w:rFonts w:ascii="Arial" w:hAnsi="Arial" w:cs="Arial"/>
          <w:sz w:val="24"/>
          <w:szCs w:val="24"/>
        </w:rPr>
        <w:t xml:space="preserve">4.3. </w:t>
      </w:r>
      <w:r w:rsidR="00C838C8">
        <w:rPr>
          <w:rFonts w:ascii="Arial" w:hAnsi="Arial" w:cs="Arial"/>
          <w:sz w:val="24"/>
          <w:szCs w:val="24"/>
        </w:rPr>
        <w:t xml:space="preserve">SEGUIMIENTO DE EJECUCIÓN DEL SERVICIO </w:t>
      </w:r>
      <w:r>
        <w:rPr>
          <w:rFonts w:ascii="Arial" w:hAnsi="Arial" w:cs="Arial"/>
          <w:sz w:val="24"/>
          <w:szCs w:val="24"/>
        </w:rPr>
        <w:tab/>
      </w:r>
      <w:r>
        <w:rPr>
          <w:rFonts w:ascii="Arial" w:hAnsi="Arial" w:cs="Arial"/>
          <w:sz w:val="24"/>
          <w:szCs w:val="24"/>
        </w:rPr>
        <w:tab/>
        <w:t>8</w:t>
      </w:r>
      <w:r w:rsidR="00C1585D">
        <w:rPr>
          <w:rFonts w:ascii="Arial" w:hAnsi="Arial" w:cs="Arial"/>
          <w:sz w:val="24"/>
          <w:szCs w:val="24"/>
        </w:rPr>
        <w:t>2</w:t>
      </w:r>
    </w:p>
    <w:p w:rsidR="00554F15" w:rsidRDefault="00C838C8" w:rsidP="00554F15">
      <w:pPr>
        <w:spacing w:after="0" w:line="480" w:lineRule="auto"/>
        <w:jc w:val="both"/>
        <w:rPr>
          <w:rFonts w:ascii="Arial" w:hAnsi="Arial" w:cs="Arial"/>
          <w:sz w:val="24"/>
          <w:szCs w:val="24"/>
        </w:rPr>
      </w:pPr>
      <w:r>
        <w:rPr>
          <w:rFonts w:ascii="Arial" w:hAnsi="Arial" w:cs="Arial"/>
          <w:sz w:val="24"/>
          <w:szCs w:val="24"/>
        </w:rPr>
        <w:t>4.4. REQUERIMIENTOS DE SEGURIDAD</w:t>
      </w:r>
      <w:r w:rsidR="00C1585D">
        <w:rPr>
          <w:rFonts w:ascii="Arial" w:hAnsi="Arial" w:cs="Arial"/>
          <w:sz w:val="24"/>
          <w:szCs w:val="24"/>
        </w:rPr>
        <w:tab/>
      </w:r>
      <w:r w:rsidR="00C1585D">
        <w:rPr>
          <w:rFonts w:ascii="Arial" w:hAnsi="Arial" w:cs="Arial"/>
          <w:sz w:val="24"/>
          <w:szCs w:val="24"/>
        </w:rPr>
        <w:tab/>
      </w:r>
      <w:r w:rsidR="00C1585D">
        <w:rPr>
          <w:rFonts w:ascii="Arial" w:hAnsi="Arial" w:cs="Arial"/>
          <w:sz w:val="24"/>
          <w:szCs w:val="24"/>
        </w:rPr>
        <w:tab/>
      </w:r>
      <w:r w:rsidR="00C1585D">
        <w:rPr>
          <w:rFonts w:ascii="Arial" w:hAnsi="Arial" w:cs="Arial"/>
          <w:sz w:val="24"/>
          <w:szCs w:val="24"/>
        </w:rPr>
        <w:tab/>
        <w:t>84</w:t>
      </w:r>
    </w:p>
    <w:p w:rsidR="00554F15" w:rsidRDefault="00C1585D" w:rsidP="00554F15">
      <w:pPr>
        <w:spacing w:after="0" w:line="480" w:lineRule="auto"/>
        <w:jc w:val="both"/>
        <w:rPr>
          <w:rFonts w:ascii="Arial" w:hAnsi="Arial" w:cs="Arial"/>
          <w:sz w:val="24"/>
          <w:szCs w:val="24"/>
        </w:rPr>
      </w:pPr>
      <w:r>
        <w:rPr>
          <w:rFonts w:ascii="Arial" w:hAnsi="Arial" w:cs="Arial"/>
          <w:sz w:val="24"/>
          <w:szCs w:val="24"/>
        </w:rPr>
        <w:t>4.5. PRUEBA DE HIPÓTESIS</w:t>
      </w:r>
      <w:r w:rsidR="00C838C8">
        <w:rPr>
          <w:rFonts w:ascii="Arial" w:hAnsi="Arial" w:cs="Arial"/>
          <w:sz w:val="24"/>
          <w:szCs w:val="24"/>
        </w:rPr>
        <w:t xml:space="preserve"> </w:t>
      </w:r>
      <w:r w:rsidR="00554F15">
        <w:rPr>
          <w:rFonts w:ascii="Arial" w:hAnsi="Arial" w:cs="Arial"/>
          <w:sz w:val="24"/>
          <w:szCs w:val="24"/>
        </w:rPr>
        <w:tab/>
        <w:t xml:space="preserve"> </w:t>
      </w:r>
      <w:r w:rsidR="00554F15">
        <w:rPr>
          <w:rFonts w:ascii="Arial" w:hAnsi="Arial" w:cs="Arial"/>
          <w:sz w:val="24"/>
          <w:szCs w:val="24"/>
        </w:rPr>
        <w:tab/>
      </w:r>
      <w:r w:rsidR="00554F15">
        <w:rPr>
          <w:rFonts w:ascii="Arial" w:hAnsi="Arial" w:cs="Arial"/>
          <w:sz w:val="24"/>
          <w:szCs w:val="24"/>
        </w:rPr>
        <w:tab/>
      </w:r>
      <w:r w:rsidR="00554F15">
        <w:rPr>
          <w:rFonts w:ascii="Arial" w:hAnsi="Arial" w:cs="Arial"/>
          <w:sz w:val="24"/>
          <w:szCs w:val="24"/>
        </w:rPr>
        <w:tab/>
      </w:r>
      <w:r w:rsidR="00554F15">
        <w:rPr>
          <w:rFonts w:ascii="Arial" w:hAnsi="Arial" w:cs="Arial"/>
          <w:sz w:val="24"/>
          <w:szCs w:val="24"/>
        </w:rPr>
        <w:tab/>
      </w:r>
      <w:r w:rsidR="00554F15">
        <w:rPr>
          <w:rFonts w:ascii="Arial" w:hAnsi="Arial" w:cs="Arial"/>
          <w:sz w:val="24"/>
          <w:szCs w:val="24"/>
        </w:rPr>
        <w:tab/>
        <w:t>8</w:t>
      </w:r>
      <w:r>
        <w:rPr>
          <w:rFonts w:ascii="Arial" w:hAnsi="Arial" w:cs="Arial"/>
          <w:sz w:val="24"/>
          <w:szCs w:val="24"/>
        </w:rPr>
        <w:t>6</w:t>
      </w:r>
      <w:r w:rsidR="00C838C8">
        <w:rPr>
          <w:rFonts w:ascii="Arial" w:hAnsi="Arial" w:cs="Arial"/>
          <w:sz w:val="24"/>
          <w:szCs w:val="24"/>
        </w:rPr>
        <w:t xml:space="preserve">  </w:t>
      </w:r>
    </w:p>
    <w:p w:rsidR="00554F15" w:rsidRPr="00133610" w:rsidRDefault="00554F15" w:rsidP="00554F15">
      <w:pPr>
        <w:spacing w:after="0" w:line="480" w:lineRule="auto"/>
        <w:jc w:val="both"/>
        <w:rPr>
          <w:rFonts w:ascii="Arial" w:hAnsi="Arial" w:cs="Arial"/>
          <w:b/>
          <w:sz w:val="24"/>
          <w:szCs w:val="24"/>
        </w:rPr>
      </w:pPr>
      <w:r w:rsidRPr="00133610">
        <w:rPr>
          <w:rFonts w:ascii="Arial" w:hAnsi="Arial" w:cs="Arial"/>
          <w:b/>
          <w:sz w:val="24"/>
          <w:szCs w:val="24"/>
        </w:rPr>
        <w:t>CONCLUSIONES</w:t>
      </w:r>
    </w:p>
    <w:p w:rsidR="00554F15" w:rsidRPr="00133610" w:rsidRDefault="00554F15" w:rsidP="00554F15">
      <w:pPr>
        <w:spacing w:after="0" w:line="480" w:lineRule="auto"/>
        <w:jc w:val="both"/>
        <w:rPr>
          <w:rFonts w:ascii="Arial" w:hAnsi="Arial" w:cs="Arial"/>
          <w:b/>
          <w:sz w:val="24"/>
          <w:szCs w:val="24"/>
        </w:rPr>
      </w:pPr>
      <w:r w:rsidRPr="00133610">
        <w:rPr>
          <w:rFonts w:ascii="Arial" w:hAnsi="Arial" w:cs="Arial"/>
          <w:b/>
          <w:sz w:val="24"/>
          <w:szCs w:val="24"/>
        </w:rPr>
        <w:t>RECOMENDACIONES</w:t>
      </w:r>
    </w:p>
    <w:p w:rsidR="00554F15" w:rsidRPr="00133610" w:rsidRDefault="00554F15" w:rsidP="00554F15">
      <w:pPr>
        <w:spacing w:after="0" w:line="480" w:lineRule="auto"/>
        <w:jc w:val="both"/>
        <w:rPr>
          <w:rFonts w:ascii="Arial" w:hAnsi="Arial" w:cs="Arial"/>
          <w:sz w:val="24"/>
          <w:szCs w:val="24"/>
        </w:rPr>
      </w:pPr>
      <w:r w:rsidRPr="00133610">
        <w:rPr>
          <w:rFonts w:ascii="Arial" w:hAnsi="Arial" w:cs="Arial"/>
          <w:b/>
          <w:sz w:val="24"/>
          <w:szCs w:val="24"/>
        </w:rPr>
        <w:t>BIBLIOGRAFÍA</w:t>
      </w:r>
    </w:p>
    <w:p w:rsidR="00554F15" w:rsidRDefault="00554F15" w:rsidP="00554F15">
      <w:pPr>
        <w:spacing w:line="360" w:lineRule="auto"/>
        <w:jc w:val="both"/>
        <w:rPr>
          <w:rFonts w:ascii="Arial" w:hAnsi="Arial" w:cs="Arial"/>
        </w:rPr>
      </w:pPr>
    </w:p>
    <w:p w:rsidR="00554F15" w:rsidRPr="005071F6" w:rsidRDefault="00554F15" w:rsidP="00554F15">
      <w:pPr>
        <w:spacing w:line="360" w:lineRule="auto"/>
        <w:ind w:left="851" w:hanging="108"/>
        <w:jc w:val="both"/>
        <w:rPr>
          <w:rFonts w:ascii="Arial" w:hAnsi="Arial" w:cs="Arial"/>
        </w:rPr>
      </w:pPr>
    </w:p>
    <w:p w:rsidR="00554F15" w:rsidRDefault="00554F15" w:rsidP="00554F15">
      <w:pPr>
        <w:spacing w:after="0" w:line="480" w:lineRule="auto"/>
        <w:jc w:val="center"/>
        <w:rPr>
          <w:rFonts w:ascii="Arial" w:eastAsia="Arial Unicode MS" w:hAnsi="Arial" w:cs="Arial"/>
          <w:b/>
        </w:rPr>
      </w:pPr>
    </w:p>
    <w:p w:rsidR="00554F15" w:rsidRDefault="00554F15" w:rsidP="00554F15">
      <w:pPr>
        <w:spacing w:after="0" w:line="480" w:lineRule="auto"/>
        <w:jc w:val="center"/>
        <w:rPr>
          <w:rFonts w:ascii="Arial" w:eastAsia="Arial Unicode MS" w:hAnsi="Arial" w:cs="Arial"/>
          <w:b/>
        </w:rPr>
      </w:pPr>
    </w:p>
    <w:p w:rsidR="00554F15" w:rsidRDefault="00554F15" w:rsidP="00554F15">
      <w:pPr>
        <w:spacing w:after="0" w:line="480" w:lineRule="auto"/>
        <w:jc w:val="center"/>
        <w:rPr>
          <w:rFonts w:ascii="Arial" w:eastAsia="Arial Unicode MS" w:hAnsi="Arial" w:cs="Arial"/>
          <w:b/>
        </w:rPr>
      </w:pPr>
    </w:p>
    <w:p w:rsidR="00554F15" w:rsidRDefault="00554F15" w:rsidP="00554F15">
      <w:pPr>
        <w:spacing w:after="0" w:line="480" w:lineRule="auto"/>
        <w:jc w:val="center"/>
        <w:rPr>
          <w:rFonts w:ascii="Arial" w:eastAsia="Arial Unicode MS" w:hAnsi="Arial" w:cs="Arial"/>
          <w:b/>
        </w:rPr>
      </w:pPr>
    </w:p>
    <w:p w:rsidR="00554F15" w:rsidRDefault="00554F15" w:rsidP="00554F15">
      <w:pPr>
        <w:spacing w:after="0" w:line="480" w:lineRule="auto"/>
        <w:jc w:val="center"/>
        <w:rPr>
          <w:rFonts w:ascii="Arial" w:eastAsia="Arial Unicode MS" w:hAnsi="Arial" w:cs="Arial"/>
          <w:b/>
        </w:rPr>
      </w:pPr>
    </w:p>
    <w:p w:rsidR="00554F15" w:rsidRDefault="00554F15" w:rsidP="00554F15">
      <w:pPr>
        <w:spacing w:after="0" w:line="480" w:lineRule="auto"/>
        <w:jc w:val="center"/>
        <w:rPr>
          <w:rFonts w:ascii="Arial" w:eastAsia="Arial Unicode MS" w:hAnsi="Arial" w:cs="Arial"/>
          <w:b/>
        </w:rPr>
      </w:pPr>
    </w:p>
    <w:p w:rsidR="007846A9" w:rsidRDefault="007846A9" w:rsidP="00554F15">
      <w:pPr>
        <w:spacing w:after="0" w:line="480" w:lineRule="auto"/>
        <w:jc w:val="center"/>
        <w:rPr>
          <w:rFonts w:ascii="Arial" w:eastAsia="Arial Unicode MS" w:hAnsi="Arial" w:cs="Arial"/>
          <w:b/>
        </w:rPr>
      </w:pPr>
    </w:p>
    <w:p w:rsidR="007846A9" w:rsidRDefault="007846A9" w:rsidP="00554F15">
      <w:pPr>
        <w:spacing w:after="0" w:line="480" w:lineRule="auto"/>
        <w:jc w:val="center"/>
        <w:rPr>
          <w:rFonts w:ascii="Arial" w:eastAsia="Arial Unicode MS" w:hAnsi="Arial" w:cs="Arial"/>
          <w:b/>
        </w:rPr>
      </w:pPr>
    </w:p>
    <w:p w:rsidR="007846A9" w:rsidRDefault="007846A9" w:rsidP="00554F15">
      <w:pPr>
        <w:spacing w:after="0" w:line="480" w:lineRule="auto"/>
        <w:jc w:val="center"/>
        <w:rPr>
          <w:rFonts w:ascii="Arial" w:eastAsia="Arial Unicode MS" w:hAnsi="Arial" w:cs="Arial"/>
          <w:b/>
        </w:rPr>
      </w:pPr>
    </w:p>
    <w:p w:rsidR="007846A9" w:rsidRDefault="007846A9" w:rsidP="00554F15">
      <w:pPr>
        <w:spacing w:after="0" w:line="480" w:lineRule="auto"/>
        <w:jc w:val="center"/>
        <w:rPr>
          <w:rFonts w:ascii="Arial" w:eastAsia="Arial Unicode MS" w:hAnsi="Arial" w:cs="Arial"/>
          <w:b/>
        </w:rPr>
      </w:pPr>
    </w:p>
    <w:p w:rsidR="007846A9" w:rsidRDefault="007846A9" w:rsidP="00554F15">
      <w:pPr>
        <w:spacing w:after="0" w:line="480" w:lineRule="auto"/>
        <w:jc w:val="center"/>
        <w:rPr>
          <w:rFonts w:ascii="Arial" w:eastAsia="Arial Unicode MS" w:hAnsi="Arial" w:cs="Arial"/>
          <w:b/>
        </w:rPr>
      </w:pPr>
    </w:p>
    <w:p w:rsidR="007846A9" w:rsidRDefault="007846A9" w:rsidP="00554F15">
      <w:pPr>
        <w:spacing w:after="0" w:line="480" w:lineRule="auto"/>
        <w:jc w:val="center"/>
        <w:rPr>
          <w:rFonts w:ascii="Arial" w:eastAsia="Arial Unicode MS" w:hAnsi="Arial" w:cs="Arial"/>
          <w:b/>
        </w:rPr>
      </w:pPr>
    </w:p>
    <w:p w:rsidR="00554F15" w:rsidRDefault="00554F15" w:rsidP="00554F15">
      <w:pPr>
        <w:spacing w:after="0" w:line="480" w:lineRule="auto"/>
        <w:jc w:val="center"/>
        <w:rPr>
          <w:rFonts w:ascii="Arial" w:eastAsia="Arial Unicode MS" w:hAnsi="Arial" w:cs="Arial"/>
          <w:b/>
        </w:rPr>
      </w:pPr>
    </w:p>
    <w:p w:rsidR="00554F15" w:rsidRDefault="00554F15" w:rsidP="00554F15">
      <w:pPr>
        <w:spacing w:after="0" w:line="480" w:lineRule="auto"/>
        <w:jc w:val="center"/>
        <w:rPr>
          <w:rFonts w:ascii="Arial" w:eastAsia="Arial Unicode MS" w:hAnsi="Arial" w:cs="Arial"/>
          <w:b/>
        </w:rPr>
      </w:pPr>
      <w:r>
        <w:rPr>
          <w:rFonts w:ascii="Arial" w:eastAsia="Arial Unicode MS" w:hAnsi="Arial" w:cs="Arial"/>
          <w:b/>
        </w:rPr>
        <w:t>INTRODUCCIÓ</w:t>
      </w:r>
      <w:r w:rsidRPr="00E37D1A">
        <w:rPr>
          <w:rFonts w:ascii="Arial" w:eastAsia="Arial Unicode MS" w:hAnsi="Arial" w:cs="Arial"/>
          <w:b/>
        </w:rPr>
        <w:t>N</w:t>
      </w:r>
    </w:p>
    <w:p w:rsidR="00554F15" w:rsidRPr="00E37D1A" w:rsidRDefault="00554F15" w:rsidP="00554F15">
      <w:pPr>
        <w:spacing w:after="0" w:line="480" w:lineRule="auto"/>
        <w:jc w:val="center"/>
        <w:rPr>
          <w:rFonts w:ascii="Arial" w:eastAsia="Arial Unicode MS" w:hAnsi="Arial" w:cs="Arial"/>
          <w:b/>
        </w:rPr>
      </w:pPr>
    </w:p>
    <w:p w:rsidR="00554F15" w:rsidRDefault="00554F15" w:rsidP="00554F15">
      <w:pPr>
        <w:pStyle w:val="Default"/>
      </w:pPr>
    </w:p>
    <w:p w:rsidR="00554F15" w:rsidRDefault="00554F15" w:rsidP="00554F15">
      <w:pPr>
        <w:pStyle w:val="Default"/>
        <w:spacing w:line="480" w:lineRule="auto"/>
        <w:jc w:val="both"/>
      </w:pPr>
      <w:r w:rsidRPr="00112361">
        <w:lastRenderedPageBreak/>
        <w:t>La minería es una actividad extractiva que consiste en la obtención selectiva de minerales y otros materiales obtenidos de la corteza terrestre, la cual, en muchos casos, implica la extracción física de grandes cantidades de materiales de la misma, para recuperar sólo pequeños volúmenes del producto desead</w:t>
      </w:r>
      <w:r>
        <w:t>o.</w:t>
      </w:r>
    </w:p>
    <w:p w:rsidR="00554F15" w:rsidRPr="00112361" w:rsidRDefault="00554F15" w:rsidP="00554F15">
      <w:pPr>
        <w:pStyle w:val="Default"/>
        <w:spacing w:line="480" w:lineRule="auto"/>
        <w:jc w:val="both"/>
      </w:pPr>
      <w:r w:rsidRPr="00112361">
        <w:t xml:space="preserve"> </w:t>
      </w:r>
    </w:p>
    <w:p w:rsidR="00554F15" w:rsidRPr="00112361" w:rsidRDefault="00554F15" w:rsidP="00554F15">
      <w:pPr>
        <w:pStyle w:val="Default"/>
        <w:spacing w:line="480" w:lineRule="auto"/>
        <w:jc w:val="both"/>
      </w:pPr>
      <w:r w:rsidRPr="00112361">
        <w:t xml:space="preserve">Existe una gran variedad de minerales explotados a lo largo del territorio nacional como los metales (oro, plata, cobre, hierro, etc.), los minerales industriales (potasio, azufre, cuarzo, etc.), los materiales de construcción (arena, áridos, arcilla, grava, etc.), las gemas (diamantes, rubíes, zafiros y esmeraldas), y combustibles (carbón, lignito, turba, petróleo y gas). </w:t>
      </w:r>
    </w:p>
    <w:p w:rsidR="00554F15" w:rsidRDefault="00554F15" w:rsidP="00554F15">
      <w:pPr>
        <w:spacing w:after="0" w:line="480" w:lineRule="auto"/>
        <w:jc w:val="both"/>
        <w:rPr>
          <w:rFonts w:ascii="Arial" w:hAnsi="Arial" w:cs="Arial"/>
          <w:sz w:val="24"/>
          <w:szCs w:val="24"/>
        </w:rPr>
      </w:pPr>
    </w:p>
    <w:p w:rsidR="00554F15" w:rsidRDefault="00554F15" w:rsidP="00554F15">
      <w:pPr>
        <w:spacing w:after="0" w:line="480" w:lineRule="auto"/>
        <w:jc w:val="both"/>
        <w:rPr>
          <w:rFonts w:ascii="Arial" w:hAnsi="Arial" w:cs="Arial"/>
          <w:sz w:val="24"/>
          <w:szCs w:val="24"/>
        </w:rPr>
      </w:pPr>
      <w:r>
        <w:rPr>
          <w:rFonts w:ascii="Arial" w:hAnsi="Arial" w:cs="Arial"/>
          <w:sz w:val="24"/>
          <w:szCs w:val="24"/>
        </w:rPr>
        <w:t>E</w:t>
      </w:r>
      <w:r w:rsidRPr="00112361">
        <w:rPr>
          <w:rFonts w:ascii="Arial" w:hAnsi="Arial" w:cs="Arial"/>
          <w:sz w:val="24"/>
          <w:szCs w:val="24"/>
        </w:rPr>
        <w:t>l Manejo de Relaves Mineros sostiene que el chancado y molienda de minerales genera un volumen de relaves que es aproximadamente dos tercios más grande que el volumen original del mineral “in situ”, es por ello que su disposición, procurando que sea económicamente factible, así como física y químicamente estable, es tal vez el mayor problema ambiental asociado con el desarrollo minero.</w:t>
      </w:r>
    </w:p>
    <w:p w:rsidR="00554F15" w:rsidRDefault="00554F15" w:rsidP="00554F15">
      <w:pPr>
        <w:spacing w:after="0" w:line="480" w:lineRule="auto"/>
        <w:jc w:val="both"/>
        <w:rPr>
          <w:rFonts w:ascii="Arial" w:hAnsi="Arial" w:cs="Arial"/>
          <w:sz w:val="24"/>
          <w:szCs w:val="24"/>
        </w:rPr>
      </w:pPr>
    </w:p>
    <w:p w:rsidR="00554F15" w:rsidRDefault="00554F15" w:rsidP="00554F15">
      <w:pPr>
        <w:pStyle w:val="Default"/>
        <w:spacing w:line="480" w:lineRule="auto"/>
        <w:jc w:val="both"/>
      </w:pPr>
      <w:r w:rsidRPr="00112361">
        <w:rPr>
          <w:bCs/>
        </w:rPr>
        <w:t>Los impactos ambientales</w:t>
      </w:r>
      <w:r>
        <w:t xml:space="preserve"> s</w:t>
      </w:r>
      <w:r w:rsidRPr="00112361">
        <w:t>e trata de los efectos que los relaves provocan en los entornos donde se depositan y confinan, lo cual, al hacerse sin las precauciones técnicas recomendadas, puede provocar daños en cuerpos acuíferos (ríos, lagunas, napa freática), suelos y atmósfera</w:t>
      </w:r>
      <w:r>
        <w:t>.</w:t>
      </w:r>
    </w:p>
    <w:p w:rsidR="00554F15" w:rsidRPr="00112361" w:rsidRDefault="00554F15" w:rsidP="00554F15">
      <w:pPr>
        <w:pStyle w:val="Default"/>
        <w:spacing w:line="480" w:lineRule="auto"/>
        <w:jc w:val="both"/>
      </w:pPr>
      <w:r w:rsidRPr="00112361">
        <w:t xml:space="preserve"> </w:t>
      </w:r>
    </w:p>
    <w:p w:rsidR="00554F15" w:rsidRDefault="00554F15" w:rsidP="00554F15">
      <w:pPr>
        <w:pStyle w:val="Default"/>
        <w:spacing w:line="480" w:lineRule="auto"/>
        <w:jc w:val="both"/>
      </w:pPr>
      <w:r>
        <w:lastRenderedPageBreak/>
        <w:t>E</w:t>
      </w:r>
      <w:r w:rsidRPr="00112361">
        <w:t>l aire puede contaminarse con impurezas sólidas, por ejemplo polvo y combustibles tóxicos o inertes, capaces de penetrar hasta los pulmones, provenientes de diversas fases del proceso</w:t>
      </w:r>
      <w:r>
        <w:t>.</w:t>
      </w:r>
    </w:p>
    <w:p w:rsidR="00554F15" w:rsidRPr="00112361" w:rsidRDefault="00554F15" w:rsidP="00554F15">
      <w:pPr>
        <w:pStyle w:val="Default"/>
        <w:spacing w:line="480" w:lineRule="auto"/>
        <w:jc w:val="both"/>
      </w:pPr>
      <w:r w:rsidRPr="00112361">
        <w:t xml:space="preserve"> </w:t>
      </w:r>
    </w:p>
    <w:p w:rsidR="00554F15" w:rsidRDefault="00554F15" w:rsidP="00554F15">
      <w:pPr>
        <w:pStyle w:val="Default"/>
        <w:spacing w:line="480" w:lineRule="auto"/>
        <w:jc w:val="both"/>
      </w:pPr>
      <w:r>
        <w:t>L</w:t>
      </w:r>
      <w:r w:rsidRPr="00112361">
        <w:t>os residuos sólidos finos provenientes del área de explotación pueden dar lugar a una elevación de la capa de sedimentos en los ríos de la zona</w:t>
      </w:r>
      <w:r>
        <w:t>.</w:t>
      </w:r>
    </w:p>
    <w:p w:rsidR="00554F15" w:rsidRPr="00112361" w:rsidRDefault="00554F15" w:rsidP="00554F15">
      <w:pPr>
        <w:pStyle w:val="Default"/>
        <w:spacing w:line="480" w:lineRule="auto"/>
        <w:jc w:val="both"/>
      </w:pPr>
      <w:r w:rsidRPr="00112361">
        <w:t xml:space="preserve"> </w:t>
      </w:r>
    </w:p>
    <w:p w:rsidR="00554F15" w:rsidRPr="00112361" w:rsidRDefault="00554F15" w:rsidP="00554F15">
      <w:pPr>
        <w:spacing w:after="0" w:line="480" w:lineRule="auto"/>
        <w:jc w:val="both"/>
        <w:rPr>
          <w:rFonts w:ascii="Arial" w:hAnsi="Arial" w:cs="Arial"/>
          <w:sz w:val="24"/>
          <w:szCs w:val="24"/>
        </w:rPr>
      </w:pPr>
      <w:r>
        <w:rPr>
          <w:rFonts w:ascii="Arial" w:hAnsi="Arial" w:cs="Arial"/>
          <w:sz w:val="24"/>
          <w:szCs w:val="24"/>
        </w:rPr>
        <w:t xml:space="preserve">Las </w:t>
      </w:r>
      <w:r w:rsidRPr="00112361">
        <w:rPr>
          <w:rFonts w:ascii="Arial" w:hAnsi="Arial" w:cs="Arial"/>
          <w:sz w:val="24"/>
          <w:szCs w:val="24"/>
        </w:rPr>
        <w:t>aguas contaminadas con aceite usado, con reactivos, con sales minerales provenientes de las pilas o botaderos de productos sólidos residuales de los procesos de tratamiento</w:t>
      </w:r>
      <w:r>
        <w:rPr>
          <w:rFonts w:ascii="Arial" w:hAnsi="Arial" w:cs="Arial"/>
          <w:sz w:val="24"/>
          <w:szCs w:val="24"/>
        </w:rPr>
        <w:t>.</w:t>
      </w:r>
    </w:p>
    <w:p w:rsidR="00554F15" w:rsidRDefault="00554F15" w:rsidP="00554F15">
      <w:pPr>
        <w:autoSpaceDE w:val="0"/>
        <w:autoSpaceDN w:val="0"/>
        <w:adjustRightInd w:val="0"/>
        <w:spacing w:after="0" w:line="480" w:lineRule="auto"/>
        <w:jc w:val="both"/>
        <w:rPr>
          <w:rFonts w:ascii="Arial" w:hAnsi="Arial" w:cs="Arial"/>
          <w:sz w:val="24"/>
          <w:szCs w:val="24"/>
        </w:rPr>
      </w:pPr>
    </w:p>
    <w:p w:rsidR="00554F15" w:rsidRPr="001C57B0" w:rsidRDefault="00554F15" w:rsidP="00554F15">
      <w:pPr>
        <w:pStyle w:val="Prrafodelista"/>
        <w:tabs>
          <w:tab w:val="left" w:pos="0"/>
        </w:tabs>
        <w:spacing w:after="0" w:line="480" w:lineRule="auto"/>
        <w:ind w:left="0"/>
        <w:jc w:val="both"/>
        <w:rPr>
          <w:rFonts w:ascii="Arial" w:eastAsia="Arial" w:hAnsi="Arial" w:cs="Arial"/>
          <w:sz w:val="24"/>
          <w:szCs w:val="24"/>
          <w:lang w:val="es-PE"/>
        </w:rPr>
      </w:pPr>
      <w:r>
        <w:rPr>
          <w:rFonts w:ascii="Arial" w:eastAsia="Arial" w:hAnsi="Arial" w:cs="Arial"/>
          <w:spacing w:val="1"/>
          <w:sz w:val="24"/>
          <w:szCs w:val="24"/>
          <w:lang w:val="es-PE"/>
        </w:rPr>
        <w:t xml:space="preserve">Para expresar la intención de la investigación manifiesto lo siguiente: </w:t>
      </w:r>
    </w:p>
    <w:p w:rsidR="00554F15" w:rsidRDefault="00554F15" w:rsidP="00554F15">
      <w:pPr>
        <w:spacing w:after="0" w:line="480" w:lineRule="auto"/>
        <w:ind w:right="53"/>
        <w:jc w:val="both"/>
        <w:rPr>
          <w:rFonts w:ascii="Arial" w:eastAsia="Arial" w:hAnsi="Arial" w:cs="Arial"/>
          <w:sz w:val="24"/>
          <w:szCs w:val="24"/>
        </w:rPr>
      </w:pPr>
    </w:p>
    <w:p w:rsidR="00554F15" w:rsidRPr="002157D7" w:rsidRDefault="00554F15" w:rsidP="00554F15">
      <w:pPr>
        <w:spacing w:after="0" w:line="480" w:lineRule="auto"/>
        <w:ind w:right="53"/>
        <w:jc w:val="both"/>
        <w:rPr>
          <w:rFonts w:ascii="Arial" w:eastAsia="Arial" w:hAnsi="Arial" w:cs="Arial"/>
          <w:sz w:val="24"/>
          <w:szCs w:val="24"/>
        </w:rPr>
      </w:pPr>
      <w:r w:rsidRPr="002157D7">
        <w:rPr>
          <w:rFonts w:ascii="Arial" w:eastAsia="Arial" w:hAnsi="Arial" w:cs="Arial"/>
          <w:sz w:val="24"/>
          <w:szCs w:val="24"/>
        </w:rPr>
        <w:t>C</w:t>
      </w:r>
      <w:r w:rsidRPr="002157D7">
        <w:rPr>
          <w:rFonts w:ascii="Arial" w:eastAsia="Arial" w:hAnsi="Arial" w:cs="Arial"/>
          <w:spacing w:val="1"/>
          <w:sz w:val="24"/>
          <w:szCs w:val="24"/>
        </w:rPr>
        <w:t>AP</w:t>
      </w:r>
      <w:r w:rsidRPr="002157D7">
        <w:rPr>
          <w:rFonts w:ascii="Arial" w:eastAsia="Arial" w:hAnsi="Arial" w:cs="Arial"/>
          <w:sz w:val="24"/>
          <w:szCs w:val="24"/>
        </w:rPr>
        <w:t>ÍTU</w:t>
      </w:r>
      <w:r w:rsidRPr="002157D7">
        <w:rPr>
          <w:rFonts w:ascii="Arial" w:eastAsia="Arial" w:hAnsi="Arial" w:cs="Arial"/>
          <w:spacing w:val="1"/>
          <w:sz w:val="24"/>
          <w:szCs w:val="24"/>
        </w:rPr>
        <w:t>L</w:t>
      </w:r>
      <w:r w:rsidRPr="002157D7">
        <w:rPr>
          <w:rFonts w:ascii="Arial" w:eastAsia="Arial" w:hAnsi="Arial" w:cs="Arial"/>
          <w:sz w:val="24"/>
          <w:szCs w:val="24"/>
        </w:rPr>
        <w:t xml:space="preserve">O I: </w:t>
      </w:r>
      <w:r w:rsidRPr="002157D7">
        <w:rPr>
          <w:rFonts w:ascii="Arial" w:eastAsia="Arial" w:hAnsi="Arial" w:cs="Arial"/>
          <w:spacing w:val="-2"/>
          <w:sz w:val="24"/>
          <w:szCs w:val="24"/>
        </w:rPr>
        <w:t>P</w:t>
      </w:r>
      <w:r w:rsidRPr="002157D7">
        <w:rPr>
          <w:rFonts w:ascii="Arial" w:eastAsia="Arial" w:hAnsi="Arial" w:cs="Arial"/>
          <w:spacing w:val="1"/>
          <w:sz w:val="24"/>
          <w:szCs w:val="24"/>
        </w:rPr>
        <w:t>LA</w:t>
      </w:r>
      <w:r w:rsidRPr="002157D7">
        <w:rPr>
          <w:rFonts w:ascii="Arial" w:eastAsia="Arial" w:hAnsi="Arial" w:cs="Arial"/>
          <w:spacing w:val="-3"/>
          <w:sz w:val="24"/>
          <w:szCs w:val="24"/>
        </w:rPr>
        <w:t>N</w:t>
      </w:r>
      <w:r w:rsidRPr="002157D7">
        <w:rPr>
          <w:rFonts w:ascii="Arial" w:eastAsia="Arial" w:hAnsi="Arial" w:cs="Arial"/>
          <w:spacing w:val="2"/>
          <w:sz w:val="24"/>
          <w:szCs w:val="24"/>
        </w:rPr>
        <w:t>T</w:t>
      </w:r>
      <w:r w:rsidRPr="002157D7">
        <w:rPr>
          <w:rFonts w:ascii="Arial" w:eastAsia="Arial" w:hAnsi="Arial" w:cs="Arial"/>
          <w:spacing w:val="-2"/>
          <w:sz w:val="24"/>
          <w:szCs w:val="24"/>
        </w:rPr>
        <w:t>E</w:t>
      </w:r>
      <w:r w:rsidRPr="002157D7">
        <w:rPr>
          <w:rFonts w:ascii="Arial" w:eastAsia="Arial" w:hAnsi="Arial" w:cs="Arial"/>
          <w:spacing w:val="1"/>
          <w:sz w:val="24"/>
          <w:szCs w:val="24"/>
        </w:rPr>
        <w:t>A</w:t>
      </w:r>
      <w:r w:rsidRPr="002157D7">
        <w:rPr>
          <w:rFonts w:ascii="Arial" w:eastAsia="Arial" w:hAnsi="Arial" w:cs="Arial"/>
          <w:spacing w:val="-1"/>
          <w:sz w:val="24"/>
          <w:szCs w:val="24"/>
        </w:rPr>
        <w:t>M</w:t>
      </w:r>
      <w:r w:rsidRPr="002157D7">
        <w:rPr>
          <w:rFonts w:ascii="Arial" w:eastAsia="Arial" w:hAnsi="Arial" w:cs="Arial"/>
          <w:sz w:val="24"/>
          <w:szCs w:val="24"/>
        </w:rPr>
        <w:t>I</w:t>
      </w:r>
      <w:r w:rsidRPr="002157D7">
        <w:rPr>
          <w:rFonts w:ascii="Arial" w:eastAsia="Arial" w:hAnsi="Arial" w:cs="Arial"/>
          <w:spacing w:val="1"/>
          <w:sz w:val="24"/>
          <w:szCs w:val="24"/>
        </w:rPr>
        <w:t>E</w:t>
      </w:r>
      <w:r w:rsidRPr="002157D7">
        <w:rPr>
          <w:rFonts w:ascii="Arial" w:eastAsia="Arial" w:hAnsi="Arial" w:cs="Arial"/>
          <w:sz w:val="24"/>
          <w:szCs w:val="24"/>
        </w:rPr>
        <w:t>N</w:t>
      </w:r>
      <w:r w:rsidRPr="002157D7">
        <w:rPr>
          <w:rFonts w:ascii="Arial" w:eastAsia="Arial" w:hAnsi="Arial" w:cs="Arial"/>
          <w:spacing w:val="2"/>
          <w:sz w:val="24"/>
          <w:szCs w:val="24"/>
        </w:rPr>
        <w:t>T</w:t>
      </w:r>
      <w:r w:rsidRPr="002157D7">
        <w:rPr>
          <w:rFonts w:ascii="Arial" w:eastAsia="Arial" w:hAnsi="Arial" w:cs="Arial"/>
          <w:sz w:val="24"/>
          <w:szCs w:val="24"/>
        </w:rPr>
        <w:t>O D</w:t>
      </w:r>
      <w:r w:rsidRPr="002157D7">
        <w:rPr>
          <w:rFonts w:ascii="Arial" w:eastAsia="Arial" w:hAnsi="Arial" w:cs="Arial"/>
          <w:spacing w:val="1"/>
          <w:sz w:val="24"/>
          <w:szCs w:val="24"/>
        </w:rPr>
        <w:t>E</w:t>
      </w:r>
      <w:r w:rsidRPr="002157D7">
        <w:rPr>
          <w:rFonts w:ascii="Arial" w:eastAsia="Arial" w:hAnsi="Arial" w:cs="Arial"/>
          <w:sz w:val="24"/>
          <w:szCs w:val="24"/>
        </w:rPr>
        <w:t xml:space="preserve">L </w:t>
      </w:r>
      <w:r w:rsidRPr="002157D7">
        <w:rPr>
          <w:rFonts w:ascii="Arial" w:eastAsia="Arial" w:hAnsi="Arial" w:cs="Arial"/>
          <w:spacing w:val="1"/>
          <w:sz w:val="24"/>
          <w:szCs w:val="24"/>
        </w:rPr>
        <w:t>P</w:t>
      </w:r>
      <w:r w:rsidRPr="002157D7">
        <w:rPr>
          <w:rFonts w:ascii="Arial" w:eastAsia="Arial" w:hAnsi="Arial" w:cs="Arial"/>
          <w:sz w:val="24"/>
          <w:szCs w:val="24"/>
        </w:rPr>
        <w:t>R</w:t>
      </w:r>
      <w:r w:rsidRPr="002157D7">
        <w:rPr>
          <w:rFonts w:ascii="Arial" w:eastAsia="Arial" w:hAnsi="Arial" w:cs="Arial"/>
          <w:spacing w:val="-2"/>
          <w:sz w:val="24"/>
          <w:szCs w:val="24"/>
        </w:rPr>
        <w:t>OB</w:t>
      </w:r>
      <w:r w:rsidRPr="002157D7">
        <w:rPr>
          <w:rFonts w:ascii="Arial" w:eastAsia="Arial" w:hAnsi="Arial" w:cs="Arial"/>
          <w:spacing w:val="1"/>
          <w:sz w:val="24"/>
          <w:szCs w:val="24"/>
        </w:rPr>
        <w:t>LE</w:t>
      </w:r>
      <w:r w:rsidRPr="002157D7">
        <w:rPr>
          <w:rFonts w:ascii="Arial" w:eastAsia="Arial" w:hAnsi="Arial" w:cs="Arial"/>
          <w:spacing w:val="-1"/>
          <w:sz w:val="24"/>
          <w:szCs w:val="24"/>
        </w:rPr>
        <w:t>M</w:t>
      </w:r>
      <w:r w:rsidRPr="002157D7">
        <w:rPr>
          <w:rFonts w:ascii="Arial" w:eastAsia="Arial" w:hAnsi="Arial" w:cs="Arial"/>
          <w:spacing w:val="1"/>
          <w:sz w:val="24"/>
          <w:szCs w:val="24"/>
        </w:rPr>
        <w:t>A</w:t>
      </w:r>
      <w:r w:rsidRPr="002157D7">
        <w:rPr>
          <w:rFonts w:ascii="Arial" w:eastAsia="Arial" w:hAnsi="Arial" w:cs="Arial"/>
          <w:sz w:val="24"/>
          <w:szCs w:val="24"/>
        </w:rPr>
        <w:t xml:space="preserve">, </w:t>
      </w:r>
      <w:r w:rsidRPr="002157D7">
        <w:rPr>
          <w:rFonts w:ascii="Arial" w:eastAsia="Arial" w:hAnsi="Arial" w:cs="Arial"/>
          <w:spacing w:val="1"/>
          <w:sz w:val="24"/>
          <w:szCs w:val="24"/>
        </w:rPr>
        <w:t>d</w:t>
      </w:r>
      <w:r w:rsidRPr="002157D7">
        <w:rPr>
          <w:rFonts w:ascii="Arial" w:eastAsia="Arial" w:hAnsi="Arial" w:cs="Arial"/>
          <w:spacing w:val="-1"/>
          <w:sz w:val="24"/>
          <w:szCs w:val="24"/>
        </w:rPr>
        <w:t>o</w:t>
      </w:r>
      <w:r w:rsidRPr="002157D7">
        <w:rPr>
          <w:rFonts w:ascii="Arial" w:eastAsia="Arial" w:hAnsi="Arial" w:cs="Arial"/>
          <w:spacing w:val="1"/>
          <w:sz w:val="24"/>
          <w:szCs w:val="24"/>
        </w:rPr>
        <w:t>nd</w:t>
      </w:r>
      <w:r w:rsidRPr="002157D7">
        <w:rPr>
          <w:rFonts w:ascii="Arial" w:eastAsia="Arial" w:hAnsi="Arial" w:cs="Arial"/>
          <w:sz w:val="24"/>
          <w:szCs w:val="24"/>
        </w:rPr>
        <w:t xml:space="preserve">e se </w:t>
      </w:r>
      <w:r w:rsidRPr="002157D7">
        <w:rPr>
          <w:rFonts w:ascii="Arial" w:eastAsia="Arial" w:hAnsi="Arial" w:cs="Arial"/>
          <w:spacing w:val="-1"/>
          <w:sz w:val="24"/>
          <w:szCs w:val="24"/>
        </w:rPr>
        <w:t>h</w:t>
      </w:r>
      <w:r w:rsidRPr="002157D7">
        <w:rPr>
          <w:rFonts w:ascii="Arial" w:eastAsia="Arial" w:hAnsi="Arial" w:cs="Arial"/>
          <w:sz w:val="24"/>
          <w:szCs w:val="24"/>
        </w:rPr>
        <w:t>a c</w:t>
      </w:r>
      <w:r w:rsidRPr="002157D7">
        <w:rPr>
          <w:rFonts w:ascii="Arial" w:eastAsia="Arial" w:hAnsi="Arial" w:cs="Arial"/>
          <w:spacing w:val="1"/>
          <w:sz w:val="24"/>
          <w:szCs w:val="24"/>
        </w:rPr>
        <w:t>on</w:t>
      </w:r>
      <w:r w:rsidRPr="002157D7">
        <w:rPr>
          <w:rFonts w:ascii="Arial" w:eastAsia="Arial" w:hAnsi="Arial" w:cs="Arial"/>
          <w:sz w:val="24"/>
          <w:szCs w:val="24"/>
        </w:rPr>
        <w:t>si</w:t>
      </w:r>
      <w:r w:rsidRPr="002157D7">
        <w:rPr>
          <w:rFonts w:ascii="Arial" w:eastAsia="Arial" w:hAnsi="Arial" w:cs="Arial"/>
          <w:spacing w:val="1"/>
          <w:sz w:val="24"/>
          <w:szCs w:val="24"/>
        </w:rPr>
        <w:t>de</w:t>
      </w:r>
      <w:r w:rsidRPr="002157D7">
        <w:rPr>
          <w:rFonts w:ascii="Arial" w:eastAsia="Arial" w:hAnsi="Arial" w:cs="Arial"/>
          <w:spacing w:val="-1"/>
          <w:sz w:val="24"/>
          <w:szCs w:val="24"/>
        </w:rPr>
        <w:t>ra</w:t>
      </w:r>
      <w:r w:rsidRPr="002157D7">
        <w:rPr>
          <w:rFonts w:ascii="Arial" w:eastAsia="Arial" w:hAnsi="Arial" w:cs="Arial"/>
          <w:spacing w:val="1"/>
          <w:sz w:val="24"/>
          <w:szCs w:val="24"/>
        </w:rPr>
        <w:t>d</w:t>
      </w:r>
      <w:r w:rsidRPr="002157D7">
        <w:rPr>
          <w:rFonts w:ascii="Arial" w:eastAsia="Arial" w:hAnsi="Arial" w:cs="Arial"/>
          <w:sz w:val="24"/>
          <w:szCs w:val="24"/>
        </w:rPr>
        <w:t>o la d</w:t>
      </w:r>
      <w:r w:rsidRPr="002157D7">
        <w:rPr>
          <w:rFonts w:ascii="Arial" w:eastAsia="Arial" w:hAnsi="Arial" w:cs="Arial"/>
          <w:spacing w:val="1"/>
          <w:sz w:val="24"/>
          <w:szCs w:val="24"/>
        </w:rPr>
        <w:t>e</w:t>
      </w:r>
      <w:r w:rsidRPr="002157D7">
        <w:rPr>
          <w:rFonts w:ascii="Arial" w:eastAsia="Arial" w:hAnsi="Arial" w:cs="Arial"/>
          <w:sz w:val="24"/>
          <w:szCs w:val="24"/>
        </w:rPr>
        <w:t>sc</w:t>
      </w:r>
      <w:r w:rsidRPr="002157D7">
        <w:rPr>
          <w:rFonts w:ascii="Arial" w:eastAsia="Arial" w:hAnsi="Arial" w:cs="Arial"/>
          <w:spacing w:val="-1"/>
          <w:sz w:val="24"/>
          <w:szCs w:val="24"/>
        </w:rPr>
        <w:t>r</w:t>
      </w:r>
      <w:r w:rsidRPr="002157D7">
        <w:rPr>
          <w:rFonts w:ascii="Arial" w:eastAsia="Arial" w:hAnsi="Arial" w:cs="Arial"/>
          <w:sz w:val="24"/>
          <w:szCs w:val="24"/>
        </w:rPr>
        <w:t>i</w:t>
      </w:r>
      <w:r w:rsidRPr="002157D7">
        <w:rPr>
          <w:rFonts w:ascii="Arial" w:eastAsia="Arial" w:hAnsi="Arial" w:cs="Arial"/>
          <w:spacing w:val="1"/>
          <w:sz w:val="24"/>
          <w:szCs w:val="24"/>
        </w:rPr>
        <w:t>p</w:t>
      </w:r>
      <w:r w:rsidRPr="002157D7">
        <w:rPr>
          <w:rFonts w:ascii="Arial" w:eastAsia="Arial" w:hAnsi="Arial" w:cs="Arial"/>
          <w:sz w:val="24"/>
          <w:szCs w:val="24"/>
        </w:rPr>
        <w:t>ci</w:t>
      </w:r>
      <w:r w:rsidRPr="002157D7">
        <w:rPr>
          <w:rFonts w:ascii="Arial" w:eastAsia="Arial" w:hAnsi="Arial" w:cs="Arial"/>
          <w:spacing w:val="1"/>
          <w:sz w:val="24"/>
          <w:szCs w:val="24"/>
        </w:rPr>
        <w:t>ó</w:t>
      </w:r>
      <w:r w:rsidRPr="002157D7">
        <w:rPr>
          <w:rFonts w:ascii="Arial" w:eastAsia="Arial" w:hAnsi="Arial" w:cs="Arial"/>
          <w:sz w:val="24"/>
          <w:szCs w:val="24"/>
        </w:rPr>
        <w:t>n</w:t>
      </w:r>
      <w:r w:rsidRPr="002157D7">
        <w:rPr>
          <w:rFonts w:ascii="Arial" w:eastAsia="Arial" w:hAnsi="Arial" w:cs="Arial"/>
          <w:spacing w:val="2"/>
          <w:sz w:val="24"/>
          <w:szCs w:val="24"/>
        </w:rPr>
        <w:t xml:space="preserve"> </w:t>
      </w:r>
      <w:r w:rsidRPr="002157D7">
        <w:rPr>
          <w:rFonts w:ascii="Arial" w:eastAsia="Arial" w:hAnsi="Arial" w:cs="Arial"/>
          <w:spacing w:val="1"/>
          <w:sz w:val="24"/>
          <w:szCs w:val="24"/>
        </w:rPr>
        <w:t>de</w:t>
      </w:r>
      <w:r w:rsidRPr="002157D7">
        <w:rPr>
          <w:rFonts w:ascii="Arial" w:eastAsia="Arial" w:hAnsi="Arial" w:cs="Arial"/>
          <w:sz w:val="24"/>
          <w:szCs w:val="24"/>
        </w:rPr>
        <w:t>l p</w:t>
      </w:r>
      <w:r w:rsidRPr="002157D7">
        <w:rPr>
          <w:rFonts w:ascii="Arial" w:eastAsia="Arial" w:hAnsi="Arial" w:cs="Arial"/>
          <w:spacing w:val="-1"/>
          <w:sz w:val="24"/>
          <w:szCs w:val="24"/>
        </w:rPr>
        <w:t>r</w:t>
      </w:r>
      <w:r w:rsidRPr="002157D7">
        <w:rPr>
          <w:rFonts w:ascii="Arial" w:eastAsia="Arial" w:hAnsi="Arial" w:cs="Arial"/>
          <w:spacing w:val="1"/>
          <w:sz w:val="24"/>
          <w:szCs w:val="24"/>
        </w:rPr>
        <w:t>ob</w:t>
      </w:r>
      <w:r w:rsidRPr="002157D7">
        <w:rPr>
          <w:rFonts w:ascii="Arial" w:eastAsia="Arial" w:hAnsi="Arial" w:cs="Arial"/>
          <w:spacing w:val="-3"/>
          <w:sz w:val="24"/>
          <w:szCs w:val="24"/>
        </w:rPr>
        <w:t>l</w:t>
      </w:r>
      <w:r w:rsidRPr="002157D7">
        <w:rPr>
          <w:rFonts w:ascii="Arial" w:eastAsia="Arial" w:hAnsi="Arial" w:cs="Arial"/>
          <w:spacing w:val="-1"/>
          <w:sz w:val="24"/>
          <w:szCs w:val="24"/>
        </w:rPr>
        <w:t>e</w:t>
      </w:r>
      <w:r w:rsidRPr="002157D7">
        <w:rPr>
          <w:rFonts w:ascii="Arial" w:eastAsia="Arial" w:hAnsi="Arial" w:cs="Arial"/>
          <w:spacing w:val="2"/>
          <w:sz w:val="24"/>
          <w:szCs w:val="24"/>
        </w:rPr>
        <w:t>m</w:t>
      </w:r>
      <w:r w:rsidRPr="002157D7">
        <w:rPr>
          <w:rFonts w:ascii="Arial" w:eastAsia="Arial" w:hAnsi="Arial" w:cs="Arial"/>
          <w:spacing w:val="1"/>
          <w:sz w:val="24"/>
          <w:szCs w:val="24"/>
        </w:rPr>
        <w:t>a</w:t>
      </w:r>
      <w:r w:rsidRPr="002157D7">
        <w:rPr>
          <w:rFonts w:ascii="Arial" w:eastAsia="Arial" w:hAnsi="Arial" w:cs="Arial"/>
          <w:sz w:val="24"/>
          <w:szCs w:val="24"/>
        </w:rPr>
        <w:t>,</w:t>
      </w:r>
      <w:r w:rsidRPr="002157D7">
        <w:rPr>
          <w:rFonts w:ascii="Arial" w:eastAsia="Arial" w:hAnsi="Arial" w:cs="Arial"/>
          <w:spacing w:val="1"/>
          <w:sz w:val="24"/>
          <w:szCs w:val="24"/>
        </w:rPr>
        <w:t xml:space="preserve"> fo</w:t>
      </w:r>
      <w:r w:rsidRPr="002157D7">
        <w:rPr>
          <w:rFonts w:ascii="Arial" w:eastAsia="Arial" w:hAnsi="Arial" w:cs="Arial"/>
          <w:spacing w:val="-3"/>
          <w:sz w:val="24"/>
          <w:szCs w:val="24"/>
        </w:rPr>
        <w:t>r</w:t>
      </w:r>
      <w:r w:rsidRPr="002157D7">
        <w:rPr>
          <w:rFonts w:ascii="Arial" w:eastAsia="Arial" w:hAnsi="Arial" w:cs="Arial"/>
          <w:spacing w:val="2"/>
          <w:sz w:val="24"/>
          <w:szCs w:val="24"/>
        </w:rPr>
        <w:t>m</w:t>
      </w:r>
      <w:r w:rsidRPr="002157D7">
        <w:rPr>
          <w:rFonts w:ascii="Arial" w:eastAsia="Arial" w:hAnsi="Arial" w:cs="Arial"/>
          <w:spacing w:val="1"/>
          <w:sz w:val="24"/>
          <w:szCs w:val="24"/>
        </w:rPr>
        <w:t>u</w:t>
      </w:r>
      <w:r w:rsidRPr="002157D7">
        <w:rPr>
          <w:rFonts w:ascii="Arial" w:eastAsia="Arial" w:hAnsi="Arial" w:cs="Arial"/>
          <w:sz w:val="24"/>
          <w:szCs w:val="24"/>
        </w:rPr>
        <w:t>l</w:t>
      </w:r>
      <w:r w:rsidRPr="002157D7">
        <w:rPr>
          <w:rFonts w:ascii="Arial" w:eastAsia="Arial" w:hAnsi="Arial" w:cs="Arial"/>
          <w:spacing w:val="1"/>
          <w:sz w:val="24"/>
          <w:szCs w:val="24"/>
        </w:rPr>
        <w:t>a</w:t>
      </w:r>
      <w:r w:rsidRPr="002157D7">
        <w:rPr>
          <w:rFonts w:ascii="Arial" w:eastAsia="Arial" w:hAnsi="Arial" w:cs="Arial"/>
          <w:sz w:val="24"/>
          <w:szCs w:val="24"/>
        </w:rPr>
        <w:t>ci</w:t>
      </w:r>
      <w:r w:rsidRPr="002157D7">
        <w:rPr>
          <w:rFonts w:ascii="Arial" w:eastAsia="Arial" w:hAnsi="Arial" w:cs="Arial"/>
          <w:spacing w:val="-1"/>
          <w:sz w:val="24"/>
          <w:szCs w:val="24"/>
        </w:rPr>
        <w:t>ó</w:t>
      </w:r>
      <w:r w:rsidRPr="002157D7">
        <w:rPr>
          <w:rFonts w:ascii="Arial" w:eastAsia="Arial" w:hAnsi="Arial" w:cs="Arial"/>
          <w:sz w:val="24"/>
          <w:szCs w:val="24"/>
        </w:rPr>
        <w:t>n</w:t>
      </w:r>
      <w:r w:rsidRPr="002157D7">
        <w:rPr>
          <w:rFonts w:ascii="Arial" w:eastAsia="Arial" w:hAnsi="Arial" w:cs="Arial"/>
          <w:spacing w:val="2"/>
          <w:sz w:val="24"/>
          <w:szCs w:val="24"/>
        </w:rPr>
        <w:t xml:space="preserve"> </w:t>
      </w:r>
      <w:r w:rsidRPr="002157D7">
        <w:rPr>
          <w:rFonts w:ascii="Arial" w:eastAsia="Arial" w:hAnsi="Arial" w:cs="Arial"/>
          <w:spacing w:val="1"/>
          <w:sz w:val="24"/>
          <w:szCs w:val="24"/>
        </w:rPr>
        <w:t>de</w:t>
      </w:r>
      <w:r w:rsidRPr="002157D7">
        <w:rPr>
          <w:rFonts w:ascii="Arial" w:eastAsia="Arial" w:hAnsi="Arial" w:cs="Arial"/>
          <w:sz w:val="24"/>
          <w:szCs w:val="24"/>
        </w:rPr>
        <w:t>l p</w:t>
      </w:r>
      <w:r w:rsidRPr="002157D7">
        <w:rPr>
          <w:rFonts w:ascii="Arial" w:eastAsia="Arial" w:hAnsi="Arial" w:cs="Arial"/>
          <w:spacing w:val="-1"/>
          <w:sz w:val="24"/>
          <w:szCs w:val="24"/>
        </w:rPr>
        <w:t>r</w:t>
      </w:r>
      <w:r w:rsidRPr="002157D7">
        <w:rPr>
          <w:rFonts w:ascii="Arial" w:eastAsia="Arial" w:hAnsi="Arial" w:cs="Arial"/>
          <w:spacing w:val="1"/>
          <w:sz w:val="24"/>
          <w:szCs w:val="24"/>
        </w:rPr>
        <w:t>ob</w:t>
      </w:r>
      <w:r w:rsidRPr="002157D7">
        <w:rPr>
          <w:rFonts w:ascii="Arial" w:eastAsia="Arial" w:hAnsi="Arial" w:cs="Arial"/>
          <w:sz w:val="24"/>
          <w:szCs w:val="24"/>
        </w:rPr>
        <w:t>l</w:t>
      </w:r>
      <w:r w:rsidRPr="002157D7">
        <w:rPr>
          <w:rFonts w:ascii="Arial" w:eastAsia="Arial" w:hAnsi="Arial" w:cs="Arial"/>
          <w:spacing w:val="1"/>
          <w:sz w:val="24"/>
          <w:szCs w:val="24"/>
        </w:rPr>
        <w:t>e</w:t>
      </w:r>
      <w:r w:rsidRPr="002157D7">
        <w:rPr>
          <w:rFonts w:ascii="Arial" w:eastAsia="Arial" w:hAnsi="Arial" w:cs="Arial"/>
          <w:spacing w:val="-1"/>
          <w:sz w:val="24"/>
          <w:szCs w:val="24"/>
        </w:rPr>
        <w:t>m</w:t>
      </w:r>
      <w:r w:rsidRPr="002157D7">
        <w:rPr>
          <w:rFonts w:ascii="Arial" w:eastAsia="Arial" w:hAnsi="Arial" w:cs="Arial"/>
          <w:spacing w:val="1"/>
          <w:sz w:val="24"/>
          <w:szCs w:val="24"/>
        </w:rPr>
        <w:t>a</w:t>
      </w:r>
      <w:r w:rsidRPr="002157D7">
        <w:rPr>
          <w:rFonts w:ascii="Arial" w:eastAsia="Arial" w:hAnsi="Arial" w:cs="Arial"/>
          <w:sz w:val="24"/>
          <w:szCs w:val="24"/>
        </w:rPr>
        <w:t>,</w:t>
      </w:r>
      <w:r w:rsidRPr="002157D7">
        <w:rPr>
          <w:rFonts w:ascii="Arial" w:eastAsia="Arial" w:hAnsi="Arial" w:cs="Arial"/>
          <w:spacing w:val="1"/>
          <w:sz w:val="24"/>
          <w:szCs w:val="24"/>
        </w:rPr>
        <w:t xml:space="preserve"> </w:t>
      </w:r>
      <w:r w:rsidRPr="002157D7">
        <w:rPr>
          <w:rFonts w:ascii="Arial" w:eastAsia="Arial" w:hAnsi="Arial" w:cs="Arial"/>
          <w:sz w:val="24"/>
          <w:szCs w:val="24"/>
        </w:rPr>
        <w:t>l</w:t>
      </w:r>
      <w:r w:rsidRPr="002157D7">
        <w:rPr>
          <w:rFonts w:ascii="Arial" w:eastAsia="Arial" w:hAnsi="Arial" w:cs="Arial"/>
          <w:spacing w:val="1"/>
          <w:sz w:val="24"/>
          <w:szCs w:val="24"/>
        </w:rPr>
        <w:t>o</w:t>
      </w:r>
      <w:r w:rsidRPr="002157D7">
        <w:rPr>
          <w:rFonts w:ascii="Arial" w:eastAsia="Arial" w:hAnsi="Arial" w:cs="Arial"/>
          <w:sz w:val="24"/>
          <w:szCs w:val="24"/>
        </w:rPr>
        <w:t>s</w:t>
      </w:r>
      <w:r w:rsidRPr="002157D7">
        <w:rPr>
          <w:rFonts w:ascii="Arial" w:eastAsia="Arial" w:hAnsi="Arial" w:cs="Arial"/>
          <w:spacing w:val="1"/>
          <w:sz w:val="24"/>
          <w:szCs w:val="24"/>
        </w:rPr>
        <w:t xml:space="preserve"> ob</w:t>
      </w:r>
      <w:r w:rsidRPr="002157D7">
        <w:rPr>
          <w:rFonts w:ascii="Arial" w:eastAsia="Arial" w:hAnsi="Arial" w:cs="Arial"/>
          <w:sz w:val="24"/>
          <w:szCs w:val="24"/>
        </w:rPr>
        <w:t>j</w:t>
      </w:r>
      <w:r w:rsidRPr="002157D7">
        <w:rPr>
          <w:rFonts w:ascii="Arial" w:eastAsia="Arial" w:hAnsi="Arial" w:cs="Arial"/>
          <w:spacing w:val="-1"/>
          <w:sz w:val="24"/>
          <w:szCs w:val="24"/>
        </w:rPr>
        <w:t>e</w:t>
      </w:r>
      <w:r w:rsidRPr="002157D7">
        <w:rPr>
          <w:rFonts w:ascii="Arial" w:eastAsia="Arial" w:hAnsi="Arial" w:cs="Arial"/>
          <w:sz w:val="24"/>
          <w:szCs w:val="24"/>
        </w:rPr>
        <w:t>ti</w:t>
      </w:r>
      <w:r w:rsidRPr="002157D7">
        <w:rPr>
          <w:rFonts w:ascii="Arial" w:eastAsia="Arial" w:hAnsi="Arial" w:cs="Arial"/>
          <w:spacing w:val="-2"/>
          <w:sz w:val="24"/>
          <w:szCs w:val="24"/>
        </w:rPr>
        <w:t>v</w:t>
      </w:r>
      <w:r w:rsidRPr="002157D7">
        <w:rPr>
          <w:rFonts w:ascii="Arial" w:eastAsia="Arial" w:hAnsi="Arial" w:cs="Arial"/>
          <w:spacing w:val="1"/>
          <w:sz w:val="24"/>
          <w:szCs w:val="24"/>
        </w:rPr>
        <w:t>o</w:t>
      </w:r>
      <w:r w:rsidRPr="002157D7">
        <w:rPr>
          <w:rFonts w:ascii="Arial" w:eastAsia="Arial" w:hAnsi="Arial" w:cs="Arial"/>
          <w:sz w:val="24"/>
          <w:szCs w:val="24"/>
        </w:rPr>
        <w:t>s</w:t>
      </w:r>
      <w:r w:rsidRPr="002157D7">
        <w:rPr>
          <w:rFonts w:ascii="Arial" w:eastAsia="Arial" w:hAnsi="Arial" w:cs="Arial"/>
          <w:spacing w:val="1"/>
          <w:sz w:val="24"/>
          <w:szCs w:val="24"/>
        </w:rPr>
        <w:t xml:space="preserve"> d</w:t>
      </w:r>
      <w:r w:rsidRPr="002157D7">
        <w:rPr>
          <w:rFonts w:ascii="Arial" w:eastAsia="Arial" w:hAnsi="Arial" w:cs="Arial"/>
          <w:sz w:val="24"/>
          <w:szCs w:val="24"/>
        </w:rPr>
        <w:t>e</w:t>
      </w:r>
      <w:r w:rsidRPr="002157D7">
        <w:rPr>
          <w:rFonts w:ascii="Arial" w:eastAsia="Arial" w:hAnsi="Arial" w:cs="Arial"/>
          <w:spacing w:val="2"/>
          <w:sz w:val="24"/>
          <w:szCs w:val="24"/>
        </w:rPr>
        <w:t xml:space="preserve"> </w:t>
      </w:r>
      <w:r w:rsidRPr="002157D7">
        <w:rPr>
          <w:rFonts w:ascii="Arial" w:eastAsia="Arial" w:hAnsi="Arial" w:cs="Arial"/>
          <w:sz w:val="24"/>
          <w:szCs w:val="24"/>
        </w:rPr>
        <w:t>la</w:t>
      </w:r>
      <w:r w:rsidRPr="002157D7">
        <w:rPr>
          <w:rFonts w:ascii="Arial" w:eastAsia="Arial" w:hAnsi="Arial" w:cs="Arial"/>
          <w:spacing w:val="2"/>
          <w:sz w:val="24"/>
          <w:szCs w:val="24"/>
        </w:rPr>
        <w:t xml:space="preserve"> </w:t>
      </w:r>
      <w:r w:rsidRPr="002157D7">
        <w:rPr>
          <w:rFonts w:ascii="Arial" w:eastAsia="Arial" w:hAnsi="Arial" w:cs="Arial"/>
          <w:sz w:val="24"/>
          <w:szCs w:val="24"/>
        </w:rPr>
        <w:t>t</w:t>
      </w:r>
      <w:r w:rsidRPr="002157D7">
        <w:rPr>
          <w:rFonts w:ascii="Arial" w:eastAsia="Arial" w:hAnsi="Arial" w:cs="Arial"/>
          <w:spacing w:val="1"/>
          <w:sz w:val="24"/>
          <w:szCs w:val="24"/>
        </w:rPr>
        <w:t>e</w:t>
      </w:r>
      <w:r>
        <w:rPr>
          <w:rFonts w:ascii="Arial" w:eastAsia="Arial" w:hAnsi="Arial" w:cs="Arial"/>
          <w:sz w:val="24"/>
          <w:szCs w:val="24"/>
        </w:rPr>
        <w:t>sis, importancia, limitaciones</w:t>
      </w:r>
      <w:r w:rsidRPr="002157D7">
        <w:rPr>
          <w:rFonts w:ascii="Arial" w:eastAsia="Arial" w:hAnsi="Arial" w:cs="Arial"/>
          <w:sz w:val="24"/>
          <w:szCs w:val="24"/>
        </w:rPr>
        <w:t xml:space="preserve"> y</w:t>
      </w:r>
      <w:r w:rsidRPr="002157D7">
        <w:rPr>
          <w:rFonts w:ascii="Arial" w:eastAsia="Arial" w:hAnsi="Arial" w:cs="Arial"/>
          <w:spacing w:val="-2"/>
          <w:sz w:val="24"/>
          <w:szCs w:val="24"/>
        </w:rPr>
        <w:t xml:space="preserve"> </w:t>
      </w:r>
      <w:r w:rsidRPr="002157D7">
        <w:rPr>
          <w:rFonts w:ascii="Arial" w:eastAsia="Arial" w:hAnsi="Arial" w:cs="Arial"/>
          <w:sz w:val="24"/>
          <w:szCs w:val="24"/>
        </w:rPr>
        <w:t>j</w:t>
      </w:r>
      <w:r w:rsidRPr="002157D7">
        <w:rPr>
          <w:rFonts w:ascii="Arial" w:eastAsia="Arial" w:hAnsi="Arial" w:cs="Arial"/>
          <w:spacing w:val="1"/>
          <w:sz w:val="24"/>
          <w:szCs w:val="24"/>
        </w:rPr>
        <w:t>u</w:t>
      </w:r>
      <w:r w:rsidRPr="002157D7">
        <w:rPr>
          <w:rFonts w:ascii="Arial" w:eastAsia="Arial" w:hAnsi="Arial" w:cs="Arial"/>
          <w:sz w:val="24"/>
          <w:szCs w:val="24"/>
        </w:rPr>
        <w:t>st</w:t>
      </w:r>
      <w:r w:rsidRPr="002157D7">
        <w:rPr>
          <w:rFonts w:ascii="Arial" w:eastAsia="Arial" w:hAnsi="Arial" w:cs="Arial"/>
          <w:spacing w:val="-3"/>
          <w:sz w:val="24"/>
          <w:szCs w:val="24"/>
        </w:rPr>
        <w:t>i</w:t>
      </w:r>
      <w:r w:rsidRPr="002157D7">
        <w:rPr>
          <w:rFonts w:ascii="Arial" w:eastAsia="Arial" w:hAnsi="Arial" w:cs="Arial"/>
          <w:spacing w:val="3"/>
          <w:sz w:val="24"/>
          <w:szCs w:val="24"/>
        </w:rPr>
        <w:t>f</w:t>
      </w:r>
      <w:r w:rsidRPr="002157D7">
        <w:rPr>
          <w:rFonts w:ascii="Arial" w:eastAsia="Arial" w:hAnsi="Arial" w:cs="Arial"/>
          <w:sz w:val="24"/>
          <w:szCs w:val="24"/>
        </w:rPr>
        <w:t>ic</w:t>
      </w:r>
      <w:r w:rsidRPr="002157D7">
        <w:rPr>
          <w:rFonts w:ascii="Arial" w:eastAsia="Arial" w:hAnsi="Arial" w:cs="Arial"/>
          <w:spacing w:val="1"/>
          <w:sz w:val="24"/>
          <w:szCs w:val="24"/>
        </w:rPr>
        <w:t>a</w:t>
      </w:r>
      <w:r w:rsidRPr="002157D7">
        <w:rPr>
          <w:rFonts w:ascii="Arial" w:eastAsia="Arial" w:hAnsi="Arial" w:cs="Arial"/>
          <w:sz w:val="24"/>
          <w:szCs w:val="24"/>
        </w:rPr>
        <w:t>ci</w:t>
      </w:r>
      <w:r w:rsidRPr="002157D7">
        <w:rPr>
          <w:rFonts w:ascii="Arial" w:eastAsia="Arial" w:hAnsi="Arial" w:cs="Arial"/>
          <w:spacing w:val="-1"/>
          <w:sz w:val="24"/>
          <w:szCs w:val="24"/>
        </w:rPr>
        <w:t>ó</w:t>
      </w:r>
      <w:r w:rsidRPr="002157D7">
        <w:rPr>
          <w:rFonts w:ascii="Arial" w:eastAsia="Arial" w:hAnsi="Arial" w:cs="Arial"/>
          <w:sz w:val="24"/>
          <w:szCs w:val="24"/>
        </w:rPr>
        <w:t>n</w:t>
      </w:r>
      <w:r w:rsidRPr="002157D7">
        <w:rPr>
          <w:rFonts w:ascii="Arial" w:eastAsia="Arial" w:hAnsi="Arial" w:cs="Arial"/>
          <w:spacing w:val="1"/>
          <w:sz w:val="24"/>
          <w:szCs w:val="24"/>
        </w:rPr>
        <w:t xml:space="preserve"> </w:t>
      </w:r>
      <w:r>
        <w:rPr>
          <w:rFonts w:ascii="Arial" w:eastAsia="Arial" w:hAnsi="Arial" w:cs="Arial"/>
          <w:spacing w:val="1"/>
          <w:sz w:val="24"/>
          <w:szCs w:val="24"/>
        </w:rPr>
        <w:t>d</w:t>
      </w:r>
      <w:r w:rsidRPr="002157D7">
        <w:rPr>
          <w:rFonts w:ascii="Arial" w:eastAsia="Arial" w:hAnsi="Arial" w:cs="Arial"/>
          <w:sz w:val="24"/>
          <w:szCs w:val="24"/>
        </w:rPr>
        <w:t>e</w:t>
      </w:r>
      <w:r>
        <w:rPr>
          <w:rFonts w:ascii="Arial" w:eastAsia="Arial" w:hAnsi="Arial" w:cs="Arial"/>
          <w:sz w:val="24"/>
          <w:szCs w:val="24"/>
        </w:rPr>
        <w:t xml:space="preserve"> la investigación</w:t>
      </w:r>
      <w:r w:rsidRPr="002157D7">
        <w:rPr>
          <w:rFonts w:ascii="Arial" w:eastAsia="Arial" w:hAnsi="Arial" w:cs="Arial"/>
          <w:sz w:val="24"/>
          <w:szCs w:val="24"/>
        </w:rPr>
        <w:t>.</w:t>
      </w:r>
    </w:p>
    <w:p w:rsidR="00554F15" w:rsidRPr="002157D7" w:rsidRDefault="00554F15" w:rsidP="00554F15">
      <w:pPr>
        <w:spacing w:after="0" w:line="480" w:lineRule="auto"/>
        <w:jc w:val="both"/>
        <w:rPr>
          <w:sz w:val="24"/>
          <w:szCs w:val="24"/>
        </w:rPr>
      </w:pPr>
    </w:p>
    <w:p w:rsidR="00554F15" w:rsidRPr="002157D7" w:rsidRDefault="00554F15" w:rsidP="00554F15">
      <w:pPr>
        <w:spacing w:after="0" w:line="480" w:lineRule="auto"/>
        <w:ind w:right="50"/>
        <w:jc w:val="both"/>
        <w:rPr>
          <w:rFonts w:ascii="Arial" w:eastAsia="Arial" w:hAnsi="Arial" w:cs="Arial"/>
          <w:sz w:val="24"/>
          <w:szCs w:val="24"/>
        </w:rPr>
      </w:pPr>
      <w:r w:rsidRPr="002157D7">
        <w:rPr>
          <w:rFonts w:ascii="Arial" w:eastAsia="Arial" w:hAnsi="Arial" w:cs="Arial"/>
          <w:sz w:val="24"/>
          <w:szCs w:val="24"/>
        </w:rPr>
        <w:t>C</w:t>
      </w:r>
      <w:r w:rsidRPr="002157D7">
        <w:rPr>
          <w:rFonts w:ascii="Arial" w:eastAsia="Arial" w:hAnsi="Arial" w:cs="Arial"/>
          <w:spacing w:val="1"/>
          <w:sz w:val="24"/>
          <w:szCs w:val="24"/>
        </w:rPr>
        <w:t>AP</w:t>
      </w:r>
      <w:r w:rsidRPr="002157D7">
        <w:rPr>
          <w:rFonts w:ascii="Arial" w:eastAsia="Arial" w:hAnsi="Arial" w:cs="Arial"/>
          <w:sz w:val="24"/>
          <w:szCs w:val="24"/>
        </w:rPr>
        <w:t>Í</w:t>
      </w:r>
      <w:r w:rsidRPr="002157D7">
        <w:rPr>
          <w:rFonts w:ascii="Arial" w:eastAsia="Arial" w:hAnsi="Arial" w:cs="Arial"/>
          <w:spacing w:val="2"/>
          <w:sz w:val="24"/>
          <w:szCs w:val="24"/>
        </w:rPr>
        <w:t>T</w:t>
      </w:r>
      <w:r w:rsidRPr="002157D7">
        <w:rPr>
          <w:rFonts w:ascii="Arial" w:eastAsia="Arial" w:hAnsi="Arial" w:cs="Arial"/>
          <w:spacing w:val="-3"/>
          <w:sz w:val="24"/>
          <w:szCs w:val="24"/>
        </w:rPr>
        <w:t>U</w:t>
      </w:r>
      <w:r w:rsidRPr="002157D7">
        <w:rPr>
          <w:rFonts w:ascii="Arial" w:eastAsia="Arial" w:hAnsi="Arial" w:cs="Arial"/>
          <w:spacing w:val="1"/>
          <w:sz w:val="24"/>
          <w:szCs w:val="24"/>
        </w:rPr>
        <w:t>L</w:t>
      </w:r>
      <w:r w:rsidRPr="002157D7">
        <w:rPr>
          <w:rFonts w:ascii="Arial" w:eastAsia="Arial" w:hAnsi="Arial" w:cs="Arial"/>
          <w:sz w:val="24"/>
          <w:szCs w:val="24"/>
        </w:rPr>
        <w:t>O</w:t>
      </w:r>
      <w:r w:rsidRPr="002157D7">
        <w:rPr>
          <w:rFonts w:ascii="Arial" w:eastAsia="Arial" w:hAnsi="Arial" w:cs="Arial"/>
          <w:spacing w:val="3"/>
          <w:sz w:val="24"/>
          <w:szCs w:val="24"/>
        </w:rPr>
        <w:t xml:space="preserve"> </w:t>
      </w:r>
      <w:r w:rsidRPr="002157D7">
        <w:rPr>
          <w:rFonts w:ascii="Arial" w:eastAsia="Arial" w:hAnsi="Arial" w:cs="Arial"/>
          <w:sz w:val="24"/>
          <w:szCs w:val="24"/>
        </w:rPr>
        <w:t>II:</w:t>
      </w:r>
      <w:r w:rsidRPr="002157D7">
        <w:rPr>
          <w:rFonts w:ascii="Arial" w:eastAsia="Arial" w:hAnsi="Arial" w:cs="Arial"/>
          <w:spacing w:val="3"/>
          <w:sz w:val="24"/>
          <w:szCs w:val="24"/>
        </w:rPr>
        <w:t xml:space="preserve"> </w:t>
      </w:r>
      <w:r w:rsidRPr="002157D7">
        <w:rPr>
          <w:rFonts w:ascii="Arial" w:eastAsia="Arial" w:hAnsi="Arial" w:cs="Arial"/>
          <w:spacing w:val="-1"/>
          <w:sz w:val="24"/>
          <w:szCs w:val="24"/>
        </w:rPr>
        <w:t>M</w:t>
      </w:r>
      <w:r w:rsidRPr="002157D7">
        <w:rPr>
          <w:rFonts w:ascii="Arial" w:eastAsia="Arial" w:hAnsi="Arial" w:cs="Arial"/>
          <w:spacing w:val="1"/>
          <w:sz w:val="24"/>
          <w:szCs w:val="24"/>
        </w:rPr>
        <w:t>A</w:t>
      </w:r>
      <w:r w:rsidRPr="002157D7">
        <w:rPr>
          <w:rFonts w:ascii="Arial" w:eastAsia="Arial" w:hAnsi="Arial" w:cs="Arial"/>
          <w:sz w:val="24"/>
          <w:szCs w:val="24"/>
        </w:rPr>
        <w:t>R</w:t>
      </w:r>
      <w:r w:rsidRPr="002157D7">
        <w:rPr>
          <w:rFonts w:ascii="Arial" w:eastAsia="Arial" w:hAnsi="Arial" w:cs="Arial"/>
          <w:spacing w:val="-3"/>
          <w:sz w:val="24"/>
          <w:szCs w:val="24"/>
        </w:rPr>
        <w:t>C</w:t>
      </w:r>
      <w:r w:rsidRPr="002157D7">
        <w:rPr>
          <w:rFonts w:ascii="Arial" w:eastAsia="Arial" w:hAnsi="Arial" w:cs="Arial"/>
          <w:sz w:val="24"/>
          <w:szCs w:val="24"/>
        </w:rPr>
        <w:t>O</w:t>
      </w:r>
      <w:r w:rsidRPr="002157D7">
        <w:rPr>
          <w:rFonts w:ascii="Arial" w:eastAsia="Arial" w:hAnsi="Arial" w:cs="Arial"/>
          <w:spacing w:val="3"/>
          <w:sz w:val="24"/>
          <w:szCs w:val="24"/>
        </w:rPr>
        <w:t xml:space="preserve"> </w:t>
      </w:r>
      <w:r w:rsidRPr="002157D7">
        <w:rPr>
          <w:rFonts w:ascii="Arial" w:eastAsia="Arial" w:hAnsi="Arial" w:cs="Arial"/>
          <w:spacing w:val="2"/>
          <w:sz w:val="24"/>
          <w:szCs w:val="24"/>
        </w:rPr>
        <w:t>T</w:t>
      </w:r>
      <w:r w:rsidRPr="002157D7">
        <w:rPr>
          <w:rFonts w:ascii="Arial" w:eastAsia="Arial" w:hAnsi="Arial" w:cs="Arial"/>
          <w:spacing w:val="1"/>
          <w:sz w:val="24"/>
          <w:szCs w:val="24"/>
        </w:rPr>
        <w:t>E</w:t>
      </w:r>
      <w:r w:rsidRPr="002157D7">
        <w:rPr>
          <w:rFonts w:ascii="Arial" w:eastAsia="Arial" w:hAnsi="Arial" w:cs="Arial"/>
          <w:sz w:val="24"/>
          <w:szCs w:val="24"/>
        </w:rPr>
        <w:t>ÓRIC</w:t>
      </w:r>
      <w:r w:rsidRPr="002157D7">
        <w:rPr>
          <w:rFonts w:ascii="Arial" w:eastAsia="Arial" w:hAnsi="Arial" w:cs="Arial"/>
          <w:spacing w:val="-2"/>
          <w:sz w:val="24"/>
          <w:szCs w:val="24"/>
        </w:rPr>
        <w:t>O</w:t>
      </w:r>
      <w:r w:rsidRPr="002157D7">
        <w:rPr>
          <w:rFonts w:ascii="Arial" w:eastAsia="Arial" w:hAnsi="Arial" w:cs="Arial"/>
          <w:sz w:val="24"/>
          <w:szCs w:val="24"/>
        </w:rPr>
        <w:t>,</w:t>
      </w:r>
      <w:r w:rsidRPr="002157D7">
        <w:rPr>
          <w:rFonts w:ascii="Arial" w:eastAsia="Arial" w:hAnsi="Arial" w:cs="Arial"/>
          <w:spacing w:val="3"/>
          <w:sz w:val="24"/>
          <w:szCs w:val="24"/>
        </w:rPr>
        <w:t xml:space="preserve"> </w:t>
      </w:r>
      <w:r w:rsidRPr="002157D7">
        <w:rPr>
          <w:rFonts w:ascii="Arial" w:eastAsia="Arial" w:hAnsi="Arial" w:cs="Arial"/>
          <w:spacing w:val="1"/>
          <w:sz w:val="24"/>
          <w:szCs w:val="24"/>
        </w:rPr>
        <w:t>d</w:t>
      </w:r>
      <w:r w:rsidRPr="002157D7">
        <w:rPr>
          <w:rFonts w:ascii="Arial" w:eastAsia="Arial" w:hAnsi="Arial" w:cs="Arial"/>
          <w:spacing w:val="-1"/>
          <w:sz w:val="24"/>
          <w:szCs w:val="24"/>
        </w:rPr>
        <w:t>o</w:t>
      </w:r>
      <w:r w:rsidRPr="002157D7">
        <w:rPr>
          <w:rFonts w:ascii="Arial" w:eastAsia="Arial" w:hAnsi="Arial" w:cs="Arial"/>
          <w:spacing w:val="1"/>
          <w:sz w:val="24"/>
          <w:szCs w:val="24"/>
        </w:rPr>
        <w:t>nd</w:t>
      </w:r>
      <w:r w:rsidRPr="002157D7">
        <w:rPr>
          <w:rFonts w:ascii="Arial" w:eastAsia="Arial" w:hAnsi="Arial" w:cs="Arial"/>
          <w:sz w:val="24"/>
          <w:szCs w:val="24"/>
        </w:rPr>
        <w:t>e</w:t>
      </w:r>
      <w:r w:rsidRPr="002157D7">
        <w:rPr>
          <w:rFonts w:ascii="Arial" w:eastAsia="Arial" w:hAnsi="Arial" w:cs="Arial"/>
          <w:spacing w:val="4"/>
          <w:sz w:val="24"/>
          <w:szCs w:val="24"/>
        </w:rPr>
        <w:t xml:space="preserve"> </w:t>
      </w:r>
      <w:r w:rsidRPr="002157D7">
        <w:rPr>
          <w:rFonts w:ascii="Arial" w:eastAsia="Arial" w:hAnsi="Arial" w:cs="Arial"/>
          <w:spacing w:val="-2"/>
          <w:sz w:val="24"/>
          <w:szCs w:val="24"/>
        </w:rPr>
        <w:t>s</w:t>
      </w:r>
      <w:r w:rsidRPr="002157D7">
        <w:rPr>
          <w:rFonts w:ascii="Arial" w:eastAsia="Arial" w:hAnsi="Arial" w:cs="Arial"/>
          <w:sz w:val="24"/>
          <w:szCs w:val="24"/>
        </w:rPr>
        <w:t>e</w:t>
      </w:r>
      <w:r w:rsidRPr="002157D7">
        <w:rPr>
          <w:rFonts w:ascii="Arial" w:eastAsia="Arial" w:hAnsi="Arial" w:cs="Arial"/>
          <w:spacing w:val="4"/>
          <w:sz w:val="24"/>
          <w:szCs w:val="24"/>
        </w:rPr>
        <w:t xml:space="preserve"> </w:t>
      </w:r>
      <w:r w:rsidRPr="002157D7">
        <w:rPr>
          <w:rFonts w:ascii="Arial" w:eastAsia="Arial" w:hAnsi="Arial" w:cs="Arial"/>
          <w:spacing w:val="1"/>
          <w:sz w:val="24"/>
          <w:szCs w:val="24"/>
        </w:rPr>
        <w:t>h</w:t>
      </w:r>
      <w:r w:rsidRPr="002157D7">
        <w:rPr>
          <w:rFonts w:ascii="Arial" w:eastAsia="Arial" w:hAnsi="Arial" w:cs="Arial"/>
          <w:sz w:val="24"/>
          <w:szCs w:val="24"/>
        </w:rPr>
        <w:t>a</w:t>
      </w:r>
      <w:r w:rsidRPr="002157D7">
        <w:rPr>
          <w:rFonts w:ascii="Arial" w:eastAsia="Arial" w:hAnsi="Arial" w:cs="Arial"/>
          <w:spacing w:val="4"/>
          <w:sz w:val="24"/>
          <w:szCs w:val="24"/>
        </w:rPr>
        <w:t xml:space="preserve"> </w:t>
      </w:r>
      <w:r w:rsidRPr="002157D7">
        <w:rPr>
          <w:rFonts w:ascii="Arial" w:eastAsia="Arial" w:hAnsi="Arial" w:cs="Arial"/>
          <w:sz w:val="24"/>
          <w:szCs w:val="24"/>
        </w:rPr>
        <w:t>c</w:t>
      </w:r>
      <w:r w:rsidRPr="002157D7">
        <w:rPr>
          <w:rFonts w:ascii="Arial" w:eastAsia="Arial" w:hAnsi="Arial" w:cs="Arial"/>
          <w:spacing w:val="-1"/>
          <w:sz w:val="24"/>
          <w:szCs w:val="24"/>
        </w:rPr>
        <w:t>o</w:t>
      </w:r>
      <w:r w:rsidRPr="002157D7">
        <w:rPr>
          <w:rFonts w:ascii="Arial" w:eastAsia="Arial" w:hAnsi="Arial" w:cs="Arial"/>
          <w:spacing w:val="1"/>
          <w:sz w:val="24"/>
          <w:szCs w:val="24"/>
        </w:rPr>
        <w:t>n</w:t>
      </w:r>
      <w:r w:rsidRPr="002157D7">
        <w:rPr>
          <w:rFonts w:ascii="Arial" w:eastAsia="Arial" w:hAnsi="Arial" w:cs="Arial"/>
          <w:sz w:val="24"/>
          <w:szCs w:val="24"/>
        </w:rPr>
        <w:t>si</w:t>
      </w:r>
      <w:r w:rsidRPr="002157D7">
        <w:rPr>
          <w:rFonts w:ascii="Arial" w:eastAsia="Arial" w:hAnsi="Arial" w:cs="Arial"/>
          <w:spacing w:val="1"/>
          <w:sz w:val="24"/>
          <w:szCs w:val="24"/>
        </w:rPr>
        <w:t>de</w:t>
      </w:r>
      <w:r w:rsidRPr="002157D7">
        <w:rPr>
          <w:rFonts w:ascii="Arial" w:eastAsia="Arial" w:hAnsi="Arial" w:cs="Arial"/>
          <w:spacing w:val="-1"/>
          <w:sz w:val="24"/>
          <w:szCs w:val="24"/>
        </w:rPr>
        <w:t>ra</w:t>
      </w:r>
      <w:r w:rsidRPr="002157D7">
        <w:rPr>
          <w:rFonts w:ascii="Arial" w:eastAsia="Arial" w:hAnsi="Arial" w:cs="Arial"/>
          <w:spacing w:val="1"/>
          <w:sz w:val="24"/>
          <w:szCs w:val="24"/>
        </w:rPr>
        <w:t>d</w:t>
      </w:r>
      <w:r w:rsidRPr="002157D7">
        <w:rPr>
          <w:rFonts w:ascii="Arial" w:eastAsia="Arial" w:hAnsi="Arial" w:cs="Arial"/>
          <w:sz w:val="24"/>
          <w:szCs w:val="24"/>
        </w:rPr>
        <w:t>o</w:t>
      </w:r>
      <w:r w:rsidRPr="002157D7">
        <w:rPr>
          <w:rFonts w:ascii="Arial" w:eastAsia="Arial" w:hAnsi="Arial" w:cs="Arial"/>
          <w:spacing w:val="4"/>
          <w:sz w:val="24"/>
          <w:szCs w:val="24"/>
        </w:rPr>
        <w:t xml:space="preserve"> </w:t>
      </w:r>
      <w:r w:rsidRPr="002157D7">
        <w:rPr>
          <w:rFonts w:ascii="Arial" w:eastAsia="Arial" w:hAnsi="Arial" w:cs="Arial"/>
          <w:sz w:val="24"/>
          <w:szCs w:val="24"/>
        </w:rPr>
        <w:t>l</w:t>
      </w:r>
      <w:r w:rsidRPr="002157D7">
        <w:rPr>
          <w:rFonts w:ascii="Arial" w:eastAsia="Arial" w:hAnsi="Arial" w:cs="Arial"/>
          <w:spacing w:val="1"/>
          <w:sz w:val="24"/>
          <w:szCs w:val="24"/>
        </w:rPr>
        <w:t>o</w:t>
      </w:r>
      <w:r w:rsidRPr="002157D7">
        <w:rPr>
          <w:rFonts w:ascii="Arial" w:eastAsia="Arial" w:hAnsi="Arial" w:cs="Arial"/>
          <w:sz w:val="24"/>
          <w:szCs w:val="24"/>
        </w:rPr>
        <w:t>s a</w:t>
      </w:r>
      <w:r w:rsidRPr="002157D7">
        <w:rPr>
          <w:rFonts w:ascii="Arial" w:eastAsia="Arial" w:hAnsi="Arial" w:cs="Arial"/>
          <w:spacing w:val="1"/>
          <w:sz w:val="24"/>
          <w:szCs w:val="24"/>
        </w:rPr>
        <w:t>n</w:t>
      </w:r>
      <w:r w:rsidRPr="002157D7">
        <w:rPr>
          <w:rFonts w:ascii="Arial" w:eastAsia="Arial" w:hAnsi="Arial" w:cs="Arial"/>
          <w:sz w:val="24"/>
          <w:szCs w:val="24"/>
        </w:rPr>
        <w:t>t</w:t>
      </w:r>
      <w:r w:rsidRPr="002157D7">
        <w:rPr>
          <w:rFonts w:ascii="Arial" w:eastAsia="Arial" w:hAnsi="Arial" w:cs="Arial"/>
          <w:spacing w:val="1"/>
          <w:sz w:val="24"/>
          <w:szCs w:val="24"/>
        </w:rPr>
        <w:t>e</w:t>
      </w:r>
      <w:r w:rsidRPr="002157D7">
        <w:rPr>
          <w:rFonts w:ascii="Arial" w:eastAsia="Arial" w:hAnsi="Arial" w:cs="Arial"/>
          <w:spacing w:val="-2"/>
          <w:sz w:val="24"/>
          <w:szCs w:val="24"/>
        </w:rPr>
        <w:t>c</w:t>
      </w:r>
      <w:r w:rsidRPr="002157D7">
        <w:rPr>
          <w:rFonts w:ascii="Arial" w:eastAsia="Arial" w:hAnsi="Arial" w:cs="Arial"/>
          <w:spacing w:val="1"/>
          <w:sz w:val="24"/>
          <w:szCs w:val="24"/>
        </w:rPr>
        <w:t>ed</w:t>
      </w:r>
      <w:r w:rsidRPr="002157D7">
        <w:rPr>
          <w:rFonts w:ascii="Arial" w:eastAsia="Arial" w:hAnsi="Arial" w:cs="Arial"/>
          <w:spacing w:val="-1"/>
          <w:sz w:val="24"/>
          <w:szCs w:val="24"/>
        </w:rPr>
        <w:t>e</w:t>
      </w:r>
      <w:r w:rsidRPr="002157D7">
        <w:rPr>
          <w:rFonts w:ascii="Arial" w:eastAsia="Arial" w:hAnsi="Arial" w:cs="Arial"/>
          <w:spacing w:val="1"/>
          <w:sz w:val="24"/>
          <w:szCs w:val="24"/>
        </w:rPr>
        <w:t>n</w:t>
      </w:r>
      <w:r w:rsidRPr="002157D7">
        <w:rPr>
          <w:rFonts w:ascii="Arial" w:eastAsia="Arial" w:hAnsi="Arial" w:cs="Arial"/>
          <w:sz w:val="24"/>
          <w:szCs w:val="24"/>
        </w:rPr>
        <w:t>t</w:t>
      </w:r>
      <w:r w:rsidRPr="002157D7">
        <w:rPr>
          <w:rFonts w:ascii="Arial" w:eastAsia="Arial" w:hAnsi="Arial" w:cs="Arial"/>
          <w:spacing w:val="1"/>
          <w:sz w:val="24"/>
          <w:szCs w:val="24"/>
        </w:rPr>
        <w:t>e</w:t>
      </w:r>
      <w:r w:rsidRPr="002157D7">
        <w:rPr>
          <w:rFonts w:ascii="Arial" w:eastAsia="Arial" w:hAnsi="Arial" w:cs="Arial"/>
          <w:sz w:val="24"/>
          <w:szCs w:val="24"/>
        </w:rPr>
        <w:t xml:space="preserve">s </w:t>
      </w:r>
      <w:r w:rsidRPr="002157D7">
        <w:rPr>
          <w:rFonts w:ascii="Arial" w:eastAsia="Arial" w:hAnsi="Arial" w:cs="Arial"/>
          <w:spacing w:val="1"/>
          <w:sz w:val="24"/>
          <w:szCs w:val="24"/>
        </w:rPr>
        <w:t>d</w:t>
      </w:r>
      <w:r w:rsidRPr="002157D7">
        <w:rPr>
          <w:rFonts w:ascii="Arial" w:eastAsia="Arial" w:hAnsi="Arial" w:cs="Arial"/>
          <w:sz w:val="24"/>
          <w:szCs w:val="24"/>
        </w:rPr>
        <w:t>e</w:t>
      </w:r>
      <w:r w:rsidRPr="002157D7">
        <w:rPr>
          <w:rFonts w:ascii="Arial" w:eastAsia="Arial" w:hAnsi="Arial" w:cs="Arial"/>
          <w:spacing w:val="3"/>
          <w:sz w:val="24"/>
          <w:szCs w:val="24"/>
        </w:rPr>
        <w:t xml:space="preserve"> </w:t>
      </w:r>
      <w:r w:rsidRPr="002157D7">
        <w:rPr>
          <w:rFonts w:ascii="Arial" w:eastAsia="Arial" w:hAnsi="Arial" w:cs="Arial"/>
          <w:sz w:val="24"/>
          <w:szCs w:val="24"/>
        </w:rPr>
        <w:t>la</w:t>
      </w:r>
      <w:r w:rsidRPr="002157D7">
        <w:rPr>
          <w:rFonts w:ascii="Arial" w:eastAsia="Arial" w:hAnsi="Arial" w:cs="Arial"/>
          <w:spacing w:val="3"/>
          <w:sz w:val="24"/>
          <w:szCs w:val="24"/>
        </w:rPr>
        <w:t xml:space="preserve"> </w:t>
      </w:r>
      <w:r w:rsidRPr="002157D7">
        <w:rPr>
          <w:rFonts w:ascii="Arial" w:eastAsia="Arial" w:hAnsi="Arial" w:cs="Arial"/>
          <w:sz w:val="24"/>
          <w:szCs w:val="24"/>
        </w:rPr>
        <w:t>i</w:t>
      </w:r>
      <w:r w:rsidRPr="002157D7">
        <w:rPr>
          <w:rFonts w:ascii="Arial" w:eastAsia="Arial" w:hAnsi="Arial" w:cs="Arial"/>
          <w:spacing w:val="1"/>
          <w:sz w:val="24"/>
          <w:szCs w:val="24"/>
        </w:rPr>
        <w:t>n</w:t>
      </w:r>
      <w:r w:rsidRPr="002157D7">
        <w:rPr>
          <w:rFonts w:ascii="Arial" w:eastAsia="Arial" w:hAnsi="Arial" w:cs="Arial"/>
          <w:spacing w:val="-2"/>
          <w:sz w:val="24"/>
          <w:szCs w:val="24"/>
        </w:rPr>
        <w:t>v</w:t>
      </w:r>
      <w:r w:rsidRPr="002157D7">
        <w:rPr>
          <w:rFonts w:ascii="Arial" w:eastAsia="Arial" w:hAnsi="Arial" w:cs="Arial"/>
          <w:spacing w:val="1"/>
          <w:sz w:val="24"/>
          <w:szCs w:val="24"/>
        </w:rPr>
        <w:t>e</w:t>
      </w:r>
      <w:r w:rsidRPr="002157D7">
        <w:rPr>
          <w:rFonts w:ascii="Arial" w:eastAsia="Arial" w:hAnsi="Arial" w:cs="Arial"/>
          <w:sz w:val="24"/>
          <w:szCs w:val="24"/>
        </w:rPr>
        <w:t>sti</w:t>
      </w:r>
      <w:r w:rsidRPr="002157D7">
        <w:rPr>
          <w:rFonts w:ascii="Arial" w:eastAsia="Arial" w:hAnsi="Arial" w:cs="Arial"/>
          <w:spacing w:val="-1"/>
          <w:sz w:val="24"/>
          <w:szCs w:val="24"/>
        </w:rPr>
        <w:t>g</w:t>
      </w:r>
      <w:r w:rsidRPr="002157D7">
        <w:rPr>
          <w:rFonts w:ascii="Arial" w:eastAsia="Arial" w:hAnsi="Arial" w:cs="Arial"/>
          <w:spacing w:val="1"/>
          <w:sz w:val="24"/>
          <w:szCs w:val="24"/>
        </w:rPr>
        <w:t>a</w:t>
      </w:r>
      <w:r w:rsidRPr="002157D7">
        <w:rPr>
          <w:rFonts w:ascii="Arial" w:eastAsia="Arial" w:hAnsi="Arial" w:cs="Arial"/>
          <w:sz w:val="24"/>
          <w:szCs w:val="24"/>
        </w:rPr>
        <w:t>ci</w:t>
      </w:r>
      <w:r w:rsidRPr="002157D7">
        <w:rPr>
          <w:rFonts w:ascii="Arial" w:eastAsia="Arial" w:hAnsi="Arial" w:cs="Arial"/>
          <w:spacing w:val="1"/>
          <w:sz w:val="24"/>
          <w:szCs w:val="24"/>
        </w:rPr>
        <w:t>ón</w:t>
      </w:r>
      <w:r w:rsidRPr="002157D7">
        <w:rPr>
          <w:rFonts w:ascii="Arial" w:eastAsia="Arial" w:hAnsi="Arial" w:cs="Arial"/>
          <w:sz w:val="24"/>
          <w:szCs w:val="24"/>
        </w:rPr>
        <w:t>,</w:t>
      </w:r>
      <w:r>
        <w:rPr>
          <w:rFonts w:ascii="Arial" w:eastAsia="Arial" w:hAnsi="Arial" w:cs="Arial"/>
          <w:sz w:val="24"/>
          <w:szCs w:val="24"/>
        </w:rPr>
        <w:t xml:space="preserve"> las bases teóricas, fases del fluido, relave minero, la actividad minera y origen del relave, impacto ambiental de la actividad minera, diseño hiráulico, diseño estructural, cierre de la presa, definición de términos básicos, el planteamiento de la hipótesis como la identificación de las variables. </w:t>
      </w:r>
    </w:p>
    <w:p w:rsidR="00554F15" w:rsidRPr="002157D7" w:rsidRDefault="00554F15" w:rsidP="00554F15">
      <w:pPr>
        <w:spacing w:after="0" w:line="480" w:lineRule="auto"/>
        <w:jc w:val="both"/>
        <w:rPr>
          <w:rFonts w:ascii="Arial" w:hAnsi="Arial" w:cs="Arial"/>
          <w:sz w:val="24"/>
          <w:szCs w:val="24"/>
        </w:rPr>
      </w:pPr>
    </w:p>
    <w:p w:rsidR="00554F15" w:rsidRPr="002157D7" w:rsidRDefault="00554F15" w:rsidP="00554F15">
      <w:pPr>
        <w:spacing w:after="0" w:line="480" w:lineRule="auto"/>
        <w:ind w:right="52"/>
        <w:jc w:val="both"/>
        <w:rPr>
          <w:rFonts w:ascii="Arial" w:eastAsia="Arial" w:hAnsi="Arial" w:cs="Arial"/>
          <w:sz w:val="24"/>
          <w:szCs w:val="24"/>
        </w:rPr>
      </w:pPr>
      <w:r w:rsidRPr="002157D7">
        <w:rPr>
          <w:rFonts w:ascii="Arial" w:eastAsia="Arial" w:hAnsi="Arial" w:cs="Arial"/>
          <w:sz w:val="24"/>
          <w:szCs w:val="24"/>
        </w:rPr>
        <w:lastRenderedPageBreak/>
        <w:t>C</w:t>
      </w:r>
      <w:r w:rsidRPr="002157D7">
        <w:rPr>
          <w:rFonts w:ascii="Arial" w:eastAsia="Arial" w:hAnsi="Arial" w:cs="Arial"/>
          <w:spacing w:val="1"/>
          <w:sz w:val="24"/>
          <w:szCs w:val="24"/>
        </w:rPr>
        <w:t>AP</w:t>
      </w:r>
      <w:r w:rsidRPr="002157D7">
        <w:rPr>
          <w:rFonts w:ascii="Arial" w:eastAsia="Arial" w:hAnsi="Arial" w:cs="Arial"/>
          <w:sz w:val="24"/>
          <w:szCs w:val="24"/>
        </w:rPr>
        <w:t>Í</w:t>
      </w:r>
      <w:r w:rsidRPr="002157D7">
        <w:rPr>
          <w:rFonts w:ascii="Arial" w:eastAsia="Arial" w:hAnsi="Arial" w:cs="Arial"/>
          <w:spacing w:val="2"/>
          <w:sz w:val="24"/>
          <w:szCs w:val="24"/>
        </w:rPr>
        <w:t>T</w:t>
      </w:r>
      <w:r w:rsidRPr="002157D7">
        <w:rPr>
          <w:rFonts w:ascii="Arial" w:eastAsia="Arial" w:hAnsi="Arial" w:cs="Arial"/>
          <w:spacing w:val="-3"/>
          <w:sz w:val="24"/>
          <w:szCs w:val="24"/>
        </w:rPr>
        <w:t>U</w:t>
      </w:r>
      <w:r w:rsidRPr="002157D7">
        <w:rPr>
          <w:rFonts w:ascii="Arial" w:eastAsia="Arial" w:hAnsi="Arial" w:cs="Arial"/>
          <w:spacing w:val="1"/>
          <w:sz w:val="24"/>
          <w:szCs w:val="24"/>
        </w:rPr>
        <w:t>L</w:t>
      </w:r>
      <w:r w:rsidRPr="002157D7">
        <w:rPr>
          <w:rFonts w:ascii="Arial" w:eastAsia="Arial" w:hAnsi="Arial" w:cs="Arial"/>
          <w:sz w:val="24"/>
          <w:szCs w:val="24"/>
        </w:rPr>
        <w:t>O</w:t>
      </w:r>
      <w:r w:rsidRPr="002157D7">
        <w:rPr>
          <w:rFonts w:ascii="Arial" w:eastAsia="Arial" w:hAnsi="Arial" w:cs="Arial"/>
          <w:spacing w:val="3"/>
          <w:sz w:val="24"/>
          <w:szCs w:val="24"/>
        </w:rPr>
        <w:t xml:space="preserve"> </w:t>
      </w:r>
      <w:r w:rsidRPr="002157D7">
        <w:rPr>
          <w:rFonts w:ascii="Arial" w:eastAsia="Arial" w:hAnsi="Arial" w:cs="Arial"/>
          <w:spacing w:val="-2"/>
          <w:sz w:val="24"/>
          <w:szCs w:val="24"/>
        </w:rPr>
        <w:t>I</w:t>
      </w:r>
      <w:r w:rsidRPr="002157D7">
        <w:rPr>
          <w:rFonts w:ascii="Arial" w:eastAsia="Arial" w:hAnsi="Arial" w:cs="Arial"/>
          <w:sz w:val="24"/>
          <w:szCs w:val="24"/>
        </w:rPr>
        <w:t>II:</w:t>
      </w:r>
      <w:r w:rsidRPr="002157D7">
        <w:rPr>
          <w:rFonts w:ascii="Arial" w:eastAsia="Arial" w:hAnsi="Arial" w:cs="Arial"/>
          <w:spacing w:val="3"/>
          <w:sz w:val="24"/>
          <w:szCs w:val="24"/>
        </w:rPr>
        <w:t xml:space="preserve"> METODOLOGÍA Y </w:t>
      </w:r>
      <w:r>
        <w:rPr>
          <w:rFonts w:ascii="Arial" w:eastAsia="Arial" w:hAnsi="Arial" w:cs="Arial"/>
          <w:spacing w:val="3"/>
          <w:sz w:val="24"/>
          <w:szCs w:val="24"/>
        </w:rPr>
        <w:t xml:space="preserve">TÉCNICAS DE </w:t>
      </w:r>
      <w:r w:rsidRPr="002157D7">
        <w:rPr>
          <w:rFonts w:ascii="Arial" w:eastAsia="Arial" w:hAnsi="Arial" w:cs="Arial"/>
          <w:spacing w:val="3"/>
          <w:sz w:val="24"/>
          <w:szCs w:val="24"/>
        </w:rPr>
        <w:t>RECOLECCIÓN DE DATOS, se da a conocer la metodología que se aplica para la reali</w:t>
      </w:r>
      <w:r w:rsidRPr="002157D7">
        <w:rPr>
          <w:rFonts w:ascii="Arial" w:eastAsia="Arial" w:hAnsi="Arial" w:cs="Arial"/>
          <w:spacing w:val="-2"/>
          <w:sz w:val="24"/>
          <w:szCs w:val="24"/>
        </w:rPr>
        <w:t>z</w:t>
      </w:r>
      <w:r w:rsidRPr="002157D7">
        <w:rPr>
          <w:rFonts w:ascii="Arial" w:eastAsia="Arial" w:hAnsi="Arial" w:cs="Arial"/>
          <w:spacing w:val="1"/>
          <w:sz w:val="24"/>
          <w:szCs w:val="24"/>
        </w:rPr>
        <w:t>a</w:t>
      </w:r>
      <w:r w:rsidRPr="002157D7">
        <w:rPr>
          <w:rFonts w:ascii="Arial" w:eastAsia="Arial" w:hAnsi="Arial" w:cs="Arial"/>
          <w:sz w:val="24"/>
          <w:szCs w:val="24"/>
        </w:rPr>
        <w:t>ci</w:t>
      </w:r>
      <w:r w:rsidRPr="002157D7">
        <w:rPr>
          <w:rFonts w:ascii="Arial" w:eastAsia="Arial" w:hAnsi="Arial" w:cs="Arial"/>
          <w:spacing w:val="1"/>
          <w:sz w:val="24"/>
          <w:szCs w:val="24"/>
        </w:rPr>
        <w:t>ó</w:t>
      </w:r>
      <w:r w:rsidRPr="002157D7">
        <w:rPr>
          <w:rFonts w:ascii="Arial" w:eastAsia="Arial" w:hAnsi="Arial" w:cs="Arial"/>
          <w:sz w:val="24"/>
          <w:szCs w:val="24"/>
        </w:rPr>
        <w:t>n</w:t>
      </w:r>
      <w:r w:rsidRPr="002157D7">
        <w:rPr>
          <w:rFonts w:ascii="Arial" w:eastAsia="Arial" w:hAnsi="Arial" w:cs="Arial"/>
          <w:spacing w:val="1"/>
          <w:sz w:val="24"/>
          <w:szCs w:val="24"/>
        </w:rPr>
        <w:t xml:space="preserve"> </w:t>
      </w:r>
      <w:r w:rsidRPr="002157D7">
        <w:rPr>
          <w:rFonts w:ascii="Arial" w:eastAsia="Arial" w:hAnsi="Arial" w:cs="Arial"/>
          <w:spacing w:val="-1"/>
          <w:sz w:val="24"/>
          <w:szCs w:val="24"/>
        </w:rPr>
        <w:t>d</w:t>
      </w:r>
      <w:r w:rsidRPr="002157D7">
        <w:rPr>
          <w:rFonts w:ascii="Arial" w:eastAsia="Arial" w:hAnsi="Arial" w:cs="Arial"/>
          <w:sz w:val="24"/>
          <w:szCs w:val="24"/>
        </w:rPr>
        <w:t>e</w:t>
      </w:r>
      <w:r w:rsidRPr="002157D7">
        <w:rPr>
          <w:rFonts w:ascii="Arial" w:eastAsia="Arial" w:hAnsi="Arial" w:cs="Arial"/>
          <w:spacing w:val="1"/>
          <w:sz w:val="24"/>
          <w:szCs w:val="24"/>
        </w:rPr>
        <w:t xml:space="preserve"> </w:t>
      </w:r>
      <w:r w:rsidRPr="002157D7">
        <w:rPr>
          <w:rFonts w:ascii="Arial" w:eastAsia="Arial" w:hAnsi="Arial" w:cs="Arial"/>
          <w:sz w:val="24"/>
          <w:szCs w:val="24"/>
        </w:rPr>
        <w:t>l</w:t>
      </w:r>
      <w:r w:rsidRPr="002157D7">
        <w:rPr>
          <w:rFonts w:ascii="Arial" w:eastAsia="Arial" w:hAnsi="Arial" w:cs="Arial"/>
          <w:spacing w:val="1"/>
          <w:sz w:val="24"/>
          <w:szCs w:val="24"/>
        </w:rPr>
        <w:t xml:space="preserve">a investigación y poder demostrar la investigación que </w:t>
      </w:r>
      <w:r w:rsidRPr="002157D7">
        <w:rPr>
          <w:rFonts w:ascii="Arial" w:eastAsia="Arial" w:hAnsi="Arial" w:cs="Arial"/>
          <w:sz w:val="24"/>
          <w:szCs w:val="24"/>
        </w:rPr>
        <w:t xml:space="preserve">si es factible </w:t>
      </w:r>
      <w:r>
        <w:rPr>
          <w:rFonts w:ascii="Arial" w:eastAsia="Arial" w:hAnsi="Arial" w:cs="Arial"/>
          <w:sz w:val="24"/>
          <w:szCs w:val="24"/>
        </w:rPr>
        <w:t xml:space="preserve">de </w:t>
      </w:r>
      <w:r w:rsidRPr="002157D7">
        <w:rPr>
          <w:rFonts w:ascii="Arial" w:eastAsia="Arial" w:hAnsi="Arial" w:cs="Arial"/>
          <w:sz w:val="24"/>
          <w:szCs w:val="24"/>
        </w:rPr>
        <w:t xml:space="preserve">realizar, así mismo </w:t>
      </w:r>
      <w:r>
        <w:rPr>
          <w:rFonts w:ascii="Arial" w:eastAsia="Arial" w:hAnsi="Arial" w:cs="Arial"/>
          <w:sz w:val="24"/>
          <w:szCs w:val="24"/>
        </w:rPr>
        <w:t>se dará a conocer la ubicación y acceso de la zona de estudio, revisión de las condiciones geológicas del sitio de la presa, revisión del estudio del peligro sísmico, revisión de las condiciones hidrológicas, simulación del comportamiento y la evaluación geotécnica.</w:t>
      </w:r>
    </w:p>
    <w:p w:rsidR="00554F15" w:rsidRPr="002157D7" w:rsidRDefault="00554F15" w:rsidP="00554F15">
      <w:pPr>
        <w:spacing w:after="0" w:line="480" w:lineRule="auto"/>
        <w:ind w:right="50"/>
        <w:jc w:val="both"/>
        <w:rPr>
          <w:rFonts w:ascii="Arial" w:eastAsia="Arial" w:hAnsi="Arial" w:cs="Arial"/>
          <w:sz w:val="24"/>
          <w:szCs w:val="24"/>
        </w:rPr>
      </w:pPr>
    </w:p>
    <w:p w:rsidR="00554F15" w:rsidRPr="002157D7" w:rsidRDefault="00554F15" w:rsidP="00554F15">
      <w:pPr>
        <w:spacing w:after="0" w:line="480" w:lineRule="auto"/>
        <w:ind w:right="50"/>
        <w:jc w:val="both"/>
        <w:rPr>
          <w:rFonts w:ascii="Arial" w:eastAsia="Arial" w:hAnsi="Arial" w:cs="Arial"/>
          <w:sz w:val="24"/>
          <w:szCs w:val="24"/>
        </w:rPr>
      </w:pPr>
      <w:r w:rsidRPr="002157D7">
        <w:rPr>
          <w:rFonts w:ascii="Arial" w:eastAsia="Arial" w:hAnsi="Arial" w:cs="Arial"/>
          <w:sz w:val="24"/>
          <w:szCs w:val="24"/>
        </w:rPr>
        <w:t>C</w:t>
      </w:r>
      <w:r w:rsidRPr="002157D7">
        <w:rPr>
          <w:rFonts w:ascii="Arial" w:eastAsia="Arial" w:hAnsi="Arial" w:cs="Arial"/>
          <w:spacing w:val="1"/>
          <w:sz w:val="24"/>
          <w:szCs w:val="24"/>
        </w:rPr>
        <w:t>AP</w:t>
      </w:r>
      <w:r w:rsidRPr="002157D7">
        <w:rPr>
          <w:rFonts w:ascii="Arial" w:eastAsia="Arial" w:hAnsi="Arial" w:cs="Arial"/>
          <w:sz w:val="24"/>
          <w:szCs w:val="24"/>
        </w:rPr>
        <w:t>Í</w:t>
      </w:r>
      <w:r w:rsidRPr="002157D7">
        <w:rPr>
          <w:rFonts w:ascii="Arial" w:eastAsia="Arial" w:hAnsi="Arial" w:cs="Arial"/>
          <w:spacing w:val="2"/>
          <w:sz w:val="24"/>
          <w:szCs w:val="24"/>
        </w:rPr>
        <w:t>T</w:t>
      </w:r>
      <w:r w:rsidRPr="002157D7">
        <w:rPr>
          <w:rFonts w:ascii="Arial" w:eastAsia="Arial" w:hAnsi="Arial" w:cs="Arial"/>
          <w:spacing w:val="-3"/>
          <w:sz w:val="24"/>
          <w:szCs w:val="24"/>
        </w:rPr>
        <w:t>U</w:t>
      </w:r>
      <w:r w:rsidRPr="002157D7">
        <w:rPr>
          <w:rFonts w:ascii="Arial" w:eastAsia="Arial" w:hAnsi="Arial" w:cs="Arial"/>
          <w:spacing w:val="1"/>
          <w:sz w:val="24"/>
          <w:szCs w:val="24"/>
        </w:rPr>
        <w:t>L</w:t>
      </w:r>
      <w:r w:rsidRPr="002157D7">
        <w:rPr>
          <w:rFonts w:ascii="Arial" w:eastAsia="Arial" w:hAnsi="Arial" w:cs="Arial"/>
          <w:sz w:val="24"/>
          <w:szCs w:val="24"/>
        </w:rPr>
        <w:t>O</w:t>
      </w:r>
      <w:r w:rsidRPr="002157D7">
        <w:rPr>
          <w:rFonts w:ascii="Arial" w:eastAsia="Arial" w:hAnsi="Arial" w:cs="Arial"/>
          <w:spacing w:val="2"/>
          <w:sz w:val="24"/>
          <w:szCs w:val="24"/>
        </w:rPr>
        <w:t xml:space="preserve"> I</w:t>
      </w:r>
      <w:r w:rsidRPr="002157D7">
        <w:rPr>
          <w:rFonts w:ascii="Arial" w:eastAsia="Arial" w:hAnsi="Arial" w:cs="Arial"/>
          <w:spacing w:val="1"/>
          <w:sz w:val="24"/>
          <w:szCs w:val="24"/>
        </w:rPr>
        <w:t>V</w:t>
      </w:r>
      <w:r w:rsidRPr="002157D7">
        <w:rPr>
          <w:rFonts w:ascii="Arial" w:eastAsia="Arial" w:hAnsi="Arial" w:cs="Arial"/>
          <w:sz w:val="24"/>
          <w:szCs w:val="24"/>
        </w:rPr>
        <w:t>:</w:t>
      </w:r>
      <w:r w:rsidRPr="002157D7">
        <w:rPr>
          <w:rFonts w:ascii="Arial" w:eastAsia="Arial" w:hAnsi="Arial" w:cs="Arial"/>
          <w:spacing w:val="2"/>
          <w:sz w:val="24"/>
          <w:szCs w:val="24"/>
        </w:rPr>
        <w:t xml:space="preserve"> </w:t>
      </w:r>
      <w:r w:rsidRPr="002157D7">
        <w:rPr>
          <w:rFonts w:ascii="Arial" w:eastAsia="Arial" w:hAnsi="Arial" w:cs="Arial"/>
          <w:spacing w:val="1"/>
          <w:sz w:val="24"/>
          <w:szCs w:val="24"/>
        </w:rPr>
        <w:t>A</w:t>
      </w:r>
      <w:r w:rsidRPr="002157D7">
        <w:rPr>
          <w:rFonts w:ascii="Arial" w:eastAsia="Arial" w:hAnsi="Arial" w:cs="Arial"/>
          <w:sz w:val="24"/>
          <w:szCs w:val="24"/>
        </w:rPr>
        <w:t>N</w:t>
      </w:r>
      <w:r w:rsidRPr="002157D7">
        <w:rPr>
          <w:rFonts w:ascii="Arial" w:eastAsia="Arial" w:hAnsi="Arial" w:cs="Arial"/>
          <w:spacing w:val="1"/>
          <w:sz w:val="24"/>
          <w:szCs w:val="24"/>
        </w:rPr>
        <w:t>ÁL</w:t>
      </w:r>
      <w:r w:rsidRPr="002157D7">
        <w:rPr>
          <w:rFonts w:ascii="Arial" w:eastAsia="Arial" w:hAnsi="Arial" w:cs="Arial"/>
          <w:spacing w:val="-2"/>
          <w:sz w:val="24"/>
          <w:szCs w:val="24"/>
        </w:rPr>
        <w:t>I</w:t>
      </w:r>
      <w:r w:rsidRPr="002157D7">
        <w:rPr>
          <w:rFonts w:ascii="Arial" w:eastAsia="Arial" w:hAnsi="Arial" w:cs="Arial"/>
          <w:spacing w:val="1"/>
          <w:sz w:val="24"/>
          <w:szCs w:val="24"/>
        </w:rPr>
        <w:t>S</w:t>
      </w:r>
      <w:r w:rsidRPr="002157D7">
        <w:rPr>
          <w:rFonts w:ascii="Arial" w:eastAsia="Arial" w:hAnsi="Arial" w:cs="Arial"/>
          <w:sz w:val="24"/>
          <w:szCs w:val="24"/>
        </w:rPr>
        <w:t>IS</w:t>
      </w:r>
      <w:r w:rsidRPr="002157D7">
        <w:rPr>
          <w:rFonts w:ascii="Arial" w:eastAsia="Arial" w:hAnsi="Arial" w:cs="Arial"/>
          <w:spacing w:val="3"/>
          <w:sz w:val="24"/>
          <w:szCs w:val="24"/>
        </w:rPr>
        <w:t xml:space="preserve"> </w:t>
      </w:r>
      <w:r w:rsidRPr="002157D7">
        <w:rPr>
          <w:rFonts w:ascii="Arial" w:eastAsia="Arial" w:hAnsi="Arial" w:cs="Arial"/>
          <w:sz w:val="24"/>
          <w:szCs w:val="24"/>
        </w:rPr>
        <w:t>DE</w:t>
      </w:r>
      <w:r w:rsidRPr="002157D7">
        <w:rPr>
          <w:rFonts w:ascii="Arial" w:eastAsia="Arial" w:hAnsi="Arial" w:cs="Arial"/>
          <w:spacing w:val="3"/>
          <w:sz w:val="24"/>
          <w:szCs w:val="24"/>
        </w:rPr>
        <w:t xml:space="preserve"> </w:t>
      </w:r>
      <w:r w:rsidRPr="002157D7">
        <w:rPr>
          <w:rFonts w:ascii="Arial" w:eastAsia="Arial" w:hAnsi="Arial" w:cs="Arial"/>
          <w:sz w:val="24"/>
          <w:szCs w:val="24"/>
        </w:rPr>
        <w:t>R</w:t>
      </w:r>
      <w:r w:rsidRPr="002157D7">
        <w:rPr>
          <w:rFonts w:ascii="Arial" w:eastAsia="Arial" w:hAnsi="Arial" w:cs="Arial"/>
          <w:spacing w:val="1"/>
          <w:sz w:val="24"/>
          <w:szCs w:val="24"/>
        </w:rPr>
        <w:t>ES</w:t>
      </w:r>
      <w:r w:rsidRPr="002157D7">
        <w:rPr>
          <w:rFonts w:ascii="Arial" w:eastAsia="Arial" w:hAnsi="Arial" w:cs="Arial"/>
          <w:sz w:val="24"/>
          <w:szCs w:val="24"/>
        </w:rPr>
        <w:t>U</w:t>
      </w:r>
      <w:r w:rsidRPr="002157D7">
        <w:rPr>
          <w:rFonts w:ascii="Arial" w:eastAsia="Arial" w:hAnsi="Arial" w:cs="Arial"/>
          <w:spacing w:val="-1"/>
          <w:sz w:val="24"/>
          <w:szCs w:val="24"/>
        </w:rPr>
        <w:t>L</w:t>
      </w:r>
      <w:r w:rsidRPr="002157D7">
        <w:rPr>
          <w:rFonts w:ascii="Arial" w:eastAsia="Arial" w:hAnsi="Arial" w:cs="Arial"/>
          <w:sz w:val="24"/>
          <w:szCs w:val="24"/>
        </w:rPr>
        <w:t>T</w:t>
      </w:r>
      <w:r w:rsidRPr="002157D7">
        <w:rPr>
          <w:rFonts w:ascii="Arial" w:eastAsia="Arial" w:hAnsi="Arial" w:cs="Arial"/>
          <w:spacing w:val="1"/>
          <w:sz w:val="24"/>
          <w:szCs w:val="24"/>
        </w:rPr>
        <w:t>A</w:t>
      </w:r>
      <w:r w:rsidRPr="002157D7">
        <w:rPr>
          <w:rFonts w:ascii="Arial" w:eastAsia="Arial" w:hAnsi="Arial" w:cs="Arial"/>
          <w:sz w:val="24"/>
          <w:szCs w:val="24"/>
        </w:rPr>
        <w:t>DO</w:t>
      </w:r>
      <w:r w:rsidRPr="002157D7">
        <w:rPr>
          <w:rFonts w:ascii="Arial" w:eastAsia="Arial" w:hAnsi="Arial" w:cs="Arial"/>
          <w:spacing w:val="1"/>
          <w:sz w:val="24"/>
          <w:szCs w:val="24"/>
        </w:rPr>
        <w:t>S</w:t>
      </w:r>
      <w:r w:rsidRPr="002157D7">
        <w:rPr>
          <w:rFonts w:ascii="Arial" w:eastAsia="Arial" w:hAnsi="Arial" w:cs="Arial"/>
          <w:sz w:val="24"/>
          <w:szCs w:val="24"/>
        </w:rPr>
        <w:t>,</w:t>
      </w:r>
      <w:r w:rsidRPr="002157D7">
        <w:rPr>
          <w:rFonts w:ascii="Arial" w:eastAsia="Arial" w:hAnsi="Arial" w:cs="Arial"/>
          <w:spacing w:val="2"/>
          <w:sz w:val="24"/>
          <w:szCs w:val="24"/>
        </w:rPr>
        <w:t xml:space="preserve"> </w:t>
      </w:r>
      <w:r w:rsidRPr="002157D7">
        <w:rPr>
          <w:rFonts w:ascii="Arial" w:eastAsia="Arial" w:hAnsi="Arial" w:cs="Arial"/>
          <w:spacing w:val="1"/>
          <w:sz w:val="24"/>
          <w:szCs w:val="24"/>
        </w:rPr>
        <w:t>e</w:t>
      </w:r>
      <w:r w:rsidRPr="002157D7">
        <w:rPr>
          <w:rFonts w:ascii="Arial" w:eastAsia="Arial" w:hAnsi="Arial" w:cs="Arial"/>
          <w:sz w:val="24"/>
          <w:szCs w:val="24"/>
        </w:rPr>
        <w:t>n</w:t>
      </w:r>
      <w:r w:rsidRPr="002157D7">
        <w:rPr>
          <w:rFonts w:ascii="Arial" w:eastAsia="Arial" w:hAnsi="Arial" w:cs="Arial"/>
          <w:spacing w:val="1"/>
          <w:sz w:val="24"/>
          <w:szCs w:val="24"/>
        </w:rPr>
        <w:t xml:space="preserve"> e</w:t>
      </w:r>
      <w:r w:rsidRPr="002157D7">
        <w:rPr>
          <w:rFonts w:ascii="Arial" w:eastAsia="Arial" w:hAnsi="Arial" w:cs="Arial"/>
          <w:sz w:val="24"/>
          <w:szCs w:val="24"/>
        </w:rPr>
        <w:t>s</w:t>
      </w:r>
      <w:r w:rsidRPr="002157D7">
        <w:rPr>
          <w:rFonts w:ascii="Arial" w:eastAsia="Arial" w:hAnsi="Arial" w:cs="Arial"/>
          <w:spacing w:val="-2"/>
          <w:sz w:val="24"/>
          <w:szCs w:val="24"/>
        </w:rPr>
        <w:t>t</w:t>
      </w:r>
      <w:r w:rsidRPr="002157D7">
        <w:rPr>
          <w:rFonts w:ascii="Arial" w:eastAsia="Arial" w:hAnsi="Arial" w:cs="Arial"/>
          <w:sz w:val="24"/>
          <w:szCs w:val="24"/>
        </w:rPr>
        <w:t>e c</w:t>
      </w:r>
      <w:r w:rsidRPr="002157D7">
        <w:rPr>
          <w:rFonts w:ascii="Arial" w:eastAsia="Arial" w:hAnsi="Arial" w:cs="Arial"/>
          <w:spacing w:val="1"/>
          <w:sz w:val="24"/>
          <w:szCs w:val="24"/>
        </w:rPr>
        <w:t>ap</w:t>
      </w:r>
      <w:r w:rsidRPr="002157D7">
        <w:rPr>
          <w:rFonts w:ascii="Arial" w:eastAsia="Arial" w:hAnsi="Arial" w:cs="Arial"/>
          <w:sz w:val="24"/>
          <w:szCs w:val="24"/>
        </w:rPr>
        <w:t>ít</w:t>
      </w:r>
      <w:r w:rsidRPr="002157D7">
        <w:rPr>
          <w:rFonts w:ascii="Arial" w:eastAsia="Arial" w:hAnsi="Arial" w:cs="Arial"/>
          <w:spacing w:val="1"/>
          <w:sz w:val="24"/>
          <w:szCs w:val="24"/>
        </w:rPr>
        <w:t>u</w:t>
      </w:r>
      <w:r w:rsidRPr="002157D7">
        <w:rPr>
          <w:rFonts w:ascii="Arial" w:eastAsia="Arial" w:hAnsi="Arial" w:cs="Arial"/>
          <w:sz w:val="24"/>
          <w:szCs w:val="24"/>
        </w:rPr>
        <w:t>lo</w:t>
      </w:r>
      <w:r w:rsidRPr="002157D7">
        <w:rPr>
          <w:rFonts w:ascii="Arial" w:eastAsia="Arial" w:hAnsi="Arial" w:cs="Arial"/>
          <w:spacing w:val="1"/>
          <w:sz w:val="24"/>
          <w:szCs w:val="24"/>
        </w:rPr>
        <w:t xml:space="preserve"> </w:t>
      </w:r>
      <w:r w:rsidRPr="002157D7">
        <w:rPr>
          <w:rFonts w:ascii="Arial" w:eastAsia="Arial" w:hAnsi="Arial" w:cs="Arial"/>
          <w:sz w:val="24"/>
          <w:szCs w:val="24"/>
        </w:rPr>
        <w:t>se</w:t>
      </w:r>
      <w:r w:rsidRPr="002157D7">
        <w:rPr>
          <w:rFonts w:ascii="Arial" w:eastAsia="Arial" w:hAnsi="Arial" w:cs="Arial"/>
          <w:spacing w:val="1"/>
          <w:sz w:val="24"/>
          <w:szCs w:val="24"/>
        </w:rPr>
        <w:t xml:space="preserve"> </w:t>
      </w:r>
      <w:r w:rsidRPr="002157D7">
        <w:rPr>
          <w:rFonts w:ascii="Arial" w:eastAsia="Arial" w:hAnsi="Arial" w:cs="Arial"/>
          <w:spacing w:val="-1"/>
          <w:sz w:val="24"/>
          <w:szCs w:val="24"/>
        </w:rPr>
        <w:t>h</w:t>
      </w:r>
      <w:r w:rsidRPr="002157D7">
        <w:rPr>
          <w:rFonts w:ascii="Arial" w:eastAsia="Arial" w:hAnsi="Arial" w:cs="Arial"/>
          <w:spacing w:val="1"/>
          <w:sz w:val="24"/>
          <w:szCs w:val="24"/>
        </w:rPr>
        <w:t xml:space="preserve">a </w:t>
      </w:r>
      <w:r w:rsidRPr="002157D7">
        <w:rPr>
          <w:rFonts w:ascii="Arial" w:eastAsia="Arial" w:hAnsi="Arial" w:cs="Arial"/>
          <w:sz w:val="24"/>
          <w:szCs w:val="24"/>
        </w:rPr>
        <w:t>c</w:t>
      </w:r>
      <w:r w:rsidRPr="002157D7">
        <w:rPr>
          <w:rFonts w:ascii="Arial" w:eastAsia="Arial" w:hAnsi="Arial" w:cs="Arial"/>
          <w:spacing w:val="-1"/>
          <w:sz w:val="24"/>
          <w:szCs w:val="24"/>
        </w:rPr>
        <w:t>o</w:t>
      </w:r>
      <w:r w:rsidRPr="002157D7">
        <w:rPr>
          <w:rFonts w:ascii="Arial" w:eastAsia="Arial" w:hAnsi="Arial" w:cs="Arial"/>
          <w:spacing w:val="1"/>
          <w:sz w:val="24"/>
          <w:szCs w:val="24"/>
        </w:rPr>
        <w:t>n</w:t>
      </w:r>
      <w:r w:rsidRPr="002157D7">
        <w:rPr>
          <w:rFonts w:ascii="Arial" w:eastAsia="Arial" w:hAnsi="Arial" w:cs="Arial"/>
          <w:sz w:val="24"/>
          <w:szCs w:val="24"/>
        </w:rPr>
        <w:t>si</w:t>
      </w:r>
      <w:r w:rsidRPr="002157D7">
        <w:rPr>
          <w:rFonts w:ascii="Arial" w:eastAsia="Arial" w:hAnsi="Arial" w:cs="Arial"/>
          <w:spacing w:val="-1"/>
          <w:sz w:val="24"/>
          <w:szCs w:val="24"/>
        </w:rPr>
        <w:t>d</w:t>
      </w:r>
      <w:r w:rsidRPr="002157D7">
        <w:rPr>
          <w:rFonts w:ascii="Arial" w:eastAsia="Arial" w:hAnsi="Arial" w:cs="Arial"/>
          <w:spacing w:val="1"/>
          <w:sz w:val="24"/>
          <w:szCs w:val="24"/>
        </w:rPr>
        <w:t>e</w:t>
      </w:r>
      <w:r w:rsidRPr="002157D7">
        <w:rPr>
          <w:rFonts w:ascii="Arial" w:eastAsia="Arial" w:hAnsi="Arial" w:cs="Arial"/>
          <w:spacing w:val="-1"/>
          <w:sz w:val="24"/>
          <w:szCs w:val="24"/>
        </w:rPr>
        <w:t>r</w:t>
      </w:r>
      <w:r w:rsidRPr="002157D7">
        <w:rPr>
          <w:rFonts w:ascii="Arial" w:eastAsia="Arial" w:hAnsi="Arial" w:cs="Arial"/>
          <w:spacing w:val="1"/>
          <w:sz w:val="24"/>
          <w:szCs w:val="24"/>
        </w:rPr>
        <w:t>ad</w:t>
      </w:r>
      <w:r>
        <w:rPr>
          <w:rFonts w:ascii="Arial" w:eastAsia="Arial" w:hAnsi="Arial" w:cs="Arial"/>
          <w:sz w:val="24"/>
          <w:szCs w:val="24"/>
        </w:rPr>
        <w:t xml:space="preserve">o el criterio de diseño, el método de sobreelevación, diseño civil, diseño geotécnico y el análisis de equilibrio límite para el talud. </w:t>
      </w:r>
    </w:p>
    <w:p w:rsidR="00554F15" w:rsidRDefault="00554F15" w:rsidP="00554F15">
      <w:pPr>
        <w:spacing w:after="0" w:line="480" w:lineRule="auto"/>
        <w:jc w:val="both"/>
        <w:rPr>
          <w:rFonts w:ascii="Arial" w:eastAsia="Arial" w:hAnsi="Arial" w:cs="Arial"/>
          <w:spacing w:val="-3"/>
          <w:sz w:val="24"/>
          <w:szCs w:val="24"/>
        </w:rPr>
      </w:pPr>
    </w:p>
    <w:p w:rsidR="00554F15" w:rsidRDefault="00554F15" w:rsidP="00554F15">
      <w:pPr>
        <w:spacing w:after="0" w:line="480" w:lineRule="auto"/>
        <w:jc w:val="both"/>
      </w:pPr>
      <w:r w:rsidRPr="002157D7">
        <w:rPr>
          <w:rFonts w:ascii="Arial" w:eastAsia="Arial" w:hAnsi="Arial" w:cs="Arial"/>
          <w:spacing w:val="-3"/>
          <w:sz w:val="24"/>
          <w:szCs w:val="24"/>
        </w:rPr>
        <w:t>C</w:t>
      </w:r>
      <w:r w:rsidRPr="002157D7">
        <w:rPr>
          <w:rFonts w:ascii="Arial" w:eastAsia="Arial" w:hAnsi="Arial" w:cs="Arial"/>
          <w:sz w:val="24"/>
          <w:szCs w:val="24"/>
        </w:rPr>
        <w:t>ONC</w:t>
      </w:r>
      <w:r w:rsidRPr="002157D7">
        <w:rPr>
          <w:rFonts w:ascii="Arial" w:eastAsia="Arial" w:hAnsi="Arial" w:cs="Arial"/>
          <w:spacing w:val="1"/>
          <w:sz w:val="24"/>
          <w:szCs w:val="24"/>
        </w:rPr>
        <w:t>L</w:t>
      </w:r>
      <w:r w:rsidRPr="002157D7">
        <w:rPr>
          <w:rFonts w:ascii="Arial" w:eastAsia="Arial" w:hAnsi="Arial" w:cs="Arial"/>
          <w:sz w:val="24"/>
          <w:szCs w:val="24"/>
        </w:rPr>
        <w:t>U</w:t>
      </w:r>
      <w:r w:rsidRPr="002157D7">
        <w:rPr>
          <w:rFonts w:ascii="Arial" w:eastAsia="Arial" w:hAnsi="Arial" w:cs="Arial"/>
          <w:spacing w:val="1"/>
          <w:sz w:val="24"/>
          <w:szCs w:val="24"/>
        </w:rPr>
        <w:t>S</w:t>
      </w:r>
      <w:r w:rsidRPr="002157D7">
        <w:rPr>
          <w:rFonts w:ascii="Arial" w:eastAsia="Arial" w:hAnsi="Arial" w:cs="Arial"/>
          <w:sz w:val="24"/>
          <w:szCs w:val="24"/>
        </w:rPr>
        <w:t>ION</w:t>
      </w:r>
      <w:r w:rsidRPr="002157D7">
        <w:rPr>
          <w:rFonts w:ascii="Arial" w:eastAsia="Arial" w:hAnsi="Arial" w:cs="Arial"/>
          <w:spacing w:val="1"/>
          <w:sz w:val="24"/>
          <w:szCs w:val="24"/>
        </w:rPr>
        <w:t>E</w:t>
      </w:r>
      <w:r w:rsidRPr="002157D7">
        <w:rPr>
          <w:rFonts w:ascii="Arial" w:eastAsia="Arial" w:hAnsi="Arial" w:cs="Arial"/>
          <w:sz w:val="24"/>
          <w:szCs w:val="24"/>
        </w:rPr>
        <w:t>S</w:t>
      </w:r>
      <w:r w:rsidRPr="002157D7">
        <w:rPr>
          <w:rFonts w:ascii="Arial" w:eastAsia="Arial" w:hAnsi="Arial" w:cs="Arial"/>
          <w:spacing w:val="3"/>
          <w:sz w:val="24"/>
          <w:szCs w:val="24"/>
        </w:rPr>
        <w:t xml:space="preserve"> </w:t>
      </w:r>
      <w:r w:rsidRPr="002157D7">
        <w:rPr>
          <w:rFonts w:ascii="Arial" w:eastAsia="Arial" w:hAnsi="Arial" w:cs="Arial"/>
          <w:sz w:val="24"/>
          <w:szCs w:val="24"/>
        </w:rPr>
        <w:t>Y R</w:t>
      </w:r>
      <w:r w:rsidRPr="002157D7">
        <w:rPr>
          <w:rFonts w:ascii="Arial" w:eastAsia="Arial" w:hAnsi="Arial" w:cs="Arial"/>
          <w:spacing w:val="1"/>
          <w:sz w:val="24"/>
          <w:szCs w:val="24"/>
        </w:rPr>
        <w:t>E</w:t>
      </w:r>
      <w:r w:rsidRPr="002157D7">
        <w:rPr>
          <w:rFonts w:ascii="Arial" w:eastAsia="Arial" w:hAnsi="Arial" w:cs="Arial"/>
          <w:sz w:val="24"/>
          <w:szCs w:val="24"/>
        </w:rPr>
        <w:t>CO</w:t>
      </w:r>
      <w:r w:rsidRPr="002157D7">
        <w:rPr>
          <w:rFonts w:ascii="Arial" w:eastAsia="Arial" w:hAnsi="Arial" w:cs="Arial"/>
          <w:spacing w:val="-1"/>
          <w:sz w:val="24"/>
          <w:szCs w:val="24"/>
        </w:rPr>
        <w:t>M</w:t>
      </w:r>
      <w:r w:rsidRPr="002157D7">
        <w:rPr>
          <w:rFonts w:ascii="Arial" w:eastAsia="Arial" w:hAnsi="Arial" w:cs="Arial"/>
          <w:spacing w:val="1"/>
          <w:sz w:val="24"/>
          <w:szCs w:val="24"/>
        </w:rPr>
        <w:t>E</w:t>
      </w:r>
      <w:r w:rsidRPr="002157D7">
        <w:rPr>
          <w:rFonts w:ascii="Arial" w:eastAsia="Arial" w:hAnsi="Arial" w:cs="Arial"/>
          <w:sz w:val="24"/>
          <w:szCs w:val="24"/>
        </w:rPr>
        <w:t>ND</w:t>
      </w:r>
      <w:r w:rsidRPr="002157D7">
        <w:rPr>
          <w:rFonts w:ascii="Arial" w:eastAsia="Arial" w:hAnsi="Arial" w:cs="Arial"/>
          <w:spacing w:val="1"/>
          <w:sz w:val="24"/>
          <w:szCs w:val="24"/>
        </w:rPr>
        <w:t>A</w:t>
      </w:r>
      <w:r w:rsidRPr="002157D7">
        <w:rPr>
          <w:rFonts w:ascii="Arial" w:eastAsia="Arial" w:hAnsi="Arial" w:cs="Arial"/>
          <w:sz w:val="24"/>
          <w:szCs w:val="24"/>
        </w:rPr>
        <w:t>CIO</w:t>
      </w:r>
      <w:r w:rsidRPr="002157D7">
        <w:rPr>
          <w:rFonts w:ascii="Arial" w:eastAsia="Arial" w:hAnsi="Arial" w:cs="Arial"/>
          <w:spacing w:val="2"/>
          <w:sz w:val="24"/>
          <w:szCs w:val="24"/>
        </w:rPr>
        <w:t>N</w:t>
      </w:r>
      <w:r w:rsidRPr="002157D7">
        <w:rPr>
          <w:rFonts w:ascii="Arial" w:eastAsia="Arial" w:hAnsi="Arial" w:cs="Arial"/>
          <w:spacing w:val="1"/>
          <w:sz w:val="24"/>
          <w:szCs w:val="24"/>
        </w:rPr>
        <w:t>ES</w:t>
      </w:r>
      <w:r w:rsidRPr="002157D7">
        <w:rPr>
          <w:rFonts w:ascii="Arial" w:eastAsia="Arial" w:hAnsi="Arial" w:cs="Arial"/>
          <w:sz w:val="24"/>
          <w:szCs w:val="24"/>
        </w:rPr>
        <w:t>,</w:t>
      </w:r>
      <w:r w:rsidRPr="002157D7">
        <w:rPr>
          <w:rFonts w:ascii="Arial" w:eastAsia="Arial" w:hAnsi="Arial" w:cs="Arial"/>
          <w:spacing w:val="3"/>
          <w:sz w:val="24"/>
          <w:szCs w:val="24"/>
        </w:rPr>
        <w:t xml:space="preserve"> </w:t>
      </w:r>
      <w:r w:rsidRPr="002157D7">
        <w:rPr>
          <w:rFonts w:ascii="Arial" w:eastAsia="Arial" w:hAnsi="Arial" w:cs="Arial"/>
          <w:sz w:val="24"/>
          <w:szCs w:val="24"/>
        </w:rPr>
        <w:t>se</w:t>
      </w:r>
      <w:r w:rsidRPr="002157D7">
        <w:rPr>
          <w:rFonts w:ascii="Arial" w:eastAsia="Arial" w:hAnsi="Arial" w:cs="Arial"/>
          <w:spacing w:val="3"/>
          <w:sz w:val="24"/>
          <w:szCs w:val="24"/>
        </w:rPr>
        <w:t xml:space="preserve"> </w:t>
      </w:r>
      <w:r w:rsidRPr="002157D7">
        <w:rPr>
          <w:rFonts w:ascii="Arial" w:eastAsia="Arial" w:hAnsi="Arial" w:cs="Arial"/>
          <w:spacing w:val="1"/>
          <w:sz w:val="24"/>
          <w:szCs w:val="24"/>
        </w:rPr>
        <w:t>ha</w:t>
      </w:r>
      <w:r w:rsidRPr="002157D7">
        <w:rPr>
          <w:rFonts w:ascii="Arial" w:eastAsia="Arial" w:hAnsi="Arial" w:cs="Arial"/>
          <w:sz w:val="24"/>
          <w:szCs w:val="24"/>
        </w:rPr>
        <w:t xml:space="preserve">n </w:t>
      </w:r>
      <w:r w:rsidRPr="002157D7">
        <w:rPr>
          <w:rFonts w:ascii="Arial" w:eastAsia="Arial" w:hAnsi="Arial" w:cs="Arial"/>
          <w:spacing w:val="1"/>
          <w:sz w:val="24"/>
          <w:szCs w:val="24"/>
        </w:rPr>
        <w:t>de</w:t>
      </w:r>
      <w:r w:rsidRPr="002157D7">
        <w:rPr>
          <w:rFonts w:ascii="Arial" w:eastAsia="Arial" w:hAnsi="Arial" w:cs="Arial"/>
          <w:sz w:val="24"/>
          <w:szCs w:val="24"/>
        </w:rPr>
        <w:t>s</w:t>
      </w:r>
      <w:r w:rsidRPr="002157D7">
        <w:rPr>
          <w:rFonts w:ascii="Arial" w:eastAsia="Arial" w:hAnsi="Arial" w:cs="Arial"/>
          <w:spacing w:val="1"/>
          <w:sz w:val="24"/>
          <w:szCs w:val="24"/>
        </w:rPr>
        <w:t>a</w:t>
      </w:r>
      <w:r w:rsidRPr="002157D7">
        <w:rPr>
          <w:rFonts w:ascii="Arial" w:eastAsia="Arial" w:hAnsi="Arial" w:cs="Arial"/>
          <w:spacing w:val="-1"/>
          <w:sz w:val="24"/>
          <w:szCs w:val="24"/>
        </w:rPr>
        <w:t>rr</w:t>
      </w:r>
      <w:r w:rsidRPr="002157D7">
        <w:rPr>
          <w:rFonts w:ascii="Arial" w:eastAsia="Arial" w:hAnsi="Arial" w:cs="Arial"/>
          <w:spacing w:val="1"/>
          <w:sz w:val="24"/>
          <w:szCs w:val="24"/>
        </w:rPr>
        <w:t>o</w:t>
      </w:r>
      <w:r w:rsidRPr="002157D7">
        <w:rPr>
          <w:rFonts w:ascii="Arial" w:eastAsia="Arial" w:hAnsi="Arial" w:cs="Arial"/>
          <w:sz w:val="24"/>
          <w:szCs w:val="24"/>
        </w:rPr>
        <w:t>ll</w:t>
      </w:r>
      <w:r w:rsidRPr="002157D7">
        <w:rPr>
          <w:rFonts w:ascii="Arial" w:eastAsia="Arial" w:hAnsi="Arial" w:cs="Arial"/>
          <w:spacing w:val="1"/>
          <w:sz w:val="24"/>
          <w:szCs w:val="24"/>
        </w:rPr>
        <w:t>a</w:t>
      </w:r>
      <w:r w:rsidRPr="002157D7">
        <w:rPr>
          <w:rFonts w:ascii="Arial" w:eastAsia="Arial" w:hAnsi="Arial" w:cs="Arial"/>
          <w:spacing w:val="-1"/>
          <w:sz w:val="24"/>
          <w:szCs w:val="24"/>
        </w:rPr>
        <w:t>d</w:t>
      </w:r>
      <w:r w:rsidRPr="002157D7">
        <w:rPr>
          <w:rFonts w:ascii="Arial" w:eastAsia="Arial" w:hAnsi="Arial" w:cs="Arial"/>
          <w:sz w:val="24"/>
          <w:szCs w:val="24"/>
        </w:rPr>
        <w:t>o</w:t>
      </w:r>
      <w:r w:rsidRPr="002157D7">
        <w:rPr>
          <w:rFonts w:ascii="Arial" w:eastAsia="Arial" w:hAnsi="Arial" w:cs="Arial"/>
          <w:spacing w:val="23"/>
          <w:sz w:val="24"/>
          <w:szCs w:val="24"/>
        </w:rPr>
        <w:t xml:space="preserve"> </w:t>
      </w:r>
      <w:r w:rsidRPr="002157D7">
        <w:rPr>
          <w:rFonts w:ascii="Arial" w:eastAsia="Arial" w:hAnsi="Arial" w:cs="Arial"/>
          <w:spacing w:val="1"/>
          <w:sz w:val="24"/>
          <w:szCs w:val="24"/>
        </w:rPr>
        <w:t>p</w:t>
      </w:r>
      <w:r w:rsidRPr="002157D7">
        <w:rPr>
          <w:rFonts w:ascii="Arial" w:eastAsia="Arial" w:hAnsi="Arial" w:cs="Arial"/>
          <w:spacing w:val="-1"/>
          <w:sz w:val="24"/>
          <w:szCs w:val="24"/>
        </w:rPr>
        <w:t>r</w:t>
      </w:r>
      <w:r w:rsidRPr="002157D7">
        <w:rPr>
          <w:rFonts w:ascii="Arial" w:eastAsia="Arial" w:hAnsi="Arial" w:cs="Arial"/>
          <w:sz w:val="24"/>
          <w:szCs w:val="24"/>
        </w:rPr>
        <w:t>i</w:t>
      </w:r>
      <w:r w:rsidRPr="002157D7">
        <w:rPr>
          <w:rFonts w:ascii="Arial" w:eastAsia="Arial" w:hAnsi="Arial" w:cs="Arial"/>
          <w:spacing w:val="1"/>
          <w:sz w:val="24"/>
          <w:szCs w:val="24"/>
        </w:rPr>
        <w:t>n</w:t>
      </w:r>
      <w:r w:rsidRPr="002157D7">
        <w:rPr>
          <w:rFonts w:ascii="Arial" w:eastAsia="Arial" w:hAnsi="Arial" w:cs="Arial"/>
          <w:sz w:val="24"/>
          <w:szCs w:val="24"/>
        </w:rPr>
        <w:t>ci</w:t>
      </w:r>
      <w:r w:rsidRPr="002157D7">
        <w:rPr>
          <w:rFonts w:ascii="Arial" w:eastAsia="Arial" w:hAnsi="Arial" w:cs="Arial"/>
          <w:spacing w:val="-1"/>
          <w:sz w:val="24"/>
          <w:szCs w:val="24"/>
        </w:rPr>
        <w:t>p</w:t>
      </w:r>
      <w:r w:rsidRPr="002157D7">
        <w:rPr>
          <w:rFonts w:ascii="Arial" w:eastAsia="Arial" w:hAnsi="Arial" w:cs="Arial"/>
          <w:spacing w:val="1"/>
          <w:sz w:val="24"/>
          <w:szCs w:val="24"/>
        </w:rPr>
        <w:t>a</w:t>
      </w:r>
      <w:r w:rsidRPr="002157D7">
        <w:rPr>
          <w:rFonts w:ascii="Arial" w:eastAsia="Arial" w:hAnsi="Arial" w:cs="Arial"/>
          <w:sz w:val="24"/>
          <w:szCs w:val="24"/>
        </w:rPr>
        <w:t>l</w:t>
      </w:r>
      <w:r w:rsidRPr="002157D7">
        <w:rPr>
          <w:rFonts w:ascii="Arial" w:eastAsia="Arial" w:hAnsi="Arial" w:cs="Arial"/>
          <w:spacing w:val="2"/>
          <w:sz w:val="24"/>
          <w:szCs w:val="24"/>
        </w:rPr>
        <w:t>m</w:t>
      </w:r>
      <w:r w:rsidRPr="002157D7">
        <w:rPr>
          <w:rFonts w:ascii="Arial" w:eastAsia="Arial" w:hAnsi="Arial" w:cs="Arial"/>
          <w:spacing w:val="1"/>
          <w:sz w:val="24"/>
          <w:szCs w:val="24"/>
        </w:rPr>
        <w:t>e</w:t>
      </w:r>
      <w:r w:rsidRPr="002157D7">
        <w:rPr>
          <w:rFonts w:ascii="Arial" w:eastAsia="Arial" w:hAnsi="Arial" w:cs="Arial"/>
          <w:spacing w:val="-1"/>
          <w:sz w:val="24"/>
          <w:szCs w:val="24"/>
        </w:rPr>
        <w:t>n</w:t>
      </w:r>
      <w:r w:rsidRPr="002157D7">
        <w:rPr>
          <w:rFonts w:ascii="Arial" w:eastAsia="Arial" w:hAnsi="Arial" w:cs="Arial"/>
          <w:sz w:val="24"/>
          <w:szCs w:val="24"/>
        </w:rPr>
        <w:t>te l</w:t>
      </w:r>
      <w:r w:rsidRPr="002157D7">
        <w:rPr>
          <w:rFonts w:ascii="Arial" w:eastAsia="Arial" w:hAnsi="Arial" w:cs="Arial"/>
          <w:spacing w:val="1"/>
          <w:sz w:val="24"/>
          <w:szCs w:val="24"/>
        </w:rPr>
        <w:t>a</w:t>
      </w:r>
      <w:r w:rsidRPr="002157D7">
        <w:rPr>
          <w:rFonts w:ascii="Arial" w:eastAsia="Arial" w:hAnsi="Arial" w:cs="Arial"/>
          <w:sz w:val="24"/>
          <w:szCs w:val="24"/>
        </w:rPr>
        <w:t>s conclusiones del estudio de investigación y dar sugerencias para continuar con la investigación.</w:t>
      </w:r>
      <w:r>
        <w:t xml:space="preserve"> </w:t>
      </w:r>
    </w:p>
    <w:p w:rsidR="00554F15" w:rsidRDefault="00554F15" w:rsidP="00554F15"/>
    <w:p w:rsidR="00554F15" w:rsidRDefault="00554F15" w:rsidP="00554F15"/>
    <w:p w:rsidR="00554F15" w:rsidRDefault="00554F15" w:rsidP="00554F15"/>
    <w:p w:rsidR="00554F15" w:rsidRDefault="00554F15" w:rsidP="00554F15"/>
    <w:p w:rsidR="00554F15" w:rsidRDefault="00554F15" w:rsidP="00554F15"/>
    <w:p w:rsidR="009004E6" w:rsidRDefault="009004E6" w:rsidP="00554F15"/>
    <w:p w:rsidR="009004E6" w:rsidRDefault="009004E6" w:rsidP="009004E6">
      <w:pPr>
        <w:overflowPunct w:val="0"/>
        <w:autoSpaceDE w:val="0"/>
        <w:autoSpaceDN w:val="0"/>
        <w:adjustRightInd w:val="0"/>
        <w:spacing w:line="480" w:lineRule="auto"/>
        <w:jc w:val="center"/>
        <w:textAlignment w:val="baseline"/>
        <w:rPr>
          <w:rFonts w:ascii="Arial" w:hAnsi="Arial" w:cs="Arial"/>
          <w:b/>
        </w:rPr>
      </w:pPr>
    </w:p>
    <w:p w:rsidR="009004E6" w:rsidRDefault="009004E6" w:rsidP="009004E6">
      <w:pPr>
        <w:overflowPunct w:val="0"/>
        <w:autoSpaceDE w:val="0"/>
        <w:autoSpaceDN w:val="0"/>
        <w:adjustRightInd w:val="0"/>
        <w:spacing w:line="480" w:lineRule="auto"/>
        <w:jc w:val="center"/>
        <w:textAlignment w:val="baseline"/>
        <w:rPr>
          <w:rFonts w:ascii="Arial" w:hAnsi="Arial" w:cs="Arial"/>
          <w:b/>
        </w:rPr>
      </w:pPr>
    </w:p>
    <w:p w:rsidR="009004E6" w:rsidRDefault="009004E6" w:rsidP="009004E6">
      <w:pPr>
        <w:overflowPunct w:val="0"/>
        <w:autoSpaceDE w:val="0"/>
        <w:autoSpaceDN w:val="0"/>
        <w:adjustRightInd w:val="0"/>
        <w:spacing w:line="480" w:lineRule="auto"/>
        <w:jc w:val="center"/>
        <w:textAlignment w:val="baseline"/>
        <w:rPr>
          <w:rFonts w:ascii="Arial" w:hAnsi="Arial" w:cs="Arial"/>
          <w:b/>
        </w:rPr>
      </w:pPr>
    </w:p>
    <w:p w:rsidR="009004E6" w:rsidRDefault="009004E6" w:rsidP="009004E6">
      <w:pPr>
        <w:overflowPunct w:val="0"/>
        <w:autoSpaceDE w:val="0"/>
        <w:autoSpaceDN w:val="0"/>
        <w:adjustRightInd w:val="0"/>
        <w:spacing w:line="480" w:lineRule="auto"/>
        <w:jc w:val="center"/>
        <w:textAlignment w:val="baseline"/>
        <w:rPr>
          <w:rFonts w:ascii="Arial" w:hAnsi="Arial" w:cs="Arial"/>
          <w:b/>
        </w:rPr>
      </w:pPr>
    </w:p>
    <w:p w:rsidR="009004E6" w:rsidRDefault="009004E6" w:rsidP="009004E6">
      <w:pPr>
        <w:overflowPunct w:val="0"/>
        <w:autoSpaceDE w:val="0"/>
        <w:autoSpaceDN w:val="0"/>
        <w:adjustRightInd w:val="0"/>
        <w:spacing w:line="480" w:lineRule="auto"/>
        <w:jc w:val="center"/>
        <w:textAlignment w:val="baseline"/>
        <w:rPr>
          <w:rFonts w:ascii="Arial" w:hAnsi="Arial" w:cs="Arial"/>
          <w:b/>
        </w:rPr>
      </w:pPr>
    </w:p>
    <w:p w:rsidR="009004E6" w:rsidRDefault="009004E6" w:rsidP="009004E6">
      <w:pPr>
        <w:overflowPunct w:val="0"/>
        <w:autoSpaceDE w:val="0"/>
        <w:autoSpaceDN w:val="0"/>
        <w:adjustRightInd w:val="0"/>
        <w:spacing w:line="480" w:lineRule="auto"/>
        <w:jc w:val="center"/>
        <w:textAlignment w:val="baseline"/>
        <w:rPr>
          <w:rFonts w:ascii="Arial" w:hAnsi="Arial" w:cs="Arial"/>
          <w:b/>
        </w:rPr>
      </w:pPr>
    </w:p>
    <w:p w:rsidR="009004E6" w:rsidRDefault="009004E6" w:rsidP="009004E6">
      <w:pPr>
        <w:overflowPunct w:val="0"/>
        <w:autoSpaceDE w:val="0"/>
        <w:autoSpaceDN w:val="0"/>
        <w:adjustRightInd w:val="0"/>
        <w:spacing w:line="480" w:lineRule="auto"/>
        <w:jc w:val="center"/>
        <w:textAlignment w:val="baseline"/>
        <w:rPr>
          <w:rFonts w:ascii="Arial" w:hAnsi="Arial" w:cs="Arial"/>
          <w:b/>
        </w:rPr>
      </w:pPr>
    </w:p>
    <w:p w:rsidR="009004E6" w:rsidRDefault="009004E6" w:rsidP="009004E6">
      <w:pPr>
        <w:overflowPunct w:val="0"/>
        <w:autoSpaceDE w:val="0"/>
        <w:autoSpaceDN w:val="0"/>
        <w:adjustRightInd w:val="0"/>
        <w:spacing w:line="480" w:lineRule="auto"/>
        <w:jc w:val="center"/>
        <w:textAlignment w:val="baseline"/>
        <w:rPr>
          <w:rFonts w:ascii="Arial" w:hAnsi="Arial" w:cs="Arial"/>
          <w:b/>
        </w:rPr>
      </w:pPr>
    </w:p>
    <w:p w:rsidR="009004E6" w:rsidRDefault="009004E6" w:rsidP="009004E6">
      <w:pPr>
        <w:overflowPunct w:val="0"/>
        <w:autoSpaceDE w:val="0"/>
        <w:autoSpaceDN w:val="0"/>
        <w:adjustRightInd w:val="0"/>
        <w:spacing w:line="480" w:lineRule="auto"/>
        <w:jc w:val="center"/>
        <w:textAlignment w:val="baseline"/>
        <w:rPr>
          <w:rFonts w:ascii="Arial" w:hAnsi="Arial" w:cs="Arial"/>
          <w:b/>
        </w:rPr>
      </w:pPr>
      <w:r>
        <w:rPr>
          <w:rFonts w:ascii="Arial" w:hAnsi="Arial" w:cs="Arial"/>
          <w:b/>
        </w:rPr>
        <w:t>CAPÍTULO I</w:t>
      </w:r>
    </w:p>
    <w:p w:rsidR="009004E6" w:rsidRDefault="009004E6" w:rsidP="009004E6">
      <w:pPr>
        <w:overflowPunct w:val="0"/>
        <w:autoSpaceDE w:val="0"/>
        <w:autoSpaceDN w:val="0"/>
        <w:adjustRightInd w:val="0"/>
        <w:spacing w:line="480" w:lineRule="auto"/>
        <w:jc w:val="center"/>
        <w:textAlignment w:val="baseline"/>
        <w:rPr>
          <w:rFonts w:ascii="Arial" w:hAnsi="Arial" w:cs="Arial"/>
          <w:b/>
        </w:rPr>
      </w:pPr>
    </w:p>
    <w:p w:rsidR="009004E6" w:rsidRPr="00610657" w:rsidRDefault="009004E6" w:rsidP="009004E6">
      <w:pPr>
        <w:overflowPunct w:val="0"/>
        <w:autoSpaceDE w:val="0"/>
        <w:autoSpaceDN w:val="0"/>
        <w:adjustRightInd w:val="0"/>
        <w:spacing w:line="480" w:lineRule="auto"/>
        <w:jc w:val="center"/>
        <w:textAlignment w:val="baseline"/>
        <w:rPr>
          <w:rFonts w:ascii="Arial" w:hAnsi="Arial" w:cs="Arial"/>
          <w:b/>
        </w:rPr>
      </w:pPr>
      <w:r w:rsidRPr="00610657">
        <w:rPr>
          <w:rFonts w:ascii="Arial" w:hAnsi="Arial" w:cs="Arial"/>
          <w:b/>
        </w:rPr>
        <w:t>PLANTEAMIENTO DEL PROBLEMA:</w:t>
      </w:r>
    </w:p>
    <w:p w:rsidR="009004E6" w:rsidRPr="00610657" w:rsidRDefault="009004E6" w:rsidP="009004E6">
      <w:pPr>
        <w:spacing w:line="480" w:lineRule="auto"/>
        <w:ind w:left="360"/>
        <w:jc w:val="both"/>
        <w:rPr>
          <w:rFonts w:ascii="Arial" w:hAnsi="Arial" w:cs="Arial"/>
          <w:b/>
        </w:rPr>
      </w:pPr>
    </w:p>
    <w:p w:rsidR="009004E6" w:rsidRPr="00610657" w:rsidRDefault="009004E6" w:rsidP="009004E6">
      <w:pPr>
        <w:numPr>
          <w:ilvl w:val="1"/>
          <w:numId w:val="0"/>
        </w:numPr>
        <w:overflowPunct w:val="0"/>
        <w:autoSpaceDE w:val="0"/>
        <w:autoSpaceDN w:val="0"/>
        <w:adjustRightInd w:val="0"/>
        <w:spacing w:line="480" w:lineRule="auto"/>
        <w:jc w:val="both"/>
        <w:textAlignment w:val="baseline"/>
        <w:rPr>
          <w:rFonts w:ascii="Arial" w:hAnsi="Arial" w:cs="Arial"/>
          <w:b/>
        </w:rPr>
      </w:pPr>
      <w:r>
        <w:rPr>
          <w:rFonts w:ascii="Arial" w:hAnsi="Arial" w:cs="Arial"/>
          <w:b/>
        </w:rPr>
        <w:t>1.1. DETERMINACIÓ</w:t>
      </w:r>
      <w:r w:rsidRPr="00610657">
        <w:rPr>
          <w:rFonts w:ascii="Arial" w:hAnsi="Arial" w:cs="Arial"/>
          <w:b/>
        </w:rPr>
        <w:t>N DEL PROBLEMA</w:t>
      </w:r>
    </w:p>
    <w:p w:rsidR="009004E6" w:rsidRDefault="009004E6" w:rsidP="009004E6">
      <w:pPr>
        <w:spacing w:line="480" w:lineRule="auto"/>
        <w:ind w:left="705"/>
        <w:jc w:val="both"/>
        <w:rPr>
          <w:rFonts w:ascii="Arial" w:hAnsi="Arial" w:cs="Arial"/>
          <w:lang w:eastAsia="es-PE"/>
        </w:rPr>
      </w:pPr>
    </w:p>
    <w:p w:rsidR="009004E6" w:rsidRDefault="009004E6" w:rsidP="009004E6">
      <w:pPr>
        <w:spacing w:line="480" w:lineRule="auto"/>
        <w:ind w:left="567"/>
        <w:jc w:val="both"/>
        <w:rPr>
          <w:rFonts w:ascii="Arial" w:hAnsi="Arial" w:cs="Arial"/>
        </w:rPr>
      </w:pPr>
      <w:r>
        <w:rPr>
          <w:rFonts w:ascii="Arial" w:hAnsi="Arial" w:cs="Arial"/>
        </w:rPr>
        <w:t xml:space="preserve">Cuando una relavera colmatada causa </w:t>
      </w:r>
      <w:r w:rsidRPr="00EF0D03">
        <w:rPr>
          <w:rFonts w:ascii="Arial" w:hAnsi="Arial" w:cs="Arial"/>
        </w:rPr>
        <w:t>desastre ambiental</w:t>
      </w:r>
      <w:r>
        <w:rPr>
          <w:rFonts w:ascii="Arial" w:hAnsi="Arial" w:cs="Arial"/>
        </w:rPr>
        <w:t xml:space="preserve"> este desastre</w:t>
      </w:r>
      <w:r w:rsidRPr="00EF0D03">
        <w:rPr>
          <w:rFonts w:ascii="Arial" w:hAnsi="Arial" w:cs="Arial"/>
        </w:rPr>
        <w:t xml:space="preserve"> comenzó el día 23 de marzo con intensas lluvias en las zonas cordilleranas donde generalmente nieva. La lluvias inéditas de gran magnitud provocaron que el hielo, nieve se derritieran y junto a la ausencia de vegetación comenzara la formación de diferentes aludes de lodo y rocas que desbordaron los cauces naturales de los ríos arrasando con faenas mineras, caminos y puentes. El </w:t>
      </w:r>
      <w:r>
        <w:rPr>
          <w:rFonts w:ascii="Arial" w:hAnsi="Arial" w:cs="Arial"/>
        </w:rPr>
        <w:t>desastre afectó a varias localidades</w:t>
      </w:r>
      <w:r w:rsidRPr="00EF0D03">
        <w:rPr>
          <w:rFonts w:ascii="Arial" w:hAnsi="Arial" w:cs="Arial"/>
        </w:rPr>
        <w:t xml:space="preserve">. Los ciudadanos no fueron informados a tiempo, algunos tuvieron sólo minutos para ser rescatados. </w:t>
      </w:r>
    </w:p>
    <w:p w:rsidR="009004E6" w:rsidRDefault="009004E6" w:rsidP="009004E6">
      <w:pPr>
        <w:spacing w:line="480" w:lineRule="auto"/>
        <w:jc w:val="both"/>
        <w:rPr>
          <w:rFonts w:ascii="Arial" w:hAnsi="Arial" w:cs="Arial"/>
        </w:rPr>
      </w:pPr>
    </w:p>
    <w:p w:rsidR="009004E6" w:rsidRDefault="009004E6" w:rsidP="009004E6">
      <w:pPr>
        <w:spacing w:line="480" w:lineRule="auto"/>
        <w:ind w:left="567"/>
        <w:jc w:val="both"/>
        <w:rPr>
          <w:rFonts w:ascii="Arial" w:hAnsi="Arial" w:cs="Arial"/>
        </w:rPr>
      </w:pPr>
      <w:r w:rsidRPr="00EF0D03">
        <w:rPr>
          <w:rFonts w:ascii="Arial" w:hAnsi="Arial" w:cs="Arial"/>
        </w:rPr>
        <w:t xml:space="preserve">Días después del </w:t>
      </w:r>
      <w:r>
        <w:rPr>
          <w:rFonts w:ascii="Arial" w:hAnsi="Arial" w:cs="Arial"/>
        </w:rPr>
        <w:t>desastre</w:t>
      </w:r>
      <w:r w:rsidRPr="00EF0D03">
        <w:rPr>
          <w:rFonts w:ascii="Arial" w:hAnsi="Arial" w:cs="Arial"/>
        </w:rPr>
        <w:t xml:space="preserve"> comenzaron las emergencias ambientales las cuales siguen activas debido al colapso parcial de muchos relaves y otras fuentes de tóxicos de la minería, los ciudadanos tuvieron días de picazón en el cuerpo y ardor de los ojos, el removimiento del lodo de las casas y calles se hizo con maquinaria pero también con pala y carretilla junto a los mismos </w:t>
      </w:r>
      <w:r w:rsidRPr="00EF0D03">
        <w:rPr>
          <w:rFonts w:ascii="Arial" w:hAnsi="Arial" w:cs="Arial"/>
        </w:rPr>
        <w:lastRenderedPageBreak/>
        <w:t>pobladores. Los ciudadanos afectados estuvieron y están expuestos a niveles altísimos de Plomo, Cadmio, Cobre, Hierro, Mercurio, Ácido Sulfúrico, Arsénico, entre otros contaminantes que utiliza y desecha la minería.</w:t>
      </w:r>
    </w:p>
    <w:p w:rsidR="009004E6" w:rsidRDefault="009004E6" w:rsidP="009004E6">
      <w:pPr>
        <w:spacing w:line="480" w:lineRule="auto"/>
        <w:jc w:val="both"/>
        <w:rPr>
          <w:rFonts w:ascii="Arial" w:hAnsi="Arial" w:cs="Arial"/>
        </w:rPr>
      </w:pPr>
    </w:p>
    <w:p w:rsidR="009004E6" w:rsidRPr="00EF0D03" w:rsidRDefault="009004E6" w:rsidP="009004E6">
      <w:pPr>
        <w:spacing w:line="480" w:lineRule="auto"/>
        <w:ind w:left="567"/>
        <w:jc w:val="both"/>
        <w:rPr>
          <w:rFonts w:ascii="Arial" w:hAnsi="Arial" w:cs="Arial"/>
        </w:rPr>
      </w:pPr>
      <w:r w:rsidRPr="00EF0D03">
        <w:rPr>
          <w:rFonts w:ascii="Arial" w:hAnsi="Arial" w:cs="Arial"/>
        </w:rPr>
        <w:t xml:space="preserve">El origen de este </w:t>
      </w:r>
      <w:r>
        <w:rPr>
          <w:rFonts w:ascii="Arial" w:hAnsi="Arial" w:cs="Arial"/>
        </w:rPr>
        <w:t xml:space="preserve">y otro </w:t>
      </w:r>
      <w:r w:rsidRPr="00EF0D03">
        <w:rPr>
          <w:rFonts w:ascii="Arial" w:hAnsi="Arial" w:cs="Arial"/>
        </w:rPr>
        <w:t xml:space="preserve">desastre ambiental </w:t>
      </w:r>
      <w:r>
        <w:rPr>
          <w:rFonts w:ascii="Arial" w:hAnsi="Arial" w:cs="Arial"/>
        </w:rPr>
        <w:t>se da cuando están</w:t>
      </w:r>
      <w:r w:rsidRPr="00EF0D03">
        <w:rPr>
          <w:rFonts w:ascii="Arial" w:hAnsi="Arial" w:cs="Arial"/>
        </w:rPr>
        <w:t xml:space="preserve"> colmados los embalses terrest</w:t>
      </w:r>
      <w:r>
        <w:rPr>
          <w:rFonts w:ascii="Arial" w:hAnsi="Arial" w:cs="Arial"/>
        </w:rPr>
        <w:t>res que almacenaban los relaves</w:t>
      </w:r>
      <w:r w:rsidRPr="00EF0D03">
        <w:rPr>
          <w:rFonts w:ascii="Arial" w:hAnsi="Arial" w:cs="Arial"/>
        </w:rPr>
        <w:t>, se procedió en forma brutal a vaciar ese caudal al r</w:t>
      </w:r>
      <w:r>
        <w:rPr>
          <w:rFonts w:ascii="Arial" w:hAnsi="Arial" w:cs="Arial"/>
        </w:rPr>
        <w:t>io</w:t>
      </w:r>
      <w:r w:rsidRPr="00EF0D03">
        <w:rPr>
          <w:rFonts w:ascii="Arial" w:hAnsi="Arial" w:cs="Arial"/>
        </w:rPr>
        <w:t xml:space="preserve">, un pequeño hilo de aguas naturales (es preciso señalar que esta zona de nuestro país tiene escasez de agua tanto para consumo humano como para la agricultura). Así en el curso de </w:t>
      </w:r>
      <w:r>
        <w:rPr>
          <w:rFonts w:ascii="Arial" w:hAnsi="Arial" w:cs="Arial"/>
        </w:rPr>
        <w:t>varios años fueron arrojados a diferentes ríos</w:t>
      </w:r>
      <w:r w:rsidRPr="00EF0D03">
        <w:rPr>
          <w:rFonts w:ascii="Arial" w:hAnsi="Arial" w:cs="Arial"/>
        </w:rPr>
        <w:t xml:space="preserve">, más de 320 millones de toneladas de sólidos residuales mineros y unos 850 millones de toneladas de aguas servidas del proceso industrial de la Minería. La situación de </w:t>
      </w:r>
      <w:r>
        <w:rPr>
          <w:rFonts w:ascii="Arial" w:hAnsi="Arial" w:cs="Arial"/>
        </w:rPr>
        <w:t>los diversos asentamientos mineros</w:t>
      </w:r>
      <w:r w:rsidRPr="00EF0D03">
        <w:rPr>
          <w:rFonts w:ascii="Arial" w:hAnsi="Arial" w:cs="Arial"/>
        </w:rPr>
        <w:t xml:space="preserve"> ha</w:t>
      </w:r>
      <w:r>
        <w:rPr>
          <w:rFonts w:ascii="Arial" w:hAnsi="Arial" w:cs="Arial"/>
        </w:rPr>
        <w:t>n sido citados</w:t>
      </w:r>
      <w:r w:rsidRPr="00EF0D03">
        <w:rPr>
          <w:rFonts w:ascii="Arial" w:hAnsi="Arial" w:cs="Arial"/>
        </w:rPr>
        <w:t xml:space="preserve"> en foros </w:t>
      </w:r>
      <w:r>
        <w:rPr>
          <w:rFonts w:ascii="Arial" w:hAnsi="Arial" w:cs="Arial"/>
        </w:rPr>
        <w:t xml:space="preserve">nacionales e </w:t>
      </w:r>
      <w:r w:rsidRPr="00EF0D03">
        <w:rPr>
          <w:rFonts w:ascii="Arial" w:hAnsi="Arial" w:cs="Arial"/>
        </w:rPr>
        <w:t xml:space="preserve">internacionales como “el más brutal ejemplo de lo que nunca debiera hacerse”; millones de toneladas de relaves arrojadas al </w:t>
      </w:r>
      <w:r>
        <w:rPr>
          <w:rFonts w:ascii="Arial" w:hAnsi="Arial" w:cs="Arial"/>
        </w:rPr>
        <w:t>rio y que tarde o temprano llegan a</w:t>
      </w:r>
      <w:r w:rsidRPr="00EF0D03">
        <w:rPr>
          <w:rFonts w:ascii="Arial" w:hAnsi="Arial" w:cs="Arial"/>
        </w:rPr>
        <w:t>l mar</w:t>
      </w:r>
      <w:r>
        <w:rPr>
          <w:rFonts w:ascii="Arial" w:hAnsi="Arial" w:cs="Arial"/>
        </w:rPr>
        <w:t>, convirtiendo a sus aguas sin vida</w:t>
      </w:r>
      <w:r w:rsidRPr="00EF0D03">
        <w:rPr>
          <w:rFonts w:ascii="Arial" w:hAnsi="Arial" w:cs="Arial"/>
        </w:rPr>
        <w:t>. Las arenas blancas, con extrañas vetas de color verdoso, las que no son otra cosa que residuo mineral y químico con connotació</w:t>
      </w:r>
      <w:r>
        <w:rPr>
          <w:rFonts w:ascii="Arial" w:hAnsi="Arial" w:cs="Arial"/>
        </w:rPr>
        <w:t>n corrosiva, reactiva y tóxica.</w:t>
      </w:r>
    </w:p>
    <w:p w:rsidR="009004E6" w:rsidRDefault="009004E6" w:rsidP="009004E6">
      <w:pPr>
        <w:spacing w:line="480" w:lineRule="auto"/>
        <w:jc w:val="both"/>
        <w:rPr>
          <w:rFonts w:ascii="Arial" w:hAnsi="Arial" w:cs="Arial"/>
        </w:rPr>
      </w:pPr>
    </w:p>
    <w:p w:rsidR="007846A9" w:rsidRDefault="007846A9" w:rsidP="009004E6">
      <w:pPr>
        <w:spacing w:line="480" w:lineRule="auto"/>
        <w:jc w:val="both"/>
        <w:rPr>
          <w:rFonts w:ascii="Arial" w:hAnsi="Arial" w:cs="Arial"/>
        </w:rPr>
      </w:pPr>
    </w:p>
    <w:p w:rsidR="007846A9" w:rsidRPr="00EF0D03" w:rsidRDefault="007846A9" w:rsidP="009004E6">
      <w:pPr>
        <w:spacing w:line="480" w:lineRule="auto"/>
        <w:jc w:val="both"/>
        <w:rPr>
          <w:rFonts w:ascii="Arial" w:hAnsi="Arial" w:cs="Arial"/>
        </w:rPr>
      </w:pPr>
    </w:p>
    <w:p w:rsidR="009004E6" w:rsidRPr="00610657" w:rsidRDefault="009004E6" w:rsidP="009004E6">
      <w:pPr>
        <w:numPr>
          <w:ilvl w:val="1"/>
          <w:numId w:val="0"/>
        </w:numPr>
        <w:overflowPunct w:val="0"/>
        <w:autoSpaceDE w:val="0"/>
        <w:autoSpaceDN w:val="0"/>
        <w:adjustRightInd w:val="0"/>
        <w:spacing w:line="480" w:lineRule="auto"/>
        <w:jc w:val="both"/>
        <w:textAlignment w:val="baseline"/>
        <w:rPr>
          <w:rFonts w:ascii="Arial" w:hAnsi="Arial" w:cs="Arial"/>
          <w:b/>
        </w:rPr>
      </w:pPr>
      <w:r>
        <w:rPr>
          <w:rFonts w:ascii="Arial" w:hAnsi="Arial" w:cs="Arial"/>
          <w:b/>
        </w:rPr>
        <w:t>1.2. FORMULACIÓ</w:t>
      </w:r>
      <w:r w:rsidRPr="00610657">
        <w:rPr>
          <w:rFonts w:ascii="Arial" w:hAnsi="Arial" w:cs="Arial"/>
          <w:b/>
        </w:rPr>
        <w:t>N DEL PROBLEMA</w:t>
      </w:r>
    </w:p>
    <w:p w:rsidR="009004E6" w:rsidRDefault="009004E6" w:rsidP="009004E6">
      <w:pPr>
        <w:spacing w:line="480" w:lineRule="auto"/>
        <w:ind w:left="709" w:right="51"/>
        <w:jc w:val="both"/>
        <w:rPr>
          <w:rFonts w:ascii="Arial" w:eastAsia="Tahoma" w:hAnsi="Arial" w:cs="Arial"/>
        </w:rPr>
      </w:pPr>
    </w:p>
    <w:p w:rsidR="009004E6" w:rsidRPr="00226C5A" w:rsidRDefault="009004E6" w:rsidP="009004E6">
      <w:pPr>
        <w:spacing w:line="480" w:lineRule="auto"/>
        <w:ind w:left="567" w:right="76"/>
        <w:jc w:val="both"/>
        <w:rPr>
          <w:rFonts w:ascii="Arial" w:eastAsia="Arial" w:hAnsi="Arial" w:cs="Arial"/>
        </w:rPr>
      </w:pPr>
      <w:r>
        <w:rPr>
          <w:rFonts w:ascii="Arial" w:eastAsia="Arial" w:hAnsi="Arial" w:cs="Arial"/>
          <w:spacing w:val="1"/>
        </w:rPr>
        <w:lastRenderedPageBreak/>
        <w:t xml:space="preserve">La minería polimetálica está </w:t>
      </w:r>
      <w:r w:rsidRPr="00226C5A">
        <w:rPr>
          <w:rFonts w:ascii="Arial" w:eastAsia="Arial" w:hAnsi="Arial" w:cs="Arial"/>
          <w:spacing w:val="2"/>
        </w:rPr>
        <w:t>f</w:t>
      </w:r>
      <w:r w:rsidRPr="00226C5A">
        <w:rPr>
          <w:rFonts w:ascii="Arial" w:eastAsia="Arial" w:hAnsi="Arial" w:cs="Arial"/>
          <w:spacing w:val="-2"/>
        </w:rPr>
        <w:t>r</w:t>
      </w:r>
      <w:r w:rsidRPr="00226C5A">
        <w:rPr>
          <w:rFonts w:ascii="Arial" w:eastAsia="Arial" w:hAnsi="Arial" w:cs="Arial"/>
        </w:rPr>
        <w:t>ente</w:t>
      </w:r>
      <w:r w:rsidRPr="00226C5A">
        <w:rPr>
          <w:rFonts w:ascii="Arial" w:eastAsia="Arial" w:hAnsi="Arial" w:cs="Arial"/>
          <w:spacing w:val="-3"/>
        </w:rPr>
        <w:t xml:space="preserve"> </w:t>
      </w:r>
      <w:r w:rsidRPr="00226C5A">
        <w:rPr>
          <w:rFonts w:ascii="Arial" w:eastAsia="Arial" w:hAnsi="Arial" w:cs="Arial"/>
        </w:rPr>
        <w:t>a</w:t>
      </w:r>
      <w:r w:rsidRPr="00226C5A">
        <w:rPr>
          <w:rFonts w:ascii="Arial" w:eastAsia="Arial" w:hAnsi="Arial" w:cs="Arial"/>
          <w:spacing w:val="2"/>
        </w:rPr>
        <w:t xml:space="preserve"> </w:t>
      </w:r>
      <w:r w:rsidRPr="00226C5A">
        <w:rPr>
          <w:rFonts w:ascii="Arial" w:eastAsia="Arial" w:hAnsi="Arial" w:cs="Arial"/>
          <w:spacing w:val="1"/>
        </w:rPr>
        <w:t>l</w:t>
      </w:r>
      <w:r w:rsidRPr="00226C5A">
        <w:rPr>
          <w:rFonts w:ascii="Arial" w:eastAsia="Arial" w:hAnsi="Arial" w:cs="Arial"/>
        </w:rPr>
        <w:t>a</w:t>
      </w:r>
      <w:r w:rsidRPr="00226C5A">
        <w:rPr>
          <w:rFonts w:ascii="Arial" w:eastAsia="Arial" w:hAnsi="Arial" w:cs="Arial"/>
          <w:spacing w:val="1"/>
        </w:rPr>
        <w:t xml:space="preserve"> </w:t>
      </w:r>
      <w:r w:rsidRPr="00226C5A">
        <w:rPr>
          <w:rFonts w:ascii="Arial" w:eastAsia="Arial" w:hAnsi="Arial" w:cs="Arial"/>
        </w:rPr>
        <w:t>limitada</w:t>
      </w:r>
      <w:r w:rsidRPr="00226C5A">
        <w:rPr>
          <w:rFonts w:ascii="Arial" w:eastAsia="Arial" w:hAnsi="Arial" w:cs="Arial"/>
          <w:spacing w:val="-4"/>
        </w:rPr>
        <w:t xml:space="preserve"> </w:t>
      </w:r>
      <w:r w:rsidRPr="00226C5A">
        <w:rPr>
          <w:rFonts w:ascii="Arial" w:eastAsia="Arial" w:hAnsi="Arial" w:cs="Arial"/>
        </w:rPr>
        <w:t>disp</w:t>
      </w:r>
      <w:r w:rsidRPr="00226C5A">
        <w:rPr>
          <w:rFonts w:ascii="Arial" w:eastAsia="Arial" w:hAnsi="Arial" w:cs="Arial"/>
          <w:spacing w:val="1"/>
        </w:rPr>
        <w:t>o</w:t>
      </w:r>
      <w:r w:rsidRPr="00226C5A">
        <w:rPr>
          <w:rFonts w:ascii="Arial" w:eastAsia="Arial" w:hAnsi="Arial" w:cs="Arial"/>
          <w:spacing w:val="-2"/>
        </w:rPr>
        <w:t>n</w:t>
      </w:r>
      <w:r w:rsidRPr="00226C5A">
        <w:rPr>
          <w:rFonts w:ascii="Arial" w:eastAsia="Arial" w:hAnsi="Arial" w:cs="Arial"/>
        </w:rPr>
        <w:t>ibil</w:t>
      </w:r>
      <w:r w:rsidRPr="00226C5A">
        <w:rPr>
          <w:rFonts w:ascii="Arial" w:eastAsia="Arial" w:hAnsi="Arial" w:cs="Arial"/>
          <w:spacing w:val="1"/>
        </w:rPr>
        <w:t>i</w:t>
      </w:r>
      <w:r w:rsidRPr="00226C5A">
        <w:rPr>
          <w:rFonts w:ascii="Arial" w:eastAsia="Arial" w:hAnsi="Arial" w:cs="Arial"/>
        </w:rPr>
        <w:t>dad</w:t>
      </w:r>
      <w:r w:rsidRPr="00226C5A">
        <w:rPr>
          <w:rFonts w:ascii="Arial" w:eastAsia="Arial" w:hAnsi="Arial" w:cs="Arial"/>
          <w:spacing w:val="-8"/>
        </w:rPr>
        <w:t xml:space="preserve"> </w:t>
      </w:r>
      <w:r w:rsidRPr="00226C5A">
        <w:rPr>
          <w:rFonts w:ascii="Arial" w:eastAsia="Arial" w:hAnsi="Arial" w:cs="Arial"/>
          <w:spacing w:val="-2"/>
        </w:rPr>
        <w:t>d</w:t>
      </w:r>
      <w:r w:rsidRPr="00226C5A">
        <w:rPr>
          <w:rFonts w:ascii="Arial" w:eastAsia="Arial" w:hAnsi="Arial" w:cs="Arial"/>
        </w:rPr>
        <w:t>e</w:t>
      </w:r>
      <w:r w:rsidRPr="00226C5A">
        <w:rPr>
          <w:rFonts w:ascii="Arial" w:eastAsia="Arial" w:hAnsi="Arial" w:cs="Arial"/>
          <w:spacing w:val="2"/>
        </w:rPr>
        <w:t xml:space="preserve"> </w:t>
      </w:r>
      <w:r w:rsidRPr="00226C5A">
        <w:rPr>
          <w:rFonts w:ascii="Arial" w:eastAsia="Arial" w:hAnsi="Arial" w:cs="Arial"/>
        </w:rPr>
        <w:t>a</w:t>
      </w:r>
      <w:r w:rsidRPr="00226C5A">
        <w:rPr>
          <w:rFonts w:ascii="Arial" w:eastAsia="Arial" w:hAnsi="Arial" w:cs="Arial"/>
          <w:spacing w:val="1"/>
        </w:rPr>
        <w:t>g</w:t>
      </w:r>
      <w:r w:rsidRPr="00226C5A">
        <w:rPr>
          <w:rFonts w:ascii="Arial" w:eastAsia="Arial" w:hAnsi="Arial" w:cs="Arial"/>
          <w:spacing w:val="-2"/>
        </w:rPr>
        <w:t>u</w:t>
      </w:r>
      <w:r w:rsidRPr="00226C5A">
        <w:rPr>
          <w:rFonts w:ascii="Arial" w:eastAsia="Arial" w:hAnsi="Arial" w:cs="Arial"/>
        </w:rPr>
        <w:t>a fr</w:t>
      </w:r>
      <w:r w:rsidRPr="00226C5A">
        <w:rPr>
          <w:rFonts w:ascii="Arial" w:eastAsia="Arial" w:hAnsi="Arial" w:cs="Arial"/>
          <w:spacing w:val="-2"/>
        </w:rPr>
        <w:t>e</w:t>
      </w:r>
      <w:r w:rsidRPr="00226C5A">
        <w:rPr>
          <w:rFonts w:ascii="Arial" w:eastAsia="Arial" w:hAnsi="Arial" w:cs="Arial"/>
          <w:spacing w:val="1"/>
        </w:rPr>
        <w:t>sc</w:t>
      </w:r>
      <w:r w:rsidRPr="00226C5A">
        <w:rPr>
          <w:rFonts w:ascii="Arial" w:eastAsia="Arial" w:hAnsi="Arial" w:cs="Arial"/>
        </w:rPr>
        <w:t>a</w:t>
      </w:r>
      <w:r w:rsidRPr="00226C5A">
        <w:rPr>
          <w:rFonts w:ascii="Arial" w:eastAsia="Arial" w:hAnsi="Arial" w:cs="Arial"/>
          <w:spacing w:val="-2"/>
        </w:rPr>
        <w:t xml:space="preserve"> </w:t>
      </w:r>
      <w:r>
        <w:rPr>
          <w:rFonts w:ascii="Arial" w:eastAsia="Arial" w:hAnsi="Arial" w:cs="Arial"/>
          <w:spacing w:val="-2"/>
        </w:rPr>
        <w:t>en</w:t>
      </w:r>
      <w:r w:rsidRPr="00226C5A">
        <w:rPr>
          <w:rFonts w:ascii="Arial" w:eastAsia="Arial" w:hAnsi="Arial" w:cs="Arial"/>
        </w:rPr>
        <w:t xml:space="preserve"> </w:t>
      </w:r>
      <w:r w:rsidRPr="00226C5A">
        <w:rPr>
          <w:rFonts w:ascii="Arial" w:eastAsia="Arial" w:hAnsi="Arial" w:cs="Arial"/>
          <w:spacing w:val="1"/>
        </w:rPr>
        <w:t>z</w:t>
      </w:r>
      <w:r w:rsidRPr="00226C5A">
        <w:rPr>
          <w:rFonts w:ascii="Arial" w:eastAsia="Arial" w:hAnsi="Arial" w:cs="Arial"/>
        </w:rPr>
        <w:t>o</w:t>
      </w:r>
      <w:r w:rsidRPr="00226C5A">
        <w:rPr>
          <w:rFonts w:ascii="Arial" w:eastAsia="Arial" w:hAnsi="Arial" w:cs="Arial"/>
          <w:spacing w:val="-2"/>
        </w:rPr>
        <w:t>n</w:t>
      </w:r>
      <w:r w:rsidRPr="00226C5A">
        <w:rPr>
          <w:rFonts w:ascii="Arial" w:eastAsia="Arial" w:hAnsi="Arial" w:cs="Arial"/>
        </w:rPr>
        <w:t>as</w:t>
      </w:r>
      <w:r w:rsidRPr="00226C5A">
        <w:rPr>
          <w:rFonts w:ascii="Arial" w:eastAsia="Arial" w:hAnsi="Arial" w:cs="Arial"/>
          <w:spacing w:val="2"/>
        </w:rPr>
        <w:t xml:space="preserve"> </w:t>
      </w:r>
      <w:r w:rsidRPr="00226C5A">
        <w:rPr>
          <w:rFonts w:ascii="Arial" w:eastAsia="Arial" w:hAnsi="Arial" w:cs="Arial"/>
        </w:rPr>
        <w:t>áridas do</w:t>
      </w:r>
      <w:r w:rsidRPr="00226C5A">
        <w:rPr>
          <w:rFonts w:ascii="Arial" w:eastAsia="Arial" w:hAnsi="Arial" w:cs="Arial"/>
          <w:spacing w:val="1"/>
        </w:rPr>
        <w:t>n</w:t>
      </w:r>
      <w:r w:rsidRPr="00226C5A">
        <w:rPr>
          <w:rFonts w:ascii="Arial" w:eastAsia="Arial" w:hAnsi="Arial" w:cs="Arial"/>
          <w:spacing w:val="-2"/>
        </w:rPr>
        <w:t>d</w:t>
      </w:r>
      <w:r w:rsidRPr="00226C5A">
        <w:rPr>
          <w:rFonts w:ascii="Arial" w:eastAsia="Arial" w:hAnsi="Arial" w:cs="Arial"/>
        </w:rPr>
        <w:t>e</w:t>
      </w:r>
      <w:r w:rsidRPr="00226C5A">
        <w:rPr>
          <w:rFonts w:ascii="Arial" w:eastAsia="Arial" w:hAnsi="Arial" w:cs="Arial"/>
          <w:spacing w:val="1"/>
        </w:rPr>
        <w:t xml:space="preserve"> </w:t>
      </w:r>
      <w:r w:rsidRPr="00226C5A">
        <w:rPr>
          <w:rFonts w:ascii="Arial" w:eastAsia="Arial" w:hAnsi="Arial" w:cs="Arial"/>
        </w:rPr>
        <w:t>la</w:t>
      </w:r>
      <w:r w:rsidRPr="00226C5A">
        <w:rPr>
          <w:rFonts w:ascii="Arial" w:eastAsia="Arial" w:hAnsi="Arial" w:cs="Arial"/>
          <w:spacing w:val="5"/>
        </w:rPr>
        <w:t xml:space="preserve"> </w:t>
      </w:r>
      <w:r w:rsidRPr="00226C5A">
        <w:rPr>
          <w:rFonts w:ascii="Arial" w:eastAsia="Arial" w:hAnsi="Arial" w:cs="Arial"/>
        </w:rPr>
        <w:t>may</w:t>
      </w:r>
      <w:r w:rsidRPr="00226C5A">
        <w:rPr>
          <w:rFonts w:ascii="Arial" w:eastAsia="Arial" w:hAnsi="Arial" w:cs="Arial"/>
          <w:spacing w:val="-2"/>
        </w:rPr>
        <w:t>o</w:t>
      </w:r>
      <w:r w:rsidRPr="00226C5A">
        <w:rPr>
          <w:rFonts w:ascii="Arial" w:eastAsia="Arial" w:hAnsi="Arial" w:cs="Arial"/>
        </w:rPr>
        <w:t>r</w:t>
      </w:r>
      <w:r w:rsidRPr="00226C5A">
        <w:rPr>
          <w:rFonts w:ascii="Arial" w:eastAsia="Arial" w:hAnsi="Arial" w:cs="Arial"/>
          <w:spacing w:val="2"/>
        </w:rPr>
        <w:t xml:space="preserve"> </w:t>
      </w:r>
      <w:r w:rsidRPr="00226C5A">
        <w:rPr>
          <w:rFonts w:ascii="Arial" w:eastAsia="Arial" w:hAnsi="Arial" w:cs="Arial"/>
          <w:spacing w:val="-2"/>
        </w:rPr>
        <w:t>p</w:t>
      </w:r>
      <w:r w:rsidRPr="00226C5A">
        <w:rPr>
          <w:rFonts w:ascii="Arial" w:eastAsia="Arial" w:hAnsi="Arial" w:cs="Arial"/>
          <w:spacing w:val="1"/>
        </w:rPr>
        <w:t>a</w:t>
      </w:r>
      <w:r w:rsidRPr="00226C5A">
        <w:rPr>
          <w:rFonts w:ascii="Arial" w:eastAsia="Arial" w:hAnsi="Arial" w:cs="Arial"/>
          <w:spacing w:val="-2"/>
        </w:rPr>
        <w:t>r</w:t>
      </w:r>
      <w:r w:rsidRPr="00226C5A">
        <w:rPr>
          <w:rFonts w:ascii="Arial" w:eastAsia="Arial" w:hAnsi="Arial" w:cs="Arial"/>
          <w:spacing w:val="2"/>
        </w:rPr>
        <w:t>t</w:t>
      </w:r>
      <w:r w:rsidRPr="00226C5A">
        <w:rPr>
          <w:rFonts w:ascii="Arial" w:eastAsia="Arial" w:hAnsi="Arial" w:cs="Arial"/>
        </w:rPr>
        <w:t>e</w:t>
      </w:r>
      <w:r w:rsidRPr="00226C5A">
        <w:rPr>
          <w:rFonts w:ascii="Arial" w:eastAsia="Arial" w:hAnsi="Arial" w:cs="Arial"/>
          <w:spacing w:val="2"/>
        </w:rPr>
        <w:t xml:space="preserve"> </w:t>
      </w:r>
      <w:r>
        <w:rPr>
          <w:rFonts w:ascii="Arial" w:eastAsia="Arial" w:hAnsi="Arial" w:cs="Arial"/>
        </w:rPr>
        <w:t>de la pequeña, mediana,</w:t>
      </w:r>
      <w:r w:rsidRPr="00226C5A">
        <w:rPr>
          <w:rFonts w:ascii="Arial" w:eastAsia="Arial" w:hAnsi="Arial" w:cs="Arial"/>
          <w:spacing w:val="2"/>
        </w:rPr>
        <w:t xml:space="preserve"> </w:t>
      </w:r>
      <w:r>
        <w:rPr>
          <w:rFonts w:ascii="Arial" w:eastAsia="Arial" w:hAnsi="Arial" w:cs="Arial"/>
          <w:spacing w:val="2"/>
        </w:rPr>
        <w:t>l</w:t>
      </w:r>
      <w:r w:rsidRPr="00226C5A">
        <w:rPr>
          <w:rFonts w:ascii="Arial" w:eastAsia="Arial" w:hAnsi="Arial" w:cs="Arial"/>
        </w:rPr>
        <w:t>a</w:t>
      </w:r>
      <w:r w:rsidRPr="00226C5A">
        <w:rPr>
          <w:rFonts w:ascii="Arial" w:eastAsia="Arial" w:hAnsi="Arial" w:cs="Arial"/>
          <w:spacing w:val="6"/>
        </w:rPr>
        <w:t xml:space="preserve"> </w:t>
      </w:r>
      <w:r w:rsidRPr="00226C5A">
        <w:rPr>
          <w:rFonts w:ascii="Arial" w:eastAsia="Arial" w:hAnsi="Arial" w:cs="Arial"/>
          <w:spacing w:val="-2"/>
        </w:rPr>
        <w:t>g</w:t>
      </w:r>
      <w:r w:rsidRPr="00226C5A">
        <w:rPr>
          <w:rFonts w:ascii="Arial" w:eastAsia="Arial" w:hAnsi="Arial" w:cs="Arial"/>
          <w:spacing w:val="1"/>
        </w:rPr>
        <w:t>r</w:t>
      </w:r>
      <w:r w:rsidRPr="00226C5A">
        <w:rPr>
          <w:rFonts w:ascii="Arial" w:eastAsia="Arial" w:hAnsi="Arial" w:cs="Arial"/>
        </w:rPr>
        <w:t>an</w:t>
      </w:r>
      <w:r>
        <w:rPr>
          <w:rFonts w:ascii="Arial" w:eastAsia="Arial" w:hAnsi="Arial" w:cs="Arial"/>
        </w:rPr>
        <w:t xml:space="preserve"> </w:t>
      </w:r>
      <w:r w:rsidRPr="00226C5A">
        <w:rPr>
          <w:rFonts w:ascii="Arial" w:eastAsia="Arial" w:hAnsi="Arial" w:cs="Arial"/>
          <w:spacing w:val="-2"/>
        </w:rPr>
        <w:t>d</w:t>
      </w:r>
      <w:r w:rsidRPr="00226C5A">
        <w:rPr>
          <w:rFonts w:ascii="Arial" w:eastAsia="Arial" w:hAnsi="Arial" w:cs="Arial"/>
        </w:rPr>
        <w:t>e</w:t>
      </w:r>
      <w:r w:rsidRPr="00226C5A">
        <w:rPr>
          <w:rFonts w:ascii="Arial" w:eastAsia="Arial" w:hAnsi="Arial" w:cs="Arial"/>
          <w:spacing w:val="3"/>
        </w:rPr>
        <w:t xml:space="preserve"> </w:t>
      </w:r>
      <w:r>
        <w:rPr>
          <w:rFonts w:ascii="Arial" w:eastAsia="Arial" w:hAnsi="Arial" w:cs="Arial"/>
          <w:spacing w:val="3"/>
        </w:rPr>
        <w:t xml:space="preserve">la </w:t>
      </w:r>
      <w:r w:rsidRPr="00226C5A">
        <w:rPr>
          <w:rFonts w:ascii="Arial" w:eastAsia="Arial" w:hAnsi="Arial" w:cs="Arial"/>
        </w:rPr>
        <w:t>m</w:t>
      </w:r>
      <w:r w:rsidRPr="00226C5A">
        <w:rPr>
          <w:rFonts w:ascii="Arial" w:eastAsia="Arial" w:hAnsi="Arial" w:cs="Arial"/>
          <w:spacing w:val="1"/>
        </w:rPr>
        <w:t>i</w:t>
      </w:r>
      <w:r w:rsidRPr="00226C5A">
        <w:rPr>
          <w:rFonts w:ascii="Arial" w:eastAsia="Arial" w:hAnsi="Arial" w:cs="Arial"/>
          <w:spacing w:val="-2"/>
        </w:rPr>
        <w:t>n</w:t>
      </w:r>
      <w:r w:rsidRPr="00226C5A">
        <w:rPr>
          <w:rFonts w:ascii="Arial" w:eastAsia="Arial" w:hAnsi="Arial" w:cs="Arial"/>
          <w:spacing w:val="1"/>
        </w:rPr>
        <w:t>e</w:t>
      </w:r>
      <w:r w:rsidRPr="00226C5A">
        <w:rPr>
          <w:rFonts w:ascii="Arial" w:eastAsia="Arial" w:hAnsi="Arial" w:cs="Arial"/>
        </w:rPr>
        <w:t>ría</w:t>
      </w:r>
      <w:r w:rsidRPr="00226C5A">
        <w:rPr>
          <w:rFonts w:ascii="Arial" w:eastAsia="Arial" w:hAnsi="Arial" w:cs="Arial"/>
          <w:spacing w:val="1"/>
        </w:rPr>
        <w:t xml:space="preserve"> </w:t>
      </w:r>
      <w:r w:rsidRPr="00226C5A">
        <w:rPr>
          <w:rFonts w:ascii="Arial" w:eastAsia="Arial" w:hAnsi="Arial" w:cs="Arial"/>
        </w:rPr>
        <w:t>y</w:t>
      </w:r>
      <w:r w:rsidRPr="00226C5A">
        <w:rPr>
          <w:rFonts w:ascii="Arial" w:eastAsia="Arial" w:hAnsi="Arial" w:cs="Arial"/>
          <w:spacing w:val="10"/>
        </w:rPr>
        <w:t xml:space="preserve"> </w:t>
      </w:r>
      <w:r w:rsidRPr="00226C5A">
        <w:rPr>
          <w:rFonts w:ascii="Arial" w:eastAsia="Arial" w:hAnsi="Arial" w:cs="Arial"/>
        </w:rPr>
        <w:t>a</w:t>
      </w:r>
      <w:r w:rsidRPr="00226C5A">
        <w:rPr>
          <w:rFonts w:ascii="Arial" w:eastAsia="Arial" w:hAnsi="Arial" w:cs="Arial"/>
          <w:spacing w:val="-2"/>
        </w:rPr>
        <w:t>n</w:t>
      </w:r>
      <w:r w:rsidRPr="00226C5A">
        <w:rPr>
          <w:rFonts w:ascii="Arial" w:eastAsia="Arial" w:hAnsi="Arial" w:cs="Arial"/>
        </w:rPr>
        <w:t>te</w:t>
      </w:r>
      <w:r w:rsidRPr="00226C5A">
        <w:rPr>
          <w:rFonts w:ascii="Arial" w:eastAsia="Arial" w:hAnsi="Arial" w:cs="Arial"/>
          <w:spacing w:val="5"/>
        </w:rPr>
        <w:t xml:space="preserve"> </w:t>
      </w:r>
      <w:r w:rsidRPr="00226C5A">
        <w:rPr>
          <w:rFonts w:ascii="Arial" w:eastAsia="Arial" w:hAnsi="Arial" w:cs="Arial"/>
        </w:rPr>
        <w:t>la</w:t>
      </w:r>
      <w:r w:rsidRPr="00226C5A">
        <w:rPr>
          <w:rFonts w:ascii="Arial" w:eastAsia="Arial" w:hAnsi="Arial" w:cs="Arial"/>
          <w:spacing w:val="9"/>
        </w:rPr>
        <w:t xml:space="preserve"> </w:t>
      </w:r>
      <w:r w:rsidRPr="00226C5A">
        <w:rPr>
          <w:rFonts w:ascii="Arial" w:eastAsia="Arial" w:hAnsi="Arial" w:cs="Arial"/>
        </w:rPr>
        <w:t>pot</w:t>
      </w:r>
      <w:r w:rsidRPr="00226C5A">
        <w:rPr>
          <w:rFonts w:ascii="Arial" w:eastAsia="Arial" w:hAnsi="Arial" w:cs="Arial"/>
          <w:spacing w:val="-2"/>
        </w:rPr>
        <w:t>e</w:t>
      </w:r>
      <w:r w:rsidRPr="00226C5A">
        <w:rPr>
          <w:rFonts w:ascii="Arial" w:eastAsia="Arial" w:hAnsi="Arial" w:cs="Arial"/>
        </w:rPr>
        <w:t>n</w:t>
      </w:r>
      <w:r w:rsidRPr="00226C5A">
        <w:rPr>
          <w:rFonts w:ascii="Arial" w:eastAsia="Arial" w:hAnsi="Arial" w:cs="Arial"/>
          <w:spacing w:val="1"/>
        </w:rPr>
        <w:t>c</w:t>
      </w:r>
      <w:r w:rsidRPr="00226C5A">
        <w:rPr>
          <w:rFonts w:ascii="Arial" w:eastAsia="Arial" w:hAnsi="Arial" w:cs="Arial"/>
        </w:rPr>
        <w:t>i</w:t>
      </w:r>
      <w:r w:rsidRPr="00226C5A">
        <w:rPr>
          <w:rFonts w:ascii="Arial" w:eastAsia="Arial" w:hAnsi="Arial" w:cs="Arial"/>
          <w:spacing w:val="-2"/>
        </w:rPr>
        <w:t>a</w:t>
      </w:r>
      <w:r w:rsidRPr="00226C5A">
        <w:rPr>
          <w:rFonts w:ascii="Arial" w:eastAsia="Arial" w:hAnsi="Arial" w:cs="Arial"/>
        </w:rPr>
        <w:t>l</w:t>
      </w:r>
      <w:r w:rsidRPr="00226C5A">
        <w:rPr>
          <w:rFonts w:ascii="Arial" w:eastAsia="Arial" w:hAnsi="Arial" w:cs="Arial"/>
          <w:spacing w:val="3"/>
        </w:rPr>
        <w:t xml:space="preserve"> </w:t>
      </w:r>
      <w:r w:rsidRPr="00226C5A">
        <w:rPr>
          <w:rFonts w:ascii="Arial" w:eastAsia="Arial" w:hAnsi="Arial" w:cs="Arial"/>
          <w:spacing w:val="-2"/>
        </w:rPr>
        <w:t>p</w:t>
      </w:r>
      <w:r w:rsidRPr="00226C5A">
        <w:rPr>
          <w:rFonts w:ascii="Arial" w:eastAsia="Arial" w:hAnsi="Arial" w:cs="Arial"/>
        </w:rPr>
        <w:t>o</w:t>
      </w:r>
      <w:r w:rsidRPr="00226C5A">
        <w:rPr>
          <w:rFonts w:ascii="Arial" w:eastAsia="Arial" w:hAnsi="Arial" w:cs="Arial"/>
          <w:spacing w:val="1"/>
        </w:rPr>
        <w:t>s</w:t>
      </w:r>
      <w:r w:rsidRPr="00226C5A">
        <w:rPr>
          <w:rFonts w:ascii="Arial" w:eastAsia="Arial" w:hAnsi="Arial" w:cs="Arial"/>
        </w:rPr>
        <w:t>i</w:t>
      </w:r>
      <w:r w:rsidRPr="00226C5A">
        <w:rPr>
          <w:rFonts w:ascii="Arial" w:eastAsia="Arial" w:hAnsi="Arial" w:cs="Arial"/>
          <w:spacing w:val="-2"/>
        </w:rPr>
        <w:t>b</w:t>
      </w:r>
      <w:r w:rsidRPr="00226C5A">
        <w:rPr>
          <w:rFonts w:ascii="Arial" w:eastAsia="Arial" w:hAnsi="Arial" w:cs="Arial"/>
        </w:rPr>
        <w:t>il</w:t>
      </w:r>
      <w:r w:rsidRPr="00226C5A">
        <w:rPr>
          <w:rFonts w:ascii="Arial" w:eastAsia="Arial" w:hAnsi="Arial" w:cs="Arial"/>
          <w:spacing w:val="1"/>
        </w:rPr>
        <w:t>i</w:t>
      </w:r>
      <w:r w:rsidRPr="00226C5A">
        <w:rPr>
          <w:rFonts w:ascii="Arial" w:eastAsia="Arial" w:hAnsi="Arial" w:cs="Arial"/>
        </w:rPr>
        <w:t>dad de</w:t>
      </w:r>
      <w:r w:rsidRPr="00226C5A">
        <w:rPr>
          <w:rFonts w:ascii="Arial" w:eastAsia="Arial" w:hAnsi="Arial" w:cs="Arial"/>
          <w:spacing w:val="7"/>
        </w:rPr>
        <w:t xml:space="preserve"> </w:t>
      </w:r>
      <w:r w:rsidRPr="00226C5A">
        <w:rPr>
          <w:rFonts w:ascii="Arial" w:eastAsia="Arial" w:hAnsi="Arial" w:cs="Arial"/>
        </w:rPr>
        <w:t>ex</w:t>
      </w:r>
      <w:r w:rsidRPr="00226C5A">
        <w:rPr>
          <w:rFonts w:ascii="Arial" w:eastAsia="Arial" w:hAnsi="Arial" w:cs="Arial"/>
          <w:spacing w:val="2"/>
        </w:rPr>
        <w:t>t</w:t>
      </w:r>
      <w:r w:rsidRPr="00226C5A">
        <w:rPr>
          <w:rFonts w:ascii="Arial" w:eastAsia="Arial" w:hAnsi="Arial" w:cs="Arial"/>
          <w:spacing w:val="-2"/>
        </w:rPr>
        <w:t>r</w:t>
      </w:r>
      <w:r w:rsidRPr="00226C5A">
        <w:rPr>
          <w:rFonts w:ascii="Arial" w:eastAsia="Arial" w:hAnsi="Arial" w:cs="Arial"/>
          <w:spacing w:val="1"/>
        </w:rPr>
        <w:t>a</w:t>
      </w:r>
      <w:r w:rsidRPr="00226C5A">
        <w:rPr>
          <w:rFonts w:ascii="Arial" w:eastAsia="Arial" w:hAnsi="Arial" w:cs="Arial"/>
          <w:spacing w:val="-2"/>
        </w:rPr>
        <w:t>e</w:t>
      </w:r>
      <w:r w:rsidRPr="00226C5A">
        <w:rPr>
          <w:rFonts w:ascii="Arial" w:eastAsia="Arial" w:hAnsi="Arial" w:cs="Arial"/>
        </w:rPr>
        <w:t>r</w:t>
      </w:r>
      <w:r w:rsidRPr="00226C5A">
        <w:rPr>
          <w:rFonts w:ascii="Arial" w:eastAsia="Arial" w:hAnsi="Arial" w:cs="Arial"/>
          <w:spacing w:val="5"/>
        </w:rPr>
        <w:t xml:space="preserve"> </w:t>
      </w:r>
      <w:r w:rsidRPr="00226C5A">
        <w:rPr>
          <w:rFonts w:ascii="Arial" w:eastAsia="Arial" w:hAnsi="Arial" w:cs="Arial"/>
          <w:spacing w:val="-2"/>
        </w:rPr>
        <w:t>e</w:t>
      </w:r>
      <w:r w:rsidRPr="00226C5A">
        <w:rPr>
          <w:rFonts w:ascii="Arial" w:eastAsia="Arial" w:hAnsi="Arial" w:cs="Arial"/>
        </w:rPr>
        <w:t>l</w:t>
      </w:r>
      <w:r w:rsidRPr="00226C5A">
        <w:rPr>
          <w:rFonts w:ascii="Arial" w:eastAsia="Arial" w:hAnsi="Arial" w:cs="Arial"/>
          <w:spacing w:val="8"/>
        </w:rPr>
        <w:t xml:space="preserve"> </w:t>
      </w:r>
      <w:r w:rsidRPr="00226C5A">
        <w:rPr>
          <w:rFonts w:ascii="Arial" w:eastAsia="Arial" w:hAnsi="Arial" w:cs="Arial"/>
        </w:rPr>
        <w:t>recu</w:t>
      </w:r>
      <w:r w:rsidRPr="00226C5A">
        <w:rPr>
          <w:rFonts w:ascii="Arial" w:eastAsia="Arial" w:hAnsi="Arial" w:cs="Arial"/>
          <w:spacing w:val="-2"/>
        </w:rPr>
        <w:t>r</w:t>
      </w:r>
      <w:r w:rsidRPr="00226C5A">
        <w:rPr>
          <w:rFonts w:ascii="Arial" w:eastAsia="Arial" w:hAnsi="Arial" w:cs="Arial"/>
          <w:spacing w:val="1"/>
        </w:rPr>
        <w:t>s</w:t>
      </w:r>
      <w:r w:rsidRPr="00226C5A">
        <w:rPr>
          <w:rFonts w:ascii="Arial" w:eastAsia="Arial" w:hAnsi="Arial" w:cs="Arial"/>
        </w:rPr>
        <w:t>o</w:t>
      </w:r>
      <w:r w:rsidRPr="00226C5A">
        <w:rPr>
          <w:rFonts w:ascii="Arial" w:eastAsia="Arial" w:hAnsi="Arial" w:cs="Arial"/>
          <w:spacing w:val="5"/>
        </w:rPr>
        <w:t xml:space="preserve"> </w:t>
      </w:r>
      <w:r w:rsidRPr="00226C5A">
        <w:rPr>
          <w:rFonts w:ascii="Arial" w:eastAsia="Arial" w:hAnsi="Arial" w:cs="Arial"/>
          <w:spacing w:val="-2"/>
        </w:rPr>
        <w:t>h</w:t>
      </w:r>
      <w:r w:rsidRPr="00226C5A">
        <w:rPr>
          <w:rFonts w:ascii="Arial" w:eastAsia="Arial" w:hAnsi="Arial" w:cs="Arial"/>
        </w:rPr>
        <w:t>ídri</w:t>
      </w:r>
      <w:r w:rsidRPr="00226C5A">
        <w:rPr>
          <w:rFonts w:ascii="Arial" w:eastAsia="Arial" w:hAnsi="Arial" w:cs="Arial"/>
          <w:spacing w:val="2"/>
        </w:rPr>
        <w:t>c</w:t>
      </w:r>
      <w:r w:rsidRPr="00226C5A">
        <w:rPr>
          <w:rFonts w:ascii="Arial" w:eastAsia="Arial" w:hAnsi="Arial" w:cs="Arial"/>
        </w:rPr>
        <w:t>o</w:t>
      </w:r>
      <w:r w:rsidRPr="00226C5A">
        <w:rPr>
          <w:rFonts w:ascii="Arial" w:eastAsia="Arial" w:hAnsi="Arial" w:cs="Arial"/>
          <w:spacing w:val="3"/>
        </w:rPr>
        <w:t xml:space="preserve"> </w:t>
      </w:r>
      <w:r w:rsidRPr="00226C5A">
        <w:rPr>
          <w:rFonts w:ascii="Arial" w:eastAsia="Arial" w:hAnsi="Arial" w:cs="Arial"/>
        </w:rPr>
        <w:t>a</w:t>
      </w:r>
      <w:r w:rsidRPr="00226C5A">
        <w:rPr>
          <w:rFonts w:ascii="Arial" w:eastAsia="Arial" w:hAnsi="Arial" w:cs="Arial"/>
          <w:spacing w:val="8"/>
        </w:rPr>
        <w:t xml:space="preserve"> </w:t>
      </w:r>
      <w:r w:rsidRPr="00226C5A">
        <w:rPr>
          <w:rFonts w:ascii="Arial" w:eastAsia="Arial" w:hAnsi="Arial" w:cs="Arial"/>
          <w:spacing w:val="-2"/>
        </w:rPr>
        <w:t>p</w:t>
      </w:r>
      <w:r w:rsidRPr="00226C5A">
        <w:rPr>
          <w:rFonts w:ascii="Arial" w:eastAsia="Arial" w:hAnsi="Arial" w:cs="Arial"/>
          <w:spacing w:val="1"/>
        </w:rPr>
        <w:t>a</w:t>
      </w:r>
      <w:r w:rsidRPr="00226C5A">
        <w:rPr>
          <w:rFonts w:ascii="Arial" w:eastAsia="Arial" w:hAnsi="Arial" w:cs="Arial"/>
        </w:rPr>
        <w:t>rtir</w:t>
      </w:r>
      <w:r w:rsidRPr="00226C5A">
        <w:rPr>
          <w:rFonts w:ascii="Arial" w:eastAsia="Arial" w:hAnsi="Arial" w:cs="Arial"/>
          <w:spacing w:val="4"/>
        </w:rPr>
        <w:t xml:space="preserve"> </w:t>
      </w:r>
      <w:r w:rsidRPr="00226C5A">
        <w:rPr>
          <w:rFonts w:ascii="Arial" w:eastAsia="Arial" w:hAnsi="Arial" w:cs="Arial"/>
          <w:spacing w:val="1"/>
        </w:rPr>
        <w:t>d</w:t>
      </w:r>
      <w:r w:rsidRPr="00226C5A">
        <w:rPr>
          <w:rFonts w:ascii="Arial" w:eastAsia="Arial" w:hAnsi="Arial" w:cs="Arial"/>
        </w:rPr>
        <w:t>el d</w:t>
      </w:r>
      <w:r w:rsidRPr="00226C5A">
        <w:rPr>
          <w:rFonts w:ascii="Arial" w:eastAsia="Arial" w:hAnsi="Arial" w:cs="Arial"/>
          <w:spacing w:val="-2"/>
        </w:rPr>
        <w:t>e</w:t>
      </w:r>
      <w:r w:rsidRPr="00226C5A">
        <w:rPr>
          <w:rFonts w:ascii="Arial" w:eastAsia="Arial" w:hAnsi="Arial" w:cs="Arial"/>
          <w:spacing w:val="1"/>
        </w:rPr>
        <w:t>sa</w:t>
      </w:r>
      <w:r w:rsidRPr="00226C5A">
        <w:rPr>
          <w:rFonts w:ascii="Arial" w:eastAsia="Arial" w:hAnsi="Arial" w:cs="Arial"/>
        </w:rPr>
        <w:t>gua</w:t>
      </w:r>
      <w:r w:rsidRPr="00226C5A">
        <w:rPr>
          <w:rFonts w:ascii="Arial" w:eastAsia="Arial" w:hAnsi="Arial" w:cs="Arial"/>
          <w:spacing w:val="1"/>
        </w:rPr>
        <w:t>d</w:t>
      </w:r>
      <w:r w:rsidRPr="00226C5A">
        <w:rPr>
          <w:rFonts w:ascii="Arial" w:eastAsia="Arial" w:hAnsi="Arial" w:cs="Arial"/>
        </w:rPr>
        <w:t>o</w:t>
      </w:r>
      <w:r w:rsidRPr="00226C5A">
        <w:rPr>
          <w:rFonts w:ascii="Arial" w:eastAsia="Arial" w:hAnsi="Arial" w:cs="Arial"/>
          <w:spacing w:val="3"/>
        </w:rPr>
        <w:t xml:space="preserve"> </w:t>
      </w:r>
      <w:r w:rsidRPr="00226C5A">
        <w:rPr>
          <w:rFonts w:ascii="Arial" w:eastAsia="Arial" w:hAnsi="Arial" w:cs="Arial"/>
          <w:spacing w:val="1"/>
        </w:rPr>
        <w:t>d</w:t>
      </w:r>
      <w:r w:rsidRPr="00226C5A">
        <w:rPr>
          <w:rFonts w:ascii="Arial" w:eastAsia="Arial" w:hAnsi="Arial" w:cs="Arial"/>
        </w:rPr>
        <w:t>e</w:t>
      </w:r>
      <w:r w:rsidRPr="00226C5A">
        <w:rPr>
          <w:rFonts w:ascii="Arial" w:eastAsia="Arial" w:hAnsi="Arial" w:cs="Arial"/>
          <w:spacing w:val="8"/>
        </w:rPr>
        <w:t xml:space="preserve"> </w:t>
      </w:r>
      <w:r w:rsidRPr="00226C5A">
        <w:rPr>
          <w:rFonts w:ascii="Arial" w:eastAsia="Arial" w:hAnsi="Arial" w:cs="Arial"/>
          <w:spacing w:val="1"/>
        </w:rPr>
        <w:t>l</w:t>
      </w:r>
      <w:r w:rsidRPr="00226C5A">
        <w:rPr>
          <w:rFonts w:ascii="Arial" w:eastAsia="Arial" w:hAnsi="Arial" w:cs="Arial"/>
          <w:spacing w:val="-2"/>
        </w:rPr>
        <w:t>o</w:t>
      </w:r>
      <w:r w:rsidRPr="00226C5A">
        <w:rPr>
          <w:rFonts w:ascii="Arial" w:eastAsia="Arial" w:hAnsi="Arial" w:cs="Arial"/>
        </w:rPr>
        <w:t>s</w:t>
      </w:r>
      <w:r w:rsidRPr="00226C5A">
        <w:rPr>
          <w:rFonts w:ascii="Arial" w:eastAsia="Arial" w:hAnsi="Arial" w:cs="Arial"/>
          <w:spacing w:val="11"/>
        </w:rPr>
        <w:t xml:space="preserve"> </w:t>
      </w:r>
      <w:r w:rsidRPr="00226C5A">
        <w:rPr>
          <w:rFonts w:ascii="Arial" w:eastAsia="Arial" w:hAnsi="Arial" w:cs="Arial"/>
          <w:spacing w:val="1"/>
        </w:rPr>
        <w:t>r</w:t>
      </w:r>
      <w:r w:rsidRPr="00226C5A">
        <w:rPr>
          <w:rFonts w:ascii="Arial" w:eastAsia="Arial" w:hAnsi="Arial" w:cs="Arial"/>
          <w:spacing w:val="-2"/>
        </w:rPr>
        <w:t>e</w:t>
      </w:r>
      <w:r w:rsidRPr="00226C5A">
        <w:rPr>
          <w:rFonts w:ascii="Arial" w:eastAsia="Arial" w:hAnsi="Arial" w:cs="Arial"/>
        </w:rPr>
        <w:t>lav</w:t>
      </w:r>
      <w:r w:rsidRPr="00226C5A">
        <w:rPr>
          <w:rFonts w:ascii="Arial" w:eastAsia="Arial" w:hAnsi="Arial" w:cs="Arial"/>
          <w:spacing w:val="-2"/>
        </w:rPr>
        <w:t>e</w:t>
      </w:r>
      <w:r w:rsidRPr="00226C5A">
        <w:rPr>
          <w:rFonts w:ascii="Arial" w:eastAsia="Arial" w:hAnsi="Arial" w:cs="Arial"/>
          <w:spacing w:val="2"/>
        </w:rPr>
        <w:t>s</w:t>
      </w:r>
      <w:r w:rsidRPr="00226C5A">
        <w:rPr>
          <w:rFonts w:ascii="Arial" w:eastAsia="Arial" w:hAnsi="Arial" w:cs="Arial"/>
        </w:rPr>
        <w:t>.</w:t>
      </w:r>
      <w:r w:rsidRPr="00226C5A">
        <w:rPr>
          <w:rFonts w:ascii="Arial" w:eastAsia="Arial" w:hAnsi="Arial" w:cs="Arial"/>
          <w:spacing w:val="6"/>
        </w:rPr>
        <w:t xml:space="preserve"> </w:t>
      </w:r>
      <w:r w:rsidRPr="00226C5A">
        <w:rPr>
          <w:rFonts w:ascii="Arial" w:eastAsia="Arial" w:hAnsi="Arial" w:cs="Arial"/>
          <w:spacing w:val="1"/>
        </w:rPr>
        <w:t>E</w:t>
      </w:r>
      <w:r w:rsidRPr="00226C5A">
        <w:rPr>
          <w:rFonts w:ascii="Arial" w:eastAsia="Arial" w:hAnsi="Arial" w:cs="Arial"/>
        </w:rPr>
        <w:t>n</w:t>
      </w:r>
      <w:r w:rsidRPr="00226C5A">
        <w:rPr>
          <w:rFonts w:ascii="Arial" w:eastAsia="Arial" w:hAnsi="Arial" w:cs="Arial"/>
          <w:spacing w:val="8"/>
        </w:rPr>
        <w:t xml:space="preserve"> </w:t>
      </w:r>
      <w:r w:rsidRPr="00226C5A">
        <w:rPr>
          <w:rFonts w:ascii="Arial" w:eastAsia="Arial" w:hAnsi="Arial" w:cs="Arial"/>
        </w:rPr>
        <w:t>otr</w:t>
      </w:r>
      <w:r w:rsidRPr="00226C5A">
        <w:rPr>
          <w:rFonts w:ascii="Arial" w:eastAsia="Arial" w:hAnsi="Arial" w:cs="Arial"/>
          <w:spacing w:val="-2"/>
        </w:rPr>
        <w:t>a</w:t>
      </w:r>
      <w:r w:rsidRPr="00226C5A">
        <w:rPr>
          <w:rFonts w:ascii="Arial" w:eastAsia="Arial" w:hAnsi="Arial" w:cs="Arial"/>
        </w:rPr>
        <w:t>s</w:t>
      </w:r>
      <w:r w:rsidRPr="00226C5A">
        <w:rPr>
          <w:rFonts w:ascii="Arial" w:eastAsia="Arial" w:hAnsi="Arial" w:cs="Arial"/>
          <w:spacing w:val="9"/>
        </w:rPr>
        <w:t xml:space="preserve"> </w:t>
      </w:r>
      <w:r w:rsidRPr="00226C5A">
        <w:rPr>
          <w:rFonts w:ascii="Arial" w:eastAsia="Arial" w:hAnsi="Arial" w:cs="Arial"/>
        </w:rPr>
        <w:t>partes</w:t>
      </w:r>
      <w:r w:rsidRPr="00226C5A">
        <w:rPr>
          <w:rFonts w:ascii="Arial" w:eastAsia="Arial" w:hAnsi="Arial" w:cs="Arial"/>
          <w:spacing w:val="7"/>
        </w:rPr>
        <w:t xml:space="preserve"> </w:t>
      </w:r>
      <w:r w:rsidRPr="00226C5A">
        <w:rPr>
          <w:rFonts w:ascii="Arial" w:eastAsia="Arial" w:hAnsi="Arial" w:cs="Arial"/>
        </w:rPr>
        <w:t>d</w:t>
      </w:r>
      <w:r w:rsidRPr="00226C5A">
        <w:rPr>
          <w:rFonts w:ascii="Arial" w:eastAsia="Arial" w:hAnsi="Arial" w:cs="Arial"/>
          <w:spacing w:val="-2"/>
        </w:rPr>
        <w:t>e</w:t>
      </w:r>
      <w:r w:rsidRPr="00226C5A">
        <w:rPr>
          <w:rFonts w:ascii="Arial" w:eastAsia="Arial" w:hAnsi="Arial" w:cs="Arial"/>
        </w:rPr>
        <w:t>l</w:t>
      </w:r>
      <w:r w:rsidRPr="00226C5A">
        <w:rPr>
          <w:rFonts w:ascii="Arial" w:eastAsia="Arial" w:hAnsi="Arial" w:cs="Arial"/>
          <w:spacing w:val="11"/>
        </w:rPr>
        <w:t xml:space="preserve"> </w:t>
      </w:r>
      <w:r w:rsidRPr="00226C5A">
        <w:rPr>
          <w:rFonts w:ascii="Arial" w:eastAsia="Arial" w:hAnsi="Arial" w:cs="Arial"/>
        </w:rPr>
        <w:t>mundo,</w:t>
      </w:r>
      <w:r w:rsidRPr="00226C5A">
        <w:rPr>
          <w:rFonts w:ascii="Arial" w:eastAsia="Arial" w:hAnsi="Arial" w:cs="Arial"/>
          <w:spacing w:val="6"/>
        </w:rPr>
        <w:t xml:space="preserve"> </w:t>
      </w:r>
      <w:r w:rsidRPr="00226C5A">
        <w:rPr>
          <w:rFonts w:ascii="Arial" w:eastAsia="Arial" w:hAnsi="Arial" w:cs="Arial"/>
          <w:spacing w:val="-2"/>
        </w:rPr>
        <w:t>e</w:t>
      </w:r>
      <w:r w:rsidRPr="00226C5A">
        <w:rPr>
          <w:rFonts w:ascii="Arial" w:eastAsia="Arial" w:hAnsi="Arial" w:cs="Arial"/>
          <w:spacing w:val="1"/>
        </w:rPr>
        <w:t>sp</w:t>
      </w:r>
      <w:r w:rsidRPr="00226C5A">
        <w:rPr>
          <w:rFonts w:ascii="Arial" w:eastAsia="Arial" w:hAnsi="Arial" w:cs="Arial"/>
        </w:rPr>
        <w:t>e</w:t>
      </w:r>
      <w:r w:rsidRPr="00226C5A">
        <w:rPr>
          <w:rFonts w:ascii="Arial" w:eastAsia="Arial" w:hAnsi="Arial" w:cs="Arial"/>
          <w:spacing w:val="1"/>
        </w:rPr>
        <w:t>c</w:t>
      </w:r>
      <w:r w:rsidRPr="00226C5A">
        <w:rPr>
          <w:rFonts w:ascii="Arial" w:eastAsia="Arial" w:hAnsi="Arial" w:cs="Arial"/>
          <w:spacing w:val="-1"/>
        </w:rPr>
        <w:t>i</w:t>
      </w:r>
      <w:r w:rsidRPr="00226C5A">
        <w:rPr>
          <w:rFonts w:ascii="Arial" w:eastAsia="Arial" w:hAnsi="Arial" w:cs="Arial"/>
          <w:spacing w:val="1"/>
        </w:rPr>
        <w:t>a</w:t>
      </w:r>
      <w:r w:rsidRPr="00226C5A">
        <w:rPr>
          <w:rFonts w:ascii="Arial" w:eastAsia="Arial" w:hAnsi="Arial" w:cs="Arial"/>
        </w:rPr>
        <w:t>lmente Eu</w:t>
      </w:r>
      <w:r w:rsidRPr="00226C5A">
        <w:rPr>
          <w:rFonts w:ascii="Arial" w:eastAsia="Arial" w:hAnsi="Arial" w:cs="Arial"/>
          <w:spacing w:val="1"/>
        </w:rPr>
        <w:t>r</w:t>
      </w:r>
      <w:r w:rsidRPr="00226C5A">
        <w:rPr>
          <w:rFonts w:ascii="Arial" w:eastAsia="Arial" w:hAnsi="Arial" w:cs="Arial"/>
        </w:rPr>
        <w:t>op</w:t>
      </w:r>
      <w:r w:rsidRPr="00226C5A">
        <w:rPr>
          <w:rFonts w:ascii="Arial" w:eastAsia="Arial" w:hAnsi="Arial" w:cs="Arial"/>
          <w:spacing w:val="-2"/>
        </w:rPr>
        <w:t>a</w:t>
      </w:r>
      <w:r w:rsidRPr="00226C5A">
        <w:rPr>
          <w:rFonts w:ascii="Arial" w:eastAsia="Arial" w:hAnsi="Arial" w:cs="Arial"/>
        </w:rPr>
        <w:t>,</w:t>
      </w:r>
      <w:r w:rsidRPr="00226C5A">
        <w:rPr>
          <w:rFonts w:ascii="Arial" w:eastAsia="Arial" w:hAnsi="Arial" w:cs="Arial"/>
          <w:spacing w:val="6"/>
        </w:rPr>
        <w:t xml:space="preserve"> </w:t>
      </w:r>
      <w:r w:rsidRPr="00226C5A">
        <w:rPr>
          <w:rFonts w:ascii="Arial" w:eastAsia="Arial" w:hAnsi="Arial" w:cs="Arial"/>
          <w:spacing w:val="1"/>
        </w:rPr>
        <w:t>Á</w:t>
      </w:r>
      <w:r w:rsidRPr="00226C5A">
        <w:rPr>
          <w:rFonts w:ascii="Arial" w:eastAsia="Arial" w:hAnsi="Arial" w:cs="Arial"/>
        </w:rPr>
        <w:t>frica</w:t>
      </w:r>
      <w:r w:rsidRPr="00226C5A">
        <w:rPr>
          <w:rFonts w:ascii="Arial" w:eastAsia="Arial" w:hAnsi="Arial" w:cs="Arial"/>
          <w:spacing w:val="7"/>
        </w:rPr>
        <w:t xml:space="preserve"> </w:t>
      </w:r>
      <w:r w:rsidRPr="00226C5A">
        <w:rPr>
          <w:rFonts w:ascii="Arial" w:eastAsia="Arial" w:hAnsi="Arial" w:cs="Arial"/>
        </w:rPr>
        <w:t xml:space="preserve">y </w:t>
      </w:r>
      <w:r w:rsidRPr="00226C5A">
        <w:rPr>
          <w:rFonts w:ascii="Arial" w:eastAsia="Arial" w:hAnsi="Arial" w:cs="Arial"/>
          <w:spacing w:val="1"/>
        </w:rPr>
        <w:t>A</w:t>
      </w:r>
      <w:r w:rsidRPr="00226C5A">
        <w:rPr>
          <w:rFonts w:ascii="Arial" w:eastAsia="Arial" w:hAnsi="Arial" w:cs="Arial"/>
          <w:spacing w:val="-2"/>
        </w:rPr>
        <w:t>u</w:t>
      </w:r>
      <w:r w:rsidRPr="00226C5A">
        <w:rPr>
          <w:rFonts w:ascii="Arial" w:eastAsia="Arial" w:hAnsi="Arial" w:cs="Arial"/>
        </w:rPr>
        <w:t>stralia, a</w:t>
      </w:r>
      <w:r w:rsidRPr="00226C5A">
        <w:rPr>
          <w:rFonts w:ascii="Arial" w:eastAsia="Arial" w:hAnsi="Arial" w:cs="Arial"/>
          <w:spacing w:val="7"/>
        </w:rPr>
        <w:t xml:space="preserve"> </w:t>
      </w:r>
      <w:r w:rsidRPr="00226C5A">
        <w:rPr>
          <w:rFonts w:ascii="Arial" w:eastAsia="Arial" w:hAnsi="Arial" w:cs="Arial"/>
        </w:rPr>
        <w:t>me</w:t>
      </w:r>
      <w:r w:rsidRPr="00226C5A">
        <w:rPr>
          <w:rFonts w:ascii="Arial" w:eastAsia="Arial" w:hAnsi="Arial" w:cs="Arial"/>
          <w:spacing w:val="-2"/>
        </w:rPr>
        <w:t>d</w:t>
      </w:r>
      <w:r w:rsidRPr="00226C5A">
        <w:rPr>
          <w:rFonts w:ascii="Arial" w:eastAsia="Arial" w:hAnsi="Arial" w:cs="Arial"/>
          <w:spacing w:val="1"/>
        </w:rPr>
        <w:t>i</w:t>
      </w:r>
      <w:r w:rsidRPr="00226C5A">
        <w:rPr>
          <w:rFonts w:ascii="Arial" w:eastAsia="Arial" w:hAnsi="Arial" w:cs="Arial"/>
        </w:rPr>
        <w:t>da</w:t>
      </w:r>
      <w:r w:rsidRPr="00226C5A">
        <w:rPr>
          <w:rFonts w:ascii="Arial" w:eastAsia="Arial" w:hAnsi="Arial" w:cs="Arial"/>
          <w:spacing w:val="2"/>
        </w:rPr>
        <w:t xml:space="preserve"> </w:t>
      </w:r>
      <w:r w:rsidRPr="00226C5A">
        <w:rPr>
          <w:rFonts w:ascii="Arial" w:eastAsia="Arial" w:hAnsi="Arial" w:cs="Arial"/>
        </w:rPr>
        <w:t>q</w:t>
      </w:r>
      <w:r w:rsidRPr="00226C5A">
        <w:rPr>
          <w:rFonts w:ascii="Arial" w:eastAsia="Arial" w:hAnsi="Arial" w:cs="Arial"/>
          <w:spacing w:val="1"/>
        </w:rPr>
        <w:t>u</w:t>
      </w:r>
      <w:r w:rsidRPr="00226C5A">
        <w:rPr>
          <w:rFonts w:ascii="Arial" w:eastAsia="Arial" w:hAnsi="Arial" w:cs="Arial"/>
        </w:rPr>
        <w:t>e</w:t>
      </w:r>
      <w:r w:rsidRPr="00226C5A">
        <w:rPr>
          <w:rFonts w:ascii="Arial" w:eastAsia="Arial" w:hAnsi="Arial" w:cs="Arial"/>
          <w:spacing w:val="5"/>
        </w:rPr>
        <w:t xml:space="preserve"> </w:t>
      </w:r>
      <w:r w:rsidRPr="00226C5A">
        <w:rPr>
          <w:rFonts w:ascii="Arial" w:eastAsia="Arial" w:hAnsi="Arial" w:cs="Arial"/>
        </w:rPr>
        <w:t>el</w:t>
      </w:r>
      <w:r w:rsidRPr="00226C5A">
        <w:rPr>
          <w:rFonts w:ascii="Arial" w:eastAsia="Arial" w:hAnsi="Arial" w:cs="Arial"/>
          <w:spacing w:val="5"/>
        </w:rPr>
        <w:t xml:space="preserve"> </w:t>
      </w:r>
      <w:r w:rsidRPr="00226C5A">
        <w:rPr>
          <w:rFonts w:ascii="Arial" w:eastAsia="Arial" w:hAnsi="Arial" w:cs="Arial"/>
          <w:spacing w:val="1"/>
        </w:rPr>
        <w:t>a</w:t>
      </w:r>
      <w:r w:rsidRPr="00226C5A">
        <w:rPr>
          <w:rFonts w:ascii="Arial" w:eastAsia="Arial" w:hAnsi="Arial" w:cs="Arial"/>
        </w:rPr>
        <w:t>gua</w:t>
      </w:r>
      <w:r w:rsidRPr="00226C5A">
        <w:rPr>
          <w:rFonts w:ascii="Arial" w:eastAsia="Arial" w:hAnsi="Arial" w:cs="Arial"/>
          <w:spacing w:val="3"/>
        </w:rPr>
        <w:t xml:space="preserve"> </w:t>
      </w:r>
      <w:r w:rsidRPr="00226C5A">
        <w:rPr>
          <w:rFonts w:ascii="Arial" w:eastAsia="Arial" w:hAnsi="Arial" w:cs="Arial"/>
        </w:rPr>
        <w:t>li</w:t>
      </w:r>
      <w:r w:rsidRPr="00226C5A">
        <w:rPr>
          <w:rFonts w:ascii="Arial" w:eastAsia="Arial" w:hAnsi="Arial" w:cs="Arial"/>
          <w:spacing w:val="1"/>
        </w:rPr>
        <w:t>m</w:t>
      </w:r>
      <w:r w:rsidRPr="00226C5A">
        <w:rPr>
          <w:rFonts w:ascii="Arial" w:eastAsia="Arial" w:hAnsi="Arial" w:cs="Arial"/>
          <w:spacing w:val="-2"/>
        </w:rPr>
        <w:t>p</w:t>
      </w:r>
      <w:r w:rsidRPr="00226C5A">
        <w:rPr>
          <w:rFonts w:ascii="Arial" w:eastAsia="Arial" w:hAnsi="Arial" w:cs="Arial"/>
          <w:spacing w:val="1"/>
        </w:rPr>
        <w:t>i</w:t>
      </w:r>
      <w:r w:rsidRPr="00226C5A">
        <w:rPr>
          <w:rFonts w:ascii="Arial" w:eastAsia="Arial" w:hAnsi="Arial" w:cs="Arial"/>
        </w:rPr>
        <w:t>a</w:t>
      </w:r>
      <w:r w:rsidRPr="00226C5A">
        <w:rPr>
          <w:rFonts w:ascii="Arial" w:eastAsia="Arial" w:hAnsi="Arial" w:cs="Arial"/>
          <w:spacing w:val="2"/>
        </w:rPr>
        <w:t xml:space="preserve"> </w:t>
      </w:r>
      <w:r w:rsidRPr="00226C5A">
        <w:rPr>
          <w:rFonts w:ascii="Arial" w:eastAsia="Arial" w:hAnsi="Arial" w:cs="Arial"/>
        </w:rPr>
        <w:t>y</w:t>
      </w:r>
      <w:r w:rsidRPr="00226C5A">
        <w:rPr>
          <w:rFonts w:ascii="Arial" w:eastAsia="Arial" w:hAnsi="Arial" w:cs="Arial"/>
          <w:spacing w:val="8"/>
        </w:rPr>
        <w:t xml:space="preserve"> </w:t>
      </w:r>
      <w:r w:rsidRPr="00226C5A">
        <w:rPr>
          <w:rFonts w:ascii="Arial" w:eastAsia="Arial" w:hAnsi="Arial" w:cs="Arial"/>
        </w:rPr>
        <w:t>p</w:t>
      </w:r>
      <w:r w:rsidRPr="00226C5A">
        <w:rPr>
          <w:rFonts w:ascii="Arial" w:eastAsia="Arial" w:hAnsi="Arial" w:cs="Arial"/>
          <w:spacing w:val="-2"/>
        </w:rPr>
        <w:t>o</w:t>
      </w:r>
      <w:r w:rsidRPr="00226C5A">
        <w:rPr>
          <w:rFonts w:ascii="Arial" w:eastAsia="Arial" w:hAnsi="Arial" w:cs="Arial"/>
          <w:spacing w:val="2"/>
        </w:rPr>
        <w:t>t</w:t>
      </w:r>
      <w:r w:rsidRPr="00226C5A">
        <w:rPr>
          <w:rFonts w:ascii="Arial" w:eastAsia="Arial" w:hAnsi="Arial" w:cs="Arial"/>
        </w:rPr>
        <w:t>ab</w:t>
      </w:r>
      <w:r w:rsidRPr="00226C5A">
        <w:rPr>
          <w:rFonts w:ascii="Arial" w:eastAsia="Arial" w:hAnsi="Arial" w:cs="Arial"/>
          <w:spacing w:val="1"/>
        </w:rPr>
        <w:t>l</w:t>
      </w:r>
      <w:r w:rsidRPr="00226C5A">
        <w:rPr>
          <w:rFonts w:ascii="Arial" w:eastAsia="Arial" w:hAnsi="Arial" w:cs="Arial"/>
        </w:rPr>
        <w:t>e</w:t>
      </w:r>
      <w:r w:rsidRPr="00226C5A">
        <w:rPr>
          <w:rFonts w:ascii="Arial" w:eastAsia="Arial" w:hAnsi="Arial" w:cs="Arial"/>
          <w:spacing w:val="2"/>
        </w:rPr>
        <w:t xml:space="preserve"> </w:t>
      </w:r>
      <w:r w:rsidRPr="00226C5A">
        <w:rPr>
          <w:rFonts w:ascii="Arial" w:eastAsia="Arial" w:hAnsi="Arial" w:cs="Arial"/>
          <w:spacing w:val="1"/>
        </w:rPr>
        <w:t>s</w:t>
      </w:r>
      <w:r w:rsidRPr="00226C5A">
        <w:rPr>
          <w:rFonts w:ascii="Arial" w:eastAsia="Arial" w:hAnsi="Arial" w:cs="Arial"/>
        </w:rPr>
        <w:t>e</w:t>
      </w:r>
      <w:r w:rsidRPr="00226C5A">
        <w:rPr>
          <w:rFonts w:ascii="Arial" w:eastAsia="Arial" w:hAnsi="Arial" w:cs="Arial"/>
          <w:spacing w:val="5"/>
        </w:rPr>
        <w:t xml:space="preserve"> </w:t>
      </w:r>
      <w:r w:rsidRPr="00226C5A">
        <w:rPr>
          <w:rFonts w:ascii="Arial" w:eastAsia="Arial" w:hAnsi="Arial" w:cs="Arial"/>
          <w:spacing w:val="1"/>
        </w:rPr>
        <w:t>v</w:t>
      </w:r>
      <w:r w:rsidRPr="00226C5A">
        <w:rPr>
          <w:rFonts w:ascii="Arial" w:eastAsia="Arial" w:hAnsi="Arial" w:cs="Arial"/>
        </w:rPr>
        <w:t>u</w:t>
      </w:r>
      <w:r w:rsidRPr="00226C5A">
        <w:rPr>
          <w:rFonts w:ascii="Arial" w:eastAsia="Arial" w:hAnsi="Arial" w:cs="Arial"/>
          <w:spacing w:val="-2"/>
        </w:rPr>
        <w:t>e</w:t>
      </w:r>
      <w:r w:rsidRPr="00226C5A">
        <w:rPr>
          <w:rFonts w:ascii="Arial" w:eastAsia="Arial" w:hAnsi="Arial" w:cs="Arial"/>
        </w:rPr>
        <w:t>l</w:t>
      </w:r>
      <w:r w:rsidRPr="00226C5A">
        <w:rPr>
          <w:rFonts w:ascii="Arial" w:eastAsia="Arial" w:hAnsi="Arial" w:cs="Arial"/>
          <w:spacing w:val="1"/>
        </w:rPr>
        <w:t>v</w:t>
      </w:r>
      <w:r w:rsidRPr="00226C5A">
        <w:rPr>
          <w:rFonts w:ascii="Arial" w:eastAsia="Arial" w:hAnsi="Arial" w:cs="Arial"/>
        </w:rPr>
        <w:t>en</w:t>
      </w:r>
      <w:r w:rsidRPr="00226C5A">
        <w:rPr>
          <w:rFonts w:ascii="Arial" w:eastAsia="Arial" w:hAnsi="Arial" w:cs="Arial"/>
          <w:spacing w:val="1"/>
        </w:rPr>
        <w:t xml:space="preserve"> </w:t>
      </w:r>
      <w:r w:rsidRPr="00226C5A">
        <w:rPr>
          <w:rFonts w:ascii="Arial" w:eastAsia="Arial" w:hAnsi="Arial" w:cs="Arial"/>
        </w:rPr>
        <w:t>más</w:t>
      </w:r>
      <w:r w:rsidRPr="00226C5A">
        <w:rPr>
          <w:rFonts w:ascii="Arial" w:eastAsia="Arial" w:hAnsi="Arial" w:cs="Arial"/>
          <w:spacing w:val="4"/>
        </w:rPr>
        <w:t xml:space="preserve"> </w:t>
      </w:r>
      <w:r w:rsidRPr="00226C5A">
        <w:rPr>
          <w:rFonts w:ascii="Arial" w:eastAsia="Arial" w:hAnsi="Arial" w:cs="Arial"/>
        </w:rPr>
        <w:t>es</w:t>
      </w:r>
      <w:r w:rsidRPr="00226C5A">
        <w:rPr>
          <w:rFonts w:ascii="Arial" w:eastAsia="Arial" w:hAnsi="Arial" w:cs="Arial"/>
          <w:spacing w:val="1"/>
        </w:rPr>
        <w:t>c</w:t>
      </w:r>
      <w:r w:rsidRPr="00226C5A">
        <w:rPr>
          <w:rFonts w:ascii="Arial" w:eastAsia="Arial" w:hAnsi="Arial" w:cs="Arial"/>
        </w:rPr>
        <w:t>a</w:t>
      </w:r>
      <w:r w:rsidRPr="00226C5A">
        <w:rPr>
          <w:rFonts w:ascii="Arial" w:eastAsia="Arial" w:hAnsi="Arial" w:cs="Arial"/>
          <w:spacing w:val="1"/>
        </w:rPr>
        <w:t>s</w:t>
      </w:r>
      <w:r w:rsidRPr="00226C5A">
        <w:rPr>
          <w:rFonts w:ascii="Arial" w:eastAsia="Arial" w:hAnsi="Arial" w:cs="Arial"/>
          <w:spacing w:val="-2"/>
        </w:rPr>
        <w:t>o</w:t>
      </w:r>
      <w:r w:rsidRPr="00226C5A">
        <w:rPr>
          <w:rFonts w:ascii="Arial" w:eastAsia="Arial" w:hAnsi="Arial" w:cs="Arial"/>
        </w:rPr>
        <w:t>s,</w:t>
      </w:r>
      <w:r w:rsidRPr="00226C5A">
        <w:rPr>
          <w:rFonts w:ascii="Arial" w:eastAsia="Arial" w:hAnsi="Arial" w:cs="Arial"/>
          <w:spacing w:val="1"/>
        </w:rPr>
        <w:t xml:space="preserve"> </w:t>
      </w:r>
      <w:r w:rsidRPr="00226C5A">
        <w:rPr>
          <w:rFonts w:ascii="Arial" w:eastAsia="Arial" w:hAnsi="Arial" w:cs="Arial"/>
          <w:spacing w:val="2"/>
        </w:rPr>
        <w:t>t</w:t>
      </w:r>
      <w:r w:rsidRPr="00226C5A">
        <w:rPr>
          <w:rFonts w:ascii="Arial" w:eastAsia="Arial" w:hAnsi="Arial" w:cs="Arial"/>
          <w:spacing w:val="-2"/>
        </w:rPr>
        <w:t>o</w:t>
      </w:r>
      <w:r w:rsidRPr="00226C5A">
        <w:rPr>
          <w:rFonts w:ascii="Arial" w:eastAsia="Arial" w:hAnsi="Arial" w:cs="Arial"/>
        </w:rPr>
        <w:t>do</w:t>
      </w:r>
      <w:r w:rsidRPr="00226C5A">
        <w:rPr>
          <w:rFonts w:ascii="Arial" w:eastAsia="Arial" w:hAnsi="Arial" w:cs="Arial"/>
          <w:spacing w:val="3"/>
        </w:rPr>
        <w:t xml:space="preserve"> </w:t>
      </w:r>
      <w:r w:rsidRPr="00226C5A">
        <w:rPr>
          <w:rFonts w:ascii="Arial" w:eastAsia="Arial" w:hAnsi="Arial" w:cs="Arial"/>
          <w:spacing w:val="1"/>
        </w:rPr>
        <w:t>a</w:t>
      </w:r>
      <w:r w:rsidRPr="00226C5A">
        <w:rPr>
          <w:rFonts w:ascii="Arial" w:eastAsia="Arial" w:hAnsi="Arial" w:cs="Arial"/>
        </w:rPr>
        <w:t>quel proceso</w:t>
      </w:r>
      <w:r w:rsidRPr="00226C5A">
        <w:rPr>
          <w:rFonts w:ascii="Arial" w:eastAsia="Arial" w:hAnsi="Arial" w:cs="Arial"/>
          <w:spacing w:val="1"/>
        </w:rPr>
        <w:t xml:space="preserve"> </w:t>
      </w:r>
      <w:r w:rsidRPr="00226C5A">
        <w:rPr>
          <w:rFonts w:ascii="Arial" w:eastAsia="Arial" w:hAnsi="Arial" w:cs="Arial"/>
        </w:rPr>
        <w:t>que</w:t>
      </w:r>
      <w:r w:rsidRPr="00226C5A">
        <w:rPr>
          <w:rFonts w:ascii="Arial" w:eastAsia="Arial" w:hAnsi="Arial" w:cs="Arial"/>
          <w:spacing w:val="6"/>
        </w:rPr>
        <w:t xml:space="preserve"> </w:t>
      </w:r>
      <w:r w:rsidRPr="00226C5A">
        <w:rPr>
          <w:rFonts w:ascii="Arial" w:eastAsia="Arial" w:hAnsi="Arial" w:cs="Arial"/>
        </w:rPr>
        <w:t>reduz</w:t>
      </w:r>
      <w:r w:rsidRPr="00226C5A">
        <w:rPr>
          <w:rFonts w:ascii="Arial" w:eastAsia="Arial" w:hAnsi="Arial" w:cs="Arial"/>
          <w:spacing w:val="1"/>
        </w:rPr>
        <w:t>c</w:t>
      </w:r>
      <w:r w:rsidRPr="00226C5A">
        <w:rPr>
          <w:rFonts w:ascii="Arial" w:eastAsia="Arial" w:hAnsi="Arial" w:cs="Arial"/>
        </w:rPr>
        <w:t xml:space="preserve">a </w:t>
      </w:r>
      <w:r w:rsidRPr="00226C5A">
        <w:rPr>
          <w:rFonts w:ascii="Arial" w:eastAsia="Arial" w:hAnsi="Arial" w:cs="Arial"/>
          <w:spacing w:val="1"/>
        </w:rPr>
        <w:t>s</w:t>
      </w:r>
      <w:r w:rsidRPr="00226C5A">
        <w:rPr>
          <w:rFonts w:ascii="Arial" w:eastAsia="Arial" w:hAnsi="Arial" w:cs="Arial"/>
        </w:rPr>
        <w:t>u</w:t>
      </w:r>
      <w:r w:rsidRPr="00226C5A">
        <w:rPr>
          <w:rFonts w:ascii="Arial" w:eastAsia="Arial" w:hAnsi="Arial" w:cs="Arial"/>
          <w:spacing w:val="7"/>
        </w:rPr>
        <w:t xml:space="preserve"> </w:t>
      </w:r>
      <w:r w:rsidRPr="00226C5A">
        <w:rPr>
          <w:rFonts w:ascii="Arial" w:eastAsia="Arial" w:hAnsi="Arial" w:cs="Arial"/>
          <w:spacing w:val="1"/>
        </w:rPr>
        <w:t>c</w:t>
      </w:r>
      <w:r w:rsidRPr="00226C5A">
        <w:rPr>
          <w:rFonts w:ascii="Arial" w:eastAsia="Arial" w:hAnsi="Arial" w:cs="Arial"/>
        </w:rPr>
        <w:t>o</w:t>
      </w:r>
      <w:r w:rsidRPr="00226C5A">
        <w:rPr>
          <w:rFonts w:ascii="Arial" w:eastAsia="Arial" w:hAnsi="Arial" w:cs="Arial"/>
          <w:spacing w:val="-2"/>
        </w:rPr>
        <w:t>n</w:t>
      </w:r>
      <w:r w:rsidRPr="00226C5A">
        <w:rPr>
          <w:rFonts w:ascii="Arial" w:eastAsia="Arial" w:hAnsi="Arial" w:cs="Arial"/>
          <w:spacing w:val="1"/>
        </w:rPr>
        <w:t>s</w:t>
      </w:r>
      <w:r w:rsidRPr="00226C5A">
        <w:rPr>
          <w:rFonts w:ascii="Arial" w:eastAsia="Arial" w:hAnsi="Arial" w:cs="Arial"/>
        </w:rPr>
        <w:t>umo o</w:t>
      </w:r>
      <w:r w:rsidRPr="00226C5A">
        <w:rPr>
          <w:rFonts w:ascii="Arial" w:eastAsia="Arial" w:hAnsi="Arial" w:cs="Arial"/>
          <w:spacing w:val="8"/>
        </w:rPr>
        <w:t xml:space="preserve"> </w:t>
      </w:r>
      <w:r w:rsidRPr="00226C5A">
        <w:rPr>
          <w:rFonts w:ascii="Arial" w:eastAsia="Arial" w:hAnsi="Arial" w:cs="Arial"/>
        </w:rPr>
        <w:t>que</w:t>
      </w:r>
      <w:r w:rsidRPr="00226C5A">
        <w:rPr>
          <w:rFonts w:ascii="Arial" w:eastAsia="Arial" w:hAnsi="Arial" w:cs="Arial"/>
          <w:spacing w:val="6"/>
        </w:rPr>
        <w:t xml:space="preserve"> </w:t>
      </w:r>
      <w:r w:rsidRPr="00226C5A">
        <w:rPr>
          <w:rFonts w:ascii="Arial" w:eastAsia="Arial" w:hAnsi="Arial" w:cs="Arial"/>
        </w:rPr>
        <w:t>permi</w:t>
      </w:r>
      <w:r w:rsidRPr="00226C5A">
        <w:rPr>
          <w:rFonts w:ascii="Arial" w:eastAsia="Arial" w:hAnsi="Arial" w:cs="Arial"/>
          <w:spacing w:val="2"/>
        </w:rPr>
        <w:t>t</w:t>
      </w:r>
      <w:r w:rsidRPr="00226C5A">
        <w:rPr>
          <w:rFonts w:ascii="Arial" w:eastAsia="Arial" w:hAnsi="Arial" w:cs="Arial"/>
        </w:rPr>
        <w:t xml:space="preserve">a </w:t>
      </w:r>
      <w:r w:rsidRPr="00226C5A">
        <w:rPr>
          <w:rFonts w:ascii="Arial" w:eastAsia="Arial" w:hAnsi="Arial" w:cs="Arial"/>
          <w:spacing w:val="2"/>
        </w:rPr>
        <w:t>s</w:t>
      </w:r>
      <w:r w:rsidRPr="00226C5A">
        <w:rPr>
          <w:rFonts w:ascii="Arial" w:eastAsia="Arial" w:hAnsi="Arial" w:cs="Arial"/>
        </w:rPr>
        <w:t>u</w:t>
      </w:r>
      <w:r w:rsidRPr="00226C5A">
        <w:rPr>
          <w:rFonts w:ascii="Arial" w:eastAsia="Arial" w:hAnsi="Arial" w:cs="Arial"/>
          <w:spacing w:val="5"/>
        </w:rPr>
        <w:t xml:space="preserve"> </w:t>
      </w:r>
      <w:r w:rsidRPr="00226C5A">
        <w:rPr>
          <w:rFonts w:ascii="Arial" w:eastAsia="Arial" w:hAnsi="Arial" w:cs="Arial"/>
          <w:spacing w:val="1"/>
        </w:rPr>
        <w:t>r</w:t>
      </w:r>
      <w:r w:rsidRPr="00226C5A">
        <w:rPr>
          <w:rFonts w:ascii="Arial" w:eastAsia="Arial" w:hAnsi="Arial" w:cs="Arial"/>
        </w:rPr>
        <w:t>e-uso</w:t>
      </w:r>
      <w:r w:rsidRPr="00226C5A">
        <w:rPr>
          <w:rFonts w:ascii="Arial" w:eastAsia="Arial" w:hAnsi="Arial" w:cs="Arial"/>
          <w:spacing w:val="3"/>
        </w:rPr>
        <w:t xml:space="preserve"> </w:t>
      </w:r>
      <w:r w:rsidRPr="00226C5A">
        <w:rPr>
          <w:rFonts w:ascii="Arial" w:eastAsia="Arial" w:hAnsi="Arial" w:cs="Arial"/>
          <w:spacing w:val="-2"/>
        </w:rPr>
        <w:t>e</w:t>
      </w:r>
      <w:r w:rsidRPr="00226C5A">
        <w:rPr>
          <w:rFonts w:ascii="Arial" w:eastAsia="Arial" w:hAnsi="Arial" w:cs="Arial"/>
        </w:rPr>
        <w:t>n</w:t>
      </w:r>
      <w:r w:rsidRPr="00226C5A">
        <w:rPr>
          <w:rFonts w:ascii="Arial" w:eastAsia="Arial" w:hAnsi="Arial" w:cs="Arial"/>
          <w:spacing w:val="6"/>
        </w:rPr>
        <w:t xml:space="preserve"> </w:t>
      </w:r>
      <w:r w:rsidRPr="00226C5A">
        <w:rPr>
          <w:rFonts w:ascii="Arial" w:eastAsia="Arial" w:hAnsi="Arial" w:cs="Arial"/>
          <w:spacing w:val="1"/>
        </w:rPr>
        <w:t>l</w:t>
      </w:r>
      <w:r w:rsidRPr="00226C5A">
        <w:rPr>
          <w:rFonts w:ascii="Arial" w:eastAsia="Arial" w:hAnsi="Arial" w:cs="Arial"/>
        </w:rPr>
        <w:t>a</w:t>
      </w:r>
      <w:r w:rsidRPr="00226C5A">
        <w:rPr>
          <w:rFonts w:ascii="Arial" w:eastAsia="Arial" w:hAnsi="Arial" w:cs="Arial"/>
          <w:spacing w:val="6"/>
        </w:rPr>
        <w:t xml:space="preserve"> </w:t>
      </w:r>
      <w:r w:rsidRPr="00226C5A">
        <w:rPr>
          <w:rFonts w:ascii="Arial" w:eastAsia="Arial" w:hAnsi="Arial" w:cs="Arial"/>
        </w:rPr>
        <w:t>mi</w:t>
      </w:r>
      <w:r w:rsidRPr="00226C5A">
        <w:rPr>
          <w:rFonts w:ascii="Arial" w:eastAsia="Arial" w:hAnsi="Arial" w:cs="Arial"/>
          <w:spacing w:val="1"/>
        </w:rPr>
        <w:t>n</w:t>
      </w:r>
      <w:r w:rsidRPr="00226C5A">
        <w:rPr>
          <w:rFonts w:ascii="Arial" w:eastAsia="Arial" w:hAnsi="Arial" w:cs="Arial"/>
        </w:rPr>
        <w:t>e</w:t>
      </w:r>
      <w:r w:rsidRPr="00226C5A">
        <w:rPr>
          <w:rFonts w:ascii="Arial" w:eastAsia="Arial" w:hAnsi="Arial" w:cs="Arial"/>
          <w:spacing w:val="1"/>
        </w:rPr>
        <w:t>r</w:t>
      </w:r>
      <w:r w:rsidRPr="00226C5A">
        <w:rPr>
          <w:rFonts w:ascii="Arial" w:eastAsia="Arial" w:hAnsi="Arial" w:cs="Arial"/>
        </w:rPr>
        <w:t>ía,</w:t>
      </w:r>
      <w:r w:rsidRPr="00226C5A">
        <w:rPr>
          <w:rFonts w:ascii="Arial" w:eastAsia="Arial" w:hAnsi="Arial" w:cs="Arial"/>
          <w:spacing w:val="1"/>
        </w:rPr>
        <w:t xml:space="preserve"> </w:t>
      </w:r>
      <w:r w:rsidRPr="00226C5A">
        <w:rPr>
          <w:rFonts w:ascii="Arial" w:eastAsia="Arial" w:hAnsi="Arial" w:cs="Arial"/>
        </w:rPr>
        <w:t>g</w:t>
      </w:r>
      <w:r w:rsidRPr="00226C5A">
        <w:rPr>
          <w:rFonts w:ascii="Arial" w:eastAsia="Arial" w:hAnsi="Arial" w:cs="Arial"/>
          <w:spacing w:val="-2"/>
        </w:rPr>
        <w:t>a</w:t>
      </w:r>
      <w:r w:rsidRPr="00226C5A">
        <w:rPr>
          <w:rFonts w:ascii="Arial" w:eastAsia="Arial" w:hAnsi="Arial" w:cs="Arial"/>
          <w:spacing w:val="1"/>
        </w:rPr>
        <w:t>n</w:t>
      </w:r>
      <w:r w:rsidRPr="00226C5A">
        <w:rPr>
          <w:rFonts w:ascii="Arial" w:eastAsia="Arial" w:hAnsi="Arial" w:cs="Arial"/>
        </w:rPr>
        <w:t>a</w:t>
      </w:r>
      <w:r w:rsidRPr="00226C5A">
        <w:rPr>
          <w:rFonts w:ascii="Arial" w:eastAsia="Arial" w:hAnsi="Arial" w:cs="Arial"/>
          <w:spacing w:val="4"/>
        </w:rPr>
        <w:t xml:space="preserve"> </w:t>
      </w:r>
      <w:r w:rsidRPr="00226C5A">
        <w:rPr>
          <w:rFonts w:ascii="Arial" w:eastAsia="Arial" w:hAnsi="Arial" w:cs="Arial"/>
        </w:rPr>
        <w:t>m</w:t>
      </w:r>
      <w:r w:rsidRPr="00226C5A">
        <w:rPr>
          <w:rFonts w:ascii="Arial" w:eastAsia="Arial" w:hAnsi="Arial" w:cs="Arial"/>
          <w:spacing w:val="1"/>
        </w:rPr>
        <w:t>á</w:t>
      </w:r>
      <w:r w:rsidRPr="00226C5A">
        <w:rPr>
          <w:rFonts w:ascii="Arial" w:eastAsia="Arial" w:hAnsi="Arial" w:cs="Arial"/>
        </w:rPr>
        <w:t>s im</w:t>
      </w:r>
      <w:r w:rsidRPr="00226C5A">
        <w:rPr>
          <w:rFonts w:ascii="Arial" w:eastAsia="Arial" w:hAnsi="Arial" w:cs="Arial"/>
          <w:spacing w:val="-2"/>
        </w:rPr>
        <w:t>p</w:t>
      </w:r>
      <w:r w:rsidRPr="00226C5A">
        <w:rPr>
          <w:rFonts w:ascii="Arial" w:eastAsia="Arial" w:hAnsi="Arial" w:cs="Arial"/>
          <w:spacing w:val="1"/>
        </w:rPr>
        <w:t>o</w:t>
      </w:r>
      <w:r w:rsidRPr="00226C5A">
        <w:rPr>
          <w:rFonts w:ascii="Arial" w:eastAsia="Arial" w:hAnsi="Arial" w:cs="Arial"/>
        </w:rPr>
        <w:t>rt</w:t>
      </w:r>
      <w:r w:rsidRPr="00226C5A">
        <w:rPr>
          <w:rFonts w:ascii="Arial" w:eastAsia="Arial" w:hAnsi="Arial" w:cs="Arial"/>
          <w:spacing w:val="-2"/>
        </w:rPr>
        <w:t>a</w:t>
      </w:r>
      <w:r w:rsidRPr="00226C5A">
        <w:rPr>
          <w:rFonts w:ascii="Arial" w:eastAsia="Arial" w:hAnsi="Arial" w:cs="Arial"/>
        </w:rPr>
        <w:t>n</w:t>
      </w:r>
      <w:r w:rsidRPr="00226C5A">
        <w:rPr>
          <w:rFonts w:ascii="Arial" w:eastAsia="Arial" w:hAnsi="Arial" w:cs="Arial"/>
          <w:spacing w:val="1"/>
        </w:rPr>
        <w:t>c</w:t>
      </w:r>
      <w:r w:rsidRPr="00226C5A">
        <w:rPr>
          <w:rFonts w:ascii="Arial" w:eastAsia="Arial" w:hAnsi="Arial" w:cs="Arial"/>
        </w:rPr>
        <w:t>i</w:t>
      </w:r>
      <w:r w:rsidRPr="00226C5A">
        <w:rPr>
          <w:rFonts w:ascii="Arial" w:eastAsia="Arial" w:hAnsi="Arial" w:cs="Arial"/>
          <w:spacing w:val="-2"/>
        </w:rPr>
        <w:t>a</w:t>
      </w:r>
      <w:r w:rsidRPr="00226C5A">
        <w:rPr>
          <w:rFonts w:ascii="Arial" w:eastAsia="Arial" w:hAnsi="Arial" w:cs="Arial"/>
        </w:rPr>
        <w:t xml:space="preserve">. </w:t>
      </w:r>
      <w:r w:rsidRPr="00226C5A">
        <w:rPr>
          <w:rFonts w:ascii="Arial" w:eastAsia="Arial" w:hAnsi="Arial" w:cs="Arial"/>
          <w:spacing w:val="27"/>
        </w:rPr>
        <w:t xml:space="preserve"> </w:t>
      </w:r>
      <w:r w:rsidRPr="00226C5A">
        <w:rPr>
          <w:rFonts w:ascii="Arial" w:eastAsia="Arial" w:hAnsi="Arial" w:cs="Arial"/>
        </w:rPr>
        <w:t>Se</w:t>
      </w:r>
      <w:r w:rsidRPr="00226C5A">
        <w:rPr>
          <w:rFonts w:ascii="Arial" w:eastAsia="Arial" w:hAnsi="Arial" w:cs="Arial"/>
          <w:spacing w:val="16"/>
        </w:rPr>
        <w:t xml:space="preserve"> </w:t>
      </w:r>
      <w:r w:rsidRPr="00226C5A">
        <w:rPr>
          <w:rFonts w:ascii="Arial" w:eastAsia="Arial" w:hAnsi="Arial" w:cs="Arial"/>
        </w:rPr>
        <w:t>estima</w:t>
      </w:r>
      <w:r w:rsidRPr="00226C5A">
        <w:rPr>
          <w:rFonts w:ascii="Arial" w:eastAsia="Arial" w:hAnsi="Arial" w:cs="Arial"/>
          <w:spacing w:val="11"/>
        </w:rPr>
        <w:t xml:space="preserve"> </w:t>
      </w:r>
      <w:r w:rsidRPr="00226C5A">
        <w:rPr>
          <w:rFonts w:ascii="Arial" w:eastAsia="Arial" w:hAnsi="Arial" w:cs="Arial"/>
          <w:spacing w:val="-2"/>
        </w:rPr>
        <w:t>q</w:t>
      </w:r>
      <w:r w:rsidRPr="00226C5A">
        <w:rPr>
          <w:rFonts w:ascii="Arial" w:eastAsia="Arial" w:hAnsi="Arial" w:cs="Arial"/>
        </w:rPr>
        <w:t>ue</w:t>
      </w:r>
      <w:r w:rsidRPr="00226C5A">
        <w:rPr>
          <w:rFonts w:ascii="Arial" w:eastAsia="Arial" w:hAnsi="Arial" w:cs="Arial"/>
          <w:spacing w:val="15"/>
        </w:rPr>
        <w:t xml:space="preserve"> </w:t>
      </w:r>
      <w:r w:rsidRPr="00226C5A">
        <w:rPr>
          <w:rFonts w:ascii="Arial" w:eastAsia="Arial" w:hAnsi="Arial" w:cs="Arial"/>
        </w:rPr>
        <w:t>el</w:t>
      </w:r>
      <w:r w:rsidRPr="00226C5A">
        <w:rPr>
          <w:rFonts w:ascii="Arial" w:eastAsia="Arial" w:hAnsi="Arial" w:cs="Arial"/>
          <w:spacing w:val="17"/>
        </w:rPr>
        <w:t xml:space="preserve"> </w:t>
      </w:r>
      <w:r w:rsidRPr="00226C5A">
        <w:rPr>
          <w:rFonts w:ascii="Arial" w:eastAsia="Arial" w:hAnsi="Arial" w:cs="Arial"/>
        </w:rPr>
        <w:t>proc</w:t>
      </w:r>
      <w:r w:rsidRPr="00226C5A">
        <w:rPr>
          <w:rFonts w:ascii="Arial" w:eastAsia="Arial" w:hAnsi="Arial" w:cs="Arial"/>
          <w:spacing w:val="-2"/>
        </w:rPr>
        <w:t>e</w:t>
      </w:r>
      <w:r w:rsidRPr="00226C5A">
        <w:rPr>
          <w:rFonts w:ascii="Arial" w:eastAsia="Arial" w:hAnsi="Arial" w:cs="Arial"/>
          <w:spacing w:val="2"/>
        </w:rPr>
        <w:t>s</w:t>
      </w:r>
      <w:r w:rsidRPr="00226C5A">
        <w:rPr>
          <w:rFonts w:ascii="Arial" w:eastAsia="Arial" w:hAnsi="Arial" w:cs="Arial"/>
        </w:rPr>
        <w:t>o</w:t>
      </w:r>
      <w:r w:rsidRPr="00226C5A">
        <w:rPr>
          <w:rFonts w:ascii="Arial" w:eastAsia="Arial" w:hAnsi="Arial" w:cs="Arial"/>
          <w:spacing w:val="9"/>
        </w:rPr>
        <w:t xml:space="preserve"> </w:t>
      </w:r>
      <w:r w:rsidRPr="00226C5A">
        <w:rPr>
          <w:rFonts w:ascii="Arial" w:eastAsia="Arial" w:hAnsi="Arial" w:cs="Arial"/>
        </w:rPr>
        <w:t>met</w:t>
      </w:r>
      <w:r w:rsidRPr="00226C5A">
        <w:rPr>
          <w:rFonts w:ascii="Arial" w:eastAsia="Arial" w:hAnsi="Arial" w:cs="Arial"/>
          <w:spacing w:val="-2"/>
        </w:rPr>
        <w:t>a</w:t>
      </w:r>
      <w:r w:rsidRPr="00226C5A">
        <w:rPr>
          <w:rFonts w:ascii="Arial" w:eastAsia="Arial" w:hAnsi="Arial" w:cs="Arial"/>
        </w:rPr>
        <w:t>l</w:t>
      </w:r>
      <w:r w:rsidRPr="00226C5A">
        <w:rPr>
          <w:rFonts w:ascii="Arial" w:eastAsia="Arial" w:hAnsi="Arial" w:cs="Arial"/>
          <w:spacing w:val="1"/>
        </w:rPr>
        <w:t>ú</w:t>
      </w:r>
      <w:r w:rsidRPr="00226C5A">
        <w:rPr>
          <w:rFonts w:ascii="Arial" w:eastAsia="Arial" w:hAnsi="Arial" w:cs="Arial"/>
        </w:rPr>
        <w:t>rgico</w:t>
      </w:r>
      <w:r w:rsidRPr="00226C5A">
        <w:rPr>
          <w:rFonts w:ascii="Arial" w:eastAsia="Arial" w:hAnsi="Arial" w:cs="Arial"/>
          <w:spacing w:val="9"/>
        </w:rPr>
        <w:t xml:space="preserve"> </w:t>
      </w:r>
      <w:r w:rsidRPr="00226C5A">
        <w:rPr>
          <w:rFonts w:ascii="Arial" w:eastAsia="Arial" w:hAnsi="Arial" w:cs="Arial"/>
          <w:spacing w:val="-2"/>
        </w:rPr>
        <w:t>r</w:t>
      </w:r>
      <w:r w:rsidRPr="00226C5A">
        <w:rPr>
          <w:rFonts w:ascii="Arial" w:eastAsia="Arial" w:hAnsi="Arial" w:cs="Arial"/>
        </w:rPr>
        <w:t>equ</w:t>
      </w:r>
      <w:r w:rsidRPr="00226C5A">
        <w:rPr>
          <w:rFonts w:ascii="Arial" w:eastAsia="Arial" w:hAnsi="Arial" w:cs="Arial"/>
          <w:spacing w:val="1"/>
        </w:rPr>
        <w:t>i</w:t>
      </w:r>
      <w:r w:rsidRPr="00226C5A">
        <w:rPr>
          <w:rFonts w:ascii="Arial" w:eastAsia="Arial" w:hAnsi="Arial" w:cs="Arial"/>
          <w:spacing w:val="-2"/>
        </w:rPr>
        <w:t>e</w:t>
      </w:r>
      <w:r w:rsidRPr="00226C5A">
        <w:rPr>
          <w:rFonts w:ascii="Arial" w:eastAsia="Arial" w:hAnsi="Arial" w:cs="Arial"/>
          <w:spacing w:val="1"/>
        </w:rPr>
        <w:t>r</w:t>
      </w:r>
      <w:r w:rsidRPr="00226C5A">
        <w:rPr>
          <w:rFonts w:ascii="Arial" w:eastAsia="Arial" w:hAnsi="Arial" w:cs="Arial"/>
        </w:rPr>
        <w:t>e</w:t>
      </w:r>
      <w:r w:rsidRPr="00226C5A">
        <w:rPr>
          <w:rFonts w:ascii="Arial" w:eastAsia="Arial" w:hAnsi="Arial" w:cs="Arial"/>
          <w:spacing w:val="11"/>
        </w:rPr>
        <w:t xml:space="preserve"> </w:t>
      </w:r>
      <w:r w:rsidRPr="00226C5A">
        <w:rPr>
          <w:rFonts w:ascii="Arial" w:eastAsia="Arial" w:hAnsi="Arial" w:cs="Arial"/>
          <w:spacing w:val="-2"/>
        </w:rPr>
        <w:t>e</w:t>
      </w:r>
      <w:r w:rsidRPr="00226C5A">
        <w:rPr>
          <w:rFonts w:ascii="Arial" w:eastAsia="Arial" w:hAnsi="Arial" w:cs="Arial"/>
        </w:rPr>
        <w:t>l</w:t>
      </w:r>
      <w:r w:rsidRPr="00226C5A">
        <w:rPr>
          <w:rFonts w:ascii="Arial" w:eastAsia="Arial" w:hAnsi="Arial" w:cs="Arial"/>
          <w:spacing w:val="17"/>
        </w:rPr>
        <w:t xml:space="preserve"> </w:t>
      </w:r>
      <w:r w:rsidRPr="00226C5A">
        <w:rPr>
          <w:rFonts w:ascii="Arial" w:eastAsia="Arial" w:hAnsi="Arial" w:cs="Arial"/>
          <w:spacing w:val="1"/>
        </w:rPr>
        <w:t>us</w:t>
      </w:r>
      <w:r w:rsidRPr="00226C5A">
        <w:rPr>
          <w:rFonts w:ascii="Arial" w:eastAsia="Arial" w:hAnsi="Arial" w:cs="Arial"/>
        </w:rPr>
        <w:t>o</w:t>
      </w:r>
      <w:r w:rsidRPr="00226C5A">
        <w:rPr>
          <w:rFonts w:ascii="Arial" w:eastAsia="Arial" w:hAnsi="Arial" w:cs="Arial"/>
          <w:spacing w:val="15"/>
        </w:rPr>
        <w:t xml:space="preserve"> </w:t>
      </w:r>
      <w:r w:rsidRPr="00226C5A">
        <w:rPr>
          <w:rFonts w:ascii="Arial" w:eastAsia="Arial" w:hAnsi="Arial" w:cs="Arial"/>
          <w:spacing w:val="-2"/>
        </w:rPr>
        <w:t>e</w:t>
      </w:r>
      <w:r w:rsidRPr="00226C5A">
        <w:rPr>
          <w:rFonts w:ascii="Arial" w:eastAsia="Arial" w:hAnsi="Arial" w:cs="Arial"/>
        </w:rPr>
        <w:t>ntre</w:t>
      </w:r>
      <w:r w:rsidRPr="00226C5A">
        <w:rPr>
          <w:rFonts w:ascii="Arial" w:eastAsia="Arial" w:hAnsi="Arial" w:cs="Arial"/>
          <w:spacing w:val="15"/>
        </w:rPr>
        <w:t xml:space="preserve"> </w:t>
      </w:r>
      <w:r w:rsidRPr="00226C5A">
        <w:rPr>
          <w:rFonts w:ascii="Arial" w:eastAsia="Arial" w:hAnsi="Arial" w:cs="Arial"/>
          <w:spacing w:val="-2"/>
        </w:rPr>
        <w:t>0</w:t>
      </w:r>
      <w:r w:rsidRPr="00226C5A">
        <w:rPr>
          <w:rFonts w:ascii="Arial" w:eastAsia="Arial" w:hAnsi="Arial" w:cs="Arial"/>
        </w:rPr>
        <w:t>,4</w:t>
      </w:r>
      <w:r w:rsidRPr="00226C5A">
        <w:rPr>
          <w:rFonts w:ascii="Arial" w:eastAsia="Arial" w:hAnsi="Arial" w:cs="Arial"/>
          <w:spacing w:val="15"/>
        </w:rPr>
        <w:t xml:space="preserve"> </w:t>
      </w:r>
      <w:r w:rsidRPr="00226C5A">
        <w:rPr>
          <w:rFonts w:ascii="Arial" w:eastAsia="Arial" w:hAnsi="Arial" w:cs="Arial"/>
        </w:rPr>
        <w:t>a</w:t>
      </w:r>
      <w:r w:rsidRPr="00226C5A">
        <w:rPr>
          <w:rFonts w:ascii="Arial" w:eastAsia="Arial" w:hAnsi="Arial" w:cs="Arial"/>
          <w:spacing w:val="17"/>
        </w:rPr>
        <w:t xml:space="preserve"> </w:t>
      </w:r>
      <w:r w:rsidRPr="00226C5A">
        <w:rPr>
          <w:rFonts w:ascii="Arial" w:eastAsia="Arial" w:hAnsi="Arial" w:cs="Arial"/>
        </w:rPr>
        <w:t>1,6</w:t>
      </w:r>
      <w:r w:rsidRPr="00226C5A">
        <w:rPr>
          <w:rFonts w:ascii="Arial" w:eastAsia="Arial" w:hAnsi="Arial" w:cs="Arial"/>
          <w:spacing w:val="15"/>
        </w:rPr>
        <w:t xml:space="preserve"> </w:t>
      </w:r>
      <w:r w:rsidRPr="00226C5A">
        <w:rPr>
          <w:rFonts w:ascii="Arial" w:eastAsia="Arial" w:hAnsi="Arial" w:cs="Arial"/>
        </w:rPr>
        <w:t>m</w:t>
      </w:r>
      <w:r w:rsidRPr="00226C5A">
        <w:rPr>
          <w:rFonts w:ascii="Arial" w:eastAsia="Arial" w:hAnsi="Arial" w:cs="Arial"/>
          <w:vertAlign w:val="superscript"/>
        </w:rPr>
        <w:t>3</w:t>
      </w:r>
      <w:r w:rsidRPr="00226C5A">
        <w:rPr>
          <w:rFonts w:ascii="Arial" w:eastAsia="Arial" w:hAnsi="Arial" w:cs="Arial"/>
          <w:position w:val="9"/>
        </w:rPr>
        <w:t xml:space="preserve"> </w:t>
      </w:r>
      <w:r w:rsidRPr="00226C5A">
        <w:rPr>
          <w:rFonts w:ascii="Arial" w:eastAsia="Arial" w:hAnsi="Arial" w:cs="Arial"/>
        </w:rPr>
        <w:t>por</w:t>
      </w:r>
      <w:r>
        <w:rPr>
          <w:rFonts w:ascii="Arial" w:eastAsia="Arial" w:hAnsi="Arial" w:cs="Arial"/>
        </w:rPr>
        <w:t xml:space="preserve"> </w:t>
      </w:r>
      <w:r w:rsidRPr="00226C5A">
        <w:rPr>
          <w:rFonts w:ascii="Arial" w:eastAsia="Arial" w:hAnsi="Arial" w:cs="Arial"/>
        </w:rPr>
        <w:t>ton</w:t>
      </w:r>
      <w:r w:rsidRPr="00226C5A">
        <w:rPr>
          <w:rFonts w:ascii="Arial" w:eastAsia="Arial" w:hAnsi="Arial" w:cs="Arial"/>
          <w:spacing w:val="-2"/>
        </w:rPr>
        <w:t>e</w:t>
      </w:r>
      <w:r w:rsidRPr="00226C5A">
        <w:rPr>
          <w:rFonts w:ascii="Arial" w:eastAsia="Arial" w:hAnsi="Arial" w:cs="Arial"/>
          <w:spacing w:val="1"/>
        </w:rPr>
        <w:t>l</w:t>
      </w:r>
      <w:r w:rsidRPr="00226C5A">
        <w:rPr>
          <w:rFonts w:ascii="Arial" w:eastAsia="Arial" w:hAnsi="Arial" w:cs="Arial"/>
        </w:rPr>
        <w:t>ada</w:t>
      </w:r>
      <w:r w:rsidRPr="00226C5A">
        <w:rPr>
          <w:rFonts w:ascii="Arial" w:eastAsia="Arial" w:hAnsi="Arial" w:cs="Arial"/>
          <w:spacing w:val="18"/>
        </w:rPr>
        <w:t xml:space="preserve"> </w:t>
      </w:r>
      <w:r w:rsidRPr="00226C5A">
        <w:rPr>
          <w:rFonts w:ascii="Arial" w:eastAsia="Arial" w:hAnsi="Arial" w:cs="Arial"/>
        </w:rPr>
        <w:t>de</w:t>
      </w:r>
      <w:r w:rsidRPr="00226C5A">
        <w:rPr>
          <w:rFonts w:ascii="Arial" w:eastAsia="Arial" w:hAnsi="Arial" w:cs="Arial"/>
          <w:spacing w:val="23"/>
        </w:rPr>
        <w:t xml:space="preserve"> </w:t>
      </w:r>
      <w:r w:rsidRPr="00226C5A">
        <w:rPr>
          <w:rFonts w:ascii="Arial" w:eastAsia="Arial" w:hAnsi="Arial" w:cs="Arial"/>
        </w:rPr>
        <w:t>mi</w:t>
      </w:r>
      <w:r w:rsidRPr="00226C5A">
        <w:rPr>
          <w:rFonts w:ascii="Arial" w:eastAsia="Arial" w:hAnsi="Arial" w:cs="Arial"/>
          <w:spacing w:val="-2"/>
        </w:rPr>
        <w:t>n</w:t>
      </w:r>
      <w:r w:rsidRPr="00226C5A">
        <w:rPr>
          <w:rFonts w:ascii="Arial" w:eastAsia="Arial" w:hAnsi="Arial" w:cs="Arial"/>
          <w:spacing w:val="1"/>
        </w:rPr>
        <w:t>e</w:t>
      </w:r>
      <w:r w:rsidRPr="00226C5A">
        <w:rPr>
          <w:rFonts w:ascii="Arial" w:eastAsia="Arial" w:hAnsi="Arial" w:cs="Arial"/>
        </w:rPr>
        <w:t>r</w:t>
      </w:r>
      <w:r w:rsidRPr="00226C5A">
        <w:rPr>
          <w:rFonts w:ascii="Arial" w:eastAsia="Arial" w:hAnsi="Arial" w:cs="Arial"/>
          <w:spacing w:val="-2"/>
        </w:rPr>
        <w:t>a</w:t>
      </w:r>
      <w:r w:rsidRPr="00226C5A">
        <w:rPr>
          <w:rFonts w:ascii="Arial" w:eastAsia="Arial" w:hAnsi="Arial" w:cs="Arial"/>
        </w:rPr>
        <w:t>l</w:t>
      </w:r>
      <w:r w:rsidRPr="00226C5A">
        <w:rPr>
          <w:rFonts w:ascii="Arial" w:eastAsia="Arial" w:hAnsi="Arial" w:cs="Arial"/>
          <w:spacing w:val="20"/>
        </w:rPr>
        <w:t xml:space="preserve"> </w:t>
      </w:r>
      <w:r w:rsidRPr="00226C5A">
        <w:rPr>
          <w:rFonts w:ascii="Arial" w:eastAsia="Arial" w:hAnsi="Arial" w:cs="Arial"/>
          <w:spacing w:val="-2"/>
        </w:rPr>
        <w:t>p</w:t>
      </w:r>
      <w:r w:rsidRPr="00226C5A">
        <w:rPr>
          <w:rFonts w:ascii="Arial" w:eastAsia="Arial" w:hAnsi="Arial" w:cs="Arial"/>
          <w:spacing w:val="1"/>
        </w:rPr>
        <w:t>r</w:t>
      </w:r>
      <w:r w:rsidRPr="00226C5A">
        <w:rPr>
          <w:rFonts w:ascii="Arial" w:eastAsia="Arial" w:hAnsi="Arial" w:cs="Arial"/>
        </w:rPr>
        <w:t>oc</w:t>
      </w:r>
      <w:r w:rsidRPr="00226C5A">
        <w:rPr>
          <w:rFonts w:ascii="Arial" w:eastAsia="Arial" w:hAnsi="Arial" w:cs="Arial"/>
          <w:spacing w:val="-2"/>
        </w:rPr>
        <w:t>e</w:t>
      </w:r>
      <w:r w:rsidRPr="00226C5A">
        <w:rPr>
          <w:rFonts w:ascii="Arial" w:eastAsia="Arial" w:hAnsi="Arial" w:cs="Arial"/>
          <w:spacing w:val="1"/>
        </w:rPr>
        <w:t>s</w:t>
      </w:r>
      <w:r w:rsidRPr="00226C5A">
        <w:rPr>
          <w:rFonts w:ascii="Arial" w:eastAsia="Arial" w:hAnsi="Arial" w:cs="Arial"/>
        </w:rPr>
        <w:t>ado,</w:t>
      </w:r>
      <w:r w:rsidRPr="00226C5A">
        <w:rPr>
          <w:rFonts w:ascii="Arial" w:eastAsia="Arial" w:hAnsi="Arial" w:cs="Arial"/>
          <w:spacing w:val="16"/>
        </w:rPr>
        <w:t xml:space="preserve"> </w:t>
      </w:r>
      <w:r w:rsidRPr="00226C5A">
        <w:rPr>
          <w:rFonts w:ascii="Arial" w:eastAsia="Arial" w:hAnsi="Arial" w:cs="Arial"/>
          <w:spacing w:val="1"/>
        </w:rPr>
        <w:t>c</w:t>
      </w:r>
      <w:r w:rsidRPr="00226C5A">
        <w:rPr>
          <w:rFonts w:ascii="Arial" w:eastAsia="Arial" w:hAnsi="Arial" w:cs="Arial"/>
        </w:rPr>
        <w:t>on</w:t>
      </w:r>
      <w:r w:rsidRPr="00226C5A">
        <w:rPr>
          <w:rFonts w:ascii="Arial" w:eastAsia="Arial" w:hAnsi="Arial" w:cs="Arial"/>
          <w:spacing w:val="21"/>
        </w:rPr>
        <w:t xml:space="preserve"> </w:t>
      </w:r>
      <w:r w:rsidRPr="00226C5A">
        <w:rPr>
          <w:rFonts w:ascii="Arial" w:eastAsia="Arial" w:hAnsi="Arial" w:cs="Arial"/>
          <w:spacing w:val="1"/>
        </w:rPr>
        <w:t>u</w:t>
      </w:r>
      <w:r w:rsidRPr="00226C5A">
        <w:rPr>
          <w:rFonts w:ascii="Arial" w:eastAsia="Arial" w:hAnsi="Arial" w:cs="Arial"/>
          <w:spacing w:val="-2"/>
        </w:rPr>
        <w:t>n</w:t>
      </w:r>
      <w:r w:rsidRPr="00226C5A">
        <w:rPr>
          <w:rFonts w:ascii="Arial" w:eastAsia="Arial" w:hAnsi="Arial" w:cs="Arial"/>
        </w:rPr>
        <w:t>a</w:t>
      </w:r>
      <w:r w:rsidRPr="00226C5A">
        <w:rPr>
          <w:rFonts w:ascii="Arial" w:eastAsia="Arial" w:hAnsi="Arial" w:cs="Arial"/>
          <w:spacing w:val="22"/>
        </w:rPr>
        <w:t xml:space="preserve"> </w:t>
      </w:r>
      <w:r w:rsidRPr="00226C5A">
        <w:rPr>
          <w:rFonts w:ascii="Arial" w:eastAsia="Arial" w:hAnsi="Arial" w:cs="Arial"/>
        </w:rPr>
        <w:t>m</w:t>
      </w:r>
      <w:r w:rsidRPr="00226C5A">
        <w:rPr>
          <w:rFonts w:ascii="Arial" w:eastAsia="Arial" w:hAnsi="Arial" w:cs="Arial"/>
          <w:spacing w:val="1"/>
        </w:rPr>
        <w:t>e</w:t>
      </w:r>
      <w:r w:rsidRPr="00226C5A">
        <w:rPr>
          <w:rFonts w:ascii="Arial" w:eastAsia="Arial" w:hAnsi="Arial" w:cs="Arial"/>
          <w:spacing w:val="-2"/>
        </w:rPr>
        <w:t>d</w:t>
      </w:r>
      <w:r w:rsidRPr="00226C5A">
        <w:rPr>
          <w:rFonts w:ascii="Arial" w:eastAsia="Arial" w:hAnsi="Arial" w:cs="Arial"/>
          <w:spacing w:val="1"/>
        </w:rPr>
        <w:t>i</w:t>
      </w:r>
      <w:r w:rsidRPr="00226C5A">
        <w:rPr>
          <w:rFonts w:ascii="Arial" w:eastAsia="Arial" w:hAnsi="Arial" w:cs="Arial"/>
        </w:rPr>
        <w:t>a</w:t>
      </w:r>
      <w:r w:rsidRPr="00226C5A">
        <w:rPr>
          <w:rFonts w:ascii="Arial" w:eastAsia="Arial" w:hAnsi="Arial" w:cs="Arial"/>
          <w:spacing w:val="20"/>
        </w:rPr>
        <w:t xml:space="preserve"> </w:t>
      </w:r>
      <w:r w:rsidRPr="00226C5A">
        <w:rPr>
          <w:rFonts w:ascii="Arial" w:eastAsia="Arial" w:hAnsi="Arial" w:cs="Arial"/>
        </w:rPr>
        <w:t>del</w:t>
      </w:r>
      <w:r w:rsidRPr="00226C5A">
        <w:rPr>
          <w:rFonts w:ascii="Arial" w:eastAsia="Arial" w:hAnsi="Arial" w:cs="Arial"/>
          <w:spacing w:val="22"/>
        </w:rPr>
        <w:t xml:space="preserve"> </w:t>
      </w:r>
      <w:r w:rsidRPr="00226C5A">
        <w:rPr>
          <w:rFonts w:ascii="Arial" w:eastAsia="Arial" w:hAnsi="Arial" w:cs="Arial"/>
        </w:rPr>
        <w:t>ord</w:t>
      </w:r>
      <w:r w:rsidRPr="00226C5A">
        <w:rPr>
          <w:rFonts w:ascii="Arial" w:eastAsia="Arial" w:hAnsi="Arial" w:cs="Arial"/>
          <w:spacing w:val="1"/>
        </w:rPr>
        <w:t>e</w:t>
      </w:r>
      <w:r w:rsidRPr="00226C5A">
        <w:rPr>
          <w:rFonts w:ascii="Arial" w:eastAsia="Arial" w:hAnsi="Arial" w:cs="Arial"/>
        </w:rPr>
        <w:t>n</w:t>
      </w:r>
      <w:r w:rsidRPr="00226C5A">
        <w:rPr>
          <w:rFonts w:ascii="Arial" w:eastAsia="Arial" w:hAnsi="Arial" w:cs="Arial"/>
          <w:spacing w:val="19"/>
        </w:rPr>
        <w:t xml:space="preserve"> </w:t>
      </w:r>
      <w:r w:rsidRPr="00226C5A">
        <w:rPr>
          <w:rFonts w:ascii="Arial" w:eastAsia="Arial" w:hAnsi="Arial" w:cs="Arial"/>
          <w:spacing w:val="1"/>
        </w:rPr>
        <w:t>d</w:t>
      </w:r>
      <w:r w:rsidRPr="00226C5A">
        <w:rPr>
          <w:rFonts w:ascii="Arial" w:eastAsia="Arial" w:hAnsi="Arial" w:cs="Arial"/>
        </w:rPr>
        <w:t>e</w:t>
      </w:r>
      <w:r w:rsidRPr="00226C5A">
        <w:rPr>
          <w:rFonts w:ascii="Arial" w:eastAsia="Arial" w:hAnsi="Arial" w:cs="Arial"/>
          <w:spacing w:val="22"/>
        </w:rPr>
        <w:t xml:space="preserve"> </w:t>
      </w:r>
      <w:r w:rsidRPr="00226C5A">
        <w:rPr>
          <w:rFonts w:ascii="Arial" w:eastAsia="Arial" w:hAnsi="Arial" w:cs="Arial"/>
        </w:rPr>
        <w:t>0,7</w:t>
      </w:r>
      <w:r w:rsidRPr="00226C5A">
        <w:rPr>
          <w:rFonts w:ascii="Arial" w:eastAsia="Arial" w:hAnsi="Arial" w:cs="Arial"/>
          <w:spacing w:val="21"/>
        </w:rPr>
        <w:t xml:space="preserve"> </w:t>
      </w:r>
      <w:r w:rsidRPr="00226C5A">
        <w:rPr>
          <w:rFonts w:ascii="Arial" w:eastAsia="Arial" w:hAnsi="Arial" w:cs="Arial"/>
          <w:spacing w:val="2"/>
        </w:rPr>
        <w:t>m</w:t>
      </w:r>
      <w:r w:rsidRPr="00226C5A">
        <w:rPr>
          <w:rFonts w:ascii="Arial" w:eastAsia="Arial" w:hAnsi="Arial" w:cs="Arial"/>
          <w:spacing w:val="2"/>
          <w:vertAlign w:val="superscript"/>
        </w:rPr>
        <w:t>3</w:t>
      </w:r>
      <w:r w:rsidRPr="00226C5A">
        <w:rPr>
          <w:rFonts w:ascii="Arial" w:eastAsia="Arial" w:hAnsi="Arial" w:cs="Arial"/>
        </w:rPr>
        <w:t>.</w:t>
      </w:r>
      <w:r w:rsidRPr="00226C5A">
        <w:rPr>
          <w:rFonts w:ascii="Arial" w:eastAsia="Arial" w:hAnsi="Arial" w:cs="Arial"/>
          <w:spacing w:val="2"/>
        </w:rPr>
        <w:t xml:space="preserve"> </w:t>
      </w:r>
      <w:r w:rsidRPr="00226C5A">
        <w:rPr>
          <w:rFonts w:ascii="Arial" w:eastAsia="Arial" w:hAnsi="Arial" w:cs="Arial"/>
        </w:rPr>
        <w:t>En</w:t>
      </w:r>
      <w:r w:rsidRPr="00226C5A">
        <w:rPr>
          <w:rFonts w:ascii="Arial" w:eastAsia="Arial" w:hAnsi="Arial" w:cs="Arial"/>
          <w:spacing w:val="4"/>
        </w:rPr>
        <w:t xml:space="preserve"> </w:t>
      </w:r>
      <w:r w:rsidRPr="00226C5A">
        <w:rPr>
          <w:rFonts w:ascii="Arial" w:eastAsia="Arial" w:hAnsi="Arial" w:cs="Arial"/>
          <w:spacing w:val="-2"/>
        </w:rPr>
        <w:t>e</w:t>
      </w:r>
      <w:r w:rsidRPr="00226C5A">
        <w:rPr>
          <w:rFonts w:ascii="Arial" w:eastAsia="Arial" w:hAnsi="Arial" w:cs="Arial"/>
        </w:rPr>
        <w:t>l</w:t>
      </w:r>
      <w:r w:rsidRPr="00226C5A">
        <w:rPr>
          <w:rFonts w:ascii="Arial" w:eastAsia="Arial" w:hAnsi="Arial" w:cs="Arial"/>
          <w:spacing w:val="5"/>
        </w:rPr>
        <w:t xml:space="preserve"> </w:t>
      </w:r>
      <w:r w:rsidRPr="00226C5A">
        <w:rPr>
          <w:rFonts w:ascii="Arial" w:eastAsia="Arial" w:hAnsi="Arial" w:cs="Arial"/>
          <w:spacing w:val="1"/>
        </w:rPr>
        <w:t>c</w:t>
      </w:r>
      <w:r w:rsidRPr="00226C5A">
        <w:rPr>
          <w:rFonts w:ascii="Arial" w:eastAsia="Arial" w:hAnsi="Arial" w:cs="Arial"/>
          <w:spacing w:val="-2"/>
        </w:rPr>
        <w:t>a</w:t>
      </w:r>
      <w:r w:rsidRPr="00226C5A">
        <w:rPr>
          <w:rFonts w:ascii="Arial" w:eastAsia="Arial" w:hAnsi="Arial" w:cs="Arial"/>
          <w:spacing w:val="1"/>
        </w:rPr>
        <w:t>s</w:t>
      </w:r>
      <w:r w:rsidRPr="00226C5A">
        <w:rPr>
          <w:rFonts w:ascii="Arial" w:eastAsia="Arial" w:hAnsi="Arial" w:cs="Arial"/>
        </w:rPr>
        <w:t>o</w:t>
      </w:r>
      <w:r w:rsidRPr="00226C5A">
        <w:rPr>
          <w:rFonts w:ascii="Arial" w:eastAsia="Arial" w:hAnsi="Arial" w:cs="Arial"/>
          <w:spacing w:val="2"/>
        </w:rPr>
        <w:t xml:space="preserve"> </w:t>
      </w:r>
      <w:r w:rsidRPr="00226C5A">
        <w:rPr>
          <w:rFonts w:ascii="Arial" w:eastAsia="Arial" w:hAnsi="Arial" w:cs="Arial"/>
        </w:rPr>
        <w:t>de</w:t>
      </w:r>
      <w:r w:rsidRPr="00226C5A">
        <w:rPr>
          <w:rFonts w:ascii="Arial" w:eastAsia="Arial" w:hAnsi="Arial" w:cs="Arial"/>
          <w:spacing w:val="4"/>
        </w:rPr>
        <w:t xml:space="preserve"> </w:t>
      </w:r>
      <w:r w:rsidRPr="00226C5A">
        <w:rPr>
          <w:rFonts w:ascii="Arial" w:eastAsia="Arial" w:hAnsi="Arial" w:cs="Arial"/>
        </w:rPr>
        <w:t>minería a</w:t>
      </w:r>
      <w:r w:rsidRPr="00226C5A">
        <w:rPr>
          <w:rFonts w:ascii="Arial" w:eastAsia="Arial" w:hAnsi="Arial" w:cs="Arial"/>
          <w:spacing w:val="1"/>
        </w:rPr>
        <w:t>u</w:t>
      </w:r>
      <w:r w:rsidRPr="00226C5A">
        <w:rPr>
          <w:rFonts w:ascii="Arial" w:eastAsia="Arial" w:hAnsi="Arial" w:cs="Arial"/>
        </w:rPr>
        <w:t>rífe</w:t>
      </w:r>
      <w:r w:rsidRPr="00226C5A">
        <w:rPr>
          <w:rFonts w:ascii="Arial" w:eastAsia="Arial" w:hAnsi="Arial" w:cs="Arial"/>
          <w:spacing w:val="-2"/>
        </w:rPr>
        <w:t>r</w:t>
      </w:r>
      <w:r w:rsidRPr="00226C5A">
        <w:rPr>
          <w:rFonts w:ascii="Arial" w:eastAsia="Arial" w:hAnsi="Arial" w:cs="Arial"/>
        </w:rPr>
        <w:t xml:space="preserve">a </w:t>
      </w:r>
      <w:r w:rsidRPr="00226C5A">
        <w:rPr>
          <w:rFonts w:ascii="Arial" w:eastAsia="Arial" w:hAnsi="Arial" w:cs="Arial"/>
          <w:spacing w:val="-2"/>
        </w:rPr>
        <w:t>e</w:t>
      </w:r>
      <w:r w:rsidRPr="00226C5A">
        <w:rPr>
          <w:rFonts w:ascii="Arial" w:eastAsia="Arial" w:hAnsi="Arial" w:cs="Arial"/>
        </w:rPr>
        <w:t>l</w:t>
      </w:r>
      <w:r w:rsidRPr="00226C5A">
        <w:rPr>
          <w:rFonts w:ascii="Arial" w:eastAsia="Arial" w:hAnsi="Arial" w:cs="Arial"/>
          <w:spacing w:val="6"/>
        </w:rPr>
        <w:t xml:space="preserve"> </w:t>
      </w:r>
      <w:r w:rsidRPr="00226C5A">
        <w:rPr>
          <w:rFonts w:ascii="Arial" w:eastAsia="Arial" w:hAnsi="Arial" w:cs="Arial"/>
          <w:spacing w:val="1"/>
        </w:rPr>
        <w:t>c</w:t>
      </w:r>
      <w:r w:rsidRPr="00226C5A">
        <w:rPr>
          <w:rFonts w:ascii="Arial" w:eastAsia="Arial" w:hAnsi="Arial" w:cs="Arial"/>
        </w:rPr>
        <w:t>o</w:t>
      </w:r>
      <w:r w:rsidRPr="00226C5A">
        <w:rPr>
          <w:rFonts w:ascii="Arial" w:eastAsia="Arial" w:hAnsi="Arial" w:cs="Arial"/>
          <w:spacing w:val="-2"/>
        </w:rPr>
        <w:t>n</w:t>
      </w:r>
      <w:r w:rsidRPr="00226C5A">
        <w:rPr>
          <w:rFonts w:ascii="Arial" w:eastAsia="Arial" w:hAnsi="Arial" w:cs="Arial"/>
          <w:spacing w:val="1"/>
        </w:rPr>
        <w:t>s</w:t>
      </w:r>
      <w:r w:rsidRPr="00226C5A">
        <w:rPr>
          <w:rFonts w:ascii="Arial" w:eastAsia="Arial" w:hAnsi="Arial" w:cs="Arial"/>
        </w:rPr>
        <w:t>umo</w:t>
      </w:r>
      <w:r w:rsidRPr="00226C5A">
        <w:rPr>
          <w:rFonts w:ascii="Arial" w:eastAsia="Arial" w:hAnsi="Arial" w:cs="Arial"/>
          <w:spacing w:val="-4"/>
        </w:rPr>
        <w:t xml:space="preserve"> </w:t>
      </w:r>
      <w:r w:rsidRPr="00226C5A">
        <w:rPr>
          <w:rFonts w:ascii="Arial" w:eastAsia="Arial" w:hAnsi="Arial" w:cs="Arial"/>
          <w:spacing w:val="1"/>
        </w:rPr>
        <w:t>m</w:t>
      </w:r>
      <w:r w:rsidRPr="00226C5A">
        <w:rPr>
          <w:rFonts w:ascii="Arial" w:eastAsia="Arial" w:hAnsi="Arial" w:cs="Arial"/>
        </w:rPr>
        <w:t>edio está a</w:t>
      </w:r>
      <w:r w:rsidRPr="00226C5A">
        <w:rPr>
          <w:rFonts w:ascii="Arial" w:eastAsia="Arial" w:hAnsi="Arial" w:cs="Arial"/>
          <w:spacing w:val="1"/>
        </w:rPr>
        <w:t>l</w:t>
      </w:r>
      <w:r w:rsidRPr="00226C5A">
        <w:rPr>
          <w:rFonts w:ascii="Arial" w:eastAsia="Arial" w:hAnsi="Arial" w:cs="Arial"/>
          <w:spacing w:val="-2"/>
        </w:rPr>
        <w:t>r</w:t>
      </w:r>
      <w:r w:rsidRPr="00226C5A">
        <w:rPr>
          <w:rFonts w:ascii="Arial" w:eastAsia="Arial" w:hAnsi="Arial" w:cs="Arial"/>
          <w:spacing w:val="1"/>
        </w:rPr>
        <w:t>e</w:t>
      </w:r>
      <w:r w:rsidRPr="00226C5A">
        <w:rPr>
          <w:rFonts w:ascii="Arial" w:eastAsia="Arial" w:hAnsi="Arial" w:cs="Arial"/>
        </w:rPr>
        <w:t>ded</w:t>
      </w:r>
      <w:r w:rsidRPr="00226C5A">
        <w:rPr>
          <w:rFonts w:ascii="Arial" w:eastAsia="Arial" w:hAnsi="Arial" w:cs="Arial"/>
          <w:spacing w:val="1"/>
        </w:rPr>
        <w:t>o</w:t>
      </w:r>
      <w:r w:rsidRPr="00226C5A">
        <w:rPr>
          <w:rFonts w:ascii="Arial" w:eastAsia="Arial" w:hAnsi="Arial" w:cs="Arial"/>
        </w:rPr>
        <w:t>r</w:t>
      </w:r>
      <w:r w:rsidRPr="00226C5A">
        <w:rPr>
          <w:rFonts w:ascii="Arial" w:eastAsia="Arial" w:hAnsi="Arial" w:cs="Arial"/>
          <w:spacing w:val="-2"/>
        </w:rPr>
        <w:t xml:space="preserve"> </w:t>
      </w:r>
      <w:r w:rsidRPr="00226C5A">
        <w:rPr>
          <w:rFonts w:ascii="Arial" w:eastAsia="Arial" w:hAnsi="Arial" w:cs="Arial"/>
        </w:rPr>
        <w:t>de</w:t>
      </w:r>
      <w:r w:rsidRPr="00226C5A">
        <w:rPr>
          <w:rFonts w:ascii="Arial" w:eastAsia="Arial" w:hAnsi="Arial" w:cs="Arial"/>
          <w:spacing w:val="4"/>
        </w:rPr>
        <w:t xml:space="preserve"> </w:t>
      </w:r>
      <w:r w:rsidRPr="00226C5A">
        <w:rPr>
          <w:rFonts w:ascii="Arial" w:eastAsia="Arial" w:hAnsi="Arial" w:cs="Arial"/>
        </w:rPr>
        <w:t>1</w:t>
      </w:r>
      <w:r w:rsidRPr="00226C5A">
        <w:rPr>
          <w:rFonts w:ascii="Arial" w:eastAsia="Arial" w:hAnsi="Arial" w:cs="Arial"/>
          <w:spacing w:val="5"/>
        </w:rPr>
        <w:t xml:space="preserve"> </w:t>
      </w:r>
      <w:r w:rsidRPr="00226C5A">
        <w:rPr>
          <w:rFonts w:ascii="Arial" w:eastAsia="Arial" w:hAnsi="Arial" w:cs="Arial"/>
          <w:spacing w:val="2"/>
        </w:rPr>
        <w:t>m</w:t>
      </w:r>
      <w:r w:rsidRPr="00226C5A">
        <w:rPr>
          <w:rFonts w:ascii="Arial" w:eastAsia="Arial" w:hAnsi="Arial" w:cs="Arial"/>
          <w:spacing w:val="2"/>
          <w:vertAlign w:val="superscript"/>
        </w:rPr>
        <w:t>3</w:t>
      </w:r>
      <w:r w:rsidRPr="00226C5A">
        <w:rPr>
          <w:rFonts w:ascii="Arial" w:eastAsia="Arial" w:hAnsi="Arial" w:cs="Arial"/>
          <w:spacing w:val="25"/>
          <w:position w:val="9"/>
        </w:rPr>
        <w:t xml:space="preserve"> </w:t>
      </w:r>
      <w:r w:rsidRPr="00226C5A">
        <w:rPr>
          <w:rFonts w:ascii="Arial" w:eastAsia="Arial" w:hAnsi="Arial" w:cs="Arial"/>
        </w:rPr>
        <w:t>por</w:t>
      </w:r>
      <w:r w:rsidRPr="00226C5A">
        <w:rPr>
          <w:rFonts w:ascii="Arial" w:eastAsia="Arial" w:hAnsi="Arial" w:cs="Arial"/>
          <w:spacing w:val="3"/>
        </w:rPr>
        <w:t xml:space="preserve"> </w:t>
      </w:r>
      <w:r w:rsidRPr="00226C5A">
        <w:rPr>
          <w:rFonts w:ascii="Arial" w:eastAsia="Arial" w:hAnsi="Arial" w:cs="Arial"/>
        </w:rPr>
        <w:t>tonel</w:t>
      </w:r>
      <w:r w:rsidRPr="00226C5A">
        <w:rPr>
          <w:rFonts w:ascii="Arial" w:eastAsia="Arial" w:hAnsi="Arial" w:cs="Arial"/>
          <w:spacing w:val="1"/>
        </w:rPr>
        <w:t>a</w:t>
      </w:r>
      <w:r w:rsidRPr="00226C5A">
        <w:rPr>
          <w:rFonts w:ascii="Arial" w:eastAsia="Arial" w:hAnsi="Arial" w:cs="Arial"/>
        </w:rPr>
        <w:t>da de</w:t>
      </w:r>
      <w:r w:rsidRPr="00226C5A">
        <w:rPr>
          <w:rFonts w:ascii="Arial" w:eastAsia="Arial" w:hAnsi="Arial" w:cs="Arial"/>
          <w:spacing w:val="-3"/>
        </w:rPr>
        <w:t xml:space="preserve"> </w:t>
      </w:r>
      <w:r w:rsidRPr="00226C5A">
        <w:rPr>
          <w:rFonts w:ascii="Arial" w:eastAsia="Arial" w:hAnsi="Arial" w:cs="Arial"/>
        </w:rPr>
        <w:t>mi</w:t>
      </w:r>
      <w:r w:rsidRPr="00226C5A">
        <w:rPr>
          <w:rFonts w:ascii="Arial" w:eastAsia="Arial" w:hAnsi="Arial" w:cs="Arial"/>
          <w:spacing w:val="1"/>
        </w:rPr>
        <w:t>n</w:t>
      </w:r>
      <w:r w:rsidRPr="00226C5A">
        <w:rPr>
          <w:rFonts w:ascii="Arial" w:eastAsia="Arial" w:hAnsi="Arial" w:cs="Arial"/>
          <w:spacing w:val="-2"/>
        </w:rPr>
        <w:t>e</w:t>
      </w:r>
      <w:r w:rsidRPr="00226C5A">
        <w:rPr>
          <w:rFonts w:ascii="Arial" w:eastAsia="Arial" w:hAnsi="Arial" w:cs="Arial"/>
          <w:spacing w:val="1"/>
        </w:rPr>
        <w:t>r</w:t>
      </w:r>
      <w:r w:rsidRPr="00226C5A">
        <w:rPr>
          <w:rFonts w:ascii="Arial" w:eastAsia="Arial" w:hAnsi="Arial" w:cs="Arial"/>
          <w:spacing w:val="-2"/>
        </w:rPr>
        <w:t>a</w:t>
      </w:r>
      <w:r w:rsidRPr="00226C5A">
        <w:rPr>
          <w:rFonts w:ascii="Arial" w:eastAsia="Arial" w:hAnsi="Arial" w:cs="Arial"/>
        </w:rPr>
        <w:t>l</w:t>
      </w:r>
      <w:r>
        <w:rPr>
          <w:rFonts w:ascii="Arial" w:eastAsia="Arial" w:hAnsi="Arial" w:cs="Arial"/>
        </w:rPr>
        <w:t>.</w:t>
      </w:r>
    </w:p>
    <w:p w:rsidR="009004E6" w:rsidRPr="00226C5A" w:rsidRDefault="009004E6" w:rsidP="009004E6">
      <w:pPr>
        <w:spacing w:line="480" w:lineRule="auto"/>
        <w:rPr>
          <w:rFonts w:ascii="Arial" w:hAnsi="Arial" w:cs="Arial"/>
        </w:rPr>
      </w:pPr>
    </w:p>
    <w:p w:rsidR="009004E6" w:rsidRDefault="009004E6" w:rsidP="009004E6">
      <w:pPr>
        <w:spacing w:line="480" w:lineRule="auto"/>
        <w:ind w:left="567" w:right="76"/>
        <w:jc w:val="both"/>
        <w:rPr>
          <w:rFonts w:ascii="Arial" w:eastAsia="Arial" w:hAnsi="Arial" w:cs="Arial"/>
        </w:rPr>
      </w:pPr>
      <w:r w:rsidRPr="00226C5A">
        <w:rPr>
          <w:rFonts w:ascii="Arial" w:eastAsia="Arial" w:hAnsi="Arial" w:cs="Arial"/>
        </w:rPr>
        <w:t>L</w:t>
      </w:r>
      <w:r w:rsidRPr="00226C5A">
        <w:rPr>
          <w:rFonts w:ascii="Arial" w:eastAsia="Arial" w:hAnsi="Arial" w:cs="Arial"/>
          <w:spacing w:val="-2"/>
        </w:rPr>
        <w:t>o</w:t>
      </w:r>
      <w:r w:rsidRPr="00226C5A">
        <w:rPr>
          <w:rFonts w:ascii="Arial" w:eastAsia="Arial" w:hAnsi="Arial" w:cs="Arial"/>
        </w:rPr>
        <w:t>s</w:t>
      </w:r>
      <w:r w:rsidRPr="00226C5A">
        <w:rPr>
          <w:rFonts w:ascii="Arial" w:eastAsia="Arial" w:hAnsi="Arial" w:cs="Arial"/>
          <w:spacing w:val="6"/>
        </w:rPr>
        <w:t xml:space="preserve"> </w:t>
      </w:r>
      <w:r w:rsidRPr="00226C5A">
        <w:rPr>
          <w:rFonts w:ascii="Arial" w:eastAsia="Arial" w:hAnsi="Arial" w:cs="Arial"/>
          <w:spacing w:val="1"/>
        </w:rPr>
        <w:t>r</w:t>
      </w:r>
      <w:r w:rsidRPr="00226C5A">
        <w:rPr>
          <w:rFonts w:ascii="Arial" w:eastAsia="Arial" w:hAnsi="Arial" w:cs="Arial"/>
          <w:spacing w:val="-2"/>
        </w:rPr>
        <w:t>e</w:t>
      </w:r>
      <w:r w:rsidRPr="00226C5A">
        <w:rPr>
          <w:rFonts w:ascii="Arial" w:eastAsia="Arial" w:hAnsi="Arial" w:cs="Arial"/>
          <w:spacing w:val="1"/>
        </w:rPr>
        <w:t>l</w:t>
      </w:r>
      <w:r w:rsidRPr="00226C5A">
        <w:rPr>
          <w:rFonts w:ascii="Arial" w:eastAsia="Arial" w:hAnsi="Arial" w:cs="Arial"/>
        </w:rPr>
        <w:t>a</w:t>
      </w:r>
      <w:r w:rsidRPr="00226C5A">
        <w:rPr>
          <w:rFonts w:ascii="Arial" w:eastAsia="Arial" w:hAnsi="Arial" w:cs="Arial"/>
          <w:spacing w:val="1"/>
        </w:rPr>
        <w:t>v</w:t>
      </w:r>
      <w:r w:rsidRPr="00226C5A">
        <w:rPr>
          <w:rFonts w:ascii="Arial" w:eastAsia="Arial" w:hAnsi="Arial" w:cs="Arial"/>
          <w:spacing w:val="-2"/>
        </w:rPr>
        <w:t>e</w:t>
      </w:r>
      <w:r w:rsidRPr="00226C5A">
        <w:rPr>
          <w:rFonts w:ascii="Arial" w:eastAsia="Arial" w:hAnsi="Arial" w:cs="Arial"/>
        </w:rPr>
        <w:t>s</w:t>
      </w:r>
      <w:r w:rsidRPr="00226C5A">
        <w:rPr>
          <w:rFonts w:ascii="Arial" w:eastAsia="Arial" w:hAnsi="Arial" w:cs="Arial"/>
          <w:spacing w:val="3"/>
        </w:rPr>
        <w:t xml:space="preserve"> </w:t>
      </w:r>
      <w:r w:rsidRPr="00226C5A">
        <w:rPr>
          <w:rFonts w:ascii="Arial" w:eastAsia="Arial" w:hAnsi="Arial" w:cs="Arial"/>
          <w:spacing w:val="1"/>
        </w:rPr>
        <w:t>p</w:t>
      </w:r>
      <w:r w:rsidRPr="00226C5A">
        <w:rPr>
          <w:rFonts w:ascii="Arial" w:eastAsia="Arial" w:hAnsi="Arial" w:cs="Arial"/>
          <w:spacing w:val="-2"/>
        </w:rPr>
        <w:t>u</w:t>
      </w:r>
      <w:r w:rsidRPr="00226C5A">
        <w:rPr>
          <w:rFonts w:ascii="Arial" w:eastAsia="Arial" w:hAnsi="Arial" w:cs="Arial"/>
          <w:spacing w:val="1"/>
        </w:rPr>
        <w:t>e</w:t>
      </w:r>
      <w:r w:rsidRPr="00226C5A">
        <w:rPr>
          <w:rFonts w:ascii="Arial" w:eastAsia="Arial" w:hAnsi="Arial" w:cs="Arial"/>
        </w:rPr>
        <w:t>den</w:t>
      </w:r>
      <w:r w:rsidRPr="00226C5A">
        <w:rPr>
          <w:rFonts w:ascii="Arial" w:eastAsia="Arial" w:hAnsi="Arial" w:cs="Arial"/>
          <w:spacing w:val="2"/>
        </w:rPr>
        <w:t xml:space="preserve"> </w:t>
      </w:r>
      <w:r w:rsidRPr="00226C5A">
        <w:rPr>
          <w:rFonts w:ascii="Arial" w:eastAsia="Arial" w:hAnsi="Arial" w:cs="Arial"/>
          <w:spacing w:val="1"/>
        </w:rPr>
        <w:t>s</w:t>
      </w:r>
      <w:r w:rsidRPr="00226C5A">
        <w:rPr>
          <w:rFonts w:ascii="Arial" w:eastAsia="Arial" w:hAnsi="Arial" w:cs="Arial"/>
        </w:rPr>
        <w:t>er</w:t>
      </w:r>
      <w:r w:rsidRPr="00226C5A">
        <w:rPr>
          <w:rFonts w:ascii="Arial" w:eastAsia="Arial" w:hAnsi="Arial" w:cs="Arial"/>
          <w:spacing w:val="5"/>
        </w:rPr>
        <w:t xml:space="preserve"> </w:t>
      </w:r>
      <w:r w:rsidRPr="00226C5A">
        <w:rPr>
          <w:rFonts w:ascii="Arial" w:eastAsia="Arial" w:hAnsi="Arial" w:cs="Arial"/>
        </w:rPr>
        <w:t>almac</w:t>
      </w:r>
      <w:r w:rsidRPr="00226C5A">
        <w:rPr>
          <w:rFonts w:ascii="Arial" w:eastAsia="Arial" w:hAnsi="Arial" w:cs="Arial"/>
          <w:spacing w:val="-2"/>
        </w:rPr>
        <w:t>e</w:t>
      </w:r>
      <w:r w:rsidRPr="00226C5A">
        <w:rPr>
          <w:rFonts w:ascii="Arial" w:eastAsia="Arial" w:hAnsi="Arial" w:cs="Arial"/>
          <w:spacing w:val="1"/>
        </w:rPr>
        <w:t>n</w:t>
      </w:r>
      <w:r w:rsidRPr="00226C5A">
        <w:rPr>
          <w:rFonts w:ascii="Arial" w:eastAsia="Arial" w:hAnsi="Arial" w:cs="Arial"/>
        </w:rPr>
        <w:t>ad</w:t>
      </w:r>
      <w:r w:rsidRPr="00226C5A">
        <w:rPr>
          <w:rFonts w:ascii="Arial" w:eastAsia="Arial" w:hAnsi="Arial" w:cs="Arial"/>
          <w:spacing w:val="-2"/>
        </w:rPr>
        <w:t>o</w:t>
      </w:r>
      <w:r w:rsidRPr="00226C5A">
        <w:rPr>
          <w:rFonts w:ascii="Arial" w:eastAsia="Arial" w:hAnsi="Arial" w:cs="Arial"/>
        </w:rPr>
        <w:t>s</w:t>
      </w:r>
      <w:r w:rsidRPr="00226C5A">
        <w:rPr>
          <w:rFonts w:ascii="Arial" w:eastAsia="Arial" w:hAnsi="Arial" w:cs="Arial"/>
          <w:spacing w:val="-1"/>
        </w:rPr>
        <w:t xml:space="preserve"> </w:t>
      </w:r>
      <w:r w:rsidRPr="00226C5A">
        <w:rPr>
          <w:rFonts w:ascii="Arial" w:eastAsia="Arial" w:hAnsi="Arial" w:cs="Arial"/>
          <w:spacing w:val="1"/>
        </w:rPr>
        <w:t>d</w:t>
      </w:r>
      <w:r w:rsidRPr="00226C5A">
        <w:rPr>
          <w:rFonts w:ascii="Arial" w:eastAsia="Arial" w:hAnsi="Arial" w:cs="Arial"/>
        </w:rPr>
        <w:t>e</w:t>
      </w:r>
      <w:r w:rsidRPr="00226C5A">
        <w:rPr>
          <w:rFonts w:ascii="Arial" w:eastAsia="Arial" w:hAnsi="Arial" w:cs="Arial"/>
          <w:spacing w:val="6"/>
        </w:rPr>
        <w:t xml:space="preserve"> </w:t>
      </w:r>
      <w:r w:rsidRPr="00226C5A">
        <w:rPr>
          <w:rFonts w:ascii="Arial" w:eastAsia="Arial" w:hAnsi="Arial" w:cs="Arial"/>
        </w:rPr>
        <w:t>di</w:t>
      </w:r>
      <w:r w:rsidRPr="00226C5A">
        <w:rPr>
          <w:rFonts w:ascii="Arial" w:eastAsia="Arial" w:hAnsi="Arial" w:cs="Arial"/>
          <w:spacing w:val="2"/>
        </w:rPr>
        <w:t>f</w:t>
      </w:r>
      <w:r w:rsidRPr="00226C5A">
        <w:rPr>
          <w:rFonts w:ascii="Arial" w:eastAsia="Arial" w:hAnsi="Arial" w:cs="Arial"/>
          <w:spacing w:val="-2"/>
        </w:rPr>
        <w:t>e</w:t>
      </w:r>
      <w:r w:rsidRPr="00226C5A">
        <w:rPr>
          <w:rFonts w:ascii="Arial" w:eastAsia="Arial" w:hAnsi="Arial" w:cs="Arial"/>
          <w:spacing w:val="1"/>
        </w:rPr>
        <w:t>r</w:t>
      </w:r>
      <w:r w:rsidRPr="00226C5A">
        <w:rPr>
          <w:rFonts w:ascii="Arial" w:eastAsia="Arial" w:hAnsi="Arial" w:cs="Arial"/>
          <w:spacing w:val="-2"/>
        </w:rPr>
        <w:t>e</w:t>
      </w:r>
      <w:r w:rsidRPr="00226C5A">
        <w:rPr>
          <w:rFonts w:ascii="Arial" w:eastAsia="Arial" w:hAnsi="Arial" w:cs="Arial"/>
        </w:rPr>
        <w:t>ntes</w:t>
      </w:r>
      <w:r w:rsidRPr="00226C5A">
        <w:rPr>
          <w:rFonts w:ascii="Arial" w:eastAsia="Arial" w:hAnsi="Arial" w:cs="Arial"/>
          <w:spacing w:val="2"/>
        </w:rPr>
        <w:t xml:space="preserve"> </w:t>
      </w:r>
      <w:r w:rsidRPr="00226C5A">
        <w:rPr>
          <w:rFonts w:ascii="Arial" w:eastAsia="Arial" w:hAnsi="Arial" w:cs="Arial"/>
        </w:rPr>
        <w:t>mane</w:t>
      </w:r>
      <w:r w:rsidRPr="00226C5A">
        <w:rPr>
          <w:rFonts w:ascii="Arial" w:eastAsia="Arial" w:hAnsi="Arial" w:cs="Arial"/>
          <w:spacing w:val="1"/>
        </w:rPr>
        <w:t>r</w:t>
      </w:r>
      <w:r w:rsidRPr="00226C5A">
        <w:rPr>
          <w:rFonts w:ascii="Arial" w:eastAsia="Arial" w:hAnsi="Arial" w:cs="Arial"/>
          <w:spacing w:val="-2"/>
        </w:rPr>
        <w:t>a</w:t>
      </w:r>
      <w:r w:rsidRPr="00226C5A">
        <w:rPr>
          <w:rFonts w:ascii="Arial" w:eastAsia="Arial" w:hAnsi="Arial" w:cs="Arial"/>
        </w:rPr>
        <w:t>s</w:t>
      </w:r>
      <w:r w:rsidRPr="00226C5A">
        <w:rPr>
          <w:rFonts w:ascii="Arial" w:eastAsia="Arial" w:hAnsi="Arial" w:cs="Arial"/>
          <w:spacing w:val="2"/>
        </w:rPr>
        <w:t xml:space="preserve"> </w:t>
      </w:r>
      <w:r w:rsidRPr="00226C5A">
        <w:rPr>
          <w:rFonts w:ascii="Arial" w:eastAsia="Arial" w:hAnsi="Arial" w:cs="Arial"/>
        </w:rPr>
        <w:t>d</w:t>
      </w:r>
      <w:r w:rsidRPr="00226C5A">
        <w:rPr>
          <w:rFonts w:ascii="Arial" w:eastAsia="Arial" w:hAnsi="Arial" w:cs="Arial"/>
          <w:spacing w:val="1"/>
        </w:rPr>
        <w:t>e</w:t>
      </w:r>
      <w:r w:rsidRPr="00226C5A">
        <w:rPr>
          <w:rFonts w:ascii="Arial" w:eastAsia="Arial" w:hAnsi="Arial" w:cs="Arial"/>
        </w:rPr>
        <w:t>pe</w:t>
      </w:r>
      <w:r w:rsidRPr="00226C5A">
        <w:rPr>
          <w:rFonts w:ascii="Arial" w:eastAsia="Arial" w:hAnsi="Arial" w:cs="Arial"/>
          <w:spacing w:val="1"/>
        </w:rPr>
        <w:t>n</w:t>
      </w:r>
      <w:r w:rsidRPr="00226C5A">
        <w:rPr>
          <w:rFonts w:ascii="Arial" w:eastAsia="Arial" w:hAnsi="Arial" w:cs="Arial"/>
          <w:spacing w:val="-2"/>
        </w:rPr>
        <w:t>d</w:t>
      </w:r>
      <w:r w:rsidRPr="00226C5A">
        <w:rPr>
          <w:rFonts w:ascii="Arial" w:eastAsia="Arial" w:hAnsi="Arial" w:cs="Arial"/>
          <w:spacing w:val="1"/>
        </w:rPr>
        <w:t>i</w:t>
      </w:r>
      <w:r w:rsidRPr="00226C5A">
        <w:rPr>
          <w:rFonts w:ascii="Arial" w:eastAsia="Arial" w:hAnsi="Arial" w:cs="Arial"/>
          <w:spacing w:val="-2"/>
        </w:rPr>
        <w:t>e</w:t>
      </w:r>
      <w:r w:rsidRPr="00226C5A">
        <w:rPr>
          <w:rFonts w:ascii="Arial" w:eastAsia="Arial" w:hAnsi="Arial" w:cs="Arial"/>
          <w:spacing w:val="1"/>
        </w:rPr>
        <w:t>n</w:t>
      </w:r>
      <w:r w:rsidRPr="00226C5A">
        <w:rPr>
          <w:rFonts w:ascii="Arial" w:eastAsia="Arial" w:hAnsi="Arial" w:cs="Arial"/>
        </w:rPr>
        <w:t>do</w:t>
      </w:r>
      <w:r w:rsidRPr="00226C5A">
        <w:rPr>
          <w:rFonts w:ascii="Arial" w:eastAsia="Arial" w:hAnsi="Arial" w:cs="Arial"/>
          <w:spacing w:val="-2"/>
        </w:rPr>
        <w:t xml:space="preserve"> d</w:t>
      </w:r>
      <w:r w:rsidRPr="00226C5A">
        <w:rPr>
          <w:rFonts w:ascii="Arial" w:eastAsia="Arial" w:hAnsi="Arial" w:cs="Arial"/>
        </w:rPr>
        <w:t>e</w:t>
      </w:r>
      <w:r w:rsidRPr="00226C5A">
        <w:rPr>
          <w:rFonts w:ascii="Arial" w:eastAsia="Arial" w:hAnsi="Arial" w:cs="Arial"/>
          <w:spacing w:val="8"/>
        </w:rPr>
        <w:t xml:space="preserve"> </w:t>
      </w:r>
      <w:r w:rsidRPr="00226C5A">
        <w:rPr>
          <w:rFonts w:ascii="Arial" w:eastAsia="Arial" w:hAnsi="Arial" w:cs="Arial"/>
          <w:spacing w:val="1"/>
        </w:rPr>
        <w:t>s</w:t>
      </w:r>
      <w:r w:rsidRPr="00226C5A">
        <w:rPr>
          <w:rFonts w:ascii="Arial" w:eastAsia="Arial" w:hAnsi="Arial" w:cs="Arial"/>
        </w:rPr>
        <w:t>u</w:t>
      </w:r>
      <w:r w:rsidRPr="00226C5A">
        <w:rPr>
          <w:rFonts w:ascii="Arial" w:eastAsia="Arial" w:hAnsi="Arial" w:cs="Arial"/>
          <w:spacing w:val="5"/>
        </w:rPr>
        <w:t xml:space="preserve"> </w:t>
      </w:r>
      <w:r w:rsidRPr="00226C5A">
        <w:rPr>
          <w:rFonts w:ascii="Arial" w:eastAsia="Arial" w:hAnsi="Arial" w:cs="Arial"/>
        </w:rPr>
        <w:t>natural</w:t>
      </w:r>
      <w:r w:rsidRPr="00226C5A">
        <w:rPr>
          <w:rFonts w:ascii="Arial" w:eastAsia="Arial" w:hAnsi="Arial" w:cs="Arial"/>
          <w:spacing w:val="-2"/>
        </w:rPr>
        <w:t>e</w:t>
      </w:r>
      <w:r w:rsidRPr="00226C5A">
        <w:rPr>
          <w:rFonts w:ascii="Arial" w:eastAsia="Arial" w:hAnsi="Arial" w:cs="Arial"/>
          <w:spacing w:val="2"/>
        </w:rPr>
        <w:t>z</w:t>
      </w:r>
      <w:r w:rsidRPr="00226C5A">
        <w:rPr>
          <w:rFonts w:ascii="Arial" w:eastAsia="Arial" w:hAnsi="Arial" w:cs="Arial"/>
        </w:rPr>
        <w:t>a fís</w:t>
      </w:r>
      <w:r w:rsidRPr="00226C5A">
        <w:rPr>
          <w:rFonts w:ascii="Arial" w:eastAsia="Arial" w:hAnsi="Arial" w:cs="Arial"/>
          <w:spacing w:val="-1"/>
        </w:rPr>
        <w:t>i</w:t>
      </w:r>
      <w:r w:rsidRPr="00226C5A">
        <w:rPr>
          <w:rFonts w:ascii="Arial" w:eastAsia="Arial" w:hAnsi="Arial" w:cs="Arial"/>
          <w:spacing w:val="1"/>
        </w:rPr>
        <w:t>c</w:t>
      </w:r>
      <w:r w:rsidRPr="00226C5A">
        <w:rPr>
          <w:rFonts w:ascii="Arial" w:eastAsia="Arial" w:hAnsi="Arial" w:cs="Arial"/>
          <w:spacing w:val="-2"/>
        </w:rPr>
        <w:t>o</w:t>
      </w:r>
      <w:r w:rsidRPr="00226C5A">
        <w:rPr>
          <w:rFonts w:ascii="Arial" w:eastAsia="Arial" w:hAnsi="Arial" w:cs="Arial"/>
        </w:rPr>
        <w:t>-quími</w:t>
      </w:r>
      <w:r w:rsidRPr="00226C5A">
        <w:rPr>
          <w:rFonts w:ascii="Arial" w:eastAsia="Arial" w:hAnsi="Arial" w:cs="Arial"/>
          <w:spacing w:val="-1"/>
        </w:rPr>
        <w:t>c</w:t>
      </w:r>
      <w:r w:rsidRPr="00226C5A">
        <w:rPr>
          <w:rFonts w:ascii="Arial" w:eastAsia="Arial" w:hAnsi="Arial" w:cs="Arial"/>
          <w:spacing w:val="-2"/>
        </w:rPr>
        <w:t>a</w:t>
      </w:r>
      <w:r w:rsidRPr="00226C5A">
        <w:rPr>
          <w:rFonts w:ascii="Arial" w:eastAsia="Arial" w:hAnsi="Arial" w:cs="Arial"/>
        </w:rPr>
        <w:t>,</w:t>
      </w:r>
      <w:r w:rsidRPr="00226C5A">
        <w:rPr>
          <w:rFonts w:ascii="Arial" w:eastAsia="Arial" w:hAnsi="Arial" w:cs="Arial"/>
          <w:spacing w:val="3"/>
        </w:rPr>
        <w:t xml:space="preserve"> </w:t>
      </w:r>
      <w:r w:rsidRPr="00226C5A">
        <w:rPr>
          <w:rFonts w:ascii="Arial" w:eastAsia="Arial" w:hAnsi="Arial" w:cs="Arial"/>
        </w:rPr>
        <w:t>la</w:t>
      </w:r>
      <w:r w:rsidRPr="00226C5A">
        <w:rPr>
          <w:rFonts w:ascii="Arial" w:eastAsia="Arial" w:hAnsi="Arial" w:cs="Arial"/>
          <w:spacing w:val="10"/>
        </w:rPr>
        <w:t xml:space="preserve"> </w:t>
      </w:r>
      <w:r w:rsidRPr="00226C5A">
        <w:rPr>
          <w:rFonts w:ascii="Arial" w:eastAsia="Arial" w:hAnsi="Arial" w:cs="Arial"/>
          <w:spacing w:val="2"/>
        </w:rPr>
        <w:t>t</w:t>
      </w:r>
      <w:r w:rsidRPr="00226C5A">
        <w:rPr>
          <w:rFonts w:ascii="Arial" w:eastAsia="Arial" w:hAnsi="Arial" w:cs="Arial"/>
        </w:rPr>
        <w:t>op</w:t>
      </w:r>
      <w:r w:rsidRPr="00226C5A">
        <w:rPr>
          <w:rFonts w:ascii="Arial" w:eastAsia="Arial" w:hAnsi="Arial" w:cs="Arial"/>
          <w:spacing w:val="-2"/>
        </w:rPr>
        <w:t>o</w:t>
      </w:r>
      <w:r w:rsidRPr="00226C5A">
        <w:rPr>
          <w:rFonts w:ascii="Arial" w:eastAsia="Arial" w:hAnsi="Arial" w:cs="Arial"/>
        </w:rPr>
        <w:t>gr</w:t>
      </w:r>
      <w:r w:rsidRPr="00226C5A">
        <w:rPr>
          <w:rFonts w:ascii="Arial" w:eastAsia="Arial" w:hAnsi="Arial" w:cs="Arial"/>
          <w:spacing w:val="-1"/>
        </w:rPr>
        <w:t>a</w:t>
      </w:r>
      <w:r w:rsidRPr="00226C5A">
        <w:rPr>
          <w:rFonts w:ascii="Arial" w:eastAsia="Arial" w:hAnsi="Arial" w:cs="Arial"/>
        </w:rPr>
        <w:t>fía,</w:t>
      </w:r>
      <w:r w:rsidRPr="00226C5A">
        <w:rPr>
          <w:rFonts w:ascii="Arial" w:eastAsia="Arial" w:hAnsi="Arial" w:cs="Arial"/>
          <w:spacing w:val="5"/>
        </w:rPr>
        <w:t xml:space="preserve"> </w:t>
      </w:r>
      <w:r w:rsidRPr="00226C5A">
        <w:rPr>
          <w:rFonts w:ascii="Arial" w:eastAsia="Arial" w:hAnsi="Arial" w:cs="Arial"/>
        </w:rPr>
        <w:t>co</w:t>
      </w:r>
      <w:r w:rsidRPr="00226C5A">
        <w:rPr>
          <w:rFonts w:ascii="Arial" w:eastAsia="Arial" w:hAnsi="Arial" w:cs="Arial"/>
          <w:spacing w:val="-2"/>
        </w:rPr>
        <w:t>n</w:t>
      </w:r>
      <w:r w:rsidRPr="00226C5A">
        <w:rPr>
          <w:rFonts w:ascii="Arial" w:eastAsia="Arial" w:hAnsi="Arial" w:cs="Arial"/>
        </w:rPr>
        <w:t>dici</w:t>
      </w:r>
      <w:r w:rsidRPr="00226C5A">
        <w:rPr>
          <w:rFonts w:ascii="Arial" w:eastAsia="Arial" w:hAnsi="Arial" w:cs="Arial"/>
          <w:spacing w:val="-2"/>
        </w:rPr>
        <w:t>o</w:t>
      </w:r>
      <w:r w:rsidRPr="00226C5A">
        <w:rPr>
          <w:rFonts w:ascii="Arial" w:eastAsia="Arial" w:hAnsi="Arial" w:cs="Arial"/>
        </w:rPr>
        <w:t>n</w:t>
      </w:r>
      <w:r w:rsidRPr="00226C5A">
        <w:rPr>
          <w:rFonts w:ascii="Arial" w:eastAsia="Arial" w:hAnsi="Arial" w:cs="Arial"/>
          <w:spacing w:val="-2"/>
        </w:rPr>
        <w:t>e</w:t>
      </w:r>
      <w:r w:rsidRPr="00226C5A">
        <w:rPr>
          <w:rFonts w:ascii="Arial" w:eastAsia="Arial" w:hAnsi="Arial" w:cs="Arial"/>
        </w:rPr>
        <w:t>s</w:t>
      </w:r>
      <w:r w:rsidRPr="00226C5A">
        <w:rPr>
          <w:rFonts w:ascii="Arial" w:eastAsia="Arial" w:hAnsi="Arial" w:cs="Arial"/>
          <w:spacing w:val="5"/>
        </w:rPr>
        <w:t xml:space="preserve"> </w:t>
      </w:r>
      <w:r w:rsidRPr="00226C5A">
        <w:rPr>
          <w:rFonts w:ascii="Arial" w:eastAsia="Arial" w:hAnsi="Arial" w:cs="Arial"/>
        </w:rPr>
        <w:t>c</w:t>
      </w:r>
      <w:r w:rsidRPr="00226C5A">
        <w:rPr>
          <w:rFonts w:ascii="Arial" w:eastAsia="Arial" w:hAnsi="Arial" w:cs="Arial"/>
          <w:spacing w:val="-1"/>
        </w:rPr>
        <w:t>l</w:t>
      </w:r>
      <w:r w:rsidRPr="00226C5A">
        <w:rPr>
          <w:rFonts w:ascii="Arial" w:eastAsia="Arial" w:hAnsi="Arial" w:cs="Arial"/>
        </w:rPr>
        <w:t>im</w:t>
      </w:r>
      <w:r w:rsidRPr="00226C5A">
        <w:rPr>
          <w:rFonts w:ascii="Arial" w:eastAsia="Arial" w:hAnsi="Arial" w:cs="Arial"/>
          <w:spacing w:val="-1"/>
        </w:rPr>
        <w:t>á</w:t>
      </w:r>
      <w:r w:rsidRPr="00226C5A">
        <w:rPr>
          <w:rFonts w:ascii="Arial" w:eastAsia="Arial" w:hAnsi="Arial" w:cs="Arial"/>
        </w:rPr>
        <w:t>ti</w:t>
      </w:r>
      <w:r w:rsidRPr="00226C5A">
        <w:rPr>
          <w:rFonts w:ascii="Arial" w:eastAsia="Arial" w:hAnsi="Arial" w:cs="Arial"/>
          <w:spacing w:val="-1"/>
        </w:rPr>
        <w:t>c</w:t>
      </w:r>
      <w:r w:rsidRPr="00226C5A">
        <w:rPr>
          <w:rFonts w:ascii="Arial" w:eastAsia="Arial" w:hAnsi="Arial" w:cs="Arial"/>
          <w:spacing w:val="-2"/>
        </w:rPr>
        <w:t>a</w:t>
      </w:r>
      <w:r w:rsidRPr="00226C5A">
        <w:rPr>
          <w:rFonts w:ascii="Arial" w:eastAsia="Arial" w:hAnsi="Arial" w:cs="Arial"/>
        </w:rPr>
        <w:t>s</w:t>
      </w:r>
      <w:r w:rsidRPr="00226C5A">
        <w:rPr>
          <w:rFonts w:ascii="Arial" w:eastAsia="Arial" w:hAnsi="Arial" w:cs="Arial"/>
          <w:spacing w:val="5"/>
        </w:rPr>
        <w:t xml:space="preserve"> </w:t>
      </w:r>
      <w:r w:rsidRPr="00226C5A">
        <w:rPr>
          <w:rFonts w:ascii="Arial" w:eastAsia="Arial" w:hAnsi="Arial" w:cs="Arial"/>
        </w:rPr>
        <w:t>y</w:t>
      </w:r>
      <w:r w:rsidRPr="00226C5A">
        <w:rPr>
          <w:rFonts w:ascii="Arial" w:eastAsia="Arial" w:hAnsi="Arial" w:cs="Arial"/>
          <w:spacing w:val="14"/>
        </w:rPr>
        <w:t xml:space="preserve"> </w:t>
      </w:r>
      <w:r w:rsidRPr="00226C5A">
        <w:rPr>
          <w:rFonts w:ascii="Arial" w:eastAsia="Arial" w:hAnsi="Arial" w:cs="Arial"/>
          <w:spacing w:val="-2"/>
        </w:rPr>
        <w:t>e</w:t>
      </w:r>
      <w:r w:rsidRPr="00226C5A">
        <w:rPr>
          <w:rFonts w:ascii="Arial" w:eastAsia="Arial" w:hAnsi="Arial" w:cs="Arial"/>
        </w:rPr>
        <w:t>l</w:t>
      </w:r>
      <w:r w:rsidRPr="00226C5A">
        <w:rPr>
          <w:rFonts w:ascii="Arial" w:eastAsia="Arial" w:hAnsi="Arial" w:cs="Arial"/>
          <w:spacing w:val="12"/>
        </w:rPr>
        <w:t xml:space="preserve"> </w:t>
      </w:r>
      <w:r w:rsidRPr="00226C5A">
        <w:rPr>
          <w:rFonts w:ascii="Arial" w:eastAsia="Arial" w:hAnsi="Arial" w:cs="Arial"/>
        </w:rPr>
        <w:t>co</w:t>
      </w:r>
      <w:r w:rsidRPr="00226C5A">
        <w:rPr>
          <w:rFonts w:ascii="Arial" w:eastAsia="Arial" w:hAnsi="Arial" w:cs="Arial"/>
          <w:spacing w:val="-2"/>
        </w:rPr>
        <w:t>n</w:t>
      </w:r>
      <w:r w:rsidRPr="00226C5A">
        <w:rPr>
          <w:rFonts w:ascii="Arial" w:eastAsia="Arial" w:hAnsi="Arial" w:cs="Arial"/>
          <w:spacing w:val="2"/>
        </w:rPr>
        <w:t>t</w:t>
      </w:r>
      <w:r w:rsidRPr="00226C5A">
        <w:rPr>
          <w:rFonts w:ascii="Arial" w:eastAsia="Arial" w:hAnsi="Arial" w:cs="Arial"/>
          <w:spacing w:val="-2"/>
        </w:rPr>
        <w:t>e</w:t>
      </w:r>
      <w:r w:rsidRPr="00226C5A">
        <w:rPr>
          <w:rFonts w:ascii="Arial" w:eastAsia="Arial" w:hAnsi="Arial" w:cs="Arial"/>
          <w:spacing w:val="-1"/>
        </w:rPr>
        <w:t>x</w:t>
      </w:r>
      <w:r w:rsidRPr="00226C5A">
        <w:rPr>
          <w:rFonts w:ascii="Arial" w:eastAsia="Arial" w:hAnsi="Arial" w:cs="Arial"/>
        </w:rPr>
        <w:t>to</w:t>
      </w:r>
      <w:r w:rsidRPr="00226C5A">
        <w:rPr>
          <w:rFonts w:ascii="Arial" w:eastAsia="Arial" w:hAnsi="Arial" w:cs="Arial"/>
          <w:spacing w:val="6"/>
        </w:rPr>
        <w:t xml:space="preserve"> </w:t>
      </w:r>
      <w:r w:rsidRPr="00226C5A">
        <w:rPr>
          <w:rFonts w:ascii="Arial" w:eastAsia="Arial" w:hAnsi="Arial" w:cs="Arial"/>
        </w:rPr>
        <w:t>soci</w:t>
      </w:r>
      <w:r w:rsidRPr="00226C5A">
        <w:rPr>
          <w:rFonts w:ascii="Arial" w:eastAsia="Arial" w:hAnsi="Arial" w:cs="Arial"/>
          <w:spacing w:val="-1"/>
        </w:rPr>
        <w:t>o</w:t>
      </w:r>
      <w:r w:rsidRPr="00226C5A">
        <w:rPr>
          <w:rFonts w:ascii="Arial" w:eastAsia="Arial" w:hAnsi="Arial" w:cs="Arial"/>
          <w:spacing w:val="1"/>
        </w:rPr>
        <w:t>-</w:t>
      </w:r>
      <w:r w:rsidRPr="00226C5A">
        <w:rPr>
          <w:rFonts w:ascii="Arial" w:eastAsia="Arial" w:hAnsi="Arial" w:cs="Arial"/>
        </w:rPr>
        <w:t>e</w:t>
      </w:r>
      <w:r w:rsidRPr="00226C5A">
        <w:rPr>
          <w:rFonts w:ascii="Arial" w:eastAsia="Arial" w:hAnsi="Arial" w:cs="Arial"/>
          <w:spacing w:val="1"/>
        </w:rPr>
        <w:t>c</w:t>
      </w:r>
      <w:r w:rsidRPr="00226C5A">
        <w:rPr>
          <w:rFonts w:ascii="Arial" w:eastAsia="Arial" w:hAnsi="Arial" w:cs="Arial"/>
        </w:rPr>
        <w:t>o</w:t>
      </w:r>
      <w:r w:rsidRPr="00226C5A">
        <w:rPr>
          <w:rFonts w:ascii="Arial" w:eastAsia="Arial" w:hAnsi="Arial" w:cs="Arial"/>
          <w:spacing w:val="-2"/>
        </w:rPr>
        <w:t>n</w:t>
      </w:r>
      <w:r w:rsidRPr="00226C5A">
        <w:rPr>
          <w:rFonts w:ascii="Arial" w:eastAsia="Arial" w:hAnsi="Arial" w:cs="Arial"/>
        </w:rPr>
        <w:t>ómic</w:t>
      </w:r>
      <w:r w:rsidRPr="00226C5A">
        <w:rPr>
          <w:rFonts w:ascii="Arial" w:eastAsia="Arial" w:hAnsi="Arial" w:cs="Arial"/>
          <w:spacing w:val="-2"/>
        </w:rPr>
        <w:t>o</w:t>
      </w:r>
      <w:r w:rsidRPr="00226C5A">
        <w:rPr>
          <w:rFonts w:ascii="Arial" w:eastAsia="Arial" w:hAnsi="Arial" w:cs="Arial"/>
        </w:rPr>
        <w:t>, sin embar</w:t>
      </w:r>
      <w:r w:rsidRPr="00226C5A">
        <w:rPr>
          <w:rFonts w:ascii="Arial" w:eastAsia="Arial" w:hAnsi="Arial" w:cs="Arial"/>
          <w:spacing w:val="1"/>
        </w:rPr>
        <w:t>g</w:t>
      </w:r>
      <w:r w:rsidRPr="00226C5A">
        <w:rPr>
          <w:rFonts w:ascii="Arial" w:eastAsia="Arial" w:hAnsi="Arial" w:cs="Arial"/>
        </w:rPr>
        <w:t>o</w:t>
      </w:r>
      <w:r w:rsidRPr="00226C5A">
        <w:rPr>
          <w:rFonts w:ascii="Arial" w:eastAsia="Arial" w:hAnsi="Arial" w:cs="Arial"/>
          <w:spacing w:val="29"/>
        </w:rPr>
        <w:t xml:space="preserve"> </w:t>
      </w:r>
      <w:r w:rsidRPr="00226C5A">
        <w:rPr>
          <w:rFonts w:ascii="Arial" w:eastAsia="Arial" w:hAnsi="Arial" w:cs="Arial"/>
          <w:spacing w:val="-2"/>
        </w:rPr>
        <w:t>e</w:t>
      </w:r>
      <w:r w:rsidRPr="00226C5A">
        <w:rPr>
          <w:rFonts w:ascii="Arial" w:eastAsia="Arial" w:hAnsi="Arial" w:cs="Arial"/>
        </w:rPr>
        <w:t>l</w:t>
      </w:r>
      <w:r w:rsidRPr="00226C5A">
        <w:rPr>
          <w:rFonts w:ascii="Arial" w:eastAsia="Arial" w:hAnsi="Arial" w:cs="Arial"/>
          <w:spacing w:val="35"/>
        </w:rPr>
        <w:t xml:space="preserve"> </w:t>
      </w:r>
      <w:r w:rsidRPr="00226C5A">
        <w:rPr>
          <w:rFonts w:ascii="Arial" w:eastAsia="Arial" w:hAnsi="Arial" w:cs="Arial"/>
          <w:spacing w:val="1"/>
        </w:rPr>
        <w:t>r</w:t>
      </w:r>
      <w:r w:rsidRPr="00226C5A">
        <w:rPr>
          <w:rFonts w:ascii="Arial" w:eastAsia="Arial" w:hAnsi="Arial" w:cs="Arial"/>
          <w:spacing w:val="-2"/>
        </w:rPr>
        <w:t>e</w:t>
      </w:r>
      <w:r w:rsidRPr="00226C5A">
        <w:rPr>
          <w:rFonts w:ascii="Arial" w:eastAsia="Arial" w:hAnsi="Arial" w:cs="Arial"/>
          <w:spacing w:val="1"/>
        </w:rPr>
        <w:t>q</w:t>
      </w:r>
      <w:r w:rsidRPr="00226C5A">
        <w:rPr>
          <w:rFonts w:ascii="Arial" w:eastAsia="Arial" w:hAnsi="Arial" w:cs="Arial"/>
        </w:rPr>
        <w:t>uerim</w:t>
      </w:r>
      <w:r w:rsidRPr="00226C5A">
        <w:rPr>
          <w:rFonts w:ascii="Arial" w:eastAsia="Arial" w:hAnsi="Arial" w:cs="Arial"/>
          <w:spacing w:val="1"/>
        </w:rPr>
        <w:t>ie</w:t>
      </w:r>
      <w:r w:rsidRPr="00226C5A">
        <w:rPr>
          <w:rFonts w:ascii="Arial" w:eastAsia="Arial" w:hAnsi="Arial" w:cs="Arial"/>
          <w:spacing w:val="-2"/>
        </w:rPr>
        <w:t>n</w:t>
      </w:r>
      <w:r w:rsidRPr="00226C5A">
        <w:rPr>
          <w:rFonts w:ascii="Arial" w:eastAsia="Arial" w:hAnsi="Arial" w:cs="Arial"/>
        </w:rPr>
        <w:t>to</w:t>
      </w:r>
      <w:r w:rsidRPr="00226C5A">
        <w:rPr>
          <w:rFonts w:ascii="Arial" w:eastAsia="Arial" w:hAnsi="Arial" w:cs="Arial"/>
          <w:spacing w:val="26"/>
        </w:rPr>
        <w:t xml:space="preserve"> </w:t>
      </w:r>
      <w:r w:rsidRPr="00226C5A">
        <w:rPr>
          <w:rFonts w:ascii="Arial" w:eastAsia="Arial" w:hAnsi="Arial" w:cs="Arial"/>
        </w:rPr>
        <w:t>b</w:t>
      </w:r>
      <w:r w:rsidRPr="00226C5A">
        <w:rPr>
          <w:rFonts w:ascii="Arial" w:eastAsia="Arial" w:hAnsi="Arial" w:cs="Arial"/>
          <w:spacing w:val="-2"/>
        </w:rPr>
        <w:t>á</w:t>
      </w:r>
      <w:r w:rsidRPr="00226C5A">
        <w:rPr>
          <w:rFonts w:ascii="Arial" w:eastAsia="Arial" w:hAnsi="Arial" w:cs="Arial"/>
          <w:spacing w:val="1"/>
        </w:rPr>
        <w:t>s</w:t>
      </w:r>
      <w:r w:rsidRPr="00226C5A">
        <w:rPr>
          <w:rFonts w:ascii="Arial" w:eastAsia="Arial" w:hAnsi="Arial" w:cs="Arial"/>
        </w:rPr>
        <w:t>i</w:t>
      </w:r>
      <w:r w:rsidRPr="00226C5A">
        <w:rPr>
          <w:rFonts w:ascii="Arial" w:eastAsia="Arial" w:hAnsi="Arial" w:cs="Arial"/>
          <w:spacing w:val="1"/>
        </w:rPr>
        <w:t>c</w:t>
      </w:r>
      <w:r w:rsidRPr="00226C5A">
        <w:rPr>
          <w:rFonts w:ascii="Arial" w:eastAsia="Arial" w:hAnsi="Arial" w:cs="Arial"/>
        </w:rPr>
        <w:t>o</w:t>
      </w:r>
      <w:r w:rsidRPr="00226C5A">
        <w:rPr>
          <w:rFonts w:ascii="Arial" w:eastAsia="Arial" w:hAnsi="Arial" w:cs="Arial"/>
          <w:spacing w:val="31"/>
        </w:rPr>
        <w:t xml:space="preserve"> </w:t>
      </w:r>
      <w:r w:rsidRPr="00226C5A">
        <w:rPr>
          <w:rFonts w:ascii="Arial" w:eastAsia="Arial" w:hAnsi="Arial" w:cs="Arial"/>
        </w:rPr>
        <w:t>de</w:t>
      </w:r>
      <w:r w:rsidRPr="00226C5A">
        <w:rPr>
          <w:rFonts w:ascii="Arial" w:eastAsia="Arial" w:hAnsi="Arial" w:cs="Arial"/>
          <w:spacing w:val="34"/>
        </w:rPr>
        <w:t xml:space="preserve"> </w:t>
      </w:r>
      <w:r w:rsidRPr="00226C5A">
        <w:rPr>
          <w:rFonts w:ascii="Arial" w:eastAsia="Arial" w:hAnsi="Arial" w:cs="Arial"/>
          <w:spacing w:val="1"/>
        </w:rPr>
        <w:t>u</w:t>
      </w:r>
      <w:r w:rsidRPr="00226C5A">
        <w:rPr>
          <w:rFonts w:ascii="Arial" w:eastAsia="Arial" w:hAnsi="Arial" w:cs="Arial"/>
        </w:rPr>
        <w:t>n</w:t>
      </w:r>
      <w:r w:rsidRPr="00226C5A">
        <w:rPr>
          <w:rFonts w:ascii="Arial" w:eastAsia="Arial" w:hAnsi="Arial" w:cs="Arial"/>
          <w:spacing w:val="35"/>
        </w:rPr>
        <w:t xml:space="preserve"> </w:t>
      </w:r>
      <w:r w:rsidRPr="00226C5A">
        <w:rPr>
          <w:rFonts w:ascii="Arial" w:eastAsia="Arial" w:hAnsi="Arial" w:cs="Arial"/>
        </w:rPr>
        <w:t>depósito</w:t>
      </w:r>
      <w:r w:rsidRPr="00226C5A">
        <w:rPr>
          <w:rFonts w:ascii="Arial" w:eastAsia="Arial" w:hAnsi="Arial" w:cs="Arial"/>
          <w:spacing w:val="30"/>
        </w:rPr>
        <w:t xml:space="preserve"> </w:t>
      </w:r>
      <w:r w:rsidRPr="00226C5A">
        <w:rPr>
          <w:rFonts w:ascii="Arial" w:eastAsia="Arial" w:hAnsi="Arial" w:cs="Arial"/>
        </w:rPr>
        <w:t>de</w:t>
      </w:r>
      <w:r w:rsidRPr="00226C5A">
        <w:rPr>
          <w:rFonts w:ascii="Arial" w:eastAsia="Arial" w:hAnsi="Arial" w:cs="Arial"/>
          <w:spacing w:val="35"/>
        </w:rPr>
        <w:t xml:space="preserve"> </w:t>
      </w:r>
      <w:r w:rsidRPr="00226C5A">
        <w:rPr>
          <w:rFonts w:ascii="Arial" w:eastAsia="Arial" w:hAnsi="Arial" w:cs="Arial"/>
        </w:rPr>
        <w:t>r</w:t>
      </w:r>
      <w:r w:rsidRPr="00226C5A">
        <w:rPr>
          <w:rFonts w:ascii="Arial" w:eastAsia="Arial" w:hAnsi="Arial" w:cs="Arial"/>
          <w:spacing w:val="-2"/>
        </w:rPr>
        <w:t>e</w:t>
      </w:r>
      <w:r w:rsidRPr="00226C5A">
        <w:rPr>
          <w:rFonts w:ascii="Arial" w:eastAsia="Arial" w:hAnsi="Arial" w:cs="Arial"/>
          <w:spacing w:val="1"/>
        </w:rPr>
        <w:t>l</w:t>
      </w:r>
      <w:r w:rsidRPr="00226C5A">
        <w:rPr>
          <w:rFonts w:ascii="Arial" w:eastAsia="Arial" w:hAnsi="Arial" w:cs="Arial"/>
        </w:rPr>
        <w:t>a</w:t>
      </w:r>
      <w:r w:rsidRPr="00226C5A">
        <w:rPr>
          <w:rFonts w:ascii="Arial" w:eastAsia="Arial" w:hAnsi="Arial" w:cs="Arial"/>
          <w:spacing w:val="1"/>
        </w:rPr>
        <w:t>v</w:t>
      </w:r>
      <w:r w:rsidRPr="00226C5A">
        <w:rPr>
          <w:rFonts w:ascii="Arial" w:eastAsia="Arial" w:hAnsi="Arial" w:cs="Arial"/>
          <w:spacing w:val="-2"/>
        </w:rPr>
        <w:t>e</w:t>
      </w:r>
      <w:r w:rsidRPr="00226C5A">
        <w:rPr>
          <w:rFonts w:ascii="Arial" w:eastAsia="Arial" w:hAnsi="Arial" w:cs="Arial"/>
        </w:rPr>
        <w:t>s</w:t>
      </w:r>
      <w:r w:rsidRPr="00226C5A">
        <w:rPr>
          <w:rFonts w:ascii="Arial" w:eastAsia="Arial" w:hAnsi="Arial" w:cs="Arial"/>
          <w:spacing w:val="32"/>
        </w:rPr>
        <w:t xml:space="preserve"> </w:t>
      </w:r>
      <w:r w:rsidRPr="00226C5A">
        <w:rPr>
          <w:rFonts w:ascii="Arial" w:eastAsia="Arial" w:hAnsi="Arial" w:cs="Arial"/>
        </w:rPr>
        <w:t>es</w:t>
      </w:r>
      <w:r w:rsidRPr="00226C5A">
        <w:rPr>
          <w:rFonts w:ascii="Arial" w:eastAsia="Arial" w:hAnsi="Arial" w:cs="Arial"/>
          <w:spacing w:val="36"/>
        </w:rPr>
        <w:t xml:space="preserve"> </w:t>
      </w:r>
      <w:r w:rsidRPr="00226C5A">
        <w:rPr>
          <w:rFonts w:ascii="Arial" w:eastAsia="Arial" w:hAnsi="Arial" w:cs="Arial"/>
        </w:rPr>
        <w:t>pr</w:t>
      </w:r>
      <w:r w:rsidRPr="00226C5A">
        <w:rPr>
          <w:rFonts w:ascii="Arial" w:eastAsia="Arial" w:hAnsi="Arial" w:cs="Arial"/>
          <w:spacing w:val="-2"/>
        </w:rPr>
        <w:t>o</w:t>
      </w:r>
      <w:r w:rsidRPr="00226C5A">
        <w:rPr>
          <w:rFonts w:ascii="Arial" w:eastAsia="Arial" w:hAnsi="Arial" w:cs="Arial"/>
          <w:spacing w:val="1"/>
        </w:rPr>
        <w:t>ve</w:t>
      </w:r>
      <w:r w:rsidRPr="00226C5A">
        <w:rPr>
          <w:rFonts w:ascii="Arial" w:eastAsia="Arial" w:hAnsi="Arial" w:cs="Arial"/>
        </w:rPr>
        <w:t>er</w:t>
      </w:r>
      <w:r w:rsidRPr="00226C5A">
        <w:rPr>
          <w:rFonts w:ascii="Arial" w:eastAsia="Arial" w:hAnsi="Arial" w:cs="Arial"/>
          <w:spacing w:val="30"/>
        </w:rPr>
        <w:t xml:space="preserve"> </w:t>
      </w:r>
      <w:r w:rsidRPr="00226C5A">
        <w:rPr>
          <w:rFonts w:ascii="Arial" w:eastAsia="Arial" w:hAnsi="Arial" w:cs="Arial"/>
        </w:rPr>
        <w:t>almac</w:t>
      </w:r>
      <w:r w:rsidRPr="00226C5A">
        <w:rPr>
          <w:rFonts w:ascii="Arial" w:eastAsia="Arial" w:hAnsi="Arial" w:cs="Arial"/>
          <w:spacing w:val="-2"/>
        </w:rPr>
        <w:t>e</w:t>
      </w:r>
      <w:r w:rsidRPr="00226C5A">
        <w:rPr>
          <w:rFonts w:ascii="Arial" w:eastAsia="Arial" w:hAnsi="Arial" w:cs="Arial"/>
          <w:spacing w:val="1"/>
        </w:rPr>
        <w:t>n</w:t>
      </w:r>
      <w:r w:rsidRPr="00226C5A">
        <w:rPr>
          <w:rFonts w:ascii="Arial" w:eastAsia="Arial" w:hAnsi="Arial" w:cs="Arial"/>
        </w:rPr>
        <w:t>am</w:t>
      </w:r>
      <w:r w:rsidRPr="00226C5A">
        <w:rPr>
          <w:rFonts w:ascii="Arial" w:eastAsia="Arial" w:hAnsi="Arial" w:cs="Arial"/>
          <w:spacing w:val="1"/>
        </w:rPr>
        <w:t>i</w:t>
      </w:r>
      <w:r w:rsidRPr="00226C5A">
        <w:rPr>
          <w:rFonts w:ascii="Arial" w:eastAsia="Arial" w:hAnsi="Arial" w:cs="Arial"/>
        </w:rPr>
        <w:t>e</w:t>
      </w:r>
      <w:r w:rsidRPr="00226C5A">
        <w:rPr>
          <w:rFonts w:ascii="Arial" w:eastAsia="Arial" w:hAnsi="Arial" w:cs="Arial"/>
          <w:spacing w:val="-2"/>
        </w:rPr>
        <w:t>n</w:t>
      </w:r>
      <w:r w:rsidRPr="00226C5A">
        <w:rPr>
          <w:rFonts w:ascii="Arial" w:eastAsia="Arial" w:hAnsi="Arial" w:cs="Arial"/>
        </w:rPr>
        <w:t xml:space="preserve">to </w:t>
      </w:r>
      <w:r w:rsidRPr="00226C5A">
        <w:rPr>
          <w:rFonts w:ascii="Arial" w:eastAsia="Arial" w:hAnsi="Arial" w:cs="Arial"/>
          <w:spacing w:val="1"/>
        </w:rPr>
        <w:t>s</w:t>
      </w:r>
      <w:r w:rsidRPr="00226C5A">
        <w:rPr>
          <w:rFonts w:ascii="Arial" w:eastAsia="Arial" w:hAnsi="Arial" w:cs="Arial"/>
        </w:rPr>
        <w:t>e</w:t>
      </w:r>
      <w:r w:rsidRPr="00226C5A">
        <w:rPr>
          <w:rFonts w:ascii="Arial" w:eastAsia="Arial" w:hAnsi="Arial" w:cs="Arial"/>
          <w:spacing w:val="-2"/>
        </w:rPr>
        <w:t>g</w:t>
      </w:r>
      <w:r w:rsidRPr="00226C5A">
        <w:rPr>
          <w:rFonts w:ascii="Arial" w:eastAsia="Arial" w:hAnsi="Arial" w:cs="Arial"/>
          <w:spacing w:val="1"/>
        </w:rPr>
        <w:t>ur</w:t>
      </w:r>
      <w:r w:rsidRPr="00226C5A">
        <w:rPr>
          <w:rFonts w:ascii="Arial" w:eastAsia="Arial" w:hAnsi="Arial" w:cs="Arial"/>
          <w:spacing w:val="-2"/>
        </w:rPr>
        <w:t>o</w:t>
      </w:r>
      <w:r w:rsidRPr="00226C5A">
        <w:rPr>
          <w:rFonts w:ascii="Arial" w:eastAsia="Arial" w:hAnsi="Arial" w:cs="Arial"/>
        </w:rPr>
        <w:t>,</w:t>
      </w:r>
      <w:r w:rsidRPr="00226C5A">
        <w:rPr>
          <w:rFonts w:ascii="Arial" w:eastAsia="Arial" w:hAnsi="Arial" w:cs="Arial"/>
          <w:spacing w:val="5"/>
        </w:rPr>
        <w:t xml:space="preserve"> </w:t>
      </w:r>
      <w:r w:rsidRPr="00226C5A">
        <w:rPr>
          <w:rFonts w:ascii="Arial" w:eastAsia="Arial" w:hAnsi="Arial" w:cs="Arial"/>
        </w:rPr>
        <w:t>esta</w:t>
      </w:r>
      <w:r w:rsidRPr="00226C5A">
        <w:rPr>
          <w:rFonts w:ascii="Arial" w:eastAsia="Arial" w:hAnsi="Arial" w:cs="Arial"/>
          <w:spacing w:val="-2"/>
        </w:rPr>
        <w:t>b</w:t>
      </w:r>
      <w:r w:rsidRPr="00226C5A">
        <w:rPr>
          <w:rFonts w:ascii="Arial" w:eastAsia="Arial" w:hAnsi="Arial" w:cs="Arial"/>
        </w:rPr>
        <w:t>le</w:t>
      </w:r>
      <w:r w:rsidRPr="00226C5A">
        <w:rPr>
          <w:rFonts w:ascii="Arial" w:eastAsia="Arial" w:hAnsi="Arial" w:cs="Arial"/>
          <w:spacing w:val="6"/>
        </w:rPr>
        <w:t xml:space="preserve"> </w:t>
      </w:r>
      <w:r w:rsidRPr="00226C5A">
        <w:rPr>
          <w:rFonts w:ascii="Arial" w:eastAsia="Arial" w:hAnsi="Arial" w:cs="Arial"/>
        </w:rPr>
        <w:t>y</w:t>
      </w:r>
      <w:r w:rsidRPr="00226C5A">
        <w:rPr>
          <w:rFonts w:ascii="Arial" w:eastAsia="Arial" w:hAnsi="Arial" w:cs="Arial"/>
          <w:spacing w:val="11"/>
        </w:rPr>
        <w:t xml:space="preserve"> </w:t>
      </w:r>
      <w:r w:rsidRPr="00226C5A">
        <w:rPr>
          <w:rFonts w:ascii="Arial" w:eastAsia="Arial" w:hAnsi="Arial" w:cs="Arial"/>
          <w:spacing w:val="-2"/>
        </w:rPr>
        <w:t>e</w:t>
      </w:r>
      <w:r w:rsidRPr="00226C5A">
        <w:rPr>
          <w:rFonts w:ascii="Arial" w:eastAsia="Arial" w:hAnsi="Arial" w:cs="Arial"/>
          <w:spacing w:val="1"/>
        </w:rPr>
        <w:t>c</w:t>
      </w:r>
      <w:r w:rsidRPr="00226C5A">
        <w:rPr>
          <w:rFonts w:ascii="Arial" w:eastAsia="Arial" w:hAnsi="Arial" w:cs="Arial"/>
        </w:rPr>
        <w:t>on</w:t>
      </w:r>
      <w:r w:rsidRPr="00226C5A">
        <w:rPr>
          <w:rFonts w:ascii="Arial" w:eastAsia="Arial" w:hAnsi="Arial" w:cs="Arial"/>
          <w:spacing w:val="1"/>
        </w:rPr>
        <w:t>ó</w:t>
      </w:r>
      <w:r w:rsidRPr="00226C5A">
        <w:rPr>
          <w:rFonts w:ascii="Arial" w:eastAsia="Arial" w:hAnsi="Arial" w:cs="Arial"/>
        </w:rPr>
        <w:t xml:space="preserve">mico </w:t>
      </w:r>
      <w:r w:rsidRPr="00226C5A">
        <w:rPr>
          <w:rFonts w:ascii="Arial" w:eastAsia="Arial" w:hAnsi="Arial" w:cs="Arial"/>
          <w:spacing w:val="1"/>
        </w:rPr>
        <w:t>c</w:t>
      </w:r>
      <w:r w:rsidRPr="00226C5A">
        <w:rPr>
          <w:rFonts w:ascii="Arial" w:eastAsia="Arial" w:hAnsi="Arial" w:cs="Arial"/>
        </w:rPr>
        <w:t>on</w:t>
      </w:r>
      <w:r w:rsidRPr="00226C5A">
        <w:rPr>
          <w:rFonts w:ascii="Arial" w:eastAsia="Arial" w:hAnsi="Arial" w:cs="Arial"/>
          <w:spacing w:val="6"/>
        </w:rPr>
        <w:t xml:space="preserve"> </w:t>
      </w:r>
      <w:r w:rsidRPr="00226C5A">
        <w:rPr>
          <w:rFonts w:ascii="Arial" w:eastAsia="Arial" w:hAnsi="Arial" w:cs="Arial"/>
        </w:rPr>
        <w:t>mínimo</w:t>
      </w:r>
      <w:r w:rsidRPr="00226C5A">
        <w:rPr>
          <w:rFonts w:ascii="Arial" w:eastAsia="Arial" w:hAnsi="Arial" w:cs="Arial"/>
          <w:spacing w:val="3"/>
        </w:rPr>
        <w:t xml:space="preserve"> </w:t>
      </w:r>
      <w:r w:rsidRPr="00226C5A">
        <w:rPr>
          <w:rFonts w:ascii="Arial" w:eastAsia="Arial" w:hAnsi="Arial" w:cs="Arial"/>
        </w:rPr>
        <w:t>i</w:t>
      </w:r>
      <w:r w:rsidRPr="00226C5A">
        <w:rPr>
          <w:rFonts w:ascii="Arial" w:eastAsia="Arial" w:hAnsi="Arial" w:cs="Arial"/>
          <w:spacing w:val="1"/>
        </w:rPr>
        <w:t>m</w:t>
      </w:r>
      <w:r w:rsidRPr="00226C5A">
        <w:rPr>
          <w:rFonts w:ascii="Arial" w:eastAsia="Arial" w:hAnsi="Arial" w:cs="Arial"/>
        </w:rPr>
        <w:t>pacto</w:t>
      </w:r>
      <w:r w:rsidRPr="00226C5A">
        <w:rPr>
          <w:rFonts w:ascii="Arial" w:eastAsia="Arial" w:hAnsi="Arial" w:cs="Arial"/>
          <w:spacing w:val="5"/>
        </w:rPr>
        <w:t xml:space="preserve"> </w:t>
      </w:r>
      <w:r w:rsidRPr="00226C5A">
        <w:rPr>
          <w:rFonts w:ascii="Arial" w:eastAsia="Arial" w:hAnsi="Arial" w:cs="Arial"/>
        </w:rPr>
        <w:t>a</w:t>
      </w:r>
      <w:r w:rsidRPr="00226C5A">
        <w:rPr>
          <w:rFonts w:ascii="Arial" w:eastAsia="Arial" w:hAnsi="Arial" w:cs="Arial"/>
          <w:spacing w:val="10"/>
        </w:rPr>
        <w:t xml:space="preserve"> </w:t>
      </w:r>
      <w:r w:rsidRPr="00226C5A">
        <w:rPr>
          <w:rFonts w:ascii="Arial" w:eastAsia="Arial" w:hAnsi="Arial" w:cs="Arial"/>
        </w:rPr>
        <w:t>la</w:t>
      </w:r>
      <w:r w:rsidRPr="00226C5A">
        <w:rPr>
          <w:rFonts w:ascii="Arial" w:eastAsia="Arial" w:hAnsi="Arial" w:cs="Arial"/>
          <w:spacing w:val="10"/>
        </w:rPr>
        <w:t xml:space="preserve"> </w:t>
      </w:r>
      <w:r w:rsidRPr="00226C5A">
        <w:rPr>
          <w:rFonts w:ascii="Arial" w:eastAsia="Arial" w:hAnsi="Arial" w:cs="Arial"/>
          <w:spacing w:val="1"/>
        </w:rPr>
        <w:t>s</w:t>
      </w:r>
      <w:r w:rsidRPr="00226C5A">
        <w:rPr>
          <w:rFonts w:ascii="Arial" w:eastAsia="Arial" w:hAnsi="Arial" w:cs="Arial"/>
          <w:spacing w:val="-2"/>
        </w:rPr>
        <w:t>a</w:t>
      </w:r>
      <w:r w:rsidRPr="00226C5A">
        <w:rPr>
          <w:rFonts w:ascii="Arial" w:eastAsia="Arial" w:hAnsi="Arial" w:cs="Arial"/>
          <w:spacing w:val="1"/>
        </w:rPr>
        <w:t>lu</w:t>
      </w:r>
      <w:r w:rsidRPr="00226C5A">
        <w:rPr>
          <w:rFonts w:ascii="Arial" w:eastAsia="Arial" w:hAnsi="Arial" w:cs="Arial"/>
        </w:rPr>
        <w:t>d</w:t>
      </w:r>
      <w:r w:rsidRPr="00226C5A">
        <w:rPr>
          <w:rFonts w:ascii="Arial" w:eastAsia="Arial" w:hAnsi="Arial" w:cs="Arial"/>
          <w:spacing w:val="7"/>
        </w:rPr>
        <w:t xml:space="preserve"> </w:t>
      </w:r>
      <w:r w:rsidRPr="00226C5A">
        <w:rPr>
          <w:rFonts w:ascii="Arial" w:eastAsia="Arial" w:hAnsi="Arial" w:cs="Arial"/>
        </w:rPr>
        <w:t>y</w:t>
      </w:r>
      <w:r w:rsidRPr="00226C5A">
        <w:rPr>
          <w:rFonts w:ascii="Arial" w:eastAsia="Arial" w:hAnsi="Arial" w:cs="Arial"/>
          <w:spacing w:val="10"/>
        </w:rPr>
        <w:t xml:space="preserve"> </w:t>
      </w:r>
      <w:r w:rsidRPr="00226C5A">
        <w:rPr>
          <w:rFonts w:ascii="Arial" w:eastAsia="Arial" w:hAnsi="Arial" w:cs="Arial"/>
        </w:rPr>
        <w:t>a</w:t>
      </w:r>
      <w:r w:rsidRPr="00226C5A">
        <w:rPr>
          <w:rFonts w:ascii="Arial" w:eastAsia="Arial" w:hAnsi="Arial" w:cs="Arial"/>
          <w:spacing w:val="1"/>
        </w:rPr>
        <w:t>m</w:t>
      </w:r>
      <w:r w:rsidRPr="00226C5A">
        <w:rPr>
          <w:rFonts w:ascii="Arial" w:eastAsia="Arial" w:hAnsi="Arial" w:cs="Arial"/>
          <w:spacing w:val="-2"/>
        </w:rPr>
        <w:t>b</w:t>
      </w:r>
      <w:r w:rsidRPr="00226C5A">
        <w:rPr>
          <w:rFonts w:ascii="Arial" w:eastAsia="Arial" w:hAnsi="Arial" w:cs="Arial"/>
        </w:rPr>
        <w:t>i</w:t>
      </w:r>
      <w:r w:rsidRPr="00226C5A">
        <w:rPr>
          <w:rFonts w:ascii="Arial" w:eastAsia="Arial" w:hAnsi="Arial" w:cs="Arial"/>
          <w:spacing w:val="1"/>
        </w:rPr>
        <w:t>e</w:t>
      </w:r>
      <w:r w:rsidRPr="00226C5A">
        <w:rPr>
          <w:rFonts w:ascii="Arial" w:eastAsia="Arial" w:hAnsi="Arial" w:cs="Arial"/>
          <w:spacing w:val="-2"/>
        </w:rPr>
        <w:t>n</w:t>
      </w:r>
      <w:r w:rsidRPr="00226C5A">
        <w:rPr>
          <w:rFonts w:ascii="Arial" w:eastAsia="Arial" w:hAnsi="Arial" w:cs="Arial"/>
        </w:rPr>
        <w:t>tal</w:t>
      </w:r>
      <w:r w:rsidRPr="00226C5A">
        <w:rPr>
          <w:rFonts w:ascii="Arial" w:eastAsia="Arial" w:hAnsi="Arial" w:cs="Arial"/>
          <w:spacing w:val="4"/>
        </w:rPr>
        <w:t xml:space="preserve"> </w:t>
      </w:r>
      <w:r w:rsidRPr="00226C5A">
        <w:rPr>
          <w:rFonts w:ascii="Arial" w:eastAsia="Arial" w:hAnsi="Arial" w:cs="Arial"/>
          <w:spacing w:val="-2"/>
        </w:rPr>
        <w:t>d</w:t>
      </w:r>
      <w:r w:rsidRPr="00226C5A">
        <w:rPr>
          <w:rFonts w:ascii="Arial" w:eastAsia="Arial" w:hAnsi="Arial" w:cs="Arial"/>
          <w:spacing w:val="1"/>
        </w:rPr>
        <w:t>u</w:t>
      </w:r>
      <w:r w:rsidRPr="00226C5A">
        <w:rPr>
          <w:rFonts w:ascii="Arial" w:eastAsia="Arial" w:hAnsi="Arial" w:cs="Arial"/>
        </w:rPr>
        <w:t>rante</w:t>
      </w:r>
      <w:r w:rsidRPr="00226C5A">
        <w:rPr>
          <w:rFonts w:ascii="Arial" w:eastAsia="Arial" w:hAnsi="Arial" w:cs="Arial"/>
          <w:spacing w:val="3"/>
        </w:rPr>
        <w:t xml:space="preserve"> </w:t>
      </w:r>
      <w:r w:rsidRPr="00226C5A">
        <w:rPr>
          <w:rFonts w:ascii="Arial" w:eastAsia="Arial" w:hAnsi="Arial" w:cs="Arial"/>
          <w:spacing w:val="2"/>
        </w:rPr>
        <w:t>s</w:t>
      </w:r>
      <w:r w:rsidRPr="00226C5A">
        <w:rPr>
          <w:rFonts w:ascii="Arial" w:eastAsia="Arial" w:hAnsi="Arial" w:cs="Arial"/>
        </w:rPr>
        <w:t>u op</w:t>
      </w:r>
      <w:r w:rsidRPr="00226C5A">
        <w:rPr>
          <w:rFonts w:ascii="Arial" w:eastAsia="Arial" w:hAnsi="Arial" w:cs="Arial"/>
          <w:spacing w:val="1"/>
        </w:rPr>
        <w:t>e</w:t>
      </w:r>
      <w:r w:rsidRPr="00226C5A">
        <w:rPr>
          <w:rFonts w:ascii="Arial" w:eastAsia="Arial" w:hAnsi="Arial" w:cs="Arial"/>
        </w:rPr>
        <w:t>r</w:t>
      </w:r>
      <w:r w:rsidRPr="00226C5A">
        <w:rPr>
          <w:rFonts w:ascii="Arial" w:eastAsia="Arial" w:hAnsi="Arial" w:cs="Arial"/>
          <w:spacing w:val="-2"/>
        </w:rPr>
        <w:t>a</w:t>
      </w:r>
      <w:r w:rsidRPr="00226C5A">
        <w:rPr>
          <w:rFonts w:ascii="Arial" w:eastAsia="Arial" w:hAnsi="Arial" w:cs="Arial"/>
          <w:spacing w:val="1"/>
        </w:rPr>
        <w:t>c</w:t>
      </w:r>
      <w:r w:rsidRPr="00226C5A">
        <w:rPr>
          <w:rFonts w:ascii="Arial" w:eastAsia="Arial" w:hAnsi="Arial" w:cs="Arial"/>
        </w:rPr>
        <w:t>ión</w:t>
      </w:r>
      <w:r w:rsidRPr="00226C5A">
        <w:rPr>
          <w:rFonts w:ascii="Arial" w:eastAsia="Arial" w:hAnsi="Arial" w:cs="Arial"/>
          <w:spacing w:val="-8"/>
        </w:rPr>
        <w:t xml:space="preserve"> </w:t>
      </w:r>
      <w:r w:rsidRPr="00226C5A">
        <w:rPr>
          <w:rFonts w:ascii="Arial" w:eastAsia="Arial" w:hAnsi="Arial" w:cs="Arial"/>
        </w:rPr>
        <w:t>y</w:t>
      </w:r>
      <w:r w:rsidRPr="00226C5A">
        <w:rPr>
          <w:rFonts w:ascii="Arial" w:eastAsia="Arial" w:hAnsi="Arial" w:cs="Arial"/>
          <w:spacing w:val="-1"/>
        </w:rPr>
        <w:t xml:space="preserve"> </w:t>
      </w:r>
      <w:r w:rsidRPr="00226C5A">
        <w:rPr>
          <w:rFonts w:ascii="Arial" w:eastAsia="Arial" w:hAnsi="Arial" w:cs="Arial"/>
          <w:spacing w:val="1"/>
        </w:rPr>
        <w:t>d</w:t>
      </w:r>
      <w:r w:rsidRPr="00226C5A">
        <w:rPr>
          <w:rFonts w:ascii="Arial" w:eastAsia="Arial" w:hAnsi="Arial" w:cs="Arial"/>
        </w:rPr>
        <w:t>e</w:t>
      </w:r>
      <w:r w:rsidRPr="00226C5A">
        <w:rPr>
          <w:rFonts w:ascii="Arial" w:eastAsia="Arial" w:hAnsi="Arial" w:cs="Arial"/>
          <w:spacing w:val="1"/>
        </w:rPr>
        <w:t>s</w:t>
      </w:r>
      <w:r w:rsidRPr="00226C5A">
        <w:rPr>
          <w:rFonts w:ascii="Arial" w:eastAsia="Arial" w:hAnsi="Arial" w:cs="Arial"/>
          <w:spacing w:val="-2"/>
        </w:rPr>
        <w:t>p</w:t>
      </w:r>
      <w:r w:rsidRPr="00226C5A">
        <w:rPr>
          <w:rFonts w:ascii="Arial" w:eastAsia="Arial" w:hAnsi="Arial" w:cs="Arial"/>
          <w:spacing w:val="1"/>
        </w:rPr>
        <w:t>u</w:t>
      </w:r>
      <w:r w:rsidRPr="00226C5A">
        <w:rPr>
          <w:rFonts w:ascii="Arial" w:eastAsia="Arial" w:hAnsi="Arial" w:cs="Arial"/>
          <w:spacing w:val="-2"/>
        </w:rPr>
        <w:t>é</w:t>
      </w:r>
      <w:r w:rsidRPr="00226C5A">
        <w:rPr>
          <w:rFonts w:ascii="Arial" w:eastAsia="Arial" w:hAnsi="Arial" w:cs="Arial"/>
        </w:rPr>
        <w:t>s</w:t>
      </w:r>
      <w:r w:rsidRPr="00226C5A">
        <w:rPr>
          <w:rFonts w:ascii="Arial" w:eastAsia="Arial" w:hAnsi="Arial" w:cs="Arial"/>
          <w:spacing w:val="-6"/>
        </w:rPr>
        <w:t xml:space="preserve"> </w:t>
      </w:r>
      <w:r w:rsidRPr="00226C5A">
        <w:rPr>
          <w:rFonts w:ascii="Arial" w:eastAsia="Arial" w:hAnsi="Arial" w:cs="Arial"/>
        </w:rPr>
        <w:t>de</w:t>
      </w:r>
      <w:r w:rsidRPr="00226C5A">
        <w:rPr>
          <w:rFonts w:ascii="Arial" w:eastAsia="Arial" w:hAnsi="Arial" w:cs="Arial"/>
          <w:spacing w:val="-2"/>
        </w:rPr>
        <w:t xml:space="preserve"> e</w:t>
      </w:r>
      <w:r w:rsidRPr="00226C5A">
        <w:rPr>
          <w:rFonts w:ascii="Arial" w:eastAsia="Arial" w:hAnsi="Arial" w:cs="Arial"/>
        </w:rPr>
        <w:t>l</w:t>
      </w:r>
      <w:r w:rsidRPr="00226C5A">
        <w:rPr>
          <w:rFonts w:ascii="Arial" w:eastAsia="Arial" w:hAnsi="Arial" w:cs="Arial"/>
          <w:spacing w:val="1"/>
        </w:rPr>
        <w:t>l</w:t>
      </w:r>
      <w:r w:rsidRPr="00226C5A">
        <w:rPr>
          <w:rFonts w:ascii="Arial" w:eastAsia="Arial" w:hAnsi="Arial" w:cs="Arial"/>
        </w:rPr>
        <w:t>a.</w:t>
      </w:r>
    </w:p>
    <w:p w:rsidR="009004E6" w:rsidRDefault="009004E6" w:rsidP="009004E6">
      <w:pPr>
        <w:spacing w:line="480" w:lineRule="auto"/>
        <w:ind w:left="567" w:right="76"/>
        <w:jc w:val="both"/>
        <w:rPr>
          <w:rFonts w:ascii="Arial" w:eastAsia="Arial" w:hAnsi="Arial" w:cs="Arial"/>
        </w:rPr>
      </w:pPr>
      <w:r w:rsidRPr="00226C5A">
        <w:rPr>
          <w:rFonts w:ascii="Arial" w:eastAsia="Arial" w:hAnsi="Arial" w:cs="Arial"/>
        </w:rPr>
        <w:t>La</w:t>
      </w:r>
      <w:r w:rsidRPr="00226C5A">
        <w:rPr>
          <w:rFonts w:ascii="Arial" w:eastAsia="Arial" w:hAnsi="Arial" w:cs="Arial"/>
          <w:spacing w:val="10"/>
        </w:rPr>
        <w:t xml:space="preserve"> </w:t>
      </w:r>
      <w:r w:rsidRPr="00226C5A">
        <w:rPr>
          <w:rFonts w:ascii="Arial" w:eastAsia="Arial" w:hAnsi="Arial" w:cs="Arial"/>
        </w:rPr>
        <w:t>r</w:t>
      </w:r>
      <w:r w:rsidRPr="00226C5A">
        <w:rPr>
          <w:rFonts w:ascii="Arial" w:eastAsia="Arial" w:hAnsi="Arial" w:cs="Arial"/>
          <w:spacing w:val="-2"/>
        </w:rPr>
        <w:t>a</w:t>
      </w:r>
      <w:r w:rsidRPr="00226C5A">
        <w:rPr>
          <w:rFonts w:ascii="Arial" w:eastAsia="Arial" w:hAnsi="Arial" w:cs="Arial"/>
          <w:spacing w:val="1"/>
        </w:rPr>
        <w:t>zó</w:t>
      </w:r>
      <w:r w:rsidRPr="00226C5A">
        <w:rPr>
          <w:rFonts w:ascii="Arial" w:eastAsia="Arial" w:hAnsi="Arial" w:cs="Arial"/>
        </w:rPr>
        <w:t>n</w:t>
      </w:r>
      <w:r w:rsidRPr="00226C5A">
        <w:rPr>
          <w:rFonts w:ascii="Arial" w:eastAsia="Arial" w:hAnsi="Arial" w:cs="Arial"/>
          <w:spacing w:val="7"/>
        </w:rPr>
        <w:t xml:space="preserve"> </w:t>
      </w:r>
      <w:r w:rsidRPr="00226C5A">
        <w:rPr>
          <w:rFonts w:ascii="Arial" w:eastAsia="Arial" w:hAnsi="Arial" w:cs="Arial"/>
          <w:spacing w:val="-2"/>
        </w:rPr>
        <w:t>p</w:t>
      </w:r>
      <w:r w:rsidRPr="00226C5A">
        <w:rPr>
          <w:rFonts w:ascii="Arial" w:eastAsia="Arial" w:hAnsi="Arial" w:cs="Arial"/>
          <w:spacing w:val="1"/>
        </w:rPr>
        <w:t>o</w:t>
      </w:r>
      <w:r w:rsidRPr="00226C5A">
        <w:rPr>
          <w:rFonts w:ascii="Arial" w:eastAsia="Arial" w:hAnsi="Arial" w:cs="Arial"/>
        </w:rPr>
        <w:t>r</w:t>
      </w:r>
      <w:r w:rsidRPr="00226C5A">
        <w:rPr>
          <w:rFonts w:ascii="Arial" w:eastAsia="Arial" w:hAnsi="Arial" w:cs="Arial"/>
          <w:spacing w:val="9"/>
        </w:rPr>
        <w:t xml:space="preserve"> </w:t>
      </w:r>
      <w:r w:rsidRPr="00226C5A">
        <w:rPr>
          <w:rFonts w:ascii="Arial" w:eastAsia="Arial" w:hAnsi="Arial" w:cs="Arial"/>
        </w:rPr>
        <w:t>la</w:t>
      </w:r>
      <w:r w:rsidRPr="00226C5A">
        <w:rPr>
          <w:rFonts w:ascii="Arial" w:eastAsia="Arial" w:hAnsi="Arial" w:cs="Arial"/>
          <w:spacing w:val="10"/>
        </w:rPr>
        <w:t xml:space="preserve"> </w:t>
      </w:r>
      <w:r w:rsidRPr="00226C5A">
        <w:rPr>
          <w:rFonts w:ascii="Arial" w:eastAsia="Arial" w:hAnsi="Arial" w:cs="Arial"/>
          <w:spacing w:val="1"/>
        </w:rPr>
        <w:t>c</w:t>
      </w:r>
      <w:r w:rsidRPr="00226C5A">
        <w:rPr>
          <w:rFonts w:ascii="Arial" w:eastAsia="Arial" w:hAnsi="Arial" w:cs="Arial"/>
          <w:spacing w:val="-2"/>
        </w:rPr>
        <w:t>u</w:t>
      </w:r>
      <w:r w:rsidRPr="00226C5A">
        <w:rPr>
          <w:rFonts w:ascii="Arial" w:eastAsia="Arial" w:hAnsi="Arial" w:cs="Arial"/>
        </w:rPr>
        <w:t>al</w:t>
      </w:r>
      <w:r w:rsidRPr="00226C5A">
        <w:rPr>
          <w:rFonts w:ascii="Arial" w:eastAsia="Arial" w:hAnsi="Arial" w:cs="Arial"/>
          <w:spacing w:val="9"/>
        </w:rPr>
        <w:t xml:space="preserve"> </w:t>
      </w:r>
      <w:r w:rsidRPr="00226C5A">
        <w:rPr>
          <w:rFonts w:ascii="Arial" w:eastAsia="Arial" w:hAnsi="Arial" w:cs="Arial"/>
          <w:spacing w:val="1"/>
        </w:rPr>
        <w:t>u</w:t>
      </w:r>
      <w:r w:rsidRPr="00226C5A">
        <w:rPr>
          <w:rFonts w:ascii="Arial" w:eastAsia="Arial" w:hAnsi="Arial" w:cs="Arial"/>
          <w:spacing w:val="-2"/>
        </w:rPr>
        <w:t>n</w:t>
      </w:r>
      <w:r w:rsidRPr="00226C5A">
        <w:rPr>
          <w:rFonts w:ascii="Arial" w:eastAsia="Arial" w:hAnsi="Arial" w:cs="Arial"/>
        </w:rPr>
        <w:t>a</w:t>
      </w:r>
      <w:r w:rsidRPr="00226C5A">
        <w:rPr>
          <w:rFonts w:ascii="Arial" w:eastAsia="Arial" w:hAnsi="Arial" w:cs="Arial"/>
          <w:spacing w:val="9"/>
        </w:rPr>
        <w:t xml:space="preserve"> </w:t>
      </w:r>
      <w:r w:rsidRPr="00226C5A">
        <w:rPr>
          <w:rFonts w:ascii="Arial" w:eastAsia="Arial" w:hAnsi="Arial" w:cs="Arial"/>
          <w:spacing w:val="1"/>
        </w:rPr>
        <w:t>p</w:t>
      </w:r>
      <w:r w:rsidRPr="00226C5A">
        <w:rPr>
          <w:rFonts w:ascii="Arial" w:eastAsia="Arial" w:hAnsi="Arial" w:cs="Arial"/>
          <w:spacing w:val="-2"/>
        </w:rPr>
        <w:t>r</w:t>
      </w:r>
      <w:r w:rsidRPr="00226C5A">
        <w:rPr>
          <w:rFonts w:ascii="Arial" w:eastAsia="Arial" w:hAnsi="Arial" w:cs="Arial"/>
        </w:rPr>
        <w:t>esa</w:t>
      </w:r>
      <w:r w:rsidRPr="00226C5A">
        <w:rPr>
          <w:rFonts w:ascii="Arial" w:eastAsia="Arial" w:hAnsi="Arial" w:cs="Arial"/>
          <w:spacing w:val="7"/>
        </w:rPr>
        <w:t xml:space="preserve"> </w:t>
      </w:r>
      <w:r w:rsidRPr="00226C5A">
        <w:rPr>
          <w:rFonts w:ascii="Arial" w:eastAsia="Arial" w:hAnsi="Arial" w:cs="Arial"/>
        </w:rPr>
        <w:t>de</w:t>
      </w:r>
      <w:r w:rsidRPr="00226C5A">
        <w:rPr>
          <w:rFonts w:ascii="Arial" w:eastAsia="Arial" w:hAnsi="Arial" w:cs="Arial"/>
          <w:spacing w:val="10"/>
        </w:rPr>
        <w:t xml:space="preserve"> </w:t>
      </w:r>
      <w:r w:rsidRPr="00226C5A">
        <w:rPr>
          <w:rFonts w:ascii="Arial" w:eastAsia="Arial" w:hAnsi="Arial" w:cs="Arial"/>
        </w:rPr>
        <w:t>rel</w:t>
      </w:r>
      <w:r w:rsidRPr="00226C5A">
        <w:rPr>
          <w:rFonts w:ascii="Arial" w:eastAsia="Arial" w:hAnsi="Arial" w:cs="Arial"/>
          <w:spacing w:val="-2"/>
        </w:rPr>
        <w:t>a</w:t>
      </w:r>
      <w:r w:rsidRPr="00226C5A">
        <w:rPr>
          <w:rFonts w:ascii="Arial" w:eastAsia="Arial" w:hAnsi="Arial" w:cs="Arial"/>
          <w:spacing w:val="2"/>
        </w:rPr>
        <w:t>v</w:t>
      </w:r>
      <w:r w:rsidRPr="00226C5A">
        <w:rPr>
          <w:rFonts w:ascii="Arial" w:eastAsia="Arial" w:hAnsi="Arial" w:cs="Arial"/>
        </w:rPr>
        <w:t>es</w:t>
      </w:r>
      <w:r w:rsidRPr="00226C5A">
        <w:rPr>
          <w:rFonts w:ascii="Arial" w:eastAsia="Arial" w:hAnsi="Arial" w:cs="Arial"/>
          <w:spacing w:val="6"/>
        </w:rPr>
        <w:t xml:space="preserve"> </w:t>
      </w:r>
      <w:r w:rsidRPr="00226C5A">
        <w:rPr>
          <w:rFonts w:ascii="Arial" w:eastAsia="Arial" w:hAnsi="Arial" w:cs="Arial"/>
          <w:spacing w:val="1"/>
        </w:rPr>
        <w:t>c</w:t>
      </w:r>
      <w:r w:rsidRPr="00226C5A">
        <w:rPr>
          <w:rFonts w:ascii="Arial" w:eastAsia="Arial" w:hAnsi="Arial" w:cs="Arial"/>
        </w:rPr>
        <w:t>o</w:t>
      </w:r>
      <w:r w:rsidRPr="00226C5A">
        <w:rPr>
          <w:rFonts w:ascii="Arial" w:eastAsia="Arial" w:hAnsi="Arial" w:cs="Arial"/>
          <w:spacing w:val="-2"/>
        </w:rPr>
        <w:t>n</w:t>
      </w:r>
      <w:r w:rsidRPr="00226C5A">
        <w:rPr>
          <w:rFonts w:ascii="Arial" w:eastAsia="Arial" w:hAnsi="Arial" w:cs="Arial"/>
          <w:spacing w:val="1"/>
        </w:rPr>
        <w:t>v</w:t>
      </w:r>
      <w:r w:rsidRPr="00226C5A">
        <w:rPr>
          <w:rFonts w:ascii="Arial" w:eastAsia="Arial" w:hAnsi="Arial" w:cs="Arial"/>
        </w:rPr>
        <w:t>enci</w:t>
      </w:r>
      <w:r w:rsidRPr="00226C5A">
        <w:rPr>
          <w:rFonts w:ascii="Arial" w:eastAsia="Arial" w:hAnsi="Arial" w:cs="Arial"/>
          <w:spacing w:val="1"/>
        </w:rPr>
        <w:t>o</w:t>
      </w:r>
      <w:r w:rsidRPr="00226C5A">
        <w:rPr>
          <w:rFonts w:ascii="Arial" w:eastAsia="Arial" w:hAnsi="Arial" w:cs="Arial"/>
          <w:spacing w:val="-2"/>
        </w:rPr>
        <w:t>n</w:t>
      </w:r>
      <w:r w:rsidRPr="00226C5A">
        <w:rPr>
          <w:rFonts w:ascii="Arial" w:eastAsia="Arial" w:hAnsi="Arial" w:cs="Arial"/>
        </w:rPr>
        <w:t xml:space="preserve">al </w:t>
      </w:r>
      <w:r w:rsidRPr="00226C5A">
        <w:rPr>
          <w:rFonts w:ascii="Arial" w:eastAsia="Arial" w:hAnsi="Arial" w:cs="Arial"/>
          <w:spacing w:val="2"/>
        </w:rPr>
        <w:t>f</w:t>
      </w:r>
      <w:r w:rsidRPr="00226C5A">
        <w:rPr>
          <w:rFonts w:ascii="Arial" w:eastAsia="Arial" w:hAnsi="Arial" w:cs="Arial"/>
          <w:spacing w:val="-2"/>
        </w:rPr>
        <w:t>a</w:t>
      </w:r>
      <w:r w:rsidRPr="00226C5A">
        <w:rPr>
          <w:rFonts w:ascii="Arial" w:eastAsia="Arial" w:hAnsi="Arial" w:cs="Arial"/>
        </w:rPr>
        <w:t>l</w:t>
      </w:r>
      <w:r w:rsidRPr="00226C5A">
        <w:rPr>
          <w:rFonts w:ascii="Arial" w:eastAsia="Arial" w:hAnsi="Arial" w:cs="Arial"/>
          <w:spacing w:val="1"/>
        </w:rPr>
        <w:t>l</w:t>
      </w:r>
      <w:r w:rsidRPr="00226C5A">
        <w:rPr>
          <w:rFonts w:ascii="Arial" w:eastAsia="Arial" w:hAnsi="Arial" w:cs="Arial"/>
        </w:rPr>
        <w:t>a</w:t>
      </w:r>
      <w:r w:rsidRPr="00226C5A">
        <w:rPr>
          <w:rFonts w:ascii="Arial" w:eastAsia="Arial" w:hAnsi="Arial" w:cs="Arial"/>
          <w:spacing w:val="9"/>
        </w:rPr>
        <w:t xml:space="preserve"> </w:t>
      </w:r>
      <w:r w:rsidRPr="00226C5A">
        <w:rPr>
          <w:rFonts w:ascii="Arial" w:eastAsia="Arial" w:hAnsi="Arial" w:cs="Arial"/>
          <w:spacing w:val="-2"/>
        </w:rPr>
        <w:t>n</w:t>
      </w:r>
      <w:r w:rsidRPr="00226C5A">
        <w:rPr>
          <w:rFonts w:ascii="Arial" w:eastAsia="Arial" w:hAnsi="Arial" w:cs="Arial"/>
        </w:rPr>
        <w:t>o</w:t>
      </w:r>
      <w:r w:rsidRPr="00226C5A">
        <w:rPr>
          <w:rFonts w:ascii="Arial" w:eastAsia="Arial" w:hAnsi="Arial" w:cs="Arial"/>
          <w:spacing w:val="10"/>
        </w:rPr>
        <w:t xml:space="preserve"> </w:t>
      </w:r>
      <w:r w:rsidRPr="00226C5A">
        <w:rPr>
          <w:rFonts w:ascii="Arial" w:eastAsia="Arial" w:hAnsi="Arial" w:cs="Arial"/>
          <w:spacing w:val="1"/>
        </w:rPr>
        <w:t>e</w:t>
      </w:r>
      <w:r w:rsidRPr="00226C5A">
        <w:rPr>
          <w:rFonts w:ascii="Arial" w:eastAsia="Arial" w:hAnsi="Arial" w:cs="Arial"/>
        </w:rPr>
        <w:t>s</w:t>
      </w:r>
      <w:r w:rsidRPr="00226C5A">
        <w:rPr>
          <w:rFonts w:ascii="Arial" w:eastAsia="Arial" w:hAnsi="Arial" w:cs="Arial"/>
          <w:spacing w:val="10"/>
        </w:rPr>
        <w:t xml:space="preserve"> </w:t>
      </w:r>
      <w:r w:rsidRPr="00226C5A">
        <w:rPr>
          <w:rFonts w:ascii="Arial" w:eastAsia="Arial" w:hAnsi="Arial" w:cs="Arial"/>
        </w:rPr>
        <w:t>p</w:t>
      </w:r>
      <w:r w:rsidRPr="00226C5A">
        <w:rPr>
          <w:rFonts w:ascii="Arial" w:eastAsia="Arial" w:hAnsi="Arial" w:cs="Arial"/>
          <w:spacing w:val="-2"/>
        </w:rPr>
        <w:t>o</w:t>
      </w:r>
      <w:r w:rsidRPr="00226C5A">
        <w:rPr>
          <w:rFonts w:ascii="Arial" w:eastAsia="Arial" w:hAnsi="Arial" w:cs="Arial"/>
        </w:rPr>
        <w:t>r</w:t>
      </w:r>
      <w:r w:rsidRPr="00226C5A">
        <w:rPr>
          <w:rFonts w:ascii="Arial" w:eastAsia="Arial" w:hAnsi="Arial" w:cs="Arial"/>
          <w:spacing w:val="9"/>
        </w:rPr>
        <w:t xml:space="preserve"> </w:t>
      </w:r>
      <w:r w:rsidRPr="00226C5A">
        <w:rPr>
          <w:rFonts w:ascii="Arial" w:eastAsia="Arial" w:hAnsi="Arial" w:cs="Arial"/>
        </w:rPr>
        <w:t>la</w:t>
      </w:r>
      <w:r w:rsidRPr="00226C5A">
        <w:rPr>
          <w:rFonts w:ascii="Arial" w:eastAsia="Arial" w:hAnsi="Arial" w:cs="Arial"/>
          <w:spacing w:val="10"/>
        </w:rPr>
        <w:t xml:space="preserve"> </w:t>
      </w:r>
      <w:r w:rsidRPr="00226C5A">
        <w:rPr>
          <w:rFonts w:ascii="Arial" w:eastAsia="Arial" w:hAnsi="Arial" w:cs="Arial"/>
          <w:spacing w:val="1"/>
        </w:rPr>
        <w:t>p</w:t>
      </w:r>
      <w:r w:rsidRPr="00226C5A">
        <w:rPr>
          <w:rFonts w:ascii="Arial" w:eastAsia="Arial" w:hAnsi="Arial" w:cs="Arial"/>
        </w:rPr>
        <w:t>r</w:t>
      </w:r>
      <w:r w:rsidRPr="00226C5A">
        <w:rPr>
          <w:rFonts w:ascii="Arial" w:eastAsia="Arial" w:hAnsi="Arial" w:cs="Arial"/>
          <w:spacing w:val="-2"/>
        </w:rPr>
        <w:t>e</w:t>
      </w:r>
      <w:r w:rsidRPr="00226C5A">
        <w:rPr>
          <w:rFonts w:ascii="Arial" w:eastAsia="Arial" w:hAnsi="Arial" w:cs="Arial"/>
          <w:spacing w:val="2"/>
        </w:rPr>
        <w:t>s</w:t>
      </w:r>
      <w:r w:rsidRPr="00226C5A">
        <w:rPr>
          <w:rFonts w:ascii="Arial" w:eastAsia="Arial" w:hAnsi="Arial" w:cs="Arial"/>
        </w:rPr>
        <w:t>a</w:t>
      </w:r>
      <w:r w:rsidRPr="00226C5A">
        <w:rPr>
          <w:rFonts w:ascii="Arial" w:eastAsia="Arial" w:hAnsi="Arial" w:cs="Arial"/>
          <w:spacing w:val="6"/>
        </w:rPr>
        <w:t xml:space="preserve"> </w:t>
      </w:r>
      <w:r w:rsidRPr="00226C5A">
        <w:rPr>
          <w:rFonts w:ascii="Arial" w:eastAsia="Arial" w:hAnsi="Arial" w:cs="Arial"/>
          <w:spacing w:val="1"/>
        </w:rPr>
        <w:t>e</w:t>
      </w:r>
      <w:r w:rsidRPr="00226C5A">
        <w:rPr>
          <w:rFonts w:ascii="Arial" w:eastAsia="Arial" w:hAnsi="Arial" w:cs="Arial"/>
        </w:rPr>
        <w:t>n</w:t>
      </w:r>
      <w:r w:rsidRPr="00226C5A">
        <w:rPr>
          <w:rFonts w:ascii="Arial" w:eastAsia="Arial" w:hAnsi="Arial" w:cs="Arial"/>
          <w:spacing w:val="9"/>
        </w:rPr>
        <w:t xml:space="preserve"> </w:t>
      </w:r>
      <w:r w:rsidRPr="00226C5A">
        <w:rPr>
          <w:rFonts w:ascii="Arial" w:eastAsia="Arial" w:hAnsi="Arial" w:cs="Arial"/>
          <w:spacing w:val="1"/>
        </w:rPr>
        <w:t>s</w:t>
      </w:r>
      <w:r w:rsidRPr="00226C5A">
        <w:rPr>
          <w:rFonts w:ascii="Arial" w:eastAsia="Arial" w:hAnsi="Arial" w:cs="Arial"/>
        </w:rPr>
        <w:t>í,</w:t>
      </w:r>
      <w:r w:rsidRPr="00226C5A">
        <w:rPr>
          <w:rFonts w:ascii="Arial" w:eastAsia="Arial" w:hAnsi="Arial" w:cs="Arial"/>
          <w:spacing w:val="9"/>
        </w:rPr>
        <w:t xml:space="preserve"> </w:t>
      </w:r>
      <w:r w:rsidRPr="00226C5A">
        <w:rPr>
          <w:rFonts w:ascii="Arial" w:eastAsia="Arial" w:hAnsi="Arial" w:cs="Arial"/>
          <w:spacing w:val="1"/>
        </w:rPr>
        <w:t>s</w:t>
      </w:r>
      <w:r w:rsidRPr="00226C5A">
        <w:rPr>
          <w:rFonts w:ascii="Arial" w:eastAsia="Arial" w:hAnsi="Arial" w:cs="Arial"/>
        </w:rPr>
        <w:t>i</w:t>
      </w:r>
      <w:r w:rsidRPr="00226C5A">
        <w:rPr>
          <w:rFonts w:ascii="Arial" w:eastAsia="Arial" w:hAnsi="Arial" w:cs="Arial"/>
          <w:spacing w:val="-2"/>
        </w:rPr>
        <w:t>n</w:t>
      </w:r>
      <w:r w:rsidRPr="00226C5A">
        <w:rPr>
          <w:rFonts w:ascii="Arial" w:eastAsia="Arial" w:hAnsi="Arial" w:cs="Arial"/>
        </w:rPr>
        <w:t>o por</w:t>
      </w:r>
      <w:r w:rsidRPr="00226C5A">
        <w:rPr>
          <w:rFonts w:ascii="Arial" w:eastAsia="Arial" w:hAnsi="Arial" w:cs="Arial"/>
          <w:spacing w:val="9"/>
        </w:rPr>
        <w:t xml:space="preserve"> </w:t>
      </w:r>
      <w:r w:rsidRPr="00226C5A">
        <w:rPr>
          <w:rFonts w:ascii="Arial" w:eastAsia="Arial" w:hAnsi="Arial" w:cs="Arial"/>
          <w:spacing w:val="-2"/>
        </w:rPr>
        <w:t>e</w:t>
      </w:r>
      <w:r w:rsidRPr="00226C5A">
        <w:rPr>
          <w:rFonts w:ascii="Arial" w:eastAsia="Arial" w:hAnsi="Arial" w:cs="Arial"/>
        </w:rPr>
        <w:t>l</w:t>
      </w:r>
      <w:r w:rsidRPr="00226C5A">
        <w:rPr>
          <w:rFonts w:ascii="Arial" w:eastAsia="Arial" w:hAnsi="Arial" w:cs="Arial"/>
          <w:spacing w:val="11"/>
        </w:rPr>
        <w:t xml:space="preserve"> </w:t>
      </w:r>
      <w:r w:rsidRPr="00226C5A">
        <w:rPr>
          <w:rFonts w:ascii="Arial" w:eastAsia="Arial" w:hAnsi="Arial" w:cs="Arial"/>
          <w:spacing w:val="1"/>
        </w:rPr>
        <w:t>h</w:t>
      </w:r>
      <w:r w:rsidRPr="00226C5A">
        <w:rPr>
          <w:rFonts w:ascii="Arial" w:eastAsia="Arial" w:hAnsi="Arial" w:cs="Arial"/>
          <w:spacing w:val="-2"/>
        </w:rPr>
        <w:t>e</w:t>
      </w:r>
      <w:r w:rsidRPr="00226C5A">
        <w:rPr>
          <w:rFonts w:ascii="Arial" w:eastAsia="Arial" w:hAnsi="Arial" w:cs="Arial"/>
          <w:spacing w:val="1"/>
        </w:rPr>
        <w:t>c</w:t>
      </w:r>
      <w:r w:rsidRPr="00226C5A">
        <w:rPr>
          <w:rFonts w:ascii="Arial" w:eastAsia="Arial" w:hAnsi="Arial" w:cs="Arial"/>
        </w:rPr>
        <w:t>ho</w:t>
      </w:r>
      <w:r w:rsidRPr="00226C5A">
        <w:rPr>
          <w:rFonts w:ascii="Arial" w:eastAsia="Arial" w:hAnsi="Arial" w:cs="Arial"/>
          <w:spacing w:val="7"/>
        </w:rPr>
        <w:t xml:space="preserve"> </w:t>
      </w:r>
      <w:r w:rsidRPr="00226C5A">
        <w:rPr>
          <w:rFonts w:ascii="Arial" w:eastAsia="Arial" w:hAnsi="Arial" w:cs="Arial"/>
        </w:rPr>
        <w:t>de</w:t>
      </w:r>
      <w:r w:rsidRPr="00226C5A">
        <w:rPr>
          <w:rFonts w:ascii="Arial" w:eastAsia="Arial" w:hAnsi="Arial" w:cs="Arial"/>
          <w:spacing w:val="9"/>
        </w:rPr>
        <w:t xml:space="preserve"> </w:t>
      </w:r>
      <w:r w:rsidRPr="00226C5A">
        <w:rPr>
          <w:rFonts w:ascii="Arial" w:eastAsia="Arial" w:hAnsi="Arial" w:cs="Arial"/>
        </w:rPr>
        <w:t>que</w:t>
      </w:r>
      <w:r w:rsidRPr="00226C5A">
        <w:rPr>
          <w:rFonts w:ascii="Arial" w:eastAsia="Arial" w:hAnsi="Arial" w:cs="Arial"/>
          <w:spacing w:val="8"/>
        </w:rPr>
        <w:t xml:space="preserve"> </w:t>
      </w:r>
      <w:r w:rsidRPr="00226C5A">
        <w:rPr>
          <w:rFonts w:ascii="Arial" w:eastAsia="Arial" w:hAnsi="Arial" w:cs="Arial"/>
          <w:spacing w:val="-2"/>
        </w:rPr>
        <w:t>u</w:t>
      </w:r>
      <w:r w:rsidRPr="00226C5A">
        <w:rPr>
          <w:rFonts w:ascii="Arial" w:eastAsia="Arial" w:hAnsi="Arial" w:cs="Arial"/>
          <w:spacing w:val="1"/>
        </w:rPr>
        <w:t>n</w:t>
      </w:r>
      <w:r w:rsidRPr="00226C5A">
        <w:rPr>
          <w:rFonts w:ascii="Arial" w:eastAsia="Arial" w:hAnsi="Arial" w:cs="Arial"/>
        </w:rPr>
        <w:t>a</w:t>
      </w:r>
      <w:r w:rsidRPr="00226C5A">
        <w:rPr>
          <w:rFonts w:ascii="Arial" w:eastAsia="Arial" w:hAnsi="Arial" w:cs="Arial"/>
          <w:spacing w:val="9"/>
        </w:rPr>
        <w:t xml:space="preserve"> </w:t>
      </w:r>
      <w:r w:rsidRPr="00226C5A">
        <w:rPr>
          <w:rFonts w:ascii="Arial" w:eastAsia="Arial" w:hAnsi="Arial" w:cs="Arial"/>
          <w:spacing w:val="-2"/>
        </w:rPr>
        <w:t>p</w:t>
      </w:r>
      <w:r w:rsidRPr="00226C5A">
        <w:rPr>
          <w:rFonts w:ascii="Arial" w:eastAsia="Arial" w:hAnsi="Arial" w:cs="Arial"/>
          <w:spacing w:val="1"/>
        </w:rPr>
        <w:t>r</w:t>
      </w:r>
      <w:r w:rsidRPr="00226C5A">
        <w:rPr>
          <w:rFonts w:ascii="Arial" w:eastAsia="Arial" w:hAnsi="Arial" w:cs="Arial"/>
          <w:spacing w:val="-2"/>
        </w:rPr>
        <w:t>e</w:t>
      </w:r>
      <w:r w:rsidRPr="00226C5A">
        <w:rPr>
          <w:rFonts w:ascii="Arial" w:eastAsia="Arial" w:hAnsi="Arial" w:cs="Arial"/>
          <w:spacing w:val="1"/>
        </w:rPr>
        <w:t>s</w:t>
      </w:r>
      <w:r w:rsidRPr="00226C5A">
        <w:rPr>
          <w:rFonts w:ascii="Arial" w:eastAsia="Arial" w:hAnsi="Arial" w:cs="Arial"/>
        </w:rPr>
        <w:t>a</w:t>
      </w:r>
      <w:r w:rsidRPr="00226C5A">
        <w:rPr>
          <w:rFonts w:ascii="Arial" w:eastAsia="Arial" w:hAnsi="Arial" w:cs="Arial"/>
          <w:spacing w:val="5"/>
        </w:rPr>
        <w:t xml:space="preserve"> </w:t>
      </w:r>
      <w:r w:rsidRPr="00226C5A">
        <w:rPr>
          <w:rFonts w:ascii="Arial" w:eastAsia="Arial" w:hAnsi="Arial" w:cs="Arial"/>
          <w:spacing w:val="2"/>
        </w:rPr>
        <w:t>c</w:t>
      </w:r>
      <w:r w:rsidRPr="00226C5A">
        <w:rPr>
          <w:rFonts w:ascii="Arial" w:eastAsia="Arial" w:hAnsi="Arial" w:cs="Arial"/>
          <w:spacing w:val="-2"/>
        </w:rPr>
        <w:t>o</w:t>
      </w:r>
      <w:r w:rsidRPr="00226C5A">
        <w:rPr>
          <w:rFonts w:ascii="Arial" w:eastAsia="Arial" w:hAnsi="Arial" w:cs="Arial"/>
        </w:rPr>
        <w:t>n</w:t>
      </w:r>
      <w:r w:rsidRPr="00226C5A">
        <w:rPr>
          <w:rFonts w:ascii="Arial" w:eastAsia="Arial" w:hAnsi="Arial" w:cs="Arial"/>
          <w:spacing w:val="2"/>
        </w:rPr>
        <w:t>v</w:t>
      </w:r>
      <w:r w:rsidRPr="00226C5A">
        <w:rPr>
          <w:rFonts w:ascii="Arial" w:eastAsia="Arial" w:hAnsi="Arial" w:cs="Arial"/>
          <w:spacing w:val="-2"/>
        </w:rPr>
        <w:t>e</w:t>
      </w:r>
      <w:r w:rsidRPr="00226C5A">
        <w:rPr>
          <w:rFonts w:ascii="Arial" w:eastAsia="Arial" w:hAnsi="Arial" w:cs="Arial"/>
        </w:rPr>
        <w:t>n</w:t>
      </w:r>
      <w:r w:rsidRPr="00226C5A">
        <w:rPr>
          <w:rFonts w:ascii="Arial" w:eastAsia="Arial" w:hAnsi="Arial" w:cs="Arial"/>
          <w:spacing w:val="1"/>
        </w:rPr>
        <w:t>c</w:t>
      </w:r>
      <w:r w:rsidRPr="00226C5A">
        <w:rPr>
          <w:rFonts w:ascii="Arial" w:eastAsia="Arial" w:hAnsi="Arial" w:cs="Arial"/>
        </w:rPr>
        <w:t>io</w:t>
      </w:r>
      <w:r w:rsidRPr="00226C5A">
        <w:rPr>
          <w:rFonts w:ascii="Arial" w:eastAsia="Arial" w:hAnsi="Arial" w:cs="Arial"/>
          <w:spacing w:val="1"/>
        </w:rPr>
        <w:t>n</w:t>
      </w:r>
      <w:r w:rsidRPr="00226C5A">
        <w:rPr>
          <w:rFonts w:ascii="Arial" w:eastAsia="Arial" w:hAnsi="Arial" w:cs="Arial"/>
          <w:spacing w:val="-2"/>
        </w:rPr>
        <w:t>a</w:t>
      </w:r>
      <w:r w:rsidRPr="00226C5A">
        <w:rPr>
          <w:rFonts w:ascii="Arial" w:eastAsia="Arial" w:hAnsi="Arial" w:cs="Arial"/>
        </w:rPr>
        <w:t xml:space="preserve">l </w:t>
      </w:r>
      <w:r w:rsidRPr="00226C5A">
        <w:rPr>
          <w:rFonts w:ascii="Arial" w:eastAsia="Arial" w:hAnsi="Arial" w:cs="Arial"/>
          <w:spacing w:val="1"/>
        </w:rPr>
        <w:t>r</w:t>
      </w:r>
      <w:r w:rsidRPr="00226C5A">
        <w:rPr>
          <w:rFonts w:ascii="Arial" w:eastAsia="Arial" w:hAnsi="Arial" w:cs="Arial"/>
        </w:rPr>
        <w:t>eti</w:t>
      </w:r>
      <w:r w:rsidRPr="00226C5A">
        <w:rPr>
          <w:rFonts w:ascii="Arial" w:eastAsia="Arial" w:hAnsi="Arial" w:cs="Arial"/>
          <w:spacing w:val="-2"/>
        </w:rPr>
        <w:t>e</w:t>
      </w:r>
      <w:r w:rsidRPr="00226C5A">
        <w:rPr>
          <w:rFonts w:ascii="Arial" w:eastAsia="Arial" w:hAnsi="Arial" w:cs="Arial"/>
          <w:spacing w:val="1"/>
        </w:rPr>
        <w:t>n</w:t>
      </w:r>
      <w:r w:rsidRPr="00226C5A">
        <w:rPr>
          <w:rFonts w:ascii="Arial" w:eastAsia="Arial" w:hAnsi="Arial" w:cs="Arial"/>
        </w:rPr>
        <w:t>e</w:t>
      </w:r>
      <w:r w:rsidRPr="00226C5A">
        <w:rPr>
          <w:rFonts w:ascii="Arial" w:eastAsia="Arial" w:hAnsi="Arial" w:cs="Arial"/>
          <w:spacing w:val="6"/>
        </w:rPr>
        <w:t xml:space="preserve"> </w:t>
      </w:r>
      <w:r w:rsidRPr="00226C5A">
        <w:rPr>
          <w:rFonts w:ascii="Arial" w:eastAsia="Arial" w:hAnsi="Arial" w:cs="Arial"/>
          <w:spacing w:val="-2"/>
        </w:rPr>
        <w:t>u</w:t>
      </w:r>
      <w:r w:rsidRPr="00226C5A">
        <w:rPr>
          <w:rFonts w:ascii="Arial" w:eastAsia="Arial" w:hAnsi="Arial" w:cs="Arial"/>
          <w:spacing w:val="1"/>
        </w:rPr>
        <w:t>n</w:t>
      </w:r>
      <w:r w:rsidRPr="00226C5A">
        <w:rPr>
          <w:rFonts w:ascii="Arial" w:eastAsia="Arial" w:hAnsi="Arial" w:cs="Arial"/>
        </w:rPr>
        <w:t>a</w:t>
      </w:r>
      <w:r w:rsidRPr="00226C5A">
        <w:rPr>
          <w:rFonts w:ascii="Arial" w:eastAsia="Arial" w:hAnsi="Arial" w:cs="Arial"/>
          <w:spacing w:val="9"/>
        </w:rPr>
        <w:t xml:space="preserve"> </w:t>
      </w:r>
      <w:r w:rsidRPr="00226C5A">
        <w:rPr>
          <w:rFonts w:ascii="Arial" w:eastAsia="Arial" w:hAnsi="Arial" w:cs="Arial"/>
          <w:spacing w:val="-2"/>
        </w:rPr>
        <w:t>g</w:t>
      </w:r>
      <w:r w:rsidRPr="00226C5A">
        <w:rPr>
          <w:rFonts w:ascii="Arial" w:eastAsia="Arial" w:hAnsi="Arial" w:cs="Arial"/>
          <w:spacing w:val="1"/>
        </w:rPr>
        <w:t>ra</w:t>
      </w:r>
      <w:r w:rsidRPr="00226C5A">
        <w:rPr>
          <w:rFonts w:ascii="Arial" w:eastAsia="Arial" w:hAnsi="Arial" w:cs="Arial"/>
        </w:rPr>
        <w:t>n</w:t>
      </w:r>
      <w:r w:rsidRPr="00226C5A">
        <w:rPr>
          <w:rFonts w:ascii="Arial" w:eastAsia="Arial" w:hAnsi="Arial" w:cs="Arial"/>
          <w:spacing w:val="6"/>
        </w:rPr>
        <w:t xml:space="preserve"> </w:t>
      </w:r>
      <w:r w:rsidRPr="00226C5A">
        <w:rPr>
          <w:rFonts w:ascii="Arial" w:eastAsia="Arial" w:hAnsi="Arial" w:cs="Arial"/>
        </w:rPr>
        <w:t>masa</w:t>
      </w:r>
      <w:r w:rsidRPr="00226C5A">
        <w:rPr>
          <w:rFonts w:ascii="Arial" w:eastAsia="Arial" w:hAnsi="Arial" w:cs="Arial"/>
          <w:spacing w:val="7"/>
        </w:rPr>
        <w:t xml:space="preserve"> </w:t>
      </w:r>
      <w:r w:rsidRPr="00226C5A">
        <w:rPr>
          <w:rFonts w:ascii="Arial" w:eastAsia="Arial" w:hAnsi="Arial" w:cs="Arial"/>
        </w:rPr>
        <w:t>de</w:t>
      </w:r>
      <w:r w:rsidRPr="00226C5A">
        <w:rPr>
          <w:rFonts w:ascii="Arial" w:eastAsia="Arial" w:hAnsi="Arial" w:cs="Arial"/>
          <w:spacing w:val="8"/>
        </w:rPr>
        <w:t xml:space="preserve"> </w:t>
      </w:r>
      <w:r w:rsidRPr="00226C5A">
        <w:rPr>
          <w:rFonts w:ascii="Arial" w:eastAsia="Arial" w:hAnsi="Arial" w:cs="Arial"/>
          <w:spacing w:val="2"/>
        </w:rPr>
        <w:t>s</w:t>
      </w:r>
      <w:r w:rsidRPr="00226C5A">
        <w:rPr>
          <w:rFonts w:ascii="Arial" w:eastAsia="Arial" w:hAnsi="Arial" w:cs="Arial"/>
          <w:spacing w:val="-2"/>
        </w:rPr>
        <w:t>ó</w:t>
      </w:r>
      <w:r w:rsidRPr="00226C5A">
        <w:rPr>
          <w:rFonts w:ascii="Arial" w:eastAsia="Arial" w:hAnsi="Arial" w:cs="Arial"/>
        </w:rPr>
        <w:t>li</w:t>
      </w:r>
      <w:r w:rsidRPr="00226C5A">
        <w:rPr>
          <w:rFonts w:ascii="Arial" w:eastAsia="Arial" w:hAnsi="Arial" w:cs="Arial"/>
          <w:spacing w:val="-2"/>
        </w:rPr>
        <w:t>d</w:t>
      </w:r>
      <w:r w:rsidRPr="00226C5A">
        <w:rPr>
          <w:rFonts w:ascii="Arial" w:eastAsia="Arial" w:hAnsi="Arial" w:cs="Arial"/>
        </w:rPr>
        <w:t>os</w:t>
      </w:r>
      <w:r w:rsidRPr="00226C5A">
        <w:rPr>
          <w:rFonts w:ascii="Arial" w:eastAsia="Arial" w:hAnsi="Arial" w:cs="Arial"/>
          <w:spacing w:val="5"/>
        </w:rPr>
        <w:t xml:space="preserve"> </w:t>
      </w:r>
      <w:r w:rsidRPr="00226C5A">
        <w:rPr>
          <w:rFonts w:ascii="Arial" w:eastAsia="Arial" w:hAnsi="Arial" w:cs="Arial"/>
          <w:spacing w:val="1"/>
        </w:rPr>
        <w:t>p</w:t>
      </w:r>
      <w:r w:rsidRPr="00226C5A">
        <w:rPr>
          <w:rFonts w:ascii="Arial" w:eastAsia="Arial" w:hAnsi="Arial" w:cs="Arial"/>
          <w:spacing w:val="-2"/>
        </w:rPr>
        <w:t>o</w:t>
      </w:r>
      <w:r w:rsidRPr="00226C5A">
        <w:rPr>
          <w:rFonts w:ascii="Arial" w:eastAsia="Arial" w:hAnsi="Arial" w:cs="Arial"/>
          <w:spacing w:val="2"/>
        </w:rPr>
        <w:t>c</w:t>
      </w:r>
      <w:r w:rsidRPr="00226C5A">
        <w:rPr>
          <w:rFonts w:ascii="Arial" w:eastAsia="Arial" w:hAnsi="Arial" w:cs="Arial"/>
        </w:rPr>
        <w:t xml:space="preserve">o </w:t>
      </w:r>
      <w:r w:rsidRPr="00226C5A">
        <w:rPr>
          <w:rFonts w:ascii="Arial" w:eastAsia="Arial" w:hAnsi="Arial" w:cs="Arial"/>
          <w:spacing w:val="1"/>
        </w:rPr>
        <w:t>c</w:t>
      </w:r>
      <w:r w:rsidRPr="00226C5A">
        <w:rPr>
          <w:rFonts w:ascii="Arial" w:eastAsia="Arial" w:hAnsi="Arial" w:cs="Arial"/>
        </w:rPr>
        <w:t>o</w:t>
      </w:r>
      <w:r w:rsidRPr="00226C5A">
        <w:rPr>
          <w:rFonts w:ascii="Arial" w:eastAsia="Arial" w:hAnsi="Arial" w:cs="Arial"/>
          <w:spacing w:val="-2"/>
        </w:rPr>
        <w:t>n</w:t>
      </w:r>
      <w:r w:rsidRPr="00226C5A">
        <w:rPr>
          <w:rFonts w:ascii="Arial" w:eastAsia="Arial" w:hAnsi="Arial" w:cs="Arial"/>
          <w:spacing w:val="1"/>
        </w:rPr>
        <w:t>s</w:t>
      </w:r>
      <w:r w:rsidRPr="00226C5A">
        <w:rPr>
          <w:rFonts w:ascii="Arial" w:eastAsia="Arial" w:hAnsi="Arial" w:cs="Arial"/>
        </w:rPr>
        <w:t>olid</w:t>
      </w:r>
      <w:r w:rsidRPr="00226C5A">
        <w:rPr>
          <w:rFonts w:ascii="Arial" w:eastAsia="Arial" w:hAnsi="Arial" w:cs="Arial"/>
          <w:spacing w:val="1"/>
        </w:rPr>
        <w:t>a</w:t>
      </w:r>
      <w:r w:rsidRPr="00226C5A">
        <w:rPr>
          <w:rFonts w:ascii="Arial" w:eastAsia="Arial" w:hAnsi="Arial" w:cs="Arial"/>
        </w:rPr>
        <w:t>dos y</w:t>
      </w:r>
      <w:r w:rsidRPr="00226C5A">
        <w:rPr>
          <w:rFonts w:ascii="Arial" w:eastAsia="Arial" w:hAnsi="Arial" w:cs="Arial"/>
          <w:spacing w:val="10"/>
        </w:rPr>
        <w:t xml:space="preserve"> </w:t>
      </w:r>
      <w:r w:rsidRPr="00226C5A">
        <w:rPr>
          <w:rFonts w:ascii="Arial" w:eastAsia="Arial" w:hAnsi="Arial" w:cs="Arial"/>
        </w:rPr>
        <w:t>una</w:t>
      </w:r>
      <w:r w:rsidRPr="00226C5A">
        <w:rPr>
          <w:rFonts w:ascii="Arial" w:eastAsia="Arial" w:hAnsi="Arial" w:cs="Arial"/>
          <w:spacing w:val="8"/>
        </w:rPr>
        <w:t xml:space="preserve"> </w:t>
      </w:r>
      <w:r w:rsidRPr="00226C5A">
        <w:rPr>
          <w:rFonts w:ascii="Arial" w:eastAsia="Arial" w:hAnsi="Arial" w:cs="Arial"/>
          <w:spacing w:val="1"/>
        </w:rPr>
        <w:t>c</w:t>
      </w:r>
      <w:r w:rsidRPr="00226C5A">
        <w:rPr>
          <w:rFonts w:ascii="Arial" w:eastAsia="Arial" w:hAnsi="Arial" w:cs="Arial"/>
        </w:rPr>
        <w:t>antidad</w:t>
      </w:r>
      <w:r w:rsidRPr="00226C5A">
        <w:rPr>
          <w:rFonts w:ascii="Arial" w:eastAsia="Arial" w:hAnsi="Arial" w:cs="Arial"/>
          <w:spacing w:val="4"/>
        </w:rPr>
        <w:t xml:space="preserve"> </w:t>
      </w:r>
      <w:r w:rsidRPr="00226C5A">
        <w:rPr>
          <w:rFonts w:ascii="Arial" w:eastAsia="Arial" w:hAnsi="Arial" w:cs="Arial"/>
        </w:rPr>
        <w:t>e</w:t>
      </w:r>
      <w:r w:rsidRPr="00226C5A">
        <w:rPr>
          <w:rFonts w:ascii="Arial" w:eastAsia="Arial" w:hAnsi="Arial" w:cs="Arial"/>
          <w:spacing w:val="1"/>
        </w:rPr>
        <w:t>l</w:t>
      </w:r>
      <w:r w:rsidRPr="00226C5A">
        <w:rPr>
          <w:rFonts w:ascii="Arial" w:eastAsia="Arial" w:hAnsi="Arial" w:cs="Arial"/>
          <w:spacing w:val="-2"/>
        </w:rPr>
        <w:t>e</w:t>
      </w:r>
      <w:r w:rsidRPr="00226C5A">
        <w:rPr>
          <w:rFonts w:ascii="Arial" w:eastAsia="Arial" w:hAnsi="Arial" w:cs="Arial"/>
          <w:spacing w:val="1"/>
        </w:rPr>
        <w:t>v</w:t>
      </w:r>
      <w:r w:rsidRPr="00226C5A">
        <w:rPr>
          <w:rFonts w:ascii="Arial" w:eastAsia="Arial" w:hAnsi="Arial" w:cs="Arial"/>
        </w:rPr>
        <w:t>ada</w:t>
      </w:r>
      <w:r w:rsidRPr="00226C5A">
        <w:rPr>
          <w:rFonts w:ascii="Arial" w:eastAsia="Arial" w:hAnsi="Arial" w:cs="Arial"/>
          <w:spacing w:val="4"/>
        </w:rPr>
        <w:t xml:space="preserve"> </w:t>
      </w:r>
      <w:r w:rsidRPr="00226C5A">
        <w:rPr>
          <w:rFonts w:ascii="Arial" w:eastAsia="Arial" w:hAnsi="Arial" w:cs="Arial"/>
        </w:rPr>
        <w:t>de</w:t>
      </w:r>
      <w:r w:rsidRPr="00226C5A">
        <w:rPr>
          <w:rFonts w:ascii="Arial" w:eastAsia="Arial" w:hAnsi="Arial" w:cs="Arial"/>
          <w:spacing w:val="8"/>
        </w:rPr>
        <w:t xml:space="preserve"> </w:t>
      </w:r>
      <w:r w:rsidRPr="00226C5A">
        <w:rPr>
          <w:rFonts w:ascii="Arial" w:eastAsia="Arial" w:hAnsi="Arial" w:cs="Arial"/>
          <w:spacing w:val="1"/>
        </w:rPr>
        <w:t>a</w:t>
      </w:r>
      <w:r w:rsidRPr="00226C5A">
        <w:rPr>
          <w:rFonts w:ascii="Arial" w:eastAsia="Arial" w:hAnsi="Arial" w:cs="Arial"/>
        </w:rPr>
        <w:t>gua</w:t>
      </w:r>
      <w:r w:rsidRPr="00226C5A">
        <w:rPr>
          <w:rFonts w:ascii="Arial" w:eastAsia="Arial" w:hAnsi="Arial" w:cs="Arial"/>
          <w:spacing w:val="7"/>
        </w:rPr>
        <w:t xml:space="preserve"> </w:t>
      </w:r>
      <w:r w:rsidRPr="00226C5A">
        <w:rPr>
          <w:rFonts w:ascii="Arial" w:eastAsia="Arial" w:hAnsi="Arial" w:cs="Arial"/>
        </w:rPr>
        <w:t>de</w:t>
      </w:r>
      <w:r w:rsidRPr="00226C5A">
        <w:rPr>
          <w:rFonts w:ascii="Arial" w:eastAsia="Arial" w:hAnsi="Arial" w:cs="Arial"/>
          <w:spacing w:val="9"/>
        </w:rPr>
        <w:t xml:space="preserve"> </w:t>
      </w:r>
      <w:r w:rsidRPr="00226C5A">
        <w:rPr>
          <w:rFonts w:ascii="Arial" w:eastAsia="Arial" w:hAnsi="Arial" w:cs="Arial"/>
        </w:rPr>
        <w:t>proc</w:t>
      </w:r>
      <w:r w:rsidRPr="00226C5A">
        <w:rPr>
          <w:rFonts w:ascii="Arial" w:eastAsia="Arial" w:hAnsi="Arial" w:cs="Arial"/>
          <w:spacing w:val="-2"/>
        </w:rPr>
        <w:t>e</w:t>
      </w:r>
      <w:r w:rsidRPr="00226C5A">
        <w:rPr>
          <w:rFonts w:ascii="Arial" w:eastAsia="Arial" w:hAnsi="Arial" w:cs="Arial"/>
          <w:spacing w:val="1"/>
        </w:rPr>
        <w:t>so</w:t>
      </w:r>
      <w:r w:rsidRPr="00226C5A">
        <w:rPr>
          <w:rFonts w:ascii="Arial" w:eastAsia="Arial" w:hAnsi="Arial" w:cs="Arial"/>
        </w:rPr>
        <w:t>,</w:t>
      </w:r>
      <w:r w:rsidRPr="00226C5A">
        <w:rPr>
          <w:rFonts w:ascii="Arial" w:eastAsia="Arial" w:hAnsi="Arial" w:cs="Arial"/>
          <w:spacing w:val="6"/>
        </w:rPr>
        <w:t xml:space="preserve"> </w:t>
      </w:r>
      <w:r w:rsidRPr="00226C5A">
        <w:rPr>
          <w:rFonts w:ascii="Arial" w:eastAsia="Arial" w:hAnsi="Arial" w:cs="Arial"/>
        </w:rPr>
        <w:t>el</w:t>
      </w:r>
      <w:r w:rsidRPr="00226C5A">
        <w:rPr>
          <w:rFonts w:ascii="Arial" w:eastAsia="Arial" w:hAnsi="Arial" w:cs="Arial"/>
          <w:spacing w:val="-2"/>
        </w:rPr>
        <w:t>e</w:t>
      </w:r>
      <w:r w:rsidRPr="00226C5A">
        <w:rPr>
          <w:rFonts w:ascii="Arial" w:eastAsia="Arial" w:hAnsi="Arial" w:cs="Arial"/>
        </w:rPr>
        <w:t>m</w:t>
      </w:r>
      <w:r w:rsidRPr="00226C5A">
        <w:rPr>
          <w:rFonts w:ascii="Arial" w:eastAsia="Arial" w:hAnsi="Arial" w:cs="Arial"/>
          <w:spacing w:val="1"/>
        </w:rPr>
        <w:t>e</w:t>
      </w:r>
      <w:r w:rsidRPr="00226C5A">
        <w:rPr>
          <w:rFonts w:ascii="Arial" w:eastAsia="Arial" w:hAnsi="Arial" w:cs="Arial"/>
        </w:rPr>
        <w:t>ntos</w:t>
      </w:r>
      <w:r w:rsidRPr="00226C5A">
        <w:rPr>
          <w:rFonts w:ascii="Arial" w:eastAsia="Arial" w:hAnsi="Arial" w:cs="Arial"/>
          <w:spacing w:val="3"/>
        </w:rPr>
        <w:t xml:space="preserve"> </w:t>
      </w:r>
      <w:r w:rsidRPr="00226C5A">
        <w:rPr>
          <w:rFonts w:ascii="Arial" w:eastAsia="Arial" w:hAnsi="Arial" w:cs="Arial"/>
          <w:spacing w:val="-2"/>
        </w:rPr>
        <w:t>q</w:t>
      </w:r>
      <w:r w:rsidRPr="00226C5A">
        <w:rPr>
          <w:rFonts w:ascii="Arial" w:eastAsia="Arial" w:hAnsi="Arial" w:cs="Arial"/>
        </w:rPr>
        <w:t>ue</w:t>
      </w:r>
      <w:r w:rsidRPr="00226C5A">
        <w:rPr>
          <w:rFonts w:ascii="Arial" w:eastAsia="Arial" w:hAnsi="Arial" w:cs="Arial"/>
          <w:spacing w:val="7"/>
        </w:rPr>
        <w:t xml:space="preserve"> </w:t>
      </w:r>
      <w:r w:rsidRPr="00226C5A">
        <w:rPr>
          <w:rFonts w:ascii="Arial" w:eastAsia="Arial" w:hAnsi="Arial" w:cs="Arial"/>
          <w:spacing w:val="1"/>
        </w:rPr>
        <w:t>s</w:t>
      </w:r>
      <w:r w:rsidRPr="00226C5A">
        <w:rPr>
          <w:rFonts w:ascii="Arial" w:eastAsia="Arial" w:hAnsi="Arial" w:cs="Arial"/>
        </w:rPr>
        <w:t>u</w:t>
      </w:r>
      <w:r w:rsidRPr="00226C5A">
        <w:rPr>
          <w:rFonts w:ascii="Arial" w:eastAsia="Arial" w:hAnsi="Arial" w:cs="Arial"/>
          <w:spacing w:val="1"/>
        </w:rPr>
        <w:t>m</w:t>
      </w:r>
      <w:r w:rsidRPr="00226C5A">
        <w:rPr>
          <w:rFonts w:ascii="Arial" w:eastAsia="Arial" w:hAnsi="Arial" w:cs="Arial"/>
          <w:spacing w:val="-2"/>
        </w:rPr>
        <w:t>a</w:t>
      </w:r>
      <w:r w:rsidRPr="00226C5A">
        <w:rPr>
          <w:rFonts w:ascii="Arial" w:eastAsia="Arial" w:hAnsi="Arial" w:cs="Arial"/>
          <w:spacing w:val="1"/>
        </w:rPr>
        <w:t>d</w:t>
      </w:r>
      <w:r w:rsidRPr="00226C5A">
        <w:rPr>
          <w:rFonts w:ascii="Arial" w:eastAsia="Arial" w:hAnsi="Arial" w:cs="Arial"/>
          <w:spacing w:val="-2"/>
        </w:rPr>
        <w:t>o</w:t>
      </w:r>
      <w:r w:rsidRPr="00226C5A">
        <w:rPr>
          <w:rFonts w:ascii="Arial" w:eastAsia="Arial" w:hAnsi="Arial" w:cs="Arial"/>
        </w:rPr>
        <w:t>s</w:t>
      </w:r>
      <w:r w:rsidRPr="00226C5A">
        <w:rPr>
          <w:rFonts w:ascii="Arial" w:eastAsia="Arial" w:hAnsi="Arial" w:cs="Arial"/>
          <w:spacing w:val="4"/>
        </w:rPr>
        <w:t xml:space="preserve"> </w:t>
      </w:r>
      <w:r w:rsidRPr="00226C5A">
        <w:rPr>
          <w:rFonts w:ascii="Arial" w:eastAsia="Arial" w:hAnsi="Arial" w:cs="Arial"/>
        </w:rPr>
        <w:t>a</w:t>
      </w:r>
      <w:r w:rsidRPr="00226C5A">
        <w:rPr>
          <w:rFonts w:ascii="Arial" w:eastAsia="Arial" w:hAnsi="Arial" w:cs="Arial"/>
          <w:spacing w:val="9"/>
        </w:rPr>
        <w:t xml:space="preserve"> </w:t>
      </w:r>
      <w:r w:rsidRPr="00226C5A">
        <w:rPr>
          <w:rFonts w:ascii="Arial" w:eastAsia="Arial" w:hAnsi="Arial" w:cs="Arial"/>
          <w:spacing w:val="1"/>
        </w:rPr>
        <w:t>u</w:t>
      </w:r>
      <w:r w:rsidRPr="00226C5A">
        <w:rPr>
          <w:rFonts w:ascii="Arial" w:eastAsia="Arial" w:hAnsi="Arial" w:cs="Arial"/>
        </w:rPr>
        <w:t>na fue</w:t>
      </w:r>
      <w:r w:rsidRPr="00226C5A">
        <w:rPr>
          <w:rFonts w:ascii="Arial" w:eastAsia="Arial" w:hAnsi="Arial" w:cs="Arial"/>
          <w:spacing w:val="-2"/>
        </w:rPr>
        <w:t>r</w:t>
      </w:r>
      <w:r w:rsidRPr="00226C5A">
        <w:rPr>
          <w:rFonts w:ascii="Arial" w:eastAsia="Arial" w:hAnsi="Arial" w:cs="Arial"/>
          <w:spacing w:val="1"/>
        </w:rPr>
        <w:t>z</w:t>
      </w:r>
      <w:r w:rsidRPr="00226C5A">
        <w:rPr>
          <w:rFonts w:ascii="Arial" w:eastAsia="Arial" w:hAnsi="Arial" w:cs="Arial"/>
        </w:rPr>
        <w:t>a</w:t>
      </w:r>
      <w:r w:rsidRPr="00226C5A">
        <w:rPr>
          <w:rFonts w:ascii="Arial" w:eastAsia="Arial" w:hAnsi="Arial" w:cs="Arial"/>
          <w:spacing w:val="24"/>
        </w:rPr>
        <w:t xml:space="preserve"> </w:t>
      </w:r>
      <w:r w:rsidRPr="00226C5A">
        <w:rPr>
          <w:rFonts w:ascii="Arial" w:eastAsia="Arial" w:hAnsi="Arial" w:cs="Arial"/>
          <w:spacing w:val="-2"/>
        </w:rPr>
        <w:t>e</w:t>
      </w:r>
      <w:r w:rsidRPr="00226C5A">
        <w:rPr>
          <w:rFonts w:ascii="Arial" w:eastAsia="Arial" w:hAnsi="Arial" w:cs="Arial"/>
          <w:spacing w:val="-1"/>
        </w:rPr>
        <w:t>x</w:t>
      </w:r>
      <w:r w:rsidRPr="00226C5A">
        <w:rPr>
          <w:rFonts w:ascii="Arial" w:eastAsia="Arial" w:hAnsi="Arial" w:cs="Arial"/>
        </w:rPr>
        <w:t>t</w:t>
      </w:r>
      <w:r w:rsidRPr="00226C5A">
        <w:rPr>
          <w:rFonts w:ascii="Arial" w:eastAsia="Arial" w:hAnsi="Arial" w:cs="Arial"/>
          <w:spacing w:val="1"/>
        </w:rPr>
        <w:t>er</w:t>
      </w:r>
      <w:r w:rsidRPr="00226C5A">
        <w:rPr>
          <w:rFonts w:ascii="Arial" w:eastAsia="Arial" w:hAnsi="Arial" w:cs="Arial"/>
        </w:rPr>
        <w:t>na</w:t>
      </w:r>
      <w:r w:rsidRPr="00226C5A">
        <w:rPr>
          <w:rFonts w:ascii="Arial" w:eastAsia="Arial" w:hAnsi="Arial" w:cs="Arial"/>
          <w:spacing w:val="20"/>
        </w:rPr>
        <w:t xml:space="preserve"> </w:t>
      </w:r>
      <w:r w:rsidRPr="00226C5A">
        <w:rPr>
          <w:rFonts w:ascii="Arial" w:eastAsia="Arial" w:hAnsi="Arial" w:cs="Arial"/>
        </w:rPr>
        <w:t>p</w:t>
      </w:r>
      <w:r w:rsidRPr="00226C5A">
        <w:rPr>
          <w:rFonts w:ascii="Arial" w:eastAsia="Arial" w:hAnsi="Arial" w:cs="Arial"/>
          <w:spacing w:val="1"/>
        </w:rPr>
        <w:t>r</w:t>
      </w:r>
      <w:r w:rsidRPr="00226C5A">
        <w:rPr>
          <w:rFonts w:ascii="Arial" w:eastAsia="Arial" w:hAnsi="Arial" w:cs="Arial"/>
          <w:spacing w:val="-2"/>
        </w:rPr>
        <w:t>o</w:t>
      </w:r>
      <w:r w:rsidRPr="00226C5A">
        <w:rPr>
          <w:rFonts w:ascii="Arial" w:eastAsia="Arial" w:hAnsi="Arial" w:cs="Arial"/>
          <w:spacing w:val="1"/>
        </w:rPr>
        <w:t>d</w:t>
      </w:r>
      <w:r w:rsidRPr="00226C5A">
        <w:rPr>
          <w:rFonts w:ascii="Arial" w:eastAsia="Arial" w:hAnsi="Arial" w:cs="Arial"/>
          <w:spacing w:val="-2"/>
        </w:rPr>
        <w:t>u</w:t>
      </w:r>
      <w:r w:rsidRPr="00226C5A">
        <w:rPr>
          <w:rFonts w:ascii="Arial" w:eastAsia="Arial" w:hAnsi="Arial" w:cs="Arial"/>
          <w:spacing w:val="1"/>
        </w:rPr>
        <w:t>ce</w:t>
      </w:r>
      <w:r w:rsidRPr="00226C5A">
        <w:rPr>
          <w:rFonts w:ascii="Arial" w:eastAsia="Arial" w:hAnsi="Arial" w:cs="Arial"/>
        </w:rPr>
        <w:t>n</w:t>
      </w:r>
      <w:r w:rsidRPr="00226C5A">
        <w:rPr>
          <w:rFonts w:ascii="Arial" w:eastAsia="Arial" w:hAnsi="Arial" w:cs="Arial"/>
          <w:spacing w:val="19"/>
        </w:rPr>
        <w:t xml:space="preserve"> </w:t>
      </w:r>
      <w:r w:rsidRPr="00226C5A">
        <w:rPr>
          <w:rFonts w:ascii="Arial" w:eastAsia="Arial" w:hAnsi="Arial" w:cs="Arial"/>
          <w:spacing w:val="1"/>
        </w:rPr>
        <w:t>e</w:t>
      </w:r>
      <w:r w:rsidRPr="00226C5A">
        <w:rPr>
          <w:rFonts w:ascii="Arial" w:eastAsia="Arial" w:hAnsi="Arial" w:cs="Arial"/>
        </w:rPr>
        <w:t>l</w:t>
      </w:r>
      <w:r w:rsidRPr="00226C5A">
        <w:rPr>
          <w:rFonts w:ascii="Arial" w:eastAsia="Arial" w:hAnsi="Arial" w:cs="Arial"/>
          <w:spacing w:val="25"/>
        </w:rPr>
        <w:t xml:space="preserve"> </w:t>
      </w:r>
      <w:r w:rsidRPr="00226C5A">
        <w:rPr>
          <w:rFonts w:ascii="Arial" w:eastAsia="Arial" w:hAnsi="Arial" w:cs="Arial"/>
        </w:rPr>
        <w:t>más</w:t>
      </w:r>
      <w:r w:rsidRPr="00226C5A">
        <w:rPr>
          <w:rFonts w:ascii="Arial" w:eastAsia="Arial" w:hAnsi="Arial" w:cs="Arial"/>
          <w:spacing w:val="23"/>
        </w:rPr>
        <w:t xml:space="preserve"> </w:t>
      </w:r>
      <w:r w:rsidRPr="00226C5A">
        <w:rPr>
          <w:rFonts w:ascii="Arial" w:eastAsia="Arial" w:hAnsi="Arial" w:cs="Arial"/>
          <w:spacing w:val="1"/>
        </w:rPr>
        <w:t>c</w:t>
      </w:r>
      <w:r w:rsidRPr="00226C5A">
        <w:rPr>
          <w:rFonts w:ascii="Arial" w:eastAsia="Arial" w:hAnsi="Arial" w:cs="Arial"/>
        </w:rPr>
        <w:t>ata</w:t>
      </w:r>
      <w:r w:rsidRPr="00226C5A">
        <w:rPr>
          <w:rFonts w:ascii="Arial" w:eastAsia="Arial" w:hAnsi="Arial" w:cs="Arial"/>
          <w:spacing w:val="1"/>
        </w:rPr>
        <w:t>s</w:t>
      </w:r>
      <w:r w:rsidRPr="00226C5A">
        <w:rPr>
          <w:rFonts w:ascii="Arial" w:eastAsia="Arial" w:hAnsi="Arial" w:cs="Arial"/>
        </w:rPr>
        <w:t>t</w:t>
      </w:r>
      <w:r w:rsidRPr="00226C5A">
        <w:rPr>
          <w:rFonts w:ascii="Arial" w:eastAsia="Arial" w:hAnsi="Arial" w:cs="Arial"/>
          <w:spacing w:val="-2"/>
        </w:rPr>
        <w:t>ró</w:t>
      </w:r>
      <w:r w:rsidRPr="00226C5A">
        <w:rPr>
          <w:rFonts w:ascii="Arial" w:eastAsia="Arial" w:hAnsi="Arial" w:cs="Arial"/>
          <w:spacing w:val="2"/>
        </w:rPr>
        <w:t>f</w:t>
      </w:r>
      <w:r w:rsidRPr="00226C5A">
        <w:rPr>
          <w:rFonts w:ascii="Arial" w:eastAsia="Arial" w:hAnsi="Arial" w:cs="Arial"/>
          <w:spacing w:val="-1"/>
        </w:rPr>
        <w:t>i</w:t>
      </w:r>
      <w:r w:rsidRPr="00226C5A">
        <w:rPr>
          <w:rFonts w:ascii="Arial" w:eastAsia="Arial" w:hAnsi="Arial" w:cs="Arial"/>
          <w:spacing w:val="1"/>
        </w:rPr>
        <w:t>c</w:t>
      </w:r>
      <w:r w:rsidRPr="00226C5A">
        <w:rPr>
          <w:rFonts w:ascii="Arial" w:eastAsia="Arial" w:hAnsi="Arial" w:cs="Arial"/>
        </w:rPr>
        <w:t>o</w:t>
      </w:r>
      <w:r w:rsidRPr="00226C5A">
        <w:rPr>
          <w:rFonts w:ascii="Arial" w:eastAsia="Arial" w:hAnsi="Arial" w:cs="Arial"/>
          <w:spacing w:val="17"/>
        </w:rPr>
        <w:t xml:space="preserve"> </w:t>
      </w:r>
      <w:r w:rsidRPr="00226C5A">
        <w:rPr>
          <w:rFonts w:ascii="Arial" w:eastAsia="Arial" w:hAnsi="Arial" w:cs="Arial"/>
        </w:rPr>
        <w:t>de</w:t>
      </w:r>
      <w:r w:rsidRPr="00226C5A">
        <w:rPr>
          <w:rFonts w:ascii="Arial" w:eastAsia="Arial" w:hAnsi="Arial" w:cs="Arial"/>
          <w:spacing w:val="25"/>
        </w:rPr>
        <w:t xml:space="preserve"> </w:t>
      </w:r>
      <w:r w:rsidRPr="00226C5A">
        <w:rPr>
          <w:rFonts w:ascii="Arial" w:eastAsia="Arial" w:hAnsi="Arial" w:cs="Arial"/>
        </w:rPr>
        <w:t>los</w:t>
      </w:r>
      <w:r>
        <w:rPr>
          <w:rFonts w:ascii="Arial" w:eastAsia="Arial" w:hAnsi="Arial" w:cs="Arial"/>
        </w:rPr>
        <w:t xml:space="preserve"> </w:t>
      </w:r>
      <w:r w:rsidRPr="00226C5A">
        <w:rPr>
          <w:rFonts w:ascii="Arial" w:eastAsia="Arial" w:hAnsi="Arial" w:cs="Arial"/>
        </w:rPr>
        <w:t>fenómenos:</w:t>
      </w:r>
      <w:r w:rsidRPr="00226C5A">
        <w:rPr>
          <w:rFonts w:ascii="Arial" w:eastAsia="Arial" w:hAnsi="Arial" w:cs="Arial"/>
          <w:spacing w:val="18"/>
        </w:rPr>
        <w:t xml:space="preserve"> </w:t>
      </w:r>
      <w:r w:rsidRPr="00226C5A">
        <w:rPr>
          <w:rFonts w:ascii="Arial" w:eastAsia="Arial" w:hAnsi="Arial" w:cs="Arial"/>
        </w:rPr>
        <w:t>La</w:t>
      </w:r>
      <w:r w:rsidRPr="00226C5A">
        <w:rPr>
          <w:rFonts w:ascii="Arial" w:eastAsia="Arial" w:hAnsi="Arial" w:cs="Arial"/>
          <w:spacing w:val="24"/>
        </w:rPr>
        <w:t xml:space="preserve"> </w:t>
      </w:r>
      <w:r w:rsidRPr="00226C5A">
        <w:rPr>
          <w:rFonts w:ascii="Arial" w:eastAsia="Arial" w:hAnsi="Arial" w:cs="Arial"/>
        </w:rPr>
        <w:t>licuef</w:t>
      </w:r>
      <w:r w:rsidRPr="00226C5A">
        <w:rPr>
          <w:rFonts w:ascii="Arial" w:eastAsia="Arial" w:hAnsi="Arial" w:cs="Arial"/>
          <w:spacing w:val="-2"/>
        </w:rPr>
        <w:t>a</w:t>
      </w:r>
      <w:r w:rsidRPr="00226C5A">
        <w:rPr>
          <w:rFonts w:ascii="Arial" w:eastAsia="Arial" w:hAnsi="Arial" w:cs="Arial"/>
          <w:spacing w:val="1"/>
        </w:rPr>
        <w:t>c</w:t>
      </w:r>
      <w:r w:rsidRPr="00226C5A">
        <w:rPr>
          <w:rFonts w:ascii="Arial" w:eastAsia="Arial" w:hAnsi="Arial" w:cs="Arial"/>
          <w:spacing w:val="2"/>
        </w:rPr>
        <w:t>c</w:t>
      </w:r>
      <w:r w:rsidRPr="00226C5A">
        <w:rPr>
          <w:rFonts w:ascii="Arial" w:eastAsia="Arial" w:hAnsi="Arial" w:cs="Arial"/>
          <w:spacing w:val="-1"/>
        </w:rPr>
        <w:t>i</w:t>
      </w:r>
      <w:r w:rsidRPr="00226C5A">
        <w:rPr>
          <w:rFonts w:ascii="Arial" w:eastAsia="Arial" w:hAnsi="Arial" w:cs="Arial"/>
        </w:rPr>
        <w:t>ón.</w:t>
      </w:r>
      <w:r w:rsidRPr="00226C5A">
        <w:rPr>
          <w:rFonts w:ascii="Arial" w:eastAsia="Arial" w:hAnsi="Arial" w:cs="Arial"/>
          <w:spacing w:val="-3"/>
        </w:rPr>
        <w:t xml:space="preserve"> </w:t>
      </w:r>
      <w:r w:rsidRPr="00226C5A">
        <w:rPr>
          <w:rFonts w:ascii="Arial" w:eastAsia="Arial" w:hAnsi="Arial" w:cs="Arial"/>
        </w:rPr>
        <w:t>Se define</w:t>
      </w:r>
      <w:r w:rsidRPr="00226C5A">
        <w:rPr>
          <w:rFonts w:ascii="Arial" w:eastAsia="Arial" w:hAnsi="Arial" w:cs="Arial"/>
          <w:spacing w:val="-3"/>
        </w:rPr>
        <w:t xml:space="preserve"> </w:t>
      </w:r>
      <w:r w:rsidRPr="00226C5A">
        <w:rPr>
          <w:rFonts w:ascii="Arial" w:eastAsia="Arial" w:hAnsi="Arial" w:cs="Arial"/>
        </w:rPr>
        <w:t>la</w:t>
      </w:r>
      <w:r w:rsidRPr="00226C5A">
        <w:rPr>
          <w:rFonts w:ascii="Arial" w:eastAsia="Arial" w:hAnsi="Arial" w:cs="Arial"/>
          <w:spacing w:val="2"/>
        </w:rPr>
        <w:t xml:space="preserve"> </w:t>
      </w:r>
      <w:r w:rsidRPr="00226C5A">
        <w:rPr>
          <w:rFonts w:ascii="Arial" w:eastAsia="Arial" w:hAnsi="Arial" w:cs="Arial"/>
        </w:rPr>
        <w:t>licu</w:t>
      </w:r>
      <w:r w:rsidRPr="00226C5A">
        <w:rPr>
          <w:rFonts w:ascii="Arial" w:eastAsia="Arial" w:hAnsi="Arial" w:cs="Arial"/>
          <w:spacing w:val="-2"/>
        </w:rPr>
        <w:t>e</w:t>
      </w:r>
      <w:r w:rsidRPr="00226C5A">
        <w:rPr>
          <w:rFonts w:ascii="Arial" w:eastAsia="Arial" w:hAnsi="Arial" w:cs="Arial"/>
          <w:spacing w:val="3"/>
        </w:rPr>
        <w:t>f</w:t>
      </w:r>
      <w:r w:rsidRPr="00226C5A">
        <w:rPr>
          <w:rFonts w:ascii="Arial" w:eastAsia="Arial" w:hAnsi="Arial" w:cs="Arial"/>
          <w:spacing w:val="-2"/>
        </w:rPr>
        <w:t>a</w:t>
      </w:r>
      <w:r w:rsidRPr="00226C5A">
        <w:rPr>
          <w:rFonts w:ascii="Arial" w:eastAsia="Arial" w:hAnsi="Arial" w:cs="Arial"/>
          <w:spacing w:val="1"/>
        </w:rPr>
        <w:t>cc</w:t>
      </w:r>
      <w:r w:rsidRPr="00226C5A">
        <w:rPr>
          <w:rFonts w:ascii="Arial" w:eastAsia="Arial" w:hAnsi="Arial" w:cs="Arial"/>
        </w:rPr>
        <w:t>ión</w:t>
      </w:r>
      <w:r w:rsidRPr="00226C5A">
        <w:rPr>
          <w:rFonts w:ascii="Arial" w:eastAsia="Arial" w:hAnsi="Arial" w:cs="Arial"/>
          <w:spacing w:val="-9"/>
        </w:rPr>
        <w:t xml:space="preserve"> </w:t>
      </w:r>
      <w:r w:rsidRPr="00226C5A">
        <w:rPr>
          <w:rFonts w:ascii="Arial" w:eastAsia="Arial" w:hAnsi="Arial" w:cs="Arial"/>
          <w:spacing w:val="1"/>
        </w:rPr>
        <w:t>c</w:t>
      </w:r>
      <w:r w:rsidRPr="00226C5A">
        <w:rPr>
          <w:rFonts w:ascii="Arial" w:eastAsia="Arial" w:hAnsi="Arial" w:cs="Arial"/>
        </w:rPr>
        <w:t>omo</w:t>
      </w:r>
      <w:r w:rsidRPr="00226C5A">
        <w:rPr>
          <w:rFonts w:ascii="Arial" w:eastAsia="Arial" w:hAnsi="Arial" w:cs="Arial"/>
          <w:spacing w:val="-2"/>
        </w:rPr>
        <w:t xml:space="preserve"> </w:t>
      </w:r>
      <w:r w:rsidRPr="00226C5A">
        <w:rPr>
          <w:rFonts w:ascii="Arial" w:eastAsia="Arial" w:hAnsi="Arial" w:cs="Arial"/>
        </w:rPr>
        <w:t>el</w:t>
      </w:r>
      <w:r w:rsidRPr="00226C5A">
        <w:rPr>
          <w:rFonts w:ascii="Arial" w:eastAsia="Arial" w:hAnsi="Arial" w:cs="Arial"/>
          <w:spacing w:val="2"/>
        </w:rPr>
        <w:t xml:space="preserve"> </w:t>
      </w:r>
      <w:r w:rsidRPr="00226C5A">
        <w:rPr>
          <w:rFonts w:ascii="Arial" w:eastAsia="Arial" w:hAnsi="Arial" w:cs="Arial"/>
        </w:rPr>
        <w:t>p</w:t>
      </w:r>
      <w:r w:rsidRPr="00226C5A">
        <w:rPr>
          <w:rFonts w:ascii="Arial" w:eastAsia="Arial" w:hAnsi="Arial" w:cs="Arial"/>
          <w:spacing w:val="1"/>
        </w:rPr>
        <w:t>r</w:t>
      </w:r>
      <w:r w:rsidRPr="00226C5A">
        <w:rPr>
          <w:rFonts w:ascii="Arial" w:eastAsia="Arial" w:hAnsi="Arial" w:cs="Arial"/>
          <w:spacing w:val="-2"/>
        </w:rPr>
        <w:t>o</w:t>
      </w:r>
      <w:r w:rsidRPr="00226C5A">
        <w:rPr>
          <w:rFonts w:ascii="Arial" w:eastAsia="Arial" w:hAnsi="Arial" w:cs="Arial"/>
          <w:spacing w:val="1"/>
        </w:rPr>
        <w:t>c</w:t>
      </w:r>
      <w:r w:rsidRPr="00226C5A">
        <w:rPr>
          <w:rFonts w:ascii="Arial" w:eastAsia="Arial" w:hAnsi="Arial" w:cs="Arial"/>
        </w:rPr>
        <w:t>eso</w:t>
      </w:r>
      <w:r w:rsidRPr="00226C5A">
        <w:rPr>
          <w:rFonts w:ascii="Arial" w:eastAsia="Arial" w:hAnsi="Arial" w:cs="Arial"/>
          <w:spacing w:val="-5"/>
        </w:rPr>
        <w:t xml:space="preserve"> </w:t>
      </w:r>
      <w:r w:rsidRPr="00226C5A">
        <w:rPr>
          <w:rFonts w:ascii="Arial" w:eastAsia="Arial" w:hAnsi="Arial" w:cs="Arial"/>
        </w:rPr>
        <w:t>de</w:t>
      </w:r>
      <w:r w:rsidRPr="00226C5A">
        <w:rPr>
          <w:rFonts w:ascii="Arial" w:eastAsia="Arial" w:hAnsi="Arial" w:cs="Arial"/>
          <w:spacing w:val="1"/>
        </w:rPr>
        <w:t xml:space="preserve"> </w:t>
      </w:r>
      <w:r w:rsidRPr="00226C5A">
        <w:rPr>
          <w:rFonts w:ascii="Arial" w:eastAsia="Arial" w:hAnsi="Arial" w:cs="Arial"/>
        </w:rPr>
        <w:t>pérdida</w:t>
      </w:r>
      <w:r w:rsidRPr="00226C5A">
        <w:rPr>
          <w:rFonts w:ascii="Arial" w:eastAsia="Arial" w:hAnsi="Arial" w:cs="Arial"/>
          <w:spacing w:val="-3"/>
        </w:rPr>
        <w:t xml:space="preserve"> </w:t>
      </w:r>
      <w:r w:rsidRPr="00226C5A">
        <w:rPr>
          <w:rFonts w:ascii="Arial" w:eastAsia="Arial" w:hAnsi="Arial" w:cs="Arial"/>
        </w:rPr>
        <w:t xml:space="preserve">de </w:t>
      </w:r>
      <w:r w:rsidRPr="00226C5A">
        <w:rPr>
          <w:rFonts w:ascii="Arial" w:eastAsia="Arial" w:hAnsi="Arial" w:cs="Arial"/>
          <w:spacing w:val="1"/>
        </w:rPr>
        <w:t>r</w:t>
      </w:r>
      <w:r w:rsidRPr="00226C5A">
        <w:rPr>
          <w:rFonts w:ascii="Arial" w:eastAsia="Arial" w:hAnsi="Arial" w:cs="Arial"/>
          <w:spacing w:val="-2"/>
        </w:rPr>
        <w:t>e</w:t>
      </w:r>
      <w:r w:rsidRPr="00226C5A">
        <w:rPr>
          <w:rFonts w:ascii="Arial" w:eastAsia="Arial" w:hAnsi="Arial" w:cs="Arial"/>
          <w:spacing w:val="1"/>
        </w:rPr>
        <w:t>s</w:t>
      </w:r>
      <w:r w:rsidRPr="00226C5A">
        <w:rPr>
          <w:rFonts w:ascii="Arial" w:eastAsia="Arial" w:hAnsi="Arial" w:cs="Arial"/>
        </w:rPr>
        <w:t>i</w:t>
      </w:r>
      <w:r w:rsidRPr="00226C5A">
        <w:rPr>
          <w:rFonts w:ascii="Arial" w:eastAsia="Arial" w:hAnsi="Arial" w:cs="Arial"/>
          <w:spacing w:val="1"/>
        </w:rPr>
        <w:t>s</w:t>
      </w:r>
      <w:r w:rsidRPr="00226C5A">
        <w:rPr>
          <w:rFonts w:ascii="Arial" w:eastAsia="Arial" w:hAnsi="Arial" w:cs="Arial"/>
        </w:rPr>
        <w:t>te</w:t>
      </w:r>
      <w:r w:rsidRPr="00226C5A">
        <w:rPr>
          <w:rFonts w:ascii="Arial" w:eastAsia="Arial" w:hAnsi="Arial" w:cs="Arial"/>
          <w:spacing w:val="-2"/>
        </w:rPr>
        <w:t>n</w:t>
      </w:r>
      <w:r w:rsidRPr="00226C5A">
        <w:rPr>
          <w:rFonts w:ascii="Arial" w:eastAsia="Arial" w:hAnsi="Arial" w:cs="Arial"/>
          <w:spacing w:val="1"/>
        </w:rPr>
        <w:t>c</w:t>
      </w:r>
      <w:r w:rsidRPr="00226C5A">
        <w:rPr>
          <w:rFonts w:ascii="Arial" w:eastAsia="Arial" w:hAnsi="Arial" w:cs="Arial"/>
        </w:rPr>
        <w:t>ia</w:t>
      </w:r>
      <w:r w:rsidRPr="00226C5A">
        <w:rPr>
          <w:rFonts w:ascii="Arial" w:eastAsia="Arial" w:hAnsi="Arial" w:cs="Arial"/>
          <w:spacing w:val="-7"/>
        </w:rPr>
        <w:t xml:space="preserve"> </w:t>
      </w:r>
      <w:r w:rsidRPr="00226C5A">
        <w:rPr>
          <w:rFonts w:ascii="Arial" w:eastAsia="Arial" w:hAnsi="Arial" w:cs="Arial"/>
          <w:spacing w:val="1"/>
        </w:rPr>
        <w:t>d</w:t>
      </w:r>
      <w:r w:rsidRPr="00226C5A">
        <w:rPr>
          <w:rFonts w:ascii="Arial" w:eastAsia="Arial" w:hAnsi="Arial" w:cs="Arial"/>
        </w:rPr>
        <w:t xml:space="preserve">e </w:t>
      </w:r>
      <w:r w:rsidRPr="00226C5A">
        <w:rPr>
          <w:rFonts w:ascii="Arial" w:eastAsia="Arial" w:hAnsi="Arial" w:cs="Arial"/>
          <w:spacing w:val="1"/>
        </w:rPr>
        <w:t>c</w:t>
      </w:r>
      <w:r w:rsidRPr="00226C5A">
        <w:rPr>
          <w:rFonts w:ascii="Arial" w:eastAsia="Arial" w:hAnsi="Arial" w:cs="Arial"/>
        </w:rPr>
        <w:t>ie</w:t>
      </w:r>
      <w:r w:rsidRPr="00226C5A">
        <w:rPr>
          <w:rFonts w:ascii="Arial" w:eastAsia="Arial" w:hAnsi="Arial" w:cs="Arial"/>
          <w:spacing w:val="-2"/>
        </w:rPr>
        <w:t>r</w:t>
      </w:r>
      <w:r w:rsidRPr="00226C5A">
        <w:rPr>
          <w:rFonts w:ascii="Arial" w:eastAsia="Arial" w:hAnsi="Arial" w:cs="Arial"/>
          <w:spacing w:val="2"/>
        </w:rPr>
        <w:t>t</w:t>
      </w:r>
      <w:r w:rsidRPr="00226C5A">
        <w:rPr>
          <w:rFonts w:ascii="Arial" w:eastAsia="Arial" w:hAnsi="Arial" w:cs="Arial"/>
          <w:spacing w:val="-2"/>
        </w:rPr>
        <w:t>o</w:t>
      </w:r>
      <w:r w:rsidRPr="00226C5A">
        <w:rPr>
          <w:rFonts w:ascii="Arial" w:eastAsia="Arial" w:hAnsi="Arial" w:cs="Arial"/>
        </w:rPr>
        <w:t>s</w:t>
      </w:r>
      <w:r w:rsidRPr="00226C5A">
        <w:rPr>
          <w:rFonts w:ascii="Arial" w:eastAsia="Arial" w:hAnsi="Arial" w:cs="Arial"/>
          <w:spacing w:val="5"/>
        </w:rPr>
        <w:t xml:space="preserve"> </w:t>
      </w:r>
      <w:r w:rsidRPr="00226C5A">
        <w:rPr>
          <w:rFonts w:ascii="Arial" w:eastAsia="Arial" w:hAnsi="Arial" w:cs="Arial"/>
        </w:rPr>
        <w:t>ti</w:t>
      </w:r>
      <w:r w:rsidRPr="00226C5A">
        <w:rPr>
          <w:rFonts w:ascii="Arial" w:eastAsia="Arial" w:hAnsi="Arial" w:cs="Arial"/>
          <w:spacing w:val="-2"/>
        </w:rPr>
        <w:t>p</w:t>
      </w:r>
      <w:r w:rsidRPr="00226C5A">
        <w:rPr>
          <w:rFonts w:ascii="Arial" w:eastAsia="Arial" w:hAnsi="Arial" w:cs="Arial"/>
          <w:spacing w:val="-1"/>
        </w:rPr>
        <w:t>o</w:t>
      </w:r>
      <w:r w:rsidRPr="00226C5A">
        <w:rPr>
          <w:rFonts w:ascii="Arial" w:eastAsia="Arial" w:hAnsi="Arial" w:cs="Arial"/>
        </w:rPr>
        <w:t>s</w:t>
      </w:r>
      <w:r w:rsidRPr="00226C5A">
        <w:rPr>
          <w:rFonts w:ascii="Arial" w:eastAsia="Arial" w:hAnsi="Arial" w:cs="Arial"/>
          <w:spacing w:val="5"/>
        </w:rPr>
        <w:t xml:space="preserve"> </w:t>
      </w:r>
      <w:r w:rsidRPr="00226C5A">
        <w:rPr>
          <w:rFonts w:ascii="Arial" w:eastAsia="Arial" w:hAnsi="Arial" w:cs="Arial"/>
          <w:spacing w:val="-2"/>
        </w:rPr>
        <w:t>d</w:t>
      </w:r>
      <w:r w:rsidRPr="00226C5A">
        <w:rPr>
          <w:rFonts w:ascii="Arial" w:eastAsia="Arial" w:hAnsi="Arial" w:cs="Arial"/>
        </w:rPr>
        <w:t>e</w:t>
      </w:r>
      <w:r>
        <w:rPr>
          <w:rFonts w:ascii="Arial" w:eastAsia="Arial" w:hAnsi="Arial" w:cs="Arial"/>
        </w:rPr>
        <w:t xml:space="preserve"> </w:t>
      </w:r>
      <w:r w:rsidRPr="00226C5A">
        <w:rPr>
          <w:rFonts w:ascii="Arial" w:eastAsia="Arial" w:hAnsi="Arial" w:cs="Arial"/>
          <w:spacing w:val="1"/>
        </w:rPr>
        <w:t>su</w:t>
      </w:r>
      <w:r w:rsidRPr="00226C5A">
        <w:rPr>
          <w:rFonts w:ascii="Arial" w:eastAsia="Arial" w:hAnsi="Arial" w:cs="Arial"/>
          <w:spacing w:val="-2"/>
        </w:rPr>
        <w:t>e</w:t>
      </w:r>
      <w:r w:rsidRPr="00226C5A">
        <w:rPr>
          <w:rFonts w:ascii="Arial" w:eastAsia="Arial" w:hAnsi="Arial" w:cs="Arial"/>
        </w:rPr>
        <w:t>los</w:t>
      </w:r>
      <w:r w:rsidRPr="00226C5A">
        <w:rPr>
          <w:rFonts w:ascii="Arial" w:eastAsia="Arial" w:hAnsi="Arial" w:cs="Arial"/>
          <w:spacing w:val="4"/>
        </w:rPr>
        <w:t xml:space="preserve"> </w:t>
      </w:r>
      <w:r w:rsidRPr="00226C5A">
        <w:rPr>
          <w:rFonts w:ascii="Arial" w:eastAsia="Arial" w:hAnsi="Arial" w:cs="Arial"/>
          <w:spacing w:val="1"/>
        </w:rPr>
        <w:t>s</w:t>
      </w:r>
      <w:r w:rsidRPr="00226C5A">
        <w:rPr>
          <w:rFonts w:ascii="Arial" w:eastAsia="Arial" w:hAnsi="Arial" w:cs="Arial"/>
          <w:spacing w:val="-2"/>
        </w:rPr>
        <w:t>a</w:t>
      </w:r>
      <w:r w:rsidRPr="00226C5A">
        <w:rPr>
          <w:rFonts w:ascii="Arial" w:eastAsia="Arial" w:hAnsi="Arial" w:cs="Arial"/>
        </w:rPr>
        <w:t>tu</w:t>
      </w:r>
      <w:r w:rsidRPr="00226C5A">
        <w:rPr>
          <w:rFonts w:ascii="Arial" w:eastAsia="Arial" w:hAnsi="Arial" w:cs="Arial"/>
          <w:spacing w:val="1"/>
        </w:rPr>
        <w:t>r</w:t>
      </w:r>
      <w:r w:rsidRPr="00226C5A">
        <w:rPr>
          <w:rFonts w:ascii="Arial" w:eastAsia="Arial" w:hAnsi="Arial" w:cs="Arial"/>
        </w:rPr>
        <w:t>ad</w:t>
      </w:r>
      <w:r w:rsidRPr="00226C5A">
        <w:rPr>
          <w:rFonts w:ascii="Arial" w:eastAsia="Arial" w:hAnsi="Arial" w:cs="Arial"/>
          <w:spacing w:val="-2"/>
        </w:rPr>
        <w:t>o</w:t>
      </w:r>
      <w:r w:rsidRPr="00226C5A">
        <w:rPr>
          <w:rFonts w:ascii="Arial" w:eastAsia="Arial" w:hAnsi="Arial" w:cs="Arial"/>
        </w:rPr>
        <w:t>s</w:t>
      </w:r>
      <w:r w:rsidRPr="00226C5A">
        <w:rPr>
          <w:rFonts w:ascii="Arial" w:eastAsia="Arial" w:hAnsi="Arial" w:cs="Arial"/>
          <w:spacing w:val="2"/>
        </w:rPr>
        <w:t xml:space="preserve"> </w:t>
      </w:r>
      <w:r w:rsidRPr="00226C5A">
        <w:rPr>
          <w:rFonts w:ascii="Arial" w:eastAsia="Arial" w:hAnsi="Arial" w:cs="Arial"/>
        </w:rPr>
        <w:t>en</w:t>
      </w:r>
      <w:r w:rsidRPr="00226C5A">
        <w:rPr>
          <w:rFonts w:ascii="Arial" w:eastAsia="Arial" w:hAnsi="Arial" w:cs="Arial"/>
          <w:spacing w:val="8"/>
        </w:rPr>
        <w:t xml:space="preserve"> </w:t>
      </w:r>
      <w:r w:rsidRPr="00226C5A">
        <w:rPr>
          <w:rFonts w:ascii="Arial" w:eastAsia="Arial" w:hAnsi="Arial" w:cs="Arial"/>
        </w:rPr>
        <w:t>agua</w:t>
      </w:r>
      <w:r w:rsidRPr="00226C5A">
        <w:rPr>
          <w:rFonts w:ascii="Arial" w:eastAsia="Arial" w:hAnsi="Arial" w:cs="Arial"/>
          <w:spacing w:val="3"/>
        </w:rPr>
        <w:t xml:space="preserve"> </w:t>
      </w:r>
      <w:r w:rsidRPr="00226C5A">
        <w:rPr>
          <w:rFonts w:ascii="Arial" w:eastAsia="Arial" w:hAnsi="Arial" w:cs="Arial"/>
          <w:spacing w:val="1"/>
        </w:rPr>
        <w:t>cu</w:t>
      </w:r>
      <w:r w:rsidRPr="00226C5A">
        <w:rPr>
          <w:rFonts w:ascii="Arial" w:eastAsia="Arial" w:hAnsi="Arial" w:cs="Arial"/>
          <w:spacing w:val="-2"/>
        </w:rPr>
        <w:t>a</w:t>
      </w:r>
      <w:r w:rsidRPr="00226C5A">
        <w:rPr>
          <w:rFonts w:ascii="Arial" w:eastAsia="Arial" w:hAnsi="Arial" w:cs="Arial"/>
          <w:spacing w:val="1"/>
        </w:rPr>
        <w:t>n</w:t>
      </w:r>
      <w:r w:rsidRPr="00226C5A">
        <w:rPr>
          <w:rFonts w:ascii="Arial" w:eastAsia="Arial" w:hAnsi="Arial" w:cs="Arial"/>
        </w:rPr>
        <w:t>do</w:t>
      </w:r>
      <w:r w:rsidRPr="00226C5A">
        <w:rPr>
          <w:rFonts w:ascii="Arial" w:eastAsia="Arial" w:hAnsi="Arial" w:cs="Arial"/>
          <w:spacing w:val="1"/>
        </w:rPr>
        <w:t xml:space="preserve"> s</w:t>
      </w:r>
      <w:r w:rsidRPr="00226C5A">
        <w:rPr>
          <w:rFonts w:ascii="Arial" w:eastAsia="Arial" w:hAnsi="Arial" w:cs="Arial"/>
        </w:rPr>
        <w:t>on</w:t>
      </w:r>
      <w:r w:rsidRPr="00226C5A">
        <w:rPr>
          <w:rFonts w:ascii="Arial" w:eastAsia="Arial" w:hAnsi="Arial" w:cs="Arial"/>
          <w:spacing w:val="5"/>
        </w:rPr>
        <w:t xml:space="preserve"> </w:t>
      </w:r>
      <w:r w:rsidRPr="00226C5A">
        <w:rPr>
          <w:rFonts w:ascii="Arial" w:eastAsia="Arial" w:hAnsi="Arial" w:cs="Arial"/>
          <w:spacing w:val="1"/>
        </w:rPr>
        <w:t>s</w:t>
      </w:r>
      <w:r w:rsidRPr="00226C5A">
        <w:rPr>
          <w:rFonts w:ascii="Arial" w:eastAsia="Arial" w:hAnsi="Arial" w:cs="Arial"/>
          <w:spacing w:val="-1"/>
        </w:rPr>
        <w:t>o</w:t>
      </w:r>
      <w:r w:rsidRPr="00226C5A">
        <w:rPr>
          <w:rFonts w:ascii="Arial" w:eastAsia="Arial" w:hAnsi="Arial" w:cs="Arial"/>
        </w:rPr>
        <w:t>m</w:t>
      </w:r>
      <w:r w:rsidRPr="00226C5A">
        <w:rPr>
          <w:rFonts w:ascii="Arial" w:eastAsia="Arial" w:hAnsi="Arial" w:cs="Arial"/>
          <w:spacing w:val="-2"/>
        </w:rPr>
        <w:t>e</w:t>
      </w:r>
      <w:r w:rsidRPr="00226C5A">
        <w:rPr>
          <w:rFonts w:ascii="Arial" w:eastAsia="Arial" w:hAnsi="Arial" w:cs="Arial"/>
        </w:rPr>
        <w:t>ti</w:t>
      </w:r>
      <w:r w:rsidRPr="00226C5A">
        <w:rPr>
          <w:rFonts w:ascii="Arial" w:eastAsia="Arial" w:hAnsi="Arial" w:cs="Arial"/>
          <w:spacing w:val="1"/>
        </w:rPr>
        <w:t>d</w:t>
      </w:r>
      <w:r w:rsidRPr="00226C5A">
        <w:rPr>
          <w:rFonts w:ascii="Arial" w:eastAsia="Arial" w:hAnsi="Arial" w:cs="Arial"/>
          <w:spacing w:val="-2"/>
        </w:rPr>
        <w:t>o</w:t>
      </w:r>
      <w:r w:rsidRPr="00226C5A">
        <w:rPr>
          <w:rFonts w:ascii="Arial" w:eastAsia="Arial" w:hAnsi="Arial" w:cs="Arial"/>
        </w:rPr>
        <w:t>s a</w:t>
      </w:r>
      <w:r w:rsidRPr="00226C5A">
        <w:rPr>
          <w:rFonts w:ascii="Arial" w:eastAsia="Arial" w:hAnsi="Arial" w:cs="Arial"/>
          <w:spacing w:val="7"/>
        </w:rPr>
        <w:t xml:space="preserve"> </w:t>
      </w:r>
      <w:r w:rsidRPr="00226C5A">
        <w:rPr>
          <w:rFonts w:ascii="Arial" w:eastAsia="Arial" w:hAnsi="Arial" w:cs="Arial"/>
        </w:rPr>
        <w:t>fu</w:t>
      </w:r>
      <w:r w:rsidRPr="00226C5A">
        <w:rPr>
          <w:rFonts w:ascii="Arial" w:eastAsia="Arial" w:hAnsi="Arial" w:cs="Arial"/>
          <w:spacing w:val="-2"/>
        </w:rPr>
        <w:t>e</w:t>
      </w:r>
      <w:r w:rsidRPr="00226C5A">
        <w:rPr>
          <w:rFonts w:ascii="Arial" w:eastAsia="Arial" w:hAnsi="Arial" w:cs="Arial"/>
        </w:rPr>
        <w:t>r</w:t>
      </w:r>
      <w:r w:rsidRPr="00226C5A">
        <w:rPr>
          <w:rFonts w:ascii="Arial" w:eastAsia="Arial" w:hAnsi="Arial" w:cs="Arial"/>
          <w:spacing w:val="2"/>
        </w:rPr>
        <w:t>z</w:t>
      </w:r>
      <w:r w:rsidRPr="00226C5A">
        <w:rPr>
          <w:rFonts w:ascii="Arial" w:eastAsia="Arial" w:hAnsi="Arial" w:cs="Arial"/>
          <w:spacing w:val="-1"/>
        </w:rPr>
        <w:t>a</w:t>
      </w:r>
      <w:r w:rsidRPr="00226C5A">
        <w:rPr>
          <w:rFonts w:ascii="Arial" w:eastAsia="Arial" w:hAnsi="Arial" w:cs="Arial"/>
        </w:rPr>
        <w:t>s</w:t>
      </w:r>
      <w:r w:rsidRPr="00226C5A">
        <w:rPr>
          <w:rFonts w:ascii="Arial" w:eastAsia="Arial" w:hAnsi="Arial" w:cs="Arial"/>
          <w:spacing w:val="2"/>
        </w:rPr>
        <w:t xml:space="preserve"> </w:t>
      </w:r>
      <w:r w:rsidRPr="00226C5A">
        <w:rPr>
          <w:rFonts w:ascii="Arial" w:eastAsia="Arial" w:hAnsi="Arial" w:cs="Arial"/>
        </w:rPr>
        <w:t>exte</w:t>
      </w:r>
      <w:r w:rsidRPr="00226C5A">
        <w:rPr>
          <w:rFonts w:ascii="Arial" w:eastAsia="Arial" w:hAnsi="Arial" w:cs="Arial"/>
          <w:spacing w:val="1"/>
        </w:rPr>
        <w:t>r</w:t>
      </w:r>
      <w:r w:rsidRPr="00226C5A">
        <w:rPr>
          <w:rFonts w:ascii="Arial" w:eastAsia="Arial" w:hAnsi="Arial" w:cs="Arial"/>
        </w:rPr>
        <w:t>nas</w:t>
      </w:r>
      <w:r w:rsidRPr="00226C5A">
        <w:rPr>
          <w:rFonts w:ascii="Arial" w:eastAsia="Arial" w:hAnsi="Arial" w:cs="Arial"/>
          <w:spacing w:val="1"/>
        </w:rPr>
        <w:t xml:space="preserve"> </w:t>
      </w:r>
      <w:r w:rsidRPr="00226C5A">
        <w:rPr>
          <w:rFonts w:ascii="Arial" w:eastAsia="Arial" w:hAnsi="Arial" w:cs="Arial"/>
        </w:rPr>
        <w:t>(</w:t>
      </w:r>
      <w:r w:rsidRPr="00226C5A">
        <w:rPr>
          <w:rFonts w:ascii="Arial" w:eastAsia="Arial" w:hAnsi="Arial" w:cs="Arial"/>
          <w:spacing w:val="1"/>
        </w:rPr>
        <w:t>c</w:t>
      </w:r>
      <w:r w:rsidRPr="00226C5A">
        <w:rPr>
          <w:rFonts w:ascii="Arial" w:eastAsia="Arial" w:hAnsi="Arial" w:cs="Arial"/>
        </w:rPr>
        <w:t>omo por</w:t>
      </w:r>
      <w:r w:rsidRPr="00226C5A">
        <w:rPr>
          <w:rFonts w:ascii="Arial" w:eastAsia="Arial" w:hAnsi="Arial" w:cs="Arial"/>
          <w:spacing w:val="10"/>
        </w:rPr>
        <w:t xml:space="preserve"> </w:t>
      </w:r>
      <w:r w:rsidRPr="00226C5A">
        <w:rPr>
          <w:rFonts w:ascii="Arial" w:eastAsia="Arial" w:hAnsi="Arial" w:cs="Arial"/>
          <w:spacing w:val="-2"/>
        </w:rPr>
        <w:t>e</w:t>
      </w:r>
      <w:r w:rsidRPr="00226C5A">
        <w:rPr>
          <w:rFonts w:ascii="Arial" w:eastAsia="Arial" w:hAnsi="Arial" w:cs="Arial"/>
        </w:rPr>
        <w:t>jemp</w:t>
      </w:r>
      <w:r w:rsidRPr="00226C5A">
        <w:rPr>
          <w:rFonts w:ascii="Arial" w:eastAsia="Arial" w:hAnsi="Arial" w:cs="Arial"/>
          <w:spacing w:val="1"/>
        </w:rPr>
        <w:t>l</w:t>
      </w:r>
      <w:r w:rsidRPr="00226C5A">
        <w:rPr>
          <w:rFonts w:ascii="Arial" w:eastAsia="Arial" w:hAnsi="Arial" w:cs="Arial"/>
        </w:rPr>
        <w:t>o</w:t>
      </w:r>
      <w:r w:rsidRPr="00226C5A">
        <w:rPr>
          <w:rFonts w:ascii="Arial" w:eastAsia="Arial" w:hAnsi="Arial" w:cs="Arial"/>
          <w:spacing w:val="5"/>
        </w:rPr>
        <w:t xml:space="preserve"> </w:t>
      </w:r>
      <w:r w:rsidRPr="00226C5A">
        <w:rPr>
          <w:rFonts w:ascii="Arial" w:eastAsia="Arial" w:hAnsi="Arial" w:cs="Arial"/>
          <w:spacing w:val="-2"/>
        </w:rPr>
        <w:t>u</w:t>
      </w:r>
      <w:r w:rsidRPr="00226C5A">
        <w:rPr>
          <w:rFonts w:ascii="Arial" w:eastAsia="Arial" w:hAnsi="Arial" w:cs="Arial"/>
        </w:rPr>
        <w:t>n</w:t>
      </w:r>
      <w:r w:rsidRPr="00226C5A">
        <w:rPr>
          <w:rFonts w:ascii="Arial" w:eastAsia="Arial" w:hAnsi="Arial" w:cs="Arial"/>
          <w:spacing w:val="10"/>
        </w:rPr>
        <w:t xml:space="preserve"> </w:t>
      </w:r>
      <w:r w:rsidRPr="00226C5A">
        <w:rPr>
          <w:rFonts w:ascii="Arial" w:eastAsia="Arial" w:hAnsi="Arial" w:cs="Arial"/>
        </w:rPr>
        <w:t>movimi</w:t>
      </w:r>
      <w:r w:rsidRPr="00226C5A">
        <w:rPr>
          <w:rFonts w:ascii="Arial" w:eastAsia="Arial" w:hAnsi="Arial" w:cs="Arial"/>
          <w:spacing w:val="1"/>
        </w:rPr>
        <w:t>e</w:t>
      </w:r>
      <w:r w:rsidRPr="00226C5A">
        <w:rPr>
          <w:rFonts w:ascii="Arial" w:eastAsia="Arial" w:hAnsi="Arial" w:cs="Arial"/>
          <w:spacing w:val="-2"/>
        </w:rPr>
        <w:t>n</w:t>
      </w:r>
      <w:r w:rsidRPr="00226C5A">
        <w:rPr>
          <w:rFonts w:ascii="Arial" w:eastAsia="Arial" w:hAnsi="Arial" w:cs="Arial"/>
        </w:rPr>
        <w:t>to</w:t>
      </w:r>
      <w:r w:rsidRPr="00226C5A">
        <w:rPr>
          <w:rFonts w:ascii="Arial" w:eastAsia="Arial" w:hAnsi="Arial" w:cs="Arial"/>
          <w:spacing w:val="2"/>
        </w:rPr>
        <w:t xml:space="preserve"> </w:t>
      </w:r>
      <w:r w:rsidRPr="00226C5A">
        <w:rPr>
          <w:rFonts w:ascii="Arial" w:eastAsia="Arial" w:hAnsi="Arial" w:cs="Arial"/>
          <w:spacing w:val="1"/>
        </w:rPr>
        <w:t>s</w:t>
      </w:r>
      <w:r w:rsidRPr="00226C5A">
        <w:rPr>
          <w:rFonts w:ascii="Arial" w:eastAsia="Arial" w:hAnsi="Arial" w:cs="Arial"/>
        </w:rPr>
        <w:t>í</w:t>
      </w:r>
      <w:r w:rsidRPr="00226C5A">
        <w:rPr>
          <w:rFonts w:ascii="Arial" w:eastAsia="Arial" w:hAnsi="Arial" w:cs="Arial"/>
          <w:spacing w:val="1"/>
        </w:rPr>
        <w:t>s</w:t>
      </w:r>
      <w:r w:rsidRPr="00226C5A">
        <w:rPr>
          <w:rFonts w:ascii="Arial" w:eastAsia="Arial" w:hAnsi="Arial" w:cs="Arial"/>
        </w:rPr>
        <w:t>m</w:t>
      </w:r>
      <w:r w:rsidRPr="00226C5A">
        <w:rPr>
          <w:rFonts w:ascii="Arial" w:eastAsia="Arial" w:hAnsi="Arial" w:cs="Arial"/>
          <w:spacing w:val="-2"/>
        </w:rPr>
        <w:t>i</w:t>
      </w:r>
      <w:r w:rsidRPr="00226C5A">
        <w:rPr>
          <w:rFonts w:ascii="Arial" w:eastAsia="Arial" w:hAnsi="Arial" w:cs="Arial"/>
          <w:spacing w:val="2"/>
        </w:rPr>
        <w:t>c</w:t>
      </w:r>
      <w:r w:rsidRPr="00226C5A">
        <w:rPr>
          <w:rFonts w:ascii="Arial" w:eastAsia="Arial" w:hAnsi="Arial" w:cs="Arial"/>
          <w:spacing w:val="-2"/>
        </w:rPr>
        <w:t>o</w:t>
      </w:r>
      <w:r w:rsidRPr="00226C5A">
        <w:rPr>
          <w:rFonts w:ascii="Arial" w:eastAsia="Arial" w:hAnsi="Arial" w:cs="Arial"/>
        </w:rPr>
        <w:t>).</w:t>
      </w:r>
      <w:r w:rsidRPr="00226C5A">
        <w:rPr>
          <w:rFonts w:ascii="Arial" w:eastAsia="Arial" w:hAnsi="Arial" w:cs="Arial"/>
          <w:spacing w:val="4"/>
        </w:rPr>
        <w:t xml:space="preserve"> </w:t>
      </w:r>
      <w:r w:rsidRPr="00226C5A">
        <w:rPr>
          <w:rFonts w:ascii="Arial" w:eastAsia="Arial" w:hAnsi="Arial" w:cs="Arial"/>
          <w:spacing w:val="-2"/>
        </w:rPr>
        <w:t>L</w:t>
      </w:r>
      <w:r w:rsidRPr="00226C5A">
        <w:rPr>
          <w:rFonts w:ascii="Arial" w:eastAsia="Arial" w:hAnsi="Arial" w:cs="Arial"/>
        </w:rPr>
        <w:t>a</w:t>
      </w:r>
      <w:r w:rsidRPr="00226C5A">
        <w:rPr>
          <w:rFonts w:ascii="Arial" w:eastAsia="Arial" w:hAnsi="Arial" w:cs="Arial"/>
          <w:spacing w:val="10"/>
        </w:rPr>
        <w:t xml:space="preserve"> </w:t>
      </w:r>
      <w:r w:rsidRPr="00226C5A">
        <w:rPr>
          <w:rFonts w:ascii="Arial" w:eastAsia="Arial" w:hAnsi="Arial" w:cs="Arial"/>
        </w:rPr>
        <w:t>pérdi</w:t>
      </w:r>
      <w:r w:rsidRPr="00226C5A">
        <w:rPr>
          <w:rFonts w:ascii="Arial" w:eastAsia="Arial" w:hAnsi="Arial" w:cs="Arial"/>
          <w:spacing w:val="1"/>
        </w:rPr>
        <w:t>d</w:t>
      </w:r>
      <w:r w:rsidRPr="00226C5A">
        <w:rPr>
          <w:rFonts w:ascii="Arial" w:eastAsia="Arial" w:hAnsi="Arial" w:cs="Arial"/>
        </w:rPr>
        <w:t>a</w:t>
      </w:r>
      <w:r w:rsidRPr="00226C5A">
        <w:rPr>
          <w:rFonts w:ascii="Arial" w:eastAsia="Arial" w:hAnsi="Arial" w:cs="Arial"/>
          <w:spacing w:val="6"/>
        </w:rPr>
        <w:t xml:space="preserve"> </w:t>
      </w:r>
      <w:r w:rsidRPr="00226C5A">
        <w:rPr>
          <w:rFonts w:ascii="Arial" w:eastAsia="Arial" w:hAnsi="Arial" w:cs="Arial"/>
        </w:rPr>
        <w:t>de</w:t>
      </w:r>
      <w:r w:rsidRPr="00226C5A">
        <w:rPr>
          <w:rFonts w:ascii="Arial" w:eastAsia="Arial" w:hAnsi="Arial" w:cs="Arial"/>
          <w:spacing w:val="11"/>
        </w:rPr>
        <w:t xml:space="preserve"> </w:t>
      </w:r>
      <w:r w:rsidRPr="00226C5A">
        <w:rPr>
          <w:rFonts w:ascii="Arial" w:eastAsia="Arial" w:hAnsi="Arial" w:cs="Arial"/>
          <w:spacing w:val="-2"/>
        </w:rPr>
        <w:t>r</w:t>
      </w:r>
      <w:r w:rsidRPr="00226C5A">
        <w:rPr>
          <w:rFonts w:ascii="Arial" w:eastAsia="Arial" w:hAnsi="Arial" w:cs="Arial"/>
        </w:rPr>
        <w:t>e</w:t>
      </w:r>
      <w:r w:rsidRPr="00226C5A">
        <w:rPr>
          <w:rFonts w:ascii="Arial" w:eastAsia="Arial" w:hAnsi="Arial" w:cs="Arial"/>
          <w:spacing w:val="1"/>
        </w:rPr>
        <w:t>s</w:t>
      </w:r>
      <w:r w:rsidRPr="00226C5A">
        <w:rPr>
          <w:rFonts w:ascii="Arial" w:eastAsia="Arial" w:hAnsi="Arial" w:cs="Arial"/>
        </w:rPr>
        <w:t>i</w:t>
      </w:r>
      <w:r w:rsidRPr="00226C5A">
        <w:rPr>
          <w:rFonts w:ascii="Arial" w:eastAsia="Arial" w:hAnsi="Arial" w:cs="Arial"/>
          <w:spacing w:val="1"/>
        </w:rPr>
        <w:t>s</w:t>
      </w:r>
      <w:r w:rsidRPr="00226C5A">
        <w:rPr>
          <w:rFonts w:ascii="Arial" w:eastAsia="Arial" w:hAnsi="Arial" w:cs="Arial"/>
        </w:rPr>
        <w:t>te</w:t>
      </w:r>
      <w:r w:rsidRPr="00226C5A">
        <w:rPr>
          <w:rFonts w:ascii="Arial" w:eastAsia="Arial" w:hAnsi="Arial" w:cs="Arial"/>
          <w:spacing w:val="-2"/>
        </w:rPr>
        <w:t>n</w:t>
      </w:r>
      <w:r w:rsidRPr="00226C5A">
        <w:rPr>
          <w:rFonts w:ascii="Arial" w:eastAsia="Arial" w:hAnsi="Arial" w:cs="Arial"/>
          <w:spacing w:val="1"/>
        </w:rPr>
        <w:t>c</w:t>
      </w:r>
      <w:r w:rsidRPr="00226C5A">
        <w:rPr>
          <w:rFonts w:ascii="Arial" w:eastAsia="Arial" w:hAnsi="Arial" w:cs="Arial"/>
        </w:rPr>
        <w:t>ia</w:t>
      </w:r>
      <w:r w:rsidRPr="00226C5A">
        <w:rPr>
          <w:rFonts w:ascii="Arial" w:eastAsia="Arial" w:hAnsi="Arial" w:cs="Arial"/>
          <w:spacing w:val="3"/>
        </w:rPr>
        <w:t xml:space="preserve"> </w:t>
      </w:r>
      <w:r w:rsidRPr="00226C5A">
        <w:rPr>
          <w:rFonts w:ascii="Arial" w:eastAsia="Arial" w:hAnsi="Arial" w:cs="Arial"/>
          <w:spacing w:val="1"/>
        </w:rPr>
        <w:t>d</w:t>
      </w:r>
      <w:r w:rsidRPr="00226C5A">
        <w:rPr>
          <w:rFonts w:ascii="Arial" w:eastAsia="Arial" w:hAnsi="Arial" w:cs="Arial"/>
          <w:spacing w:val="-2"/>
        </w:rPr>
        <w:t>e</w:t>
      </w:r>
      <w:r w:rsidRPr="00226C5A">
        <w:rPr>
          <w:rFonts w:ascii="Arial" w:eastAsia="Arial" w:hAnsi="Arial" w:cs="Arial"/>
        </w:rPr>
        <w:t>l</w:t>
      </w:r>
      <w:r w:rsidRPr="00226C5A">
        <w:rPr>
          <w:rFonts w:ascii="Arial" w:eastAsia="Arial" w:hAnsi="Arial" w:cs="Arial"/>
          <w:spacing w:val="9"/>
        </w:rPr>
        <w:t xml:space="preserve"> </w:t>
      </w:r>
      <w:r w:rsidRPr="00226C5A">
        <w:rPr>
          <w:rFonts w:ascii="Arial" w:eastAsia="Arial" w:hAnsi="Arial" w:cs="Arial"/>
          <w:spacing w:val="1"/>
        </w:rPr>
        <w:t>s</w:t>
      </w:r>
      <w:r w:rsidRPr="00226C5A">
        <w:rPr>
          <w:rFonts w:ascii="Arial" w:eastAsia="Arial" w:hAnsi="Arial" w:cs="Arial"/>
        </w:rPr>
        <w:t>uelo</w:t>
      </w:r>
      <w:r w:rsidRPr="00226C5A">
        <w:rPr>
          <w:rFonts w:ascii="Arial" w:eastAsia="Arial" w:hAnsi="Arial" w:cs="Arial"/>
          <w:spacing w:val="7"/>
        </w:rPr>
        <w:t xml:space="preserve"> </w:t>
      </w:r>
      <w:r w:rsidRPr="00226C5A">
        <w:rPr>
          <w:rFonts w:ascii="Arial" w:eastAsia="Arial" w:hAnsi="Arial" w:cs="Arial"/>
        </w:rPr>
        <w:t>hace</w:t>
      </w:r>
      <w:r w:rsidRPr="00226C5A">
        <w:rPr>
          <w:rFonts w:ascii="Arial" w:eastAsia="Arial" w:hAnsi="Arial" w:cs="Arial"/>
          <w:spacing w:val="8"/>
        </w:rPr>
        <w:t xml:space="preserve"> </w:t>
      </w:r>
      <w:r w:rsidRPr="00226C5A">
        <w:rPr>
          <w:rFonts w:ascii="Arial" w:eastAsia="Arial" w:hAnsi="Arial" w:cs="Arial"/>
        </w:rPr>
        <w:t>que</w:t>
      </w:r>
      <w:r w:rsidRPr="00226C5A">
        <w:rPr>
          <w:rFonts w:ascii="Arial" w:eastAsia="Arial" w:hAnsi="Arial" w:cs="Arial"/>
          <w:spacing w:val="9"/>
        </w:rPr>
        <w:t xml:space="preserve"> </w:t>
      </w:r>
      <w:r w:rsidRPr="00226C5A">
        <w:rPr>
          <w:rFonts w:ascii="Arial" w:eastAsia="Arial" w:hAnsi="Arial" w:cs="Arial"/>
        </w:rPr>
        <w:t>la</w:t>
      </w:r>
      <w:r w:rsidRPr="00226C5A">
        <w:rPr>
          <w:rFonts w:ascii="Arial" w:eastAsia="Arial" w:hAnsi="Arial" w:cs="Arial"/>
          <w:spacing w:val="9"/>
        </w:rPr>
        <w:t xml:space="preserve"> </w:t>
      </w:r>
      <w:r w:rsidRPr="00226C5A">
        <w:rPr>
          <w:rFonts w:ascii="Arial" w:eastAsia="Arial" w:hAnsi="Arial" w:cs="Arial"/>
          <w:spacing w:val="1"/>
        </w:rPr>
        <w:t>m</w:t>
      </w:r>
      <w:r w:rsidRPr="00226C5A">
        <w:rPr>
          <w:rFonts w:ascii="Arial" w:eastAsia="Arial" w:hAnsi="Arial" w:cs="Arial"/>
          <w:spacing w:val="-2"/>
        </w:rPr>
        <w:t>a</w:t>
      </w:r>
      <w:r w:rsidRPr="00226C5A">
        <w:rPr>
          <w:rFonts w:ascii="Arial" w:eastAsia="Arial" w:hAnsi="Arial" w:cs="Arial"/>
          <w:spacing w:val="1"/>
        </w:rPr>
        <w:t>s</w:t>
      </w:r>
      <w:r w:rsidRPr="00226C5A">
        <w:rPr>
          <w:rFonts w:ascii="Arial" w:eastAsia="Arial" w:hAnsi="Arial" w:cs="Arial"/>
        </w:rPr>
        <w:t>a</w:t>
      </w:r>
      <w:r>
        <w:rPr>
          <w:rFonts w:ascii="Arial" w:eastAsia="Arial" w:hAnsi="Arial" w:cs="Arial"/>
        </w:rPr>
        <w:t xml:space="preserve"> </w:t>
      </w:r>
      <w:r w:rsidRPr="00226C5A">
        <w:rPr>
          <w:rFonts w:ascii="Arial" w:eastAsia="Arial" w:hAnsi="Arial" w:cs="Arial"/>
          <w:spacing w:val="1"/>
        </w:rPr>
        <w:t>s</w:t>
      </w:r>
      <w:r w:rsidRPr="00226C5A">
        <w:rPr>
          <w:rFonts w:ascii="Arial" w:eastAsia="Arial" w:hAnsi="Arial" w:cs="Arial"/>
        </w:rPr>
        <w:t>e</w:t>
      </w:r>
      <w:r w:rsidRPr="00226C5A">
        <w:rPr>
          <w:rFonts w:ascii="Arial" w:eastAsia="Arial" w:hAnsi="Arial" w:cs="Arial"/>
          <w:spacing w:val="5"/>
        </w:rPr>
        <w:t xml:space="preserve"> </w:t>
      </w:r>
      <w:r w:rsidRPr="00226C5A">
        <w:rPr>
          <w:rFonts w:ascii="Arial" w:eastAsia="Arial" w:hAnsi="Arial" w:cs="Arial"/>
          <w:spacing w:val="1"/>
        </w:rPr>
        <w:t>c</w:t>
      </w:r>
      <w:r w:rsidRPr="00226C5A">
        <w:rPr>
          <w:rFonts w:ascii="Arial" w:eastAsia="Arial" w:hAnsi="Arial" w:cs="Arial"/>
          <w:spacing w:val="-2"/>
        </w:rPr>
        <w:t>o</w:t>
      </w:r>
      <w:r w:rsidRPr="00226C5A">
        <w:rPr>
          <w:rFonts w:ascii="Arial" w:eastAsia="Arial" w:hAnsi="Arial" w:cs="Arial"/>
        </w:rPr>
        <w:t>mp</w:t>
      </w:r>
      <w:r w:rsidRPr="00226C5A">
        <w:rPr>
          <w:rFonts w:ascii="Arial" w:eastAsia="Arial" w:hAnsi="Arial" w:cs="Arial"/>
          <w:spacing w:val="-2"/>
        </w:rPr>
        <w:t>o</w:t>
      </w:r>
      <w:r w:rsidRPr="00226C5A">
        <w:rPr>
          <w:rFonts w:ascii="Arial" w:eastAsia="Arial" w:hAnsi="Arial" w:cs="Arial"/>
        </w:rPr>
        <w:t>rte</w:t>
      </w:r>
      <w:r w:rsidRPr="00226C5A">
        <w:rPr>
          <w:rFonts w:ascii="Arial" w:eastAsia="Arial" w:hAnsi="Arial" w:cs="Arial"/>
          <w:spacing w:val="1"/>
        </w:rPr>
        <w:t xml:space="preserve"> c</w:t>
      </w:r>
      <w:r w:rsidRPr="00226C5A">
        <w:rPr>
          <w:rFonts w:ascii="Arial" w:eastAsia="Arial" w:hAnsi="Arial" w:cs="Arial"/>
        </w:rPr>
        <w:t>omo</w:t>
      </w:r>
      <w:r w:rsidRPr="00226C5A">
        <w:rPr>
          <w:rFonts w:ascii="Arial" w:eastAsia="Arial" w:hAnsi="Arial" w:cs="Arial"/>
          <w:spacing w:val="2"/>
        </w:rPr>
        <w:t xml:space="preserve"> </w:t>
      </w:r>
      <w:r w:rsidRPr="00226C5A">
        <w:rPr>
          <w:rFonts w:ascii="Arial" w:eastAsia="Arial" w:hAnsi="Arial" w:cs="Arial"/>
        </w:rPr>
        <w:t>un</w:t>
      </w:r>
      <w:r w:rsidRPr="00226C5A">
        <w:rPr>
          <w:rFonts w:ascii="Arial" w:eastAsia="Arial" w:hAnsi="Arial" w:cs="Arial"/>
          <w:spacing w:val="5"/>
        </w:rPr>
        <w:t xml:space="preserve"> </w:t>
      </w:r>
      <w:r w:rsidRPr="00226C5A">
        <w:rPr>
          <w:rFonts w:ascii="Arial" w:eastAsia="Arial" w:hAnsi="Arial" w:cs="Arial"/>
        </w:rPr>
        <w:t>líquid</w:t>
      </w:r>
      <w:r w:rsidRPr="00226C5A">
        <w:rPr>
          <w:rFonts w:ascii="Arial" w:eastAsia="Arial" w:hAnsi="Arial" w:cs="Arial"/>
          <w:spacing w:val="-2"/>
        </w:rPr>
        <w:t>o</w:t>
      </w:r>
      <w:r w:rsidRPr="00226C5A">
        <w:rPr>
          <w:rFonts w:ascii="Arial" w:eastAsia="Arial" w:hAnsi="Arial" w:cs="Arial"/>
        </w:rPr>
        <w:t>,</w:t>
      </w:r>
      <w:r w:rsidRPr="00226C5A">
        <w:rPr>
          <w:rFonts w:ascii="Arial" w:eastAsia="Arial" w:hAnsi="Arial" w:cs="Arial"/>
          <w:spacing w:val="1"/>
        </w:rPr>
        <w:t xml:space="preserve"> </w:t>
      </w:r>
      <w:r w:rsidRPr="00226C5A">
        <w:rPr>
          <w:rFonts w:ascii="Arial" w:eastAsia="Arial" w:hAnsi="Arial" w:cs="Arial"/>
        </w:rPr>
        <w:t>y</w:t>
      </w:r>
      <w:r w:rsidRPr="00226C5A">
        <w:rPr>
          <w:rFonts w:ascii="Arial" w:eastAsia="Arial" w:hAnsi="Arial" w:cs="Arial"/>
          <w:spacing w:val="8"/>
        </w:rPr>
        <w:t xml:space="preserve"> </w:t>
      </w:r>
      <w:r w:rsidRPr="00226C5A">
        <w:rPr>
          <w:rFonts w:ascii="Arial" w:eastAsia="Arial" w:hAnsi="Arial" w:cs="Arial"/>
        </w:rPr>
        <w:t>u</w:t>
      </w:r>
      <w:r w:rsidRPr="00226C5A">
        <w:rPr>
          <w:rFonts w:ascii="Arial" w:eastAsia="Arial" w:hAnsi="Arial" w:cs="Arial"/>
          <w:spacing w:val="1"/>
        </w:rPr>
        <w:t>n</w:t>
      </w:r>
      <w:r w:rsidRPr="00226C5A">
        <w:rPr>
          <w:rFonts w:ascii="Arial" w:eastAsia="Arial" w:hAnsi="Arial" w:cs="Arial"/>
        </w:rPr>
        <w:t>a</w:t>
      </w:r>
      <w:r w:rsidRPr="00226C5A">
        <w:rPr>
          <w:rFonts w:ascii="Arial" w:eastAsia="Arial" w:hAnsi="Arial" w:cs="Arial"/>
          <w:spacing w:val="3"/>
        </w:rPr>
        <w:t xml:space="preserve"> </w:t>
      </w:r>
      <w:r w:rsidRPr="00226C5A">
        <w:rPr>
          <w:rFonts w:ascii="Arial" w:eastAsia="Arial" w:hAnsi="Arial" w:cs="Arial"/>
          <w:spacing w:val="1"/>
        </w:rPr>
        <w:t>v</w:t>
      </w:r>
      <w:r w:rsidRPr="00226C5A">
        <w:rPr>
          <w:rFonts w:ascii="Arial" w:eastAsia="Arial" w:hAnsi="Arial" w:cs="Arial"/>
        </w:rPr>
        <w:t>ez</w:t>
      </w:r>
      <w:r w:rsidRPr="00226C5A">
        <w:rPr>
          <w:rFonts w:ascii="Arial" w:eastAsia="Arial" w:hAnsi="Arial" w:cs="Arial"/>
          <w:spacing w:val="5"/>
        </w:rPr>
        <w:t xml:space="preserve"> </w:t>
      </w:r>
      <w:r w:rsidRPr="00226C5A">
        <w:rPr>
          <w:rFonts w:ascii="Arial" w:eastAsia="Arial" w:hAnsi="Arial" w:cs="Arial"/>
        </w:rPr>
        <w:t>en</w:t>
      </w:r>
      <w:r w:rsidRPr="00226C5A">
        <w:rPr>
          <w:rFonts w:ascii="Arial" w:eastAsia="Arial" w:hAnsi="Arial" w:cs="Arial"/>
          <w:spacing w:val="4"/>
        </w:rPr>
        <w:t xml:space="preserve"> </w:t>
      </w:r>
      <w:r w:rsidRPr="00226C5A">
        <w:rPr>
          <w:rFonts w:ascii="Arial" w:eastAsia="Arial" w:hAnsi="Arial" w:cs="Arial"/>
        </w:rPr>
        <w:t>este</w:t>
      </w:r>
      <w:r w:rsidRPr="00226C5A">
        <w:rPr>
          <w:rFonts w:ascii="Arial" w:eastAsia="Arial" w:hAnsi="Arial" w:cs="Arial"/>
          <w:spacing w:val="3"/>
        </w:rPr>
        <w:t xml:space="preserve"> </w:t>
      </w:r>
      <w:r w:rsidRPr="00226C5A">
        <w:rPr>
          <w:rFonts w:ascii="Arial" w:eastAsia="Arial" w:hAnsi="Arial" w:cs="Arial"/>
          <w:spacing w:val="-2"/>
        </w:rPr>
        <w:t>e</w:t>
      </w:r>
      <w:r w:rsidRPr="00226C5A">
        <w:rPr>
          <w:rFonts w:ascii="Arial" w:eastAsia="Arial" w:hAnsi="Arial" w:cs="Arial"/>
          <w:spacing w:val="1"/>
        </w:rPr>
        <w:t>s</w:t>
      </w:r>
      <w:r w:rsidRPr="00226C5A">
        <w:rPr>
          <w:rFonts w:ascii="Arial" w:eastAsia="Arial" w:hAnsi="Arial" w:cs="Arial"/>
        </w:rPr>
        <w:t>t</w:t>
      </w:r>
      <w:r w:rsidRPr="00226C5A">
        <w:rPr>
          <w:rFonts w:ascii="Arial" w:eastAsia="Arial" w:hAnsi="Arial" w:cs="Arial"/>
          <w:spacing w:val="-2"/>
        </w:rPr>
        <w:t>a</w:t>
      </w:r>
      <w:r w:rsidRPr="00226C5A">
        <w:rPr>
          <w:rFonts w:ascii="Arial" w:eastAsia="Arial" w:hAnsi="Arial" w:cs="Arial"/>
          <w:spacing w:val="1"/>
        </w:rPr>
        <w:t>d</w:t>
      </w:r>
      <w:r w:rsidRPr="00226C5A">
        <w:rPr>
          <w:rFonts w:ascii="Arial" w:eastAsia="Arial" w:hAnsi="Arial" w:cs="Arial"/>
        </w:rPr>
        <w:t xml:space="preserve">o </w:t>
      </w:r>
      <w:r w:rsidRPr="00226C5A">
        <w:rPr>
          <w:rFonts w:ascii="Arial" w:eastAsia="Arial" w:hAnsi="Arial" w:cs="Arial"/>
        </w:rPr>
        <w:lastRenderedPageBreak/>
        <w:t>líqui</w:t>
      </w:r>
      <w:r w:rsidRPr="00226C5A">
        <w:rPr>
          <w:rFonts w:ascii="Arial" w:eastAsia="Arial" w:hAnsi="Arial" w:cs="Arial"/>
          <w:spacing w:val="1"/>
        </w:rPr>
        <w:t>d</w:t>
      </w:r>
      <w:r w:rsidRPr="00226C5A">
        <w:rPr>
          <w:rFonts w:ascii="Arial" w:eastAsia="Arial" w:hAnsi="Arial" w:cs="Arial"/>
          <w:spacing w:val="-2"/>
        </w:rPr>
        <w:t>o</w:t>
      </w:r>
      <w:r w:rsidRPr="00226C5A">
        <w:rPr>
          <w:rFonts w:ascii="Arial" w:eastAsia="Arial" w:hAnsi="Arial" w:cs="Arial"/>
        </w:rPr>
        <w:t>,</w:t>
      </w:r>
      <w:r w:rsidRPr="00226C5A">
        <w:rPr>
          <w:rFonts w:ascii="Arial" w:eastAsia="Arial" w:hAnsi="Arial" w:cs="Arial"/>
          <w:spacing w:val="1"/>
        </w:rPr>
        <w:t xml:space="preserve"> </w:t>
      </w:r>
      <w:r w:rsidRPr="00226C5A">
        <w:rPr>
          <w:rFonts w:ascii="Arial" w:eastAsia="Arial" w:hAnsi="Arial" w:cs="Arial"/>
        </w:rPr>
        <w:t>los</w:t>
      </w:r>
      <w:r w:rsidRPr="00226C5A">
        <w:rPr>
          <w:rFonts w:ascii="Arial" w:eastAsia="Arial" w:hAnsi="Arial" w:cs="Arial"/>
          <w:spacing w:val="5"/>
        </w:rPr>
        <w:t xml:space="preserve"> </w:t>
      </w:r>
      <w:r w:rsidRPr="00226C5A">
        <w:rPr>
          <w:rFonts w:ascii="Arial" w:eastAsia="Arial" w:hAnsi="Arial" w:cs="Arial"/>
        </w:rPr>
        <w:t>r</w:t>
      </w:r>
      <w:r w:rsidRPr="00226C5A">
        <w:rPr>
          <w:rFonts w:ascii="Arial" w:eastAsia="Arial" w:hAnsi="Arial" w:cs="Arial"/>
          <w:spacing w:val="-2"/>
        </w:rPr>
        <w:t>e</w:t>
      </w:r>
      <w:r w:rsidRPr="00226C5A">
        <w:rPr>
          <w:rFonts w:ascii="Arial" w:eastAsia="Arial" w:hAnsi="Arial" w:cs="Arial"/>
          <w:spacing w:val="1"/>
        </w:rPr>
        <w:t>l</w:t>
      </w:r>
      <w:r w:rsidRPr="00226C5A">
        <w:rPr>
          <w:rFonts w:ascii="Arial" w:eastAsia="Arial" w:hAnsi="Arial" w:cs="Arial"/>
        </w:rPr>
        <w:t>a</w:t>
      </w:r>
      <w:r w:rsidRPr="00226C5A">
        <w:rPr>
          <w:rFonts w:ascii="Arial" w:eastAsia="Arial" w:hAnsi="Arial" w:cs="Arial"/>
          <w:spacing w:val="1"/>
        </w:rPr>
        <w:t>v</w:t>
      </w:r>
      <w:r w:rsidRPr="00226C5A">
        <w:rPr>
          <w:rFonts w:ascii="Arial" w:eastAsia="Arial" w:hAnsi="Arial" w:cs="Arial"/>
          <w:spacing w:val="-2"/>
        </w:rPr>
        <w:t>e</w:t>
      </w:r>
      <w:r w:rsidRPr="00226C5A">
        <w:rPr>
          <w:rFonts w:ascii="Arial" w:eastAsia="Arial" w:hAnsi="Arial" w:cs="Arial"/>
        </w:rPr>
        <w:t>s</w:t>
      </w:r>
      <w:r w:rsidRPr="00226C5A">
        <w:rPr>
          <w:rFonts w:ascii="Arial" w:eastAsia="Arial" w:hAnsi="Arial" w:cs="Arial"/>
          <w:spacing w:val="2"/>
        </w:rPr>
        <w:t xml:space="preserve"> </w:t>
      </w:r>
      <w:r w:rsidRPr="00226C5A">
        <w:rPr>
          <w:rFonts w:ascii="Arial" w:eastAsia="Arial" w:hAnsi="Arial" w:cs="Arial"/>
        </w:rPr>
        <w:t>p</w:t>
      </w:r>
      <w:r w:rsidRPr="00226C5A">
        <w:rPr>
          <w:rFonts w:ascii="Arial" w:eastAsia="Arial" w:hAnsi="Arial" w:cs="Arial"/>
          <w:spacing w:val="-2"/>
        </w:rPr>
        <w:t>u</w:t>
      </w:r>
      <w:r w:rsidRPr="00226C5A">
        <w:rPr>
          <w:rFonts w:ascii="Arial" w:eastAsia="Arial" w:hAnsi="Arial" w:cs="Arial"/>
          <w:spacing w:val="1"/>
        </w:rPr>
        <w:t>e</w:t>
      </w:r>
      <w:r w:rsidRPr="00226C5A">
        <w:rPr>
          <w:rFonts w:ascii="Arial" w:eastAsia="Arial" w:hAnsi="Arial" w:cs="Arial"/>
        </w:rPr>
        <w:t xml:space="preserve">den </w:t>
      </w:r>
      <w:r w:rsidRPr="00226C5A">
        <w:rPr>
          <w:rFonts w:ascii="Arial" w:eastAsia="Arial" w:hAnsi="Arial" w:cs="Arial"/>
          <w:spacing w:val="1"/>
        </w:rPr>
        <w:t>v</w:t>
      </w:r>
      <w:r w:rsidRPr="00226C5A">
        <w:rPr>
          <w:rFonts w:ascii="Arial" w:eastAsia="Arial" w:hAnsi="Arial" w:cs="Arial"/>
          <w:spacing w:val="-1"/>
        </w:rPr>
        <w:t>i</w:t>
      </w:r>
      <w:r w:rsidRPr="00226C5A">
        <w:rPr>
          <w:rFonts w:ascii="Arial" w:eastAsia="Arial" w:hAnsi="Arial" w:cs="Arial"/>
        </w:rPr>
        <w:t>a</w:t>
      </w:r>
      <w:r w:rsidRPr="00226C5A">
        <w:rPr>
          <w:rFonts w:ascii="Arial" w:eastAsia="Arial" w:hAnsi="Arial" w:cs="Arial"/>
          <w:spacing w:val="2"/>
        </w:rPr>
        <w:t>j</w:t>
      </w:r>
      <w:r w:rsidRPr="00226C5A">
        <w:rPr>
          <w:rFonts w:ascii="Arial" w:eastAsia="Arial" w:hAnsi="Arial" w:cs="Arial"/>
        </w:rPr>
        <w:t xml:space="preserve">ar </w:t>
      </w:r>
      <w:r w:rsidRPr="00226C5A">
        <w:rPr>
          <w:rFonts w:ascii="Arial" w:eastAsia="Arial" w:hAnsi="Arial" w:cs="Arial"/>
          <w:spacing w:val="1"/>
        </w:rPr>
        <w:t>v</w:t>
      </w:r>
      <w:r w:rsidRPr="00226C5A">
        <w:rPr>
          <w:rFonts w:ascii="Arial" w:eastAsia="Arial" w:hAnsi="Arial" w:cs="Arial"/>
        </w:rPr>
        <w:t>arios</w:t>
      </w:r>
      <w:r w:rsidRPr="00226C5A">
        <w:rPr>
          <w:rFonts w:ascii="Arial" w:eastAsia="Arial" w:hAnsi="Arial" w:cs="Arial"/>
          <w:spacing w:val="28"/>
        </w:rPr>
        <w:t xml:space="preserve"> </w:t>
      </w:r>
      <w:r w:rsidRPr="00226C5A">
        <w:rPr>
          <w:rFonts w:ascii="Arial" w:eastAsia="Arial" w:hAnsi="Arial" w:cs="Arial"/>
          <w:spacing w:val="1"/>
        </w:rPr>
        <w:t>k</w:t>
      </w:r>
      <w:r w:rsidRPr="00226C5A">
        <w:rPr>
          <w:rFonts w:ascii="Arial" w:eastAsia="Arial" w:hAnsi="Arial" w:cs="Arial"/>
        </w:rPr>
        <w:t>ilóm</w:t>
      </w:r>
      <w:r w:rsidRPr="00226C5A">
        <w:rPr>
          <w:rFonts w:ascii="Arial" w:eastAsia="Arial" w:hAnsi="Arial" w:cs="Arial"/>
          <w:spacing w:val="1"/>
        </w:rPr>
        <w:t>e</w:t>
      </w:r>
      <w:r w:rsidRPr="00226C5A">
        <w:rPr>
          <w:rFonts w:ascii="Arial" w:eastAsia="Arial" w:hAnsi="Arial" w:cs="Arial"/>
        </w:rPr>
        <w:t>tr</w:t>
      </w:r>
      <w:r w:rsidRPr="00226C5A">
        <w:rPr>
          <w:rFonts w:ascii="Arial" w:eastAsia="Arial" w:hAnsi="Arial" w:cs="Arial"/>
          <w:spacing w:val="-2"/>
        </w:rPr>
        <w:t>o</w:t>
      </w:r>
      <w:r w:rsidRPr="00226C5A">
        <w:rPr>
          <w:rFonts w:ascii="Arial" w:eastAsia="Arial" w:hAnsi="Arial" w:cs="Arial"/>
        </w:rPr>
        <w:t>s</w:t>
      </w:r>
      <w:r w:rsidRPr="00226C5A">
        <w:rPr>
          <w:rFonts w:ascii="Arial" w:eastAsia="Arial" w:hAnsi="Arial" w:cs="Arial"/>
          <w:spacing w:val="25"/>
        </w:rPr>
        <w:t xml:space="preserve"> </w:t>
      </w:r>
      <w:r w:rsidRPr="00226C5A">
        <w:rPr>
          <w:rFonts w:ascii="Arial" w:eastAsia="Arial" w:hAnsi="Arial" w:cs="Arial"/>
        </w:rPr>
        <w:t>aguas</w:t>
      </w:r>
      <w:r w:rsidRPr="00226C5A">
        <w:rPr>
          <w:rFonts w:ascii="Arial" w:eastAsia="Arial" w:hAnsi="Arial" w:cs="Arial"/>
          <w:spacing w:val="29"/>
        </w:rPr>
        <w:t xml:space="preserve"> </w:t>
      </w:r>
      <w:r w:rsidRPr="00226C5A">
        <w:rPr>
          <w:rFonts w:ascii="Arial" w:eastAsia="Arial" w:hAnsi="Arial" w:cs="Arial"/>
        </w:rPr>
        <w:t>ab</w:t>
      </w:r>
      <w:r w:rsidRPr="00226C5A">
        <w:rPr>
          <w:rFonts w:ascii="Arial" w:eastAsia="Arial" w:hAnsi="Arial" w:cs="Arial"/>
          <w:spacing w:val="-2"/>
        </w:rPr>
        <w:t>a</w:t>
      </w:r>
      <w:r w:rsidRPr="00226C5A">
        <w:rPr>
          <w:rFonts w:ascii="Arial" w:eastAsia="Arial" w:hAnsi="Arial" w:cs="Arial"/>
          <w:spacing w:val="1"/>
        </w:rPr>
        <w:t>j</w:t>
      </w:r>
      <w:r w:rsidRPr="00226C5A">
        <w:rPr>
          <w:rFonts w:ascii="Arial" w:eastAsia="Arial" w:hAnsi="Arial" w:cs="Arial"/>
          <w:spacing w:val="-2"/>
        </w:rPr>
        <w:t>o</w:t>
      </w:r>
      <w:r w:rsidRPr="00226C5A">
        <w:rPr>
          <w:rFonts w:ascii="Arial" w:eastAsia="Arial" w:hAnsi="Arial" w:cs="Arial"/>
        </w:rPr>
        <w:t>,</w:t>
      </w:r>
      <w:r w:rsidRPr="00226C5A">
        <w:rPr>
          <w:rFonts w:ascii="Arial" w:eastAsia="Arial" w:hAnsi="Arial" w:cs="Arial"/>
          <w:spacing w:val="29"/>
        </w:rPr>
        <w:t xml:space="preserve"> </w:t>
      </w:r>
      <w:r w:rsidRPr="00226C5A">
        <w:rPr>
          <w:rFonts w:ascii="Arial" w:eastAsia="Arial" w:hAnsi="Arial" w:cs="Arial"/>
          <w:spacing w:val="1"/>
        </w:rPr>
        <w:t>c</w:t>
      </w:r>
      <w:r w:rsidRPr="00226C5A">
        <w:rPr>
          <w:rFonts w:ascii="Arial" w:eastAsia="Arial" w:hAnsi="Arial" w:cs="Arial"/>
        </w:rPr>
        <w:t>omo</w:t>
      </w:r>
      <w:r w:rsidRPr="00226C5A">
        <w:rPr>
          <w:rFonts w:ascii="Arial" w:eastAsia="Arial" w:hAnsi="Arial" w:cs="Arial"/>
          <w:spacing w:val="28"/>
        </w:rPr>
        <w:t xml:space="preserve"> </w:t>
      </w:r>
      <w:r w:rsidRPr="00226C5A">
        <w:rPr>
          <w:rFonts w:ascii="Arial" w:eastAsia="Arial" w:hAnsi="Arial" w:cs="Arial"/>
        </w:rPr>
        <w:t>ocu</w:t>
      </w:r>
      <w:r w:rsidRPr="00226C5A">
        <w:rPr>
          <w:rFonts w:ascii="Arial" w:eastAsia="Arial" w:hAnsi="Arial" w:cs="Arial"/>
          <w:spacing w:val="-2"/>
        </w:rPr>
        <w:t>r</w:t>
      </w:r>
      <w:r w:rsidRPr="00226C5A">
        <w:rPr>
          <w:rFonts w:ascii="Arial" w:eastAsia="Arial" w:hAnsi="Arial" w:cs="Arial"/>
        </w:rPr>
        <w:t>r</w:t>
      </w:r>
      <w:r w:rsidRPr="00226C5A">
        <w:rPr>
          <w:rFonts w:ascii="Arial" w:eastAsia="Arial" w:hAnsi="Arial" w:cs="Arial"/>
          <w:spacing w:val="1"/>
        </w:rPr>
        <w:t>i</w:t>
      </w:r>
      <w:r w:rsidRPr="00226C5A">
        <w:rPr>
          <w:rFonts w:ascii="Arial" w:eastAsia="Arial" w:hAnsi="Arial" w:cs="Arial"/>
        </w:rPr>
        <w:t>ó</w:t>
      </w:r>
      <w:r w:rsidRPr="00226C5A">
        <w:rPr>
          <w:rFonts w:ascii="Arial" w:eastAsia="Arial" w:hAnsi="Arial" w:cs="Arial"/>
          <w:spacing w:val="27"/>
        </w:rPr>
        <w:t xml:space="preserve"> </w:t>
      </w:r>
      <w:r w:rsidRPr="00226C5A">
        <w:rPr>
          <w:rFonts w:ascii="Arial" w:eastAsia="Arial" w:hAnsi="Arial" w:cs="Arial"/>
          <w:spacing w:val="-2"/>
        </w:rPr>
        <w:t>e</w:t>
      </w:r>
      <w:r w:rsidRPr="00226C5A">
        <w:rPr>
          <w:rFonts w:ascii="Arial" w:eastAsia="Arial" w:hAnsi="Arial" w:cs="Arial"/>
        </w:rPr>
        <w:t>n</w:t>
      </w:r>
      <w:r w:rsidRPr="00226C5A">
        <w:rPr>
          <w:rFonts w:ascii="Arial" w:eastAsia="Arial" w:hAnsi="Arial" w:cs="Arial"/>
          <w:spacing w:val="31"/>
        </w:rPr>
        <w:t xml:space="preserve"> </w:t>
      </w:r>
      <w:r w:rsidRPr="00226C5A">
        <w:rPr>
          <w:rFonts w:ascii="Arial" w:eastAsia="Arial" w:hAnsi="Arial" w:cs="Arial"/>
          <w:spacing w:val="1"/>
        </w:rPr>
        <w:t>l</w:t>
      </w:r>
      <w:r w:rsidRPr="00226C5A">
        <w:rPr>
          <w:rFonts w:ascii="Arial" w:eastAsia="Arial" w:hAnsi="Arial" w:cs="Arial"/>
        </w:rPr>
        <w:t>a</w:t>
      </w:r>
      <w:r w:rsidRPr="00226C5A">
        <w:rPr>
          <w:rFonts w:ascii="Arial" w:eastAsia="Arial" w:hAnsi="Arial" w:cs="Arial"/>
          <w:spacing w:val="31"/>
        </w:rPr>
        <w:t xml:space="preserve"> </w:t>
      </w:r>
      <w:r w:rsidRPr="00226C5A">
        <w:rPr>
          <w:rFonts w:ascii="Arial" w:eastAsia="Arial" w:hAnsi="Arial" w:cs="Arial"/>
          <w:spacing w:val="1"/>
        </w:rPr>
        <w:t>c</w:t>
      </w:r>
      <w:r w:rsidRPr="00226C5A">
        <w:rPr>
          <w:rFonts w:ascii="Arial" w:eastAsia="Arial" w:hAnsi="Arial" w:cs="Arial"/>
        </w:rPr>
        <w:t>atá</w:t>
      </w:r>
      <w:r w:rsidRPr="00226C5A">
        <w:rPr>
          <w:rFonts w:ascii="Arial" w:eastAsia="Arial" w:hAnsi="Arial" w:cs="Arial"/>
          <w:spacing w:val="1"/>
        </w:rPr>
        <w:t>s</w:t>
      </w:r>
      <w:r w:rsidRPr="00226C5A">
        <w:rPr>
          <w:rFonts w:ascii="Arial" w:eastAsia="Arial" w:hAnsi="Arial" w:cs="Arial"/>
        </w:rPr>
        <w:t>tr</w:t>
      </w:r>
      <w:r w:rsidRPr="00226C5A">
        <w:rPr>
          <w:rFonts w:ascii="Arial" w:eastAsia="Arial" w:hAnsi="Arial" w:cs="Arial"/>
          <w:spacing w:val="-2"/>
        </w:rPr>
        <w:t>o</w:t>
      </w:r>
      <w:r w:rsidRPr="00226C5A">
        <w:rPr>
          <w:rFonts w:ascii="Arial" w:eastAsia="Arial" w:hAnsi="Arial" w:cs="Arial"/>
        </w:rPr>
        <w:t>fe</w:t>
      </w:r>
      <w:r w:rsidRPr="00226C5A">
        <w:rPr>
          <w:rFonts w:ascii="Arial" w:eastAsia="Arial" w:hAnsi="Arial" w:cs="Arial"/>
          <w:spacing w:val="23"/>
        </w:rPr>
        <w:t xml:space="preserve"> </w:t>
      </w:r>
      <w:r w:rsidRPr="00226C5A">
        <w:rPr>
          <w:rFonts w:ascii="Arial" w:eastAsia="Arial" w:hAnsi="Arial" w:cs="Arial"/>
          <w:spacing w:val="1"/>
        </w:rPr>
        <w:t>d</w:t>
      </w:r>
      <w:r w:rsidRPr="00226C5A">
        <w:rPr>
          <w:rFonts w:ascii="Arial" w:eastAsia="Arial" w:hAnsi="Arial" w:cs="Arial"/>
        </w:rPr>
        <w:t>e</w:t>
      </w:r>
      <w:r w:rsidRPr="00226C5A">
        <w:rPr>
          <w:rFonts w:ascii="Arial" w:eastAsia="Arial" w:hAnsi="Arial" w:cs="Arial"/>
          <w:spacing w:val="31"/>
        </w:rPr>
        <w:t xml:space="preserve"> </w:t>
      </w:r>
      <w:r w:rsidRPr="00226C5A">
        <w:rPr>
          <w:rFonts w:ascii="Arial" w:eastAsia="Arial" w:hAnsi="Arial" w:cs="Arial"/>
        </w:rPr>
        <w:t>Sta</w:t>
      </w:r>
      <w:r w:rsidRPr="00226C5A">
        <w:rPr>
          <w:rFonts w:ascii="Arial" w:eastAsia="Arial" w:hAnsi="Arial" w:cs="Arial"/>
          <w:spacing w:val="1"/>
        </w:rPr>
        <w:t>v</w:t>
      </w:r>
      <w:r w:rsidRPr="00226C5A">
        <w:rPr>
          <w:rFonts w:ascii="Arial" w:eastAsia="Arial" w:hAnsi="Arial" w:cs="Arial"/>
        </w:rPr>
        <w:t>a</w:t>
      </w:r>
      <w:r w:rsidRPr="00226C5A">
        <w:rPr>
          <w:rFonts w:ascii="Arial" w:eastAsia="Arial" w:hAnsi="Arial" w:cs="Arial"/>
          <w:spacing w:val="27"/>
        </w:rPr>
        <w:t xml:space="preserve"> </w:t>
      </w:r>
      <w:r w:rsidRPr="00226C5A">
        <w:rPr>
          <w:rFonts w:ascii="Arial" w:eastAsia="Arial" w:hAnsi="Arial" w:cs="Arial"/>
        </w:rPr>
        <w:t>en</w:t>
      </w:r>
      <w:r w:rsidRPr="00226C5A">
        <w:rPr>
          <w:rFonts w:ascii="Arial" w:eastAsia="Arial" w:hAnsi="Arial" w:cs="Arial"/>
          <w:spacing w:val="31"/>
        </w:rPr>
        <w:t xml:space="preserve"> </w:t>
      </w:r>
      <w:r w:rsidRPr="00226C5A">
        <w:rPr>
          <w:rFonts w:ascii="Arial" w:eastAsia="Arial" w:hAnsi="Arial" w:cs="Arial"/>
        </w:rPr>
        <w:t>Italia</w:t>
      </w:r>
      <w:r w:rsidRPr="00226C5A">
        <w:rPr>
          <w:rFonts w:ascii="Arial" w:eastAsia="Arial" w:hAnsi="Arial" w:cs="Arial"/>
          <w:spacing w:val="30"/>
        </w:rPr>
        <w:t xml:space="preserve"> </w:t>
      </w:r>
      <w:r w:rsidRPr="00226C5A">
        <w:rPr>
          <w:rFonts w:ascii="Arial" w:eastAsia="Arial" w:hAnsi="Arial" w:cs="Arial"/>
        </w:rPr>
        <w:t>en</w:t>
      </w:r>
      <w:r w:rsidRPr="00226C5A">
        <w:rPr>
          <w:rFonts w:ascii="Arial" w:eastAsia="Arial" w:hAnsi="Arial" w:cs="Arial"/>
          <w:spacing w:val="31"/>
        </w:rPr>
        <w:t xml:space="preserve"> </w:t>
      </w:r>
      <w:r w:rsidRPr="00226C5A">
        <w:rPr>
          <w:rFonts w:ascii="Arial" w:eastAsia="Arial" w:hAnsi="Arial" w:cs="Arial"/>
        </w:rPr>
        <w:t>1</w:t>
      </w:r>
      <w:r w:rsidRPr="00226C5A">
        <w:rPr>
          <w:rFonts w:ascii="Arial" w:eastAsia="Arial" w:hAnsi="Arial" w:cs="Arial"/>
          <w:spacing w:val="1"/>
        </w:rPr>
        <w:t>9</w:t>
      </w:r>
      <w:r w:rsidRPr="00226C5A">
        <w:rPr>
          <w:rFonts w:ascii="Arial" w:eastAsia="Arial" w:hAnsi="Arial" w:cs="Arial"/>
        </w:rPr>
        <w:t>85 do</w:t>
      </w:r>
      <w:r w:rsidRPr="00226C5A">
        <w:rPr>
          <w:rFonts w:ascii="Arial" w:eastAsia="Arial" w:hAnsi="Arial" w:cs="Arial"/>
          <w:spacing w:val="1"/>
        </w:rPr>
        <w:t>n</w:t>
      </w:r>
      <w:r w:rsidRPr="00226C5A">
        <w:rPr>
          <w:rFonts w:ascii="Arial" w:eastAsia="Arial" w:hAnsi="Arial" w:cs="Arial"/>
          <w:spacing w:val="-2"/>
        </w:rPr>
        <w:t>d</w:t>
      </w:r>
      <w:r w:rsidRPr="00226C5A">
        <w:rPr>
          <w:rFonts w:ascii="Arial" w:eastAsia="Arial" w:hAnsi="Arial" w:cs="Arial"/>
        </w:rPr>
        <w:t>e</w:t>
      </w:r>
      <w:r w:rsidRPr="00226C5A">
        <w:rPr>
          <w:rFonts w:ascii="Arial" w:eastAsia="Arial" w:hAnsi="Arial" w:cs="Arial"/>
          <w:spacing w:val="26"/>
        </w:rPr>
        <w:t xml:space="preserve"> </w:t>
      </w:r>
      <w:r w:rsidRPr="00226C5A">
        <w:rPr>
          <w:rFonts w:ascii="Arial" w:eastAsia="Arial" w:hAnsi="Arial" w:cs="Arial"/>
          <w:spacing w:val="1"/>
        </w:rPr>
        <w:t>2</w:t>
      </w:r>
      <w:r w:rsidRPr="00226C5A">
        <w:rPr>
          <w:rFonts w:ascii="Arial" w:eastAsia="Arial" w:hAnsi="Arial" w:cs="Arial"/>
        </w:rPr>
        <w:t>50</w:t>
      </w:r>
      <w:r w:rsidRPr="00226C5A">
        <w:rPr>
          <w:rFonts w:ascii="Arial" w:eastAsia="Arial" w:hAnsi="Arial" w:cs="Arial"/>
          <w:spacing w:val="28"/>
        </w:rPr>
        <w:t xml:space="preserve"> </w:t>
      </w:r>
      <w:r w:rsidRPr="00226C5A">
        <w:rPr>
          <w:rFonts w:ascii="Arial" w:eastAsia="Arial" w:hAnsi="Arial" w:cs="Arial"/>
        </w:rPr>
        <w:t>000</w:t>
      </w:r>
      <w:r w:rsidRPr="00226C5A">
        <w:rPr>
          <w:rFonts w:ascii="Arial" w:eastAsia="Arial" w:hAnsi="Arial" w:cs="Arial"/>
          <w:spacing w:val="27"/>
        </w:rPr>
        <w:t xml:space="preserve"> </w:t>
      </w:r>
      <w:r w:rsidRPr="00226C5A">
        <w:rPr>
          <w:rFonts w:ascii="Arial" w:eastAsia="Arial" w:hAnsi="Arial" w:cs="Arial"/>
        </w:rPr>
        <w:t>m</w:t>
      </w:r>
      <w:r w:rsidRPr="00033708">
        <w:rPr>
          <w:rFonts w:ascii="Arial" w:eastAsia="Arial" w:hAnsi="Arial" w:cs="Arial"/>
          <w:vertAlign w:val="superscript"/>
        </w:rPr>
        <w:t>3</w:t>
      </w:r>
      <w:r w:rsidRPr="00226C5A">
        <w:rPr>
          <w:rFonts w:ascii="Arial" w:eastAsia="Arial" w:hAnsi="Arial" w:cs="Arial"/>
          <w:position w:val="9"/>
        </w:rPr>
        <w:t xml:space="preserve"> </w:t>
      </w:r>
      <w:r w:rsidRPr="00226C5A">
        <w:rPr>
          <w:rFonts w:ascii="Arial" w:eastAsia="Arial" w:hAnsi="Arial" w:cs="Arial"/>
          <w:spacing w:val="17"/>
          <w:position w:val="9"/>
        </w:rPr>
        <w:t xml:space="preserve"> </w:t>
      </w:r>
      <w:r w:rsidRPr="00226C5A">
        <w:rPr>
          <w:rFonts w:ascii="Arial" w:eastAsia="Arial" w:hAnsi="Arial" w:cs="Arial"/>
        </w:rPr>
        <w:t>de</w:t>
      </w:r>
      <w:r w:rsidRPr="00226C5A">
        <w:rPr>
          <w:rFonts w:ascii="Arial" w:eastAsia="Arial" w:hAnsi="Arial" w:cs="Arial"/>
          <w:spacing w:val="28"/>
        </w:rPr>
        <w:t xml:space="preserve"> </w:t>
      </w:r>
      <w:r w:rsidRPr="00226C5A">
        <w:rPr>
          <w:rFonts w:ascii="Arial" w:eastAsia="Arial" w:hAnsi="Arial" w:cs="Arial"/>
          <w:spacing w:val="1"/>
        </w:rPr>
        <w:t>r</w:t>
      </w:r>
      <w:r w:rsidRPr="00226C5A">
        <w:rPr>
          <w:rFonts w:ascii="Arial" w:eastAsia="Arial" w:hAnsi="Arial" w:cs="Arial"/>
        </w:rPr>
        <w:t>elav</w:t>
      </w:r>
      <w:r w:rsidRPr="00226C5A">
        <w:rPr>
          <w:rFonts w:ascii="Arial" w:eastAsia="Arial" w:hAnsi="Arial" w:cs="Arial"/>
          <w:spacing w:val="-2"/>
        </w:rPr>
        <w:t>e</w:t>
      </w:r>
      <w:r w:rsidRPr="00226C5A">
        <w:rPr>
          <w:rFonts w:ascii="Arial" w:eastAsia="Arial" w:hAnsi="Arial" w:cs="Arial"/>
        </w:rPr>
        <w:t>s</w:t>
      </w:r>
      <w:r w:rsidRPr="00226C5A">
        <w:rPr>
          <w:rFonts w:ascii="Arial" w:eastAsia="Arial" w:hAnsi="Arial" w:cs="Arial"/>
          <w:spacing w:val="26"/>
        </w:rPr>
        <w:t xml:space="preserve"> </w:t>
      </w:r>
      <w:r w:rsidRPr="00226C5A">
        <w:rPr>
          <w:rFonts w:ascii="Arial" w:eastAsia="Arial" w:hAnsi="Arial" w:cs="Arial"/>
        </w:rPr>
        <w:t>lic</w:t>
      </w:r>
      <w:r w:rsidRPr="00226C5A">
        <w:rPr>
          <w:rFonts w:ascii="Arial" w:eastAsia="Arial" w:hAnsi="Arial" w:cs="Arial"/>
          <w:spacing w:val="-2"/>
        </w:rPr>
        <w:t>u</w:t>
      </w:r>
      <w:r w:rsidRPr="00226C5A">
        <w:rPr>
          <w:rFonts w:ascii="Arial" w:eastAsia="Arial" w:hAnsi="Arial" w:cs="Arial"/>
        </w:rPr>
        <w:t>efa</w:t>
      </w:r>
      <w:r w:rsidRPr="00226C5A">
        <w:rPr>
          <w:rFonts w:ascii="Arial" w:eastAsia="Arial" w:hAnsi="Arial" w:cs="Arial"/>
          <w:spacing w:val="1"/>
        </w:rPr>
        <w:t>c</w:t>
      </w:r>
      <w:r w:rsidRPr="00226C5A">
        <w:rPr>
          <w:rFonts w:ascii="Arial" w:eastAsia="Arial" w:hAnsi="Arial" w:cs="Arial"/>
        </w:rPr>
        <w:t>t</w:t>
      </w:r>
      <w:r w:rsidRPr="00226C5A">
        <w:rPr>
          <w:rFonts w:ascii="Arial" w:eastAsia="Arial" w:hAnsi="Arial" w:cs="Arial"/>
          <w:spacing w:val="-2"/>
        </w:rPr>
        <w:t>a</w:t>
      </w:r>
      <w:r w:rsidRPr="00226C5A">
        <w:rPr>
          <w:rFonts w:ascii="Arial" w:eastAsia="Arial" w:hAnsi="Arial" w:cs="Arial"/>
        </w:rPr>
        <w:t>dos</w:t>
      </w:r>
      <w:r w:rsidRPr="00226C5A">
        <w:rPr>
          <w:rFonts w:ascii="Arial" w:eastAsia="Arial" w:hAnsi="Arial" w:cs="Arial"/>
          <w:spacing w:val="20"/>
        </w:rPr>
        <w:t xml:space="preserve"> </w:t>
      </w:r>
      <w:r w:rsidRPr="00226C5A">
        <w:rPr>
          <w:rFonts w:ascii="Arial" w:eastAsia="Arial" w:hAnsi="Arial" w:cs="Arial"/>
          <w:spacing w:val="1"/>
        </w:rPr>
        <w:t>a</w:t>
      </w:r>
      <w:r w:rsidRPr="00226C5A">
        <w:rPr>
          <w:rFonts w:ascii="Arial" w:eastAsia="Arial" w:hAnsi="Arial" w:cs="Arial"/>
          <w:spacing w:val="-2"/>
        </w:rPr>
        <w:t>r</w:t>
      </w:r>
      <w:r w:rsidRPr="00226C5A">
        <w:rPr>
          <w:rFonts w:ascii="Arial" w:eastAsia="Arial" w:hAnsi="Arial" w:cs="Arial"/>
          <w:spacing w:val="1"/>
        </w:rPr>
        <w:t>r</w:t>
      </w:r>
      <w:r w:rsidRPr="00226C5A">
        <w:rPr>
          <w:rFonts w:ascii="Arial" w:eastAsia="Arial" w:hAnsi="Arial" w:cs="Arial"/>
        </w:rPr>
        <w:t>a</w:t>
      </w:r>
      <w:r w:rsidRPr="00226C5A">
        <w:rPr>
          <w:rFonts w:ascii="Arial" w:eastAsia="Arial" w:hAnsi="Arial" w:cs="Arial"/>
          <w:spacing w:val="1"/>
        </w:rPr>
        <w:t>s</w:t>
      </w:r>
      <w:r w:rsidRPr="00226C5A">
        <w:rPr>
          <w:rFonts w:ascii="Arial" w:eastAsia="Arial" w:hAnsi="Arial" w:cs="Arial"/>
        </w:rPr>
        <w:t>a</w:t>
      </w:r>
      <w:r w:rsidRPr="00226C5A">
        <w:rPr>
          <w:rFonts w:ascii="Arial" w:eastAsia="Arial" w:hAnsi="Arial" w:cs="Arial"/>
          <w:spacing w:val="1"/>
        </w:rPr>
        <w:t>r</w:t>
      </w:r>
      <w:r w:rsidRPr="00226C5A">
        <w:rPr>
          <w:rFonts w:ascii="Arial" w:eastAsia="Arial" w:hAnsi="Arial" w:cs="Arial"/>
          <w:spacing w:val="-2"/>
        </w:rPr>
        <w:t>o</w:t>
      </w:r>
      <w:r w:rsidRPr="00226C5A">
        <w:rPr>
          <w:rFonts w:ascii="Arial" w:eastAsia="Arial" w:hAnsi="Arial" w:cs="Arial"/>
        </w:rPr>
        <w:t>n</w:t>
      </w:r>
      <w:r w:rsidRPr="00226C5A">
        <w:rPr>
          <w:rFonts w:ascii="Arial" w:eastAsia="Arial" w:hAnsi="Arial" w:cs="Arial"/>
          <w:spacing w:val="24"/>
        </w:rPr>
        <w:t xml:space="preserve"> </w:t>
      </w:r>
      <w:r w:rsidRPr="00226C5A">
        <w:rPr>
          <w:rFonts w:ascii="Arial" w:eastAsia="Arial" w:hAnsi="Arial" w:cs="Arial"/>
          <w:spacing w:val="-2"/>
        </w:rPr>
        <w:t>e</w:t>
      </w:r>
      <w:r w:rsidRPr="00226C5A">
        <w:rPr>
          <w:rFonts w:ascii="Arial" w:eastAsia="Arial" w:hAnsi="Arial" w:cs="Arial"/>
        </w:rPr>
        <w:t>l</w:t>
      </w:r>
      <w:r w:rsidRPr="00226C5A">
        <w:rPr>
          <w:rFonts w:ascii="Arial" w:eastAsia="Arial" w:hAnsi="Arial" w:cs="Arial"/>
          <w:spacing w:val="29"/>
        </w:rPr>
        <w:t xml:space="preserve"> </w:t>
      </w:r>
      <w:r w:rsidRPr="00226C5A">
        <w:rPr>
          <w:rFonts w:ascii="Arial" w:eastAsia="Arial" w:hAnsi="Arial" w:cs="Arial"/>
          <w:spacing w:val="1"/>
        </w:rPr>
        <w:t>v</w:t>
      </w:r>
      <w:r w:rsidRPr="00226C5A">
        <w:rPr>
          <w:rFonts w:ascii="Arial" w:eastAsia="Arial" w:hAnsi="Arial" w:cs="Arial"/>
          <w:spacing w:val="-2"/>
        </w:rPr>
        <w:t>a</w:t>
      </w:r>
      <w:r w:rsidRPr="00226C5A">
        <w:rPr>
          <w:rFonts w:ascii="Arial" w:eastAsia="Arial" w:hAnsi="Arial" w:cs="Arial"/>
        </w:rPr>
        <w:t>l</w:t>
      </w:r>
      <w:r w:rsidRPr="00226C5A">
        <w:rPr>
          <w:rFonts w:ascii="Arial" w:eastAsia="Arial" w:hAnsi="Arial" w:cs="Arial"/>
          <w:spacing w:val="1"/>
        </w:rPr>
        <w:t>l</w:t>
      </w:r>
      <w:r w:rsidRPr="00226C5A">
        <w:rPr>
          <w:rFonts w:ascii="Arial" w:eastAsia="Arial" w:hAnsi="Arial" w:cs="Arial"/>
        </w:rPr>
        <w:t>e</w:t>
      </w:r>
      <w:r w:rsidRPr="00226C5A">
        <w:rPr>
          <w:rFonts w:ascii="Arial" w:eastAsia="Arial" w:hAnsi="Arial" w:cs="Arial"/>
          <w:spacing w:val="27"/>
        </w:rPr>
        <w:t xml:space="preserve"> </w:t>
      </w:r>
      <w:r w:rsidRPr="00226C5A">
        <w:rPr>
          <w:rFonts w:ascii="Arial" w:eastAsia="Arial" w:hAnsi="Arial" w:cs="Arial"/>
        </w:rPr>
        <w:t>de</w:t>
      </w:r>
      <w:r w:rsidRPr="00226C5A">
        <w:rPr>
          <w:rFonts w:ascii="Arial" w:eastAsia="Arial" w:hAnsi="Arial" w:cs="Arial"/>
          <w:spacing w:val="29"/>
        </w:rPr>
        <w:t xml:space="preserve"> </w:t>
      </w:r>
      <w:r w:rsidRPr="00226C5A">
        <w:rPr>
          <w:rFonts w:ascii="Arial" w:eastAsia="Arial" w:hAnsi="Arial" w:cs="Arial"/>
        </w:rPr>
        <w:t>Sta</w:t>
      </w:r>
      <w:r w:rsidRPr="00226C5A">
        <w:rPr>
          <w:rFonts w:ascii="Arial" w:eastAsia="Arial" w:hAnsi="Arial" w:cs="Arial"/>
          <w:spacing w:val="1"/>
        </w:rPr>
        <w:t>v</w:t>
      </w:r>
      <w:r w:rsidRPr="00226C5A">
        <w:rPr>
          <w:rFonts w:ascii="Arial" w:eastAsia="Arial" w:hAnsi="Arial" w:cs="Arial"/>
          <w:spacing w:val="-2"/>
        </w:rPr>
        <w:t>a</w:t>
      </w:r>
      <w:r w:rsidRPr="00226C5A">
        <w:rPr>
          <w:rFonts w:ascii="Arial" w:eastAsia="Arial" w:hAnsi="Arial" w:cs="Arial"/>
        </w:rPr>
        <w:t>,</w:t>
      </w:r>
      <w:r w:rsidRPr="00226C5A">
        <w:rPr>
          <w:rFonts w:ascii="Arial" w:eastAsia="Arial" w:hAnsi="Arial" w:cs="Arial"/>
          <w:spacing w:val="26"/>
        </w:rPr>
        <w:t xml:space="preserve"> </w:t>
      </w:r>
      <w:r w:rsidRPr="00226C5A">
        <w:rPr>
          <w:rFonts w:ascii="Arial" w:eastAsia="Arial" w:hAnsi="Arial" w:cs="Arial"/>
        </w:rPr>
        <w:t>al</w:t>
      </w:r>
      <w:r w:rsidRPr="00226C5A">
        <w:rPr>
          <w:rFonts w:ascii="Arial" w:eastAsia="Arial" w:hAnsi="Arial" w:cs="Arial"/>
          <w:spacing w:val="2"/>
        </w:rPr>
        <w:t>c</w:t>
      </w:r>
      <w:r w:rsidRPr="00226C5A">
        <w:rPr>
          <w:rFonts w:ascii="Arial" w:eastAsia="Arial" w:hAnsi="Arial" w:cs="Arial"/>
          <w:spacing w:val="-2"/>
        </w:rPr>
        <w:t>a</w:t>
      </w:r>
      <w:r w:rsidRPr="00226C5A">
        <w:rPr>
          <w:rFonts w:ascii="Arial" w:eastAsia="Arial" w:hAnsi="Arial" w:cs="Arial"/>
        </w:rPr>
        <w:t>nz</w:t>
      </w:r>
      <w:r w:rsidRPr="00226C5A">
        <w:rPr>
          <w:rFonts w:ascii="Arial" w:eastAsia="Arial" w:hAnsi="Arial" w:cs="Arial"/>
          <w:spacing w:val="-2"/>
        </w:rPr>
        <w:t>a</w:t>
      </w:r>
      <w:r w:rsidRPr="00226C5A">
        <w:rPr>
          <w:rFonts w:ascii="Arial" w:eastAsia="Arial" w:hAnsi="Arial" w:cs="Arial"/>
          <w:spacing w:val="1"/>
        </w:rPr>
        <w:t>n</w:t>
      </w:r>
      <w:r w:rsidRPr="00226C5A">
        <w:rPr>
          <w:rFonts w:ascii="Arial" w:eastAsia="Arial" w:hAnsi="Arial" w:cs="Arial"/>
        </w:rPr>
        <w:t>do</w:t>
      </w:r>
      <w:r w:rsidRPr="00226C5A">
        <w:rPr>
          <w:rFonts w:ascii="Arial" w:eastAsia="Arial" w:hAnsi="Arial" w:cs="Arial"/>
          <w:spacing w:val="20"/>
        </w:rPr>
        <w:t xml:space="preserve"> </w:t>
      </w:r>
      <w:r w:rsidRPr="00226C5A">
        <w:rPr>
          <w:rFonts w:ascii="Arial" w:eastAsia="Arial" w:hAnsi="Arial" w:cs="Arial"/>
          <w:spacing w:val="1"/>
        </w:rPr>
        <w:t>u</w:t>
      </w:r>
      <w:r w:rsidRPr="00226C5A">
        <w:rPr>
          <w:rFonts w:ascii="Arial" w:eastAsia="Arial" w:hAnsi="Arial" w:cs="Arial"/>
        </w:rPr>
        <w:t xml:space="preserve">na </w:t>
      </w:r>
      <w:r w:rsidRPr="00226C5A">
        <w:rPr>
          <w:rFonts w:ascii="Arial" w:eastAsia="Arial" w:hAnsi="Arial" w:cs="Arial"/>
          <w:spacing w:val="1"/>
        </w:rPr>
        <w:t>v</w:t>
      </w:r>
      <w:r w:rsidRPr="00226C5A">
        <w:rPr>
          <w:rFonts w:ascii="Arial" w:eastAsia="Arial" w:hAnsi="Arial" w:cs="Arial"/>
        </w:rPr>
        <w:t>el</w:t>
      </w:r>
      <w:r w:rsidRPr="00226C5A">
        <w:rPr>
          <w:rFonts w:ascii="Arial" w:eastAsia="Arial" w:hAnsi="Arial" w:cs="Arial"/>
          <w:spacing w:val="-2"/>
        </w:rPr>
        <w:t>o</w:t>
      </w:r>
      <w:r w:rsidRPr="00226C5A">
        <w:rPr>
          <w:rFonts w:ascii="Arial" w:eastAsia="Arial" w:hAnsi="Arial" w:cs="Arial"/>
          <w:spacing w:val="1"/>
        </w:rPr>
        <w:t>c</w:t>
      </w:r>
      <w:r w:rsidRPr="00226C5A">
        <w:rPr>
          <w:rFonts w:ascii="Arial" w:eastAsia="Arial" w:hAnsi="Arial" w:cs="Arial"/>
        </w:rPr>
        <w:t>idad de</w:t>
      </w:r>
      <w:r w:rsidRPr="00226C5A">
        <w:rPr>
          <w:rFonts w:ascii="Arial" w:eastAsia="Arial" w:hAnsi="Arial" w:cs="Arial"/>
          <w:spacing w:val="7"/>
        </w:rPr>
        <w:t xml:space="preserve"> </w:t>
      </w:r>
      <w:r w:rsidRPr="00226C5A">
        <w:rPr>
          <w:rFonts w:ascii="Arial" w:eastAsia="Arial" w:hAnsi="Arial" w:cs="Arial"/>
        </w:rPr>
        <w:t>hasta</w:t>
      </w:r>
      <w:r w:rsidRPr="00226C5A">
        <w:rPr>
          <w:rFonts w:ascii="Arial" w:eastAsia="Arial" w:hAnsi="Arial" w:cs="Arial"/>
          <w:spacing w:val="2"/>
        </w:rPr>
        <w:t xml:space="preserve"> </w:t>
      </w:r>
      <w:r w:rsidRPr="00226C5A">
        <w:rPr>
          <w:rFonts w:ascii="Arial" w:eastAsia="Arial" w:hAnsi="Arial" w:cs="Arial"/>
        </w:rPr>
        <w:t>90</w:t>
      </w:r>
      <w:r>
        <w:rPr>
          <w:rFonts w:ascii="Arial" w:eastAsia="Arial" w:hAnsi="Arial" w:cs="Arial"/>
        </w:rPr>
        <w:t xml:space="preserve"> </w:t>
      </w:r>
      <w:r w:rsidRPr="00226C5A">
        <w:rPr>
          <w:rFonts w:ascii="Arial" w:eastAsia="Arial" w:hAnsi="Arial" w:cs="Arial"/>
        </w:rPr>
        <w:t>km</w:t>
      </w:r>
      <w:r w:rsidRPr="00226C5A">
        <w:rPr>
          <w:rFonts w:ascii="Arial" w:eastAsia="Arial" w:hAnsi="Arial" w:cs="Arial"/>
          <w:spacing w:val="2"/>
        </w:rPr>
        <w:t>/</w:t>
      </w:r>
      <w:r w:rsidRPr="00226C5A">
        <w:rPr>
          <w:rFonts w:ascii="Arial" w:eastAsia="Arial" w:hAnsi="Arial" w:cs="Arial"/>
          <w:spacing w:val="-2"/>
        </w:rPr>
        <w:t>h</w:t>
      </w:r>
      <w:r w:rsidRPr="00226C5A">
        <w:rPr>
          <w:rFonts w:ascii="Arial" w:eastAsia="Arial" w:hAnsi="Arial" w:cs="Arial"/>
        </w:rPr>
        <w:t>,</w:t>
      </w:r>
      <w:r w:rsidRPr="00226C5A">
        <w:rPr>
          <w:rFonts w:ascii="Arial" w:eastAsia="Arial" w:hAnsi="Arial" w:cs="Arial"/>
          <w:spacing w:val="1"/>
        </w:rPr>
        <w:t xml:space="preserve"> </w:t>
      </w:r>
      <w:r w:rsidRPr="00226C5A">
        <w:rPr>
          <w:rFonts w:ascii="Arial" w:eastAsia="Arial" w:hAnsi="Arial" w:cs="Arial"/>
        </w:rPr>
        <w:t>y</w:t>
      </w:r>
      <w:r w:rsidRPr="00226C5A">
        <w:rPr>
          <w:rFonts w:ascii="Arial" w:eastAsia="Arial" w:hAnsi="Arial" w:cs="Arial"/>
          <w:spacing w:val="7"/>
        </w:rPr>
        <w:t xml:space="preserve"> </w:t>
      </w:r>
      <w:r w:rsidRPr="00226C5A">
        <w:rPr>
          <w:rFonts w:ascii="Arial" w:eastAsia="Arial" w:hAnsi="Arial" w:cs="Arial"/>
          <w:spacing w:val="1"/>
        </w:rPr>
        <w:t>s</w:t>
      </w:r>
      <w:r w:rsidRPr="00226C5A">
        <w:rPr>
          <w:rFonts w:ascii="Arial" w:eastAsia="Arial" w:hAnsi="Arial" w:cs="Arial"/>
        </w:rPr>
        <w:t>e</w:t>
      </w:r>
      <w:r w:rsidRPr="00226C5A">
        <w:rPr>
          <w:rFonts w:ascii="Arial" w:eastAsia="Arial" w:hAnsi="Arial" w:cs="Arial"/>
          <w:spacing w:val="1"/>
        </w:rPr>
        <w:t>p</w:t>
      </w:r>
      <w:r w:rsidRPr="00226C5A">
        <w:rPr>
          <w:rFonts w:ascii="Arial" w:eastAsia="Arial" w:hAnsi="Arial" w:cs="Arial"/>
          <w:spacing w:val="-2"/>
        </w:rPr>
        <w:t>u</w:t>
      </w:r>
      <w:r w:rsidRPr="00226C5A">
        <w:rPr>
          <w:rFonts w:ascii="Arial" w:eastAsia="Arial" w:hAnsi="Arial" w:cs="Arial"/>
        </w:rPr>
        <w:t>ltaron dos</w:t>
      </w:r>
      <w:r w:rsidRPr="00226C5A">
        <w:rPr>
          <w:rFonts w:ascii="Arial" w:eastAsia="Arial" w:hAnsi="Arial" w:cs="Arial"/>
          <w:spacing w:val="7"/>
        </w:rPr>
        <w:t xml:space="preserve"> </w:t>
      </w:r>
      <w:r w:rsidRPr="00226C5A">
        <w:rPr>
          <w:rFonts w:ascii="Arial" w:eastAsia="Arial" w:hAnsi="Arial" w:cs="Arial"/>
          <w:spacing w:val="-2"/>
        </w:rPr>
        <w:t>p</w:t>
      </w:r>
      <w:r w:rsidRPr="00226C5A">
        <w:rPr>
          <w:rFonts w:ascii="Arial" w:eastAsia="Arial" w:hAnsi="Arial" w:cs="Arial"/>
          <w:spacing w:val="1"/>
        </w:rPr>
        <w:t>u</w:t>
      </w:r>
      <w:r w:rsidRPr="00226C5A">
        <w:rPr>
          <w:rFonts w:ascii="Arial" w:eastAsia="Arial" w:hAnsi="Arial" w:cs="Arial"/>
        </w:rPr>
        <w:t>eblos</w:t>
      </w:r>
      <w:r w:rsidRPr="00226C5A">
        <w:rPr>
          <w:rFonts w:ascii="Arial" w:eastAsia="Arial" w:hAnsi="Arial" w:cs="Arial"/>
          <w:spacing w:val="1"/>
        </w:rPr>
        <w:t xml:space="preserve"> c</w:t>
      </w:r>
      <w:r w:rsidRPr="00226C5A">
        <w:rPr>
          <w:rFonts w:ascii="Arial" w:eastAsia="Arial" w:hAnsi="Arial" w:cs="Arial"/>
        </w:rPr>
        <w:t>on</w:t>
      </w:r>
      <w:r w:rsidRPr="00226C5A">
        <w:rPr>
          <w:rFonts w:ascii="Arial" w:eastAsia="Arial" w:hAnsi="Arial" w:cs="Arial"/>
          <w:spacing w:val="4"/>
        </w:rPr>
        <w:t xml:space="preserve"> </w:t>
      </w:r>
      <w:r w:rsidRPr="00226C5A">
        <w:rPr>
          <w:rFonts w:ascii="Arial" w:eastAsia="Arial" w:hAnsi="Arial" w:cs="Arial"/>
        </w:rPr>
        <w:t>el</w:t>
      </w:r>
      <w:r w:rsidRPr="00226C5A">
        <w:rPr>
          <w:rFonts w:ascii="Arial" w:eastAsia="Arial" w:hAnsi="Arial" w:cs="Arial"/>
          <w:spacing w:val="1"/>
        </w:rPr>
        <w:t>l</w:t>
      </w:r>
      <w:r w:rsidRPr="00226C5A">
        <w:rPr>
          <w:rFonts w:ascii="Arial" w:eastAsia="Arial" w:hAnsi="Arial" w:cs="Arial"/>
        </w:rPr>
        <w:t>os</w:t>
      </w:r>
      <w:r w:rsidRPr="00226C5A">
        <w:rPr>
          <w:rFonts w:ascii="Arial" w:eastAsia="Arial" w:hAnsi="Arial" w:cs="Arial"/>
          <w:spacing w:val="6"/>
        </w:rPr>
        <w:t xml:space="preserve"> </w:t>
      </w:r>
      <w:r w:rsidRPr="00226C5A">
        <w:rPr>
          <w:rFonts w:ascii="Arial" w:eastAsia="Arial" w:hAnsi="Arial" w:cs="Arial"/>
          <w:spacing w:val="-2"/>
        </w:rPr>
        <w:t>2</w:t>
      </w:r>
      <w:r w:rsidRPr="00226C5A">
        <w:rPr>
          <w:rFonts w:ascii="Arial" w:eastAsia="Arial" w:hAnsi="Arial" w:cs="Arial"/>
          <w:spacing w:val="1"/>
        </w:rPr>
        <w:t>6</w:t>
      </w:r>
      <w:r w:rsidRPr="00226C5A">
        <w:rPr>
          <w:rFonts w:ascii="Arial" w:eastAsia="Arial" w:hAnsi="Arial" w:cs="Arial"/>
        </w:rPr>
        <w:t>8</w:t>
      </w:r>
      <w:r w:rsidRPr="00226C5A">
        <w:rPr>
          <w:rFonts w:ascii="Arial" w:eastAsia="Arial" w:hAnsi="Arial" w:cs="Arial"/>
          <w:spacing w:val="5"/>
        </w:rPr>
        <w:t xml:space="preserve"> </w:t>
      </w:r>
      <w:r w:rsidRPr="00226C5A">
        <w:rPr>
          <w:rFonts w:ascii="Arial" w:eastAsia="Arial" w:hAnsi="Arial" w:cs="Arial"/>
        </w:rPr>
        <w:t>m</w:t>
      </w:r>
      <w:r w:rsidRPr="00226C5A">
        <w:rPr>
          <w:rFonts w:ascii="Arial" w:eastAsia="Arial" w:hAnsi="Arial" w:cs="Arial"/>
          <w:spacing w:val="1"/>
        </w:rPr>
        <w:t>u</w:t>
      </w:r>
      <w:r w:rsidRPr="00226C5A">
        <w:rPr>
          <w:rFonts w:ascii="Arial" w:eastAsia="Arial" w:hAnsi="Arial" w:cs="Arial"/>
          <w:spacing w:val="-2"/>
        </w:rPr>
        <w:t>e</w:t>
      </w:r>
      <w:r w:rsidRPr="00226C5A">
        <w:rPr>
          <w:rFonts w:ascii="Arial" w:eastAsia="Arial" w:hAnsi="Arial" w:cs="Arial"/>
        </w:rPr>
        <w:t>rte</w:t>
      </w:r>
      <w:r w:rsidRPr="00226C5A">
        <w:rPr>
          <w:rFonts w:ascii="Arial" w:eastAsia="Arial" w:hAnsi="Arial" w:cs="Arial"/>
          <w:spacing w:val="1"/>
        </w:rPr>
        <w:t>s</w:t>
      </w:r>
      <w:r w:rsidRPr="00226C5A">
        <w:rPr>
          <w:rFonts w:ascii="Arial" w:eastAsia="Arial" w:hAnsi="Arial" w:cs="Arial"/>
        </w:rPr>
        <w:t>,</w:t>
      </w:r>
      <w:r w:rsidRPr="00226C5A">
        <w:rPr>
          <w:rFonts w:ascii="Arial" w:eastAsia="Arial" w:hAnsi="Arial" w:cs="Arial"/>
          <w:spacing w:val="1"/>
        </w:rPr>
        <w:t xml:space="preserve"> c</w:t>
      </w:r>
      <w:r w:rsidRPr="00226C5A">
        <w:rPr>
          <w:rFonts w:ascii="Arial" w:eastAsia="Arial" w:hAnsi="Arial" w:cs="Arial"/>
        </w:rPr>
        <w:t>o</w:t>
      </w:r>
      <w:r w:rsidRPr="00226C5A">
        <w:rPr>
          <w:rFonts w:ascii="Arial" w:eastAsia="Arial" w:hAnsi="Arial" w:cs="Arial"/>
          <w:spacing w:val="-2"/>
        </w:rPr>
        <w:t>n</w:t>
      </w:r>
      <w:r w:rsidRPr="00226C5A">
        <w:rPr>
          <w:rFonts w:ascii="Arial" w:eastAsia="Arial" w:hAnsi="Arial" w:cs="Arial"/>
          <w:spacing w:val="1"/>
        </w:rPr>
        <w:t>v</w:t>
      </w:r>
      <w:r w:rsidRPr="00226C5A">
        <w:rPr>
          <w:rFonts w:ascii="Arial" w:eastAsia="Arial" w:hAnsi="Arial" w:cs="Arial"/>
        </w:rPr>
        <w:t>irtiendo así</w:t>
      </w:r>
      <w:r w:rsidRPr="00226C5A">
        <w:rPr>
          <w:rFonts w:ascii="Arial" w:eastAsia="Arial" w:hAnsi="Arial" w:cs="Arial"/>
          <w:spacing w:val="3"/>
        </w:rPr>
        <w:t xml:space="preserve"> </w:t>
      </w:r>
      <w:r w:rsidRPr="00226C5A">
        <w:rPr>
          <w:rFonts w:ascii="Arial" w:eastAsia="Arial" w:hAnsi="Arial" w:cs="Arial"/>
        </w:rPr>
        <w:t xml:space="preserve">este </w:t>
      </w:r>
      <w:r w:rsidRPr="00226C5A">
        <w:rPr>
          <w:rFonts w:ascii="Arial" w:eastAsia="Arial" w:hAnsi="Arial" w:cs="Arial"/>
          <w:spacing w:val="1"/>
        </w:rPr>
        <w:t>s</w:t>
      </w:r>
      <w:r w:rsidRPr="00226C5A">
        <w:rPr>
          <w:rFonts w:ascii="Arial" w:eastAsia="Arial" w:hAnsi="Arial" w:cs="Arial"/>
        </w:rPr>
        <w:t>u</w:t>
      </w:r>
      <w:r w:rsidRPr="00226C5A">
        <w:rPr>
          <w:rFonts w:ascii="Arial" w:eastAsia="Arial" w:hAnsi="Arial" w:cs="Arial"/>
          <w:spacing w:val="1"/>
        </w:rPr>
        <w:t>c</w:t>
      </w:r>
      <w:r w:rsidRPr="00226C5A">
        <w:rPr>
          <w:rFonts w:ascii="Arial" w:eastAsia="Arial" w:hAnsi="Arial" w:cs="Arial"/>
          <w:spacing w:val="-2"/>
        </w:rPr>
        <w:t>e</w:t>
      </w:r>
      <w:r w:rsidRPr="00226C5A">
        <w:rPr>
          <w:rFonts w:ascii="Arial" w:eastAsia="Arial" w:hAnsi="Arial" w:cs="Arial"/>
          <w:spacing w:val="1"/>
        </w:rPr>
        <w:t>s</w:t>
      </w:r>
      <w:r w:rsidRPr="00226C5A">
        <w:rPr>
          <w:rFonts w:ascii="Arial" w:eastAsia="Arial" w:hAnsi="Arial" w:cs="Arial"/>
        </w:rPr>
        <w:t xml:space="preserve">o </w:t>
      </w:r>
      <w:r w:rsidRPr="00226C5A">
        <w:rPr>
          <w:rFonts w:ascii="Arial" w:eastAsia="Arial" w:hAnsi="Arial" w:cs="Arial"/>
          <w:spacing w:val="1"/>
        </w:rPr>
        <w:t>c</w:t>
      </w:r>
      <w:r w:rsidRPr="00226C5A">
        <w:rPr>
          <w:rFonts w:ascii="Arial" w:eastAsia="Arial" w:hAnsi="Arial" w:cs="Arial"/>
        </w:rPr>
        <w:t>omo</w:t>
      </w:r>
      <w:r w:rsidRPr="00226C5A">
        <w:rPr>
          <w:rFonts w:ascii="Arial" w:eastAsia="Arial" w:hAnsi="Arial" w:cs="Arial"/>
          <w:spacing w:val="2"/>
        </w:rPr>
        <w:t xml:space="preserve"> </w:t>
      </w:r>
      <w:r w:rsidRPr="00226C5A">
        <w:rPr>
          <w:rFonts w:ascii="Arial" w:eastAsia="Arial" w:hAnsi="Arial" w:cs="Arial"/>
          <w:spacing w:val="-2"/>
        </w:rPr>
        <w:t>a</w:t>
      </w:r>
      <w:r w:rsidRPr="00226C5A">
        <w:rPr>
          <w:rFonts w:ascii="Arial" w:eastAsia="Arial" w:hAnsi="Arial" w:cs="Arial"/>
        </w:rPr>
        <w:t>l</w:t>
      </w:r>
      <w:r w:rsidRPr="00226C5A">
        <w:rPr>
          <w:rFonts w:ascii="Arial" w:eastAsia="Arial" w:hAnsi="Arial" w:cs="Arial"/>
          <w:spacing w:val="5"/>
        </w:rPr>
        <w:t xml:space="preserve"> </w:t>
      </w:r>
      <w:r w:rsidRPr="00226C5A">
        <w:rPr>
          <w:rFonts w:ascii="Arial" w:eastAsia="Arial" w:hAnsi="Arial" w:cs="Arial"/>
        </w:rPr>
        <w:t>pe</w:t>
      </w:r>
      <w:r w:rsidRPr="00226C5A">
        <w:rPr>
          <w:rFonts w:ascii="Arial" w:eastAsia="Arial" w:hAnsi="Arial" w:cs="Arial"/>
          <w:spacing w:val="1"/>
        </w:rPr>
        <w:t>o</w:t>
      </w:r>
      <w:r w:rsidRPr="00226C5A">
        <w:rPr>
          <w:rFonts w:ascii="Arial" w:eastAsia="Arial" w:hAnsi="Arial" w:cs="Arial"/>
        </w:rPr>
        <w:t>r</w:t>
      </w:r>
      <w:r w:rsidRPr="00226C5A">
        <w:rPr>
          <w:rFonts w:ascii="Arial" w:eastAsia="Arial" w:hAnsi="Arial" w:cs="Arial"/>
          <w:spacing w:val="2"/>
        </w:rPr>
        <w:t xml:space="preserve"> </w:t>
      </w:r>
      <w:r w:rsidRPr="00226C5A">
        <w:rPr>
          <w:rFonts w:ascii="Arial" w:eastAsia="Arial" w:hAnsi="Arial" w:cs="Arial"/>
        </w:rPr>
        <w:t>d</w:t>
      </w:r>
      <w:r w:rsidRPr="00226C5A">
        <w:rPr>
          <w:rFonts w:ascii="Arial" w:eastAsia="Arial" w:hAnsi="Arial" w:cs="Arial"/>
          <w:spacing w:val="-2"/>
        </w:rPr>
        <w:t>e</w:t>
      </w:r>
      <w:r w:rsidRPr="00226C5A">
        <w:rPr>
          <w:rFonts w:ascii="Arial" w:eastAsia="Arial" w:hAnsi="Arial" w:cs="Arial"/>
          <w:spacing w:val="1"/>
        </w:rPr>
        <w:t>s</w:t>
      </w:r>
      <w:r w:rsidRPr="00226C5A">
        <w:rPr>
          <w:rFonts w:ascii="Arial" w:eastAsia="Arial" w:hAnsi="Arial" w:cs="Arial"/>
        </w:rPr>
        <w:t>a</w:t>
      </w:r>
      <w:r w:rsidRPr="00226C5A">
        <w:rPr>
          <w:rFonts w:ascii="Arial" w:eastAsia="Arial" w:hAnsi="Arial" w:cs="Arial"/>
          <w:spacing w:val="1"/>
        </w:rPr>
        <w:t>s</w:t>
      </w:r>
      <w:r w:rsidRPr="00226C5A">
        <w:rPr>
          <w:rFonts w:ascii="Arial" w:eastAsia="Arial" w:hAnsi="Arial" w:cs="Arial"/>
        </w:rPr>
        <w:t>tre</w:t>
      </w:r>
      <w:r w:rsidRPr="00226C5A">
        <w:rPr>
          <w:rFonts w:ascii="Arial" w:eastAsia="Arial" w:hAnsi="Arial" w:cs="Arial"/>
          <w:spacing w:val="-1"/>
        </w:rPr>
        <w:t xml:space="preserve"> </w:t>
      </w:r>
      <w:r w:rsidRPr="00226C5A">
        <w:rPr>
          <w:rFonts w:ascii="Arial" w:eastAsia="Arial" w:hAnsi="Arial" w:cs="Arial"/>
        </w:rPr>
        <w:t>oc</w:t>
      </w:r>
      <w:r w:rsidRPr="00226C5A">
        <w:rPr>
          <w:rFonts w:ascii="Arial" w:eastAsia="Arial" w:hAnsi="Arial" w:cs="Arial"/>
          <w:spacing w:val="-2"/>
        </w:rPr>
        <w:t>u</w:t>
      </w:r>
      <w:r w:rsidRPr="00226C5A">
        <w:rPr>
          <w:rFonts w:ascii="Arial" w:eastAsia="Arial" w:hAnsi="Arial" w:cs="Arial"/>
          <w:spacing w:val="1"/>
        </w:rPr>
        <w:t>r</w:t>
      </w:r>
      <w:r w:rsidRPr="00226C5A">
        <w:rPr>
          <w:rFonts w:ascii="Arial" w:eastAsia="Arial" w:hAnsi="Arial" w:cs="Arial"/>
        </w:rPr>
        <w:t>rido en</w:t>
      </w:r>
      <w:r w:rsidRPr="00226C5A">
        <w:rPr>
          <w:rFonts w:ascii="Arial" w:eastAsia="Arial" w:hAnsi="Arial" w:cs="Arial"/>
          <w:spacing w:val="4"/>
        </w:rPr>
        <w:t xml:space="preserve"> </w:t>
      </w:r>
      <w:r w:rsidRPr="00226C5A">
        <w:rPr>
          <w:rFonts w:ascii="Arial" w:eastAsia="Arial" w:hAnsi="Arial" w:cs="Arial"/>
        </w:rPr>
        <w:t>una</w:t>
      </w:r>
      <w:r w:rsidRPr="00226C5A">
        <w:rPr>
          <w:rFonts w:ascii="Arial" w:eastAsia="Arial" w:hAnsi="Arial" w:cs="Arial"/>
          <w:spacing w:val="3"/>
        </w:rPr>
        <w:t xml:space="preserve"> </w:t>
      </w:r>
      <w:r w:rsidRPr="00226C5A">
        <w:rPr>
          <w:rFonts w:ascii="Arial" w:eastAsia="Arial" w:hAnsi="Arial" w:cs="Arial"/>
        </w:rPr>
        <w:t>i</w:t>
      </w:r>
      <w:r w:rsidRPr="00226C5A">
        <w:rPr>
          <w:rFonts w:ascii="Arial" w:eastAsia="Arial" w:hAnsi="Arial" w:cs="Arial"/>
          <w:spacing w:val="-2"/>
        </w:rPr>
        <w:t>n</w:t>
      </w:r>
      <w:r w:rsidRPr="00226C5A">
        <w:rPr>
          <w:rFonts w:ascii="Arial" w:eastAsia="Arial" w:hAnsi="Arial" w:cs="Arial"/>
          <w:spacing w:val="1"/>
        </w:rPr>
        <w:t>s</w:t>
      </w:r>
      <w:r w:rsidRPr="00226C5A">
        <w:rPr>
          <w:rFonts w:ascii="Arial" w:eastAsia="Arial" w:hAnsi="Arial" w:cs="Arial"/>
          <w:spacing w:val="2"/>
        </w:rPr>
        <w:t>t</w:t>
      </w:r>
      <w:r w:rsidRPr="00226C5A">
        <w:rPr>
          <w:rFonts w:ascii="Arial" w:eastAsia="Arial" w:hAnsi="Arial" w:cs="Arial"/>
          <w:spacing w:val="-2"/>
        </w:rPr>
        <w:t>a</w:t>
      </w:r>
      <w:r w:rsidRPr="00226C5A">
        <w:rPr>
          <w:rFonts w:ascii="Arial" w:eastAsia="Arial" w:hAnsi="Arial" w:cs="Arial"/>
        </w:rPr>
        <w:t>laci</w:t>
      </w:r>
      <w:r w:rsidRPr="00226C5A">
        <w:rPr>
          <w:rFonts w:ascii="Arial" w:eastAsia="Arial" w:hAnsi="Arial" w:cs="Arial"/>
          <w:spacing w:val="1"/>
        </w:rPr>
        <w:t>ó</w:t>
      </w:r>
      <w:r w:rsidRPr="00226C5A">
        <w:rPr>
          <w:rFonts w:ascii="Arial" w:eastAsia="Arial" w:hAnsi="Arial" w:cs="Arial"/>
        </w:rPr>
        <w:t>n</w:t>
      </w:r>
      <w:r w:rsidRPr="00226C5A">
        <w:rPr>
          <w:rFonts w:ascii="Arial" w:eastAsia="Arial" w:hAnsi="Arial" w:cs="Arial"/>
          <w:spacing w:val="-3"/>
        </w:rPr>
        <w:t xml:space="preserve"> </w:t>
      </w:r>
      <w:r w:rsidRPr="00226C5A">
        <w:rPr>
          <w:rFonts w:ascii="Arial" w:eastAsia="Arial" w:hAnsi="Arial" w:cs="Arial"/>
        </w:rPr>
        <w:t>de</w:t>
      </w:r>
      <w:r w:rsidRPr="00226C5A">
        <w:rPr>
          <w:rFonts w:ascii="Arial" w:eastAsia="Arial" w:hAnsi="Arial" w:cs="Arial"/>
          <w:spacing w:val="2"/>
        </w:rPr>
        <w:t xml:space="preserve"> </w:t>
      </w:r>
      <w:r w:rsidRPr="00226C5A">
        <w:rPr>
          <w:rFonts w:ascii="Arial" w:eastAsia="Arial" w:hAnsi="Arial" w:cs="Arial"/>
          <w:spacing w:val="1"/>
        </w:rPr>
        <w:t>ma</w:t>
      </w:r>
      <w:r w:rsidRPr="00226C5A">
        <w:rPr>
          <w:rFonts w:ascii="Arial" w:eastAsia="Arial" w:hAnsi="Arial" w:cs="Arial"/>
          <w:spacing w:val="-2"/>
        </w:rPr>
        <w:t>n</w:t>
      </w:r>
      <w:r w:rsidRPr="00226C5A">
        <w:rPr>
          <w:rFonts w:ascii="Arial" w:eastAsia="Arial" w:hAnsi="Arial" w:cs="Arial"/>
        </w:rPr>
        <w:t>ejo</w:t>
      </w:r>
      <w:r w:rsidRPr="00226C5A">
        <w:rPr>
          <w:rFonts w:ascii="Arial" w:eastAsia="Arial" w:hAnsi="Arial" w:cs="Arial"/>
          <w:spacing w:val="1"/>
        </w:rPr>
        <w:t xml:space="preserve"> </w:t>
      </w:r>
      <w:r w:rsidRPr="00226C5A">
        <w:rPr>
          <w:rFonts w:ascii="Arial" w:eastAsia="Arial" w:hAnsi="Arial" w:cs="Arial"/>
          <w:spacing w:val="-2"/>
        </w:rPr>
        <w:t>d</w:t>
      </w:r>
      <w:r w:rsidRPr="00226C5A">
        <w:rPr>
          <w:rFonts w:ascii="Arial" w:eastAsia="Arial" w:hAnsi="Arial" w:cs="Arial"/>
        </w:rPr>
        <w:t>e</w:t>
      </w:r>
      <w:r w:rsidRPr="00226C5A">
        <w:rPr>
          <w:rFonts w:ascii="Arial" w:eastAsia="Arial" w:hAnsi="Arial" w:cs="Arial"/>
          <w:spacing w:val="5"/>
        </w:rPr>
        <w:t xml:space="preserve"> </w:t>
      </w:r>
      <w:r w:rsidRPr="00226C5A">
        <w:rPr>
          <w:rFonts w:ascii="Arial" w:eastAsia="Arial" w:hAnsi="Arial" w:cs="Arial"/>
          <w:spacing w:val="1"/>
        </w:rPr>
        <w:t>r</w:t>
      </w:r>
      <w:r w:rsidRPr="00226C5A">
        <w:rPr>
          <w:rFonts w:ascii="Arial" w:eastAsia="Arial" w:hAnsi="Arial" w:cs="Arial"/>
          <w:spacing w:val="-2"/>
        </w:rPr>
        <w:t>e</w:t>
      </w:r>
      <w:r w:rsidRPr="00226C5A">
        <w:rPr>
          <w:rFonts w:ascii="Arial" w:eastAsia="Arial" w:hAnsi="Arial" w:cs="Arial"/>
        </w:rPr>
        <w:t>l</w:t>
      </w:r>
      <w:r w:rsidRPr="00226C5A">
        <w:rPr>
          <w:rFonts w:ascii="Arial" w:eastAsia="Arial" w:hAnsi="Arial" w:cs="Arial"/>
          <w:spacing w:val="-2"/>
        </w:rPr>
        <w:t>a</w:t>
      </w:r>
      <w:r w:rsidRPr="00226C5A">
        <w:rPr>
          <w:rFonts w:ascii="Arial" w:eastAsia="Arial" w:hAnsi="Arial" w:cs="Arial"/>
          <w:spacing w:val="1"/>
        </w:rPr>
        <w:t>v</w:t>
      </w:r>
      <w:r w:rsidRPr="00226C5A">
        <w:rPr>
          <w:rFonts w:ascii="Arial" w:eastAsia="Arial" w:hAnsi="Arial" w:cs="Arial"/>
        </w:rPr>
        <w:t>es</w:t>
      </w:r>
      <w:r w:rsidRPr="00226C5A">
        <w:rPr>
          <w:rFonts w:ascii="Arial" w:eastAsia="Arial" w:hAnsi="Arial" w:cs="Arial"/>
          <w:spacing w:val="2"/>
        </w:rPr>
        <w:t xml:space="preserve"> </w:t>
      </w:r>
      <w:r w:rsidRPr="00226C5A">
        <w:rPr>
          <w:rFonts w:ascii="Arial" w:eastAsia="Arial" w:hAnsi="Arial" w:cs="Arial"/>
        </w:rPr>
        <w:t xml:space="preserve">en </w:t>
      </w:r>
      <w:r w:rsidRPr="00226C5A">
        <w:rPr>
          <w:rFonts w:ascii="Arial" w:eastAsia="Arial" w:hAnsi="Arial" w:cs="Arial"/>
          <w:spacing w:val="1"/>
        </w:rPr>
        <w:t>E</w:t>
      </w:r>
      <w:r w:rsidRPr="00226C5A">
        <w:rPr>
          <w:rFonts w:ascii="Arial" w:eastAsia="Arial" w:hAnsi="Arial" w:cs="Arial"/>
          <w:spacing w:val="-2"/>
        </w:rPr>
        <w:t>u</w:t>
      </w:r>
      <w:r w:rsidRPr="00226C5A">
        <w:rPr>
          <w:rFonts w:ascii="Arial" w:eastAsia="Arial" w:hAnsi="Arial" w:cs="Arial"/>
        </w:rPr>
        <w:t xml:space="preserve">ropa. </w:t>
      </w:r>
      <w:r w:rsidRPr="00226C5A">
        <w:rPr>
          <w:rFonts w:ascii="Arial" w:eastAsia="Arial" w:hAnsi="Arial" w:cs="Arial"/>
          <w:spacing w:val="8"/>
        </w:rPr>
        <w:t xml:space="preserve"> </w:t>
      </w:r>
      <w:r w:rsidRPr="00226C5A">
        <w:rPr>
          <w:rFonts w:ascii="Arial" w:eastAsia="Arial" w:hAnsi="Arial" w:cs="Arial"/>
        </w:rPr>
        <w:t>S</w:t>
      </w:r>
      <w:r w:rsidRPr="00226C5A">
        <w:rPr>
          <w:rFonts w:ascii="Arial" w:eastAsia="Arial" w:hAnsi="Arial" w:cs="Arial"/>
          <w:spacing w:val="-2"/>
        </w:rPr>
        <w:t>ó</w:t>
      </w:r>
      <w:r w:rsidRPr="00226C5A">
        <w:rPr>
          <w:rFonts w:ascii="Arial" w:eastAsia="Arial" w:hAnsi="Arial" w:cs="Arial"/>
        </w:rPr>
        <w:t>lo</w:t>
      </w:r>
      <w:r w:rsidRPr="00226C5A">
        <w:rPr>
          <w:rFonts w:ascii="Arial" w:eastAsia="Arial" w:hAnsi="Arial" w:cs="Arial"/>
          <w:spacing w:val="3"/>
        </w:rPr>
        <w:t xml:space="preserve"> </w:t>
      </w:r>
      <w:r w:rsidRPr="00226C5A">
        <w:rPr>
          <w:rFonts w:ascii="Arial" w:eastAsia="Arial" w:hAnsi="Arial" w:cs="Arial"/>
        </w:rPr>
        <w:t>en</w:t>
      </w:r>
      <w:r w:rsidRPr="00226C5A">
        <w:rPr>
          <w:rFonts w:ascii="Arial" w:eastAsia="Arial" w:hAnsi="Arial" w:cs="Arial"/>
          <w:spacing w:val="5"/>
        </w:rPr>
        <w:t xml:space="preserve"> </w:t>
      </w:r>
      <w:r w:rsidRPr="00226C5A">
        <w:rPr>
          <w:rFonts w:ascii="Arial" w:eastAsia="Arial" w:hAnsi="Arial" w:cs="Arial"/>
          <w:spacing w:val="-2"/>
        </w:rPr>
        <w:t>e</w:t>
      </w:r>
      <w:r w:rsidRPr="00226C5A">
        <w:rPr>
          <w:rFonts w:ascii="Arial" w:eastAsia="Arial" w:hAnsi="Arial" w:cs="Arial"/>
        </w:rPr>
        <w:t>l</w:t>
      </w:r>
      <w:r w:rsidRPr="00226C5A">
        <w:rPr>
          <w:rFonts w:ascii="Arial" w:eastAsia="Arial" w:hAnsi="Arial" w:cs="Arial"/>
          <w:spacing w:val="7"/>
        </w:rPr>
        <w:t xml:space="preserve"> </w:t>
      </w:r>
      <w:r w:rsidRPr="00226C5A">
        <w:rPr>
          <w:rFonts w:ascii="Arial" w:eastAsia="Arial" w:hAnsi="Arial" w:cs="Arial"/>
        </w:rPr>
        <w:t>año</w:t>
      </w:r>
      <w:r w:rsidRPr="00226C5A">
        <w:rPr>
          <w:rFonts w:ascii="Arial" w:eastAsia="Arial" w:hAnsi="Arial" w:cs="Arial"/>
          <w:spacing w:val="4"/>
        </w:rPr>
        <w:t xml:space="preserve"> </w:t>
      </w:r>
      <w:r w:rsidRPr="00226C5A">
        <w:rPr>
          <w:rFonts w:ascii="Arial" w:eastAsia="Arial" w:hAnsi="Arial" w:cs="Arial"/>
          <w:spacing w:val="1"/>
        </w:rPr>
        <w:t>2</w:t>
      </w:r>
      <w:r w:rsidRPr="00226C5A">
        <w:rPr>
          <w:rFonts w:ascii="Arial" w:eastAsia="Arial" w:hAnsi="Arial" w:cs="Arial"/>
          <w:spacing w:val="-2"/>
        </w:rPr>
        <w:t>0</w:t>
      </w:r>
      <w:r w:rsidRPr="00226C5A">
        <w:rPr>
          <w:rFonts w:ascii="Arial" w:eastAsia="Arial" w:hAnsi="Arial" w:cs="Arial"/>
          <w:spacing w:val="1"/>
        </w:rPr>
        <w:t>0</w:t>
      </w:r>
      <w:r w:rsidRPr="00226C5A">
        <w:rPr>
          <w:rFonts w:ascii="Arial" w:eastAsia="Arial" w:hAnsi="Arial" w:cs="Arial"/>
          <w:spacing w:val="-2"/>
        </w:rPr>
        <w:t>0</w:t>
      </w:r>
      <w:r w:rsidRPr="00226C5A">
        <w:rPr>
          <w:rFonts w:ascii="Arial" w:eastAsia="Arial" w:hAnsi="Arial" w:cs="Arial"/>
        </w:rPr>
        <w:t>,</w:t>
      </w:r>
      <w:r w:rsidRPr="00226C5A">
        <w:rPr>
          <w:rFonts w:ascii="Arial" w:eastAsia="Arial" w:hAnsi="Arial" w:cs="Arial"/>
          <w:spacing w:val="3"/>
        </w:rPr>
        <w:t xml:space="preserve"> </w:t>
      </w:r>
      <w:r w:rsidRPr="00226C5A">
        <w:rPr>
          <w:rFonts w:ascii="Arial" w:eastAsia="Arial" w:hAnsi="Arial" w:cs="Arial"/>
        </w:rPr>
        <w:t>nueve</w:t>
      </w:r>
      <w:r w:rsidRPr="00226C5A">
        <w:rPr>
          <w:rFonts w:ascii="Arial" w:eastAsia="Arial" w:hAnsi="Arial" w:cs="Arial"/>
          <w:spacing w:val="1"/>
        </w:rPr>
        <w:t xml:space="preserve"> </w:t>
      </w:r>
      <w:r w:rsidRPr="00226C5A">
        <w:rPr>
          <w:rFonts w:ascii="Arial" w:eastAsia="Arial" w:hAnsi="Arial" w:cs="Arial"/>
          <w:spacing w:val="2"/>
        </w:rPr>
        <w:t>f</w:t>
      </w:r>
      <w:r w:rsidRPr="00226C5A">
        <w:rPr>
          <w:rFonts w:ascii="Arial" w:eastAsia="Arial" w:hAnsi="Arial" w:cs="Arial"/>
          <w:spacing w:val="-2"/>
        </w:rPr>
        <w:t>a</w:t>
      </w:r>
      <w:r w:rsidRPr="00226C5A">
        <w:rPr>
          <w:rFonts w:ascii="Arial" w:eastAsia="Arial" w:hAnsi="Arial" w:cs="Arial"/>
        </w:rPr>
        <w:t>l</w:t>
      </w:r>
      <w:r w:rsidRPr="00226C5A">
        <w:rPr>
          <w:rFonts w:ascii="Arial" w:eastAsia="Arial" w:hAnsi="Arial" w:cs="Arial"/>
          <w:spacing w:val="1"/>
        </w:rPr>
        <w:t>l</w:t>
      </w:r>
      <w:r w:rsidRPr="00226C5A">
        <w:rPr>
          <w:rFonts w:ascii="Arial" w:eastAsia="Arial" w:hAnsi="Arial" w:cs="Arial"/>
        </w:rPr>
        <w:t>as</w:t>
      </w:r>
      <w:r w:rsidRPr="00226C5A">
        <w:rPr>
          <w:rFonts w:ascii="Arial" w:eastAsia="Arial" w:hAnsi="Arial" w:cs="Arial"/>
          <w:spacing w:val="4"/>
        </w:rPr>
        <w:t xml:space="preserve"> </w:t>
      </w:r>
      <w:r w:rsidRPr="00226C5A">
        <w:rPr>
          <w:rFonts w:ascii="Arial" w:eastAsia="Arial" w:hAnsi="Arial" w:cs="Arial"/>
        </w:rPr>
        <w:t>de</w:t>
      </w:r>
      <w:r w:rsidRPr="00226C5A">
        <w:rPr>
          <w:rFonts w:ascii="Arial" w:eastAsia="Arial" w:hAnsi="Arial" w:cs="Arial"/>
          <w:spacing w:val="3"/>
        </w:rPr>
        <w:t xml:space="preserve"> </w:t>
      </w:r>
      <w:r w:rsidRPr="00226C5A">
        <w:rPr>
          <w:rFonts w:ascii="Arial" w:eastAsia="Arial" w:hAnsi="Arial" w:cs="Arial"/>
          <w:spacing w:val="1"/>
        </w:rPr>
        <w:t>p</w:t>
      </w:r>
      <w:r w:rsidRPr="00226C5A">
        <w:rPr>
          <w:rFonts w:ascii="Arial" w:eastAsia="Arial" w:hAnsi="Arial" w:cs="Arial"/>
          <w:spacing w:val="-2"/>
        </w:rPr>
        <w:t>r</w:t>
      </w:r>
      <w:r w:rsidRPr="00226C5A">
        <w:rPr>
          <w:rFonts w:ascii="Arial" w:eastAsia="Arial" w:hAnsi="Arial" w:cs="Arial"/>
        </w:rPr>
        <w:t>esa</w:t>
      </w:r>
      <w:r w:rsidRPr="00226C5A">
        <w:rPr>
          <w:rFonts w:ascii="Arial" w:eastAsia="Arial" w:hAnsi="Arial" w:cs="Arial"/>
          <w:spacing w:val="2"/>
        </w:rPr>
        <w:t xml:space="preserve"> </w:t>
      </w:r>
      <w:r w:rsidRPr="00226C5A">
        <w:rPr>
          <w:rFonts w:ascii="Arial" w:eastAsia="Arial" w:hAnsi="Arial" w:cs="Arial"/>
          <w:spacing w:val="1"/>
        </w:rPr>
        <w:t>d</w:t>
      </w:r>
      <w:r w:rsidRPr="00226C5A">
        <w:rPr>
          <w:rFonts w:ascii="Arial" w:eastAsia="Arial" w:hAnsi="Arial" w:cs="Arial"/>
        </w:rPr>
        <w:t>e</w:t>
      </w:r>
      <w:r w:rsidRPr="00226C5A">
        <w:rPr>
          <w:rFonts w:ascii="Arial" w:eastAsia="Arial" w:hAnsi="Arial" w:cs="Arial"/>
          <w:spacing w:val="3"/>
        </w:rPr>
        <w:t xml:space="preserve"> </w:t>
      </w:r>
      <w:r w:rsidRPr="00226C5A">
        <w:rPr>
          <w:rFonts w:ascii="Arial" w:eastAsia="Arial" w:hAnsi="Arial" w:cs="Arial"/>
          <w:spacing w:val="1"/>
        </w:rPr>
        <w:t>r</w:t>
      </w:r>
      <w:r w:rsidRPr="00226C5A">
        <w:rPr>
          <w:rFonts w:ascii="Arial" w:eastAsia="Arial" w:hAnsi="Arial" w:cs="Arial"/>
          <w:spacing w:val="-1"/>
        </w:rPr>
        <w:t>e</w:t>
      </w:r>
      <w:r w:rsidRPr="00226C5A">
        <w:rPr>
          <w:rFonts w:ascii="Arial" w:eastAsia="Arial" w:hAnsi="Arial" w:cs="Arial"/>
        </w:rPr>
        <w:t>la</w:t>
      </w:r>
      <w:r w:rsidRPr="00226C5A">
        <w:rPr>
          <w:rFonts w:ascii="Arial" w:eastAsia="Arial" w:hAnsi="Arial" w:cs="Arial"/>
          <w:spacing w:val="2"/>
        </w:rPr>
        <w:t>v</w:t>
      </w:r>
      <w:r w:rsidRPr="00226C5A">
        <w:rPr>
          <w:rFonts w:ascii="Arial" w:eastAsia="Arial" w:hAnsi="Arial" w:cs="Arial"/>
          <w:spacing w:val="-2"/>
        </w:rPr>
        <w:t>e</w:t>
      </w:r>
      <w:r w:rsidRPr="00226C5A">
        <w:rPr>
          <w:rFonts w:ascii="Arial" w:eastAsia="Arial" w:hAnsi="Arial" w:cs="Arial"/>
        </w:rPr>
        <w:t>s</w:t>
      </w:r>
      <w:r w:rsidRPr="00226C5A">
        <w:rPr>
          <w:rFonts w:ascii="Arial" w:eastAsia="Arial" w:hAnsi="Arial" w:cs="Arial"/>
          <w:spacing w:val="2"/>
        </w:rPr>
        <w:t xml:space="preserve"> </w:t>
      </w:r>
      <w:r w:rsidRPr="00226C5A">
        <w:rPr>
          <w:rFonts w:ascii="Arial" w:eastAsia="Arial" w:hAnsi="Arial" w:cs="Arial"/>
        </w:rPr>
        <w:t xml:space="preserve">han </w:t>
      </w:r>
      <w:r w:rsidRPr="00226C5A">
        <w:rPr>
          <w:rFonts w:ascii="Arial" w:eastAsia="Arial" w:hAnsi="Arial" w:cs="Arial"/>
          <w:spacing w:val="1"/>
        </w:rPr>
        <w:t>s</w:t>
      </w:r>
      <w:r w:rsidRPr="00226C5A">
        <w:rPr>
          <w:rFonts w:ascii="Arial" w:eastAsia="Arial" w:hAnsi="Arial" w:cs="Arial"/>
        </w:rPr>
        <w:t>ido</w:t>
      </w:r>
      <w:r w:rsidRPr="00226C5A">
        <w:rPr>
          <w:rFonts w:ascii="Arial" w:eastAsia="Arial" w:hAnsi="Arial" w:cs="Arial"/>
          <w:spacing w:val="-5"/>
        </w:rPr>
        <w:t xml:space="preserve"> </w:t>
      </w:r>
      <w:r w:rsidRPr="00226C5A">
        <w:rPr>
          <w:rFonts w:ascii="Arial" w:eastAsia="Arial" w:hAnsi="Arial" w:cs="Arial"/>
        </w:rPr>
        <w:t>r</w:t>
      </w:r>
      <w:r w:rsidRPr="00226C5A">
        <w:rPr>
          <w:rFonts w:ascii="Arial" w:eastAsia="Arial" w:hAnsi="Arial" w:cs="Arial"/>
          <w:spacing w:val="1"/>
        </w:rPr>
        <w:t>e</w:t>
      </w:r>
      <w:r w:rsidRPr="00226C5A">
        <w:rPr>
          <w:rFonts w:ascii="Arial" w:eastAsia="Arial" w:hAnsi="Arial" w:cs="Arial"/>
        </w:rPr>
        <w:t>po</w:t>
      </w:r>
      <w:r w:rsidRPr="00226C5A">
        <w:rPr>
          <w:rFonts w:ascii="Arial" w:eastAsia="Arial" w:hAnsi="Arial" w:cs="Arial"/>
          <w:spacing w:val="-2"/>
        </w:rPr>
        <w:t>r</w:t>
      </w:r>
      <w:r w:rsidRPr="00226C5A">
        <w:rPr>
          <w:rFonts w:ascii="Arial" w:eastAsia="Arial" w:hAnsi="Arial" w:cs="Arial"/>
          <w:spacing w:val="2"/>
        </w:rPr>
        <w:t>t</w:t>
      </w:r>
      <w:r w:rsidRPr="00226C5A">
        <w:rPr>
          <w:rFonts w:ascii="Arial" w:eastAsia="Arial" w:hAnsi="Arial" w:cs="Arial"/>
        </w:rPr>
        <w:t>a</w:t>
      </w:r>
      <w:r w:rsidRPr="00226C5A">
        <w:rPr>
          <w:rFonts w:ascii="Arial" w:eastAsia="Arial" w:hAnsi="Arial" w:cs="Arial"/>
          <w:spacing w:val="1"/>
        </w:rPr>
        <w:t>d</w:t>
      </w:r>
      <w:r w:rsidRPr="00226C5A">
        <w:rPr>
          <w:rFonts w:ascii="Arial" w:eastAsia="Arial" w:hAnsi="Arial" w:cs="Arial"/>
          <w:spacing w:val="-2"/>
        </w:rPr>
        <w:t>a</w:t>
      </w:r>
      <w:r w:rsidRPr="00226C5A">
        <w:rPr>
          <w:rFonts w:ascii="Arial" w:eastAsia="Arial" w:hAnsi="Arial" w:cs="Arial"/>
        </w:rPr>
        <w:t>s</w:t>
      </w:r>
      <w:r w:rsidRPr="00226C5A">
        <w:rPr>
          <w:rFonts w:ascii="Arial" w:eastAsia="Arial" w:hAnsi="Arial" w:cs="Arial"/>
          <w:spacing w:val="-8"/>
        </w:rPr>
        <w:t xml:space="preserve"> </w:t>
      </w:r>
      <w:r w:rsidRPr="00226C5A">
        <w:rPr>
          <w:rFonts w:ascii="Arial" w:eastAsia="Arial" w:hAnsi="Arial" w:cs="Arial"/>
        </w:rPr>
        <w:t>en</w:t>
      </w:r>
      <w:r w:rsidRPr="00226C5A">
        <w:rPr>
          <w:rFonts w:ascii="Arial" w:eastAsia="Arial" w:hAnsi="Arial" w:cs="Arial"/>
          <w:spacing w:val="-2"/>
        </w:rPr>
        <w:t xml:space="preserve"> </w:t>
      </w:r>
      <w:r w:rsidRPr="00226C5A">
        <w:rPr>
          <w:rFonts w:ascii="Arial" w:eastAsia="Arial" w:hAnsi="Arial" w:cs="Arial"/>
        </w:rPr>
        <w:t>C</w:t>
      </w:r>
      <w:r w:rsidRPr="00226C5A">
        <w:rPr>
          <w:rFonts w:ascii="Arial" w:eastAsia="Arial" w:hAnsi="Arial" w:cs="Arial"/>
          <w:spacing w:val="-2"/>
        </w:rPr>
        <w:t>h</w:t>
      </w:r>
      <w:r w:rsidRPr="00226C5A">
        <w:rPr>
          <w:rFonts w:ascii="Arial" w:eastAsia="Arial" w:hAnsi="Arial" w:cs="Arial"/>
          <w:spacing w:val="1"/>
        </w:rPr>
        <w:t>i</w:t>
      </w:r>
      <w:r w:rsidRPr="00226C5A">
        <w:rPr>
          <w:rFonts w:ascii="Arial" w:eastAsia="Arial" w:hAnsi="Arial" w:cs="Arial"/>
        </w:rPr>
        <w:t>n</w:t>
      </w:r>
      <w:r w:rsidRPr="00226C5A">
        <w:rPr>
          <w:rFonts w:ascii="Arial" w:eastAsia="Arial" w:hAnsi="Arial" w:cs="Arial"/>
          <w:spacing w:val="-2"/>
        </w:rPr>
        <w:t>a</w:t>
      </w:r>
      <w:r w:rsidRPr="00226C5A">
        <w:rPr>
          <w:rFonts w:ascii="Arial" w:eastAsia="Arial" w:hAnsi="Arial" w:cs="Arial"/>
        </w:rPr>
        <w:t>,</w:t>
      </w:r>
      <w:r w:rsidRPr="00226C5A">
        <w:rPr>
          <w:rFonts w:ascii="Arial" w:eastAsia="Arial" w:hAnsi="Arial" w:cs="Arial"/>
          <w:spacing w:val="-3"/>
        </w:rPr>
        <w:t xml:space="preserve"> </w:t>
      </w:r>
      <w:r w:rsidRPr="00226C5A">
        <w:rPr>
          <w:rFonts w:ascii="Arial" w:eastAsia="Arial" w:hAnsi="Arial" w:cs="Arial"/>
          <w:spacing w:val="-2"/>
        </w:rPr>
        <w:t>R</w:t>
      </w:r>
      <w:r w:rsidRPr="00226C5A">
        <w:rPr>
          <w:rFonts w:ascii="Arial" w:eastAsia="Arial" w:hAnsi="Arial" w:cs="Arial"/>
        </w:rPr>
        <w:t>o</w:t>
      </w:r>
      <w:r w:rsidRPr="00226C5A">
        <w:rPr>
          <w:rFonts w:ascii="Arial" w:eastAsia="Arial" w:hAnsi="Arial" w:cs="Arial"/>
          <w:spacing w:val="1"/>
        </w:rPr>
        <w:t>m</w:t>
      </w:r>
      <w:r w:rsidRPr="00226C5A">
        <w:rPr>
          <w:rFonts w:ascii="Arial" w:eastAsia="Arial" w:hAnsi="Arial" w:cs="Arial"/>
          <w:spacing w:val="-2"/>
        </w:rPr>
        <w:t>a</w:t>
      </w:r>
      <w:r w:rsidRPr="00226C5A">
        <w:rPr>
          <w:rFonts w:ascii="Arial" w:eastAsia="Arial" w:hAnsi="Arial" w:cs="Arial"/>
        </w:rPr>
        <w:t>n</w:t>
      </w:r>
      <w:r w:rsidRPr="00226C5A">
        <w:rPr>
          <w:rFonts w:ascii="Arial" w:eastAsia="Arial" w:hAnsi="Arial" w:cs="Arial"/>
          <w:spacing w:val="1"/>
        </w:rPr>
        <w:t>i</w:t>
      </w:r>
      <w:r w:rsidRPr="00226C5A">
        <w:rPr>
          <w:rFonts w:ascii="Arial" w:eastAsia="Arial" w:hAnsi="Arial" w:cs="Arial"/>
          <w:spacing w:val="-2"/>
        </w:rPr>
        <w:t>a</w:t>
      </w:r>
      <w:r w:rsidRPr="00226C5A">
        <w:rPr>
          <w:rFonts w:ascii="Arial" w:eastAsia="Arial" w:hAnsi="Arial" w:cs="Arial"/>
        </w:rPr>
        <w:t>,</w:t>
      </w:r>
      <w:r w:rsidRPr="00226C5A">
        <w:rPr>
          <w:rFonts w:ascii="Arial" w:eastAsia="Arial" w:hAnsi="Arial" w:cs="Arial"/>
          <w:spacing w:val="-6"/>
        </w:rPr>
        <w:t xml:space="preserve"> </w:t>
      </w:r>
      <w:r w:rsidRPr="00226C5A">
        <w:rPr>
          <w:rFonts w:ascii="Arial" w:eastAsia="Arial" w:hAnsi="Arial" w:cs="Arial"/>
        </w:rPr>
        <w:t>S</w:t>
      </w:r>
      <w:r w:rsidRPr="00226C5A">
        <w:rPr>
          <w:rFonts w:ascii="Arial" w:eastAsia="Arial" w:hAnsi="Arial" w:cs="Arial"/>
          <w:spacing w:val="-2"/>
        </w:rPr>
        <w:t>ue</w:t>
      </w:r>
      <w:r w:rsidRPr="00226C5A">
        <w:rPr>
          <w:rFonts w:ascii="Arial" w:eastAsia="Arial" w:hAnsi="Arial" w:cs="Arial"/>
          <w:spacing w:val="1"/>
        </w:rPr>
        <w:t>c</w:t>
      </w:r>
      <w:r w:rsidRPr="00226C5A">
        <w:rPr>
          <w:rFonts w:ascii="Arial" w:eastAsia="Arial" w:hAnsi="Arial" w:cs="Arial"/>
        </w:rPr>
        <w:t>ia</w:t>
      </w:r>
      <w:r w:rsidRPr="00226C5A">
        <w:rPr>
          <w:rFonts w:ascii="Arial" w:eastAsia="Arial" w:hAnsi="Arial" w:cs="Arial"/>
          <w:spacing w:val="-6"/>
        </w:rPr>
        <w:t xml:space="preserve"> </w:t>
      </w:r>
      <w:r w:rsidRPr="00226C5A">
        <w:rPr>
          <w:rFonts w:ascii="Arial" w:eastAsia="Arial" w:hAnsi="Arial" w:cs="Arial"/>
        </w:rPr>
        <w:t>y</w:t>
      </w:r>
      <w:r w:rsidRPr="00226C5A">
        <w:rPr>
          <w:rFonts w:ascii="Arial" w:eastAsia="Arial" w:hAnsi="Arial" w:cs="Arial"/>
          <w:spacing w:val="-1"/>
        </w:rPr>
        <w:t xml:space="preserve"> </w:t>
      </w:r>
      <w:r w:rsidRPr="00226C5A">
        <w:rPr>
          <w:rFonts w:ascii="Arial" w:eastAsia="Arial" w:hAnsi="Arial" w:cs="Arial"/>
        </w:rPr>
        <w:t>N</w:t>
      </w:r>
      <w:r w:rsidRPr="00226C5A">
        <w:rPr>
          <w:rFonts w:ascii="Arial" w:eastAsia="Arial" w:hAnsi="Arial" w:cs="Arial"/>
          <w:spacing w:val="-2"/>
        </w:rPr>
        <w:t>u</w:t>
      </w:r>
      <w:r w:rsidRPr="00226C5A">
        <w:rPr>
          <w:rFonts w:ascii="Arial" w:eastAsia="Arial" w:hAnsi="Arial" w:cs="Arial"/>
        </w:rPr>
        <w:t>eva</w:t>
      </w:r>
      <w:r w:rsidRPr="00226C5A">
        <w:rPr>
          <w:rFonts w:ascii="Arial" w:eastAsia="Arial" w:hAnsi="Arial" w:cs="Arial"/>
          <w:spacing w:val="-4"/>
        </w:rPr>
        <w:t xml:space="preserve"> </w:t>
      </w:r>
      <w:r w:rsidRPr="00226C5A">
        <w:rPr>
          <w:rFonts w:ascii="Arial" w:eastAsia="Arial" w:hAnsi="Arial" w:cs="Arial"/>
        </w:rPr>
        <w:t>Gui</w:t>
      </w:r>
      <w:r w:rsidRPr="00226C5A">
        <w:rPr>
          <w:rFonts w:ascii="Arial" w:eastAsia="Arial" w:hAnsi="Arial" w:cs="Arial"/>
          <w:spacing w:val="1"/>
        </w:rPr>
        <w:t>n</w:t>
      </w:r>
      <w:r w:rsidRPr="00226C5A">
        <w:rPr>
          <w:rFonts w:ascii="Arial" w:eastAsia="Arial" w:hAnsi="Arial" w:cs="Arial"/>
        </w:rPr>
        <w:t>ea.</w:t>
      </w:r>
    </w:p>
    <w:p w:rsidR="009004E6" w:rsidRPr="00226C5A" w:rsidRDefault="009004E6" w:rsidP="009004E6">
      <w:pPr>
        <w:spacing w:line="480" w:lineRule="auto"/>
        <w:ind w:left="936" w:right="79"/>
        <w:jc w:val="both"/>
        <w:rPr>
          <w:rFonts w:ascii="Arial" w:eastAsia="Arial" w:hAnsi="Arial" w:cs="Arial"/>
        </w:rPr>
      </w:pPr>
    </w:p>
    <w:p w:rsidR="009004E6" w:rsidRPr="00226C5A" w:rsidRDefault="009004E6" w:rsidP="009004E6">
      <w:pPr>
        <w:spacing w:line="480" w:lineRule="auto"/>
        <w:ind w:left="567" w:right="76"/>
        <w:jc w:val="both"/>
        <w:rPr>
          <w:rFonts w:ascii="Arial" w:eastAsia="Arial" w:hAnsi="Arial" w:cs="Arial"/>
        </w:rPr>
      </w:pPr>
      <w:r w:rsidRPr="00226C5A">
        <w:rPr>
          <w:rFonts w:ascii="Arial" w:eastAsia="Arial" w:hAnsi="Arial" w:cs="Arial"/>
        </w:rPr>
        <w:t>La</w:t>
      </w:r>
      <w:r w:rsidRPr="00226C5A">
        <w:rPr>
          <w:rFonts w:ascii="Arial" w:eastAsia="Arial" w:hAnsi="Arial" w:cs="Arial"/>
          <w:spacing w:val="6"/>
        </w:rPr>
        <w:t xml:space="preserve"> </w:t>
      </w:r>
      <w:r w:rsidRPr="00226C5A">
        <w:rPr>
          <w:rFonts w:ascii="Arial" w:eastAsia="Arial" w:hAnsi="Arial" w:cs="Arial"/>
        </w:rPr>
        <w:t>principal</w:t>
      </w:r>
      <w:r w:rsidRPr="00226C5A">
        <w:rPr>
          <w:rFonts w:ascii="Arial" w:eastAsia="Arial" w:hAnsi="Arial" w:cs="Arial"/>
          <w:spacing w:val="1"/>
        </w:rPr>
        <w:t xml:space="preserve"> </w:t>
      </w:r>
      <w:r w:rsidRPr="00226C5A">
        <w:rPr>
          <w:rFonts w:ascii="Arial" w:eastAsia="Arial" w:hAnsi="Arial" w:cs="Arial"/>
        </w:rPr>
        <w:t>c</w:t>
      </w:r>
      <w:r w:rsidRPr="00226C5A">
        <w:rPr>
          <w:rFonts w:ascii="Arial" w:eastAsia="Arial" w:hAnsi="Arial" w:cs="Arial"/>
          <w:spacing w:val="-2"/>
        </w:rPr>
        <w:t>o</w:t>
      </w:r>
      <w:r w:rsidRPr="00226C5A">
        <w:rPr>
          <w:rFonts w:ascii="Arial" w:eastAsia="Arial" w:hAnsi="Arial" w:cs="Arial"/>
        </w:rPr>
        <w:t>ntr</w:t>
      </w:r>
      <w:r w:rsidRPr="00226C5A">
        <w:rPr>
          <w:rFonts w:ascii="Arial" w:eastAsia="Arial" w:hAnsi="Arial" w:cs="Arial"/>
          <w:spacing w:val="1"/>
        </w:rPr>
        <w:t>i</w:t>
      </w:r>
      <w:r w:rsidRPr="00226C5A">
        <w:rPr>
          <w:rFonts w:ascii="Arial" w:eastAsia="Arial" w:hAnsi="Arial" w:cs="Arial"/>
        </w:rPr>
        <w:t>bución en</w:t>
      </w:r>
      <w:r w:rsidRPr="00226C5A">
        <w:rPr>
          <w:rFonts w:ascii="Arial" w:eastAsia="Arial" w:hAnsi="Arial" w:cs="Arial"/>
          <w:spacing w:val="6"/>
        </w:rPr>
        <w:t xml:space="preserve"> </w:t>
      </w:r>
      <w:r w:rsidRPr="00226C5A">
        <w:rPr>
          <w:rFonts w:ascii="Arial" w:eastAsia="Arial" w:hAnsi="Arial" w:cs="Arial"/>
          <w:spacing w:val="1"/>
        </w:rPr>
        <w:t>s</w:t>
      </w:r>
      <w:r w:rsidRPr="00226C5A">
        <w:rPr>
          <w:rFonts w:ascii="Arial" w:eastAsia="Arial" w:hAnsi="Arial" w:cs="Arial"/>
          <w:spacing w:val="-2"/>
        </w:rPr>
        <w:t>e</w:t>
      </w:r>
      <w:r w:rsidRPr="00226C5A">
        <w:rPr>
          <w:rFonts w:ascii="Arial" w:eastAsia="Arial" w:hAnsi="Arial" w:cs="Arial"/>
          <w:spacing w:val="1"/>
        </w:rPr>
        <w:t>g</w:t>
      </w:r>
      <w:r w:rsidRPr="00226C5A">
        <w:rPr>
          <w:rFonts w:ascii="Arial" w:eastAsia="Arial" w:hAnsi="Arial" w:cs="Arial"/>
          <w:spacing w:val="-2"/>
        </w:rPr>
        <w:t>u</w:t>
      </w:r>
      <w:r w:rsidRPr="00226C5A">
        <w:rPr>
          <w:rFonts w:ascii="Arial" w:eastAsia="Arial" w:hAnsi="Arial" w:cs="Arial"/>
        </w:rPr>
        <w:t>r</w:t>
      </w:r>
      <w:r w:rsidRPr="00226C5A">
        <w:rPr>
          <w:rFonts w:ascii="Arial" w:eastAsia="Arial" w:hAnsi="Arial" w:cs="Arial"/>
          <w:spacing w:val="1"/>
        </w:rPr>
        <w:t>i</w:t>
      </w:r>
      <w:r w:rsidRPr="00226C5A">
        <w:rPr>
          <w:rFonts w:ascii="Arial" w:eastAsia="Arial" w:hAnsi="Arial" w:cs="Arial"/>
        </w:rPr>
        <w:t>da</w:t>
      </w:r>
      <w:r w:rsidRPr="00226C5A">
        <w:rPr>
          <w:rFonts w:ascii="Arial" w:eastAsia="Arial" w:hAnsi="Arial" w:cs="Arial"/>
          <w:spacing w:val="-2"/>
        </w:rPr>
        <w:t>d</w:t>
      </w:r>
      <w:r w:rsidRPr="00226C5A">
        <w:rPr>
          <w:rFonts w:ascii="Arial" w:eastAsia="Arial" w:hAnsi="Arial" w:cs="Arial"/>
        </w:rPr>
        <w:t>,</w:t>
      </w:r>
      <w:r w:rsidRPr="00226C5A">
        <w:rPr>
          <w:rFonts w:ascii="Arial" w:eastAsia="Arial" w:hAnsi="Arial" w:cs="Arial"/>
          <w:spacing w:val="1"/>
        </w:rPr>
        <w:t xml:space="preserve"> </w:t>
      </w:r>
      <w:r w:rsidRPr="00226C5A">
        <w:rPr>
          <w:rFonts w:ascii="Arial" w:eastAsia="Arial" w:hAnsi="Arial" w:cs="Arial"/>
          <w:spacing w:val="-2"/>
        </w:rPr>
        <w:t>e</w:t>
      </w:r>
      <w:r w:rsidRPr="00226C5A">
        <w:rPr>
          <w:rFonts w:ascii="Arial" w:eastAsia="Arial" w:hAnsi="Arial" w:cs="Arial"/>
        </w:rPr>
        <w:t>s</w:t>
      </w:r>
      <w:r w:rsidRPr="00226C5A">
        <w:rPr>
          <w:rFonts w:ascii="Arial" w:eastAsia="Arial" w:hAnsi="Arial" w:cs="Arial"/>
          <w:spacing w:val="7"/>
        </w:rPr>
        <w:t xml:space="preserve"> </w:t>
      </w:r>
      <w:r w:rsidRPr="00226C5A">
        <w:rPr>
          <w:rFonts w:ascii="Arial" w:eastAsia="Arial" w:hAnsi="Arial" w:cs="Arial"/>
        </w:rPr>
        <w:t>que</w:t>
      </w:r>
      <w:r w:rsidRPr="00226C5A">
        <w:rPr>
          <w:rFonts w:ascii="Arial" w:eastAsia="Arial" w:hAnsi="Arial" w:cs="Arial"/>
          <w:spacing w:val="5"/>
        </w:rPr>
        <w:t xml:space="preserve"> </w:t>
      </w:r>
      <w:r w:rsidRPr="00226C5A">
        <w:rPr>
          <w:rFonts w:ascii="Arial" w:eastAsia="Arial" w:hAnsi="Arial" w:cs="Arial"/>
        </w:rPr>
        <w:t>i</w:t>
      </w:r>
      <w:r w:rsidRPr="00226C5A">
        <w:rPr>
          <w:rFonts w:ascii="Arial" w:eastAsia="Arial" w:hAnsi="Arial" w:cs="Arial"/>
          <w:spacing w:val="-2"/>
        </w:rPr>
        <w:t>n</w:t>
      </w:r>
      <w:r w:rsidRPr="00226C5A">
        <w:rPr>
          <w:rFonts w:ascii="Arial" w:eastAsia="Arial" w:hAnsi="Arial" w:cs="Arial"/>
          <w:spacing w:val="1"/>
        </w:rPr>
        <w:t>c</w:t>
      </w:r>
      <w:r w:rsidRPr="00226C5A">
        <w:rPr>
          <w:rFonts w:ascii="Arial" w:eastAsia="Arial" w:hAnsi="Arial" w:cs="Arial"/>
        </w:rPr>
        <w:t>luso</w:t>
      </w:r>
      <w:r w:rsidRPr="00226C5A">
        <w:rPr>
          <w:rFonts w:ascii="Arial" w:eastAsia="Arial" w:hAnsi="Arial" w:cs="Arial"/>
          <w:spacing w:val="1"/>
        </w:rPr>
        <w:t xml:space="preserve"> s</w:t>
      </w:r>
      <w:r w:rsidRPr="00226C5A">
        <w:rPr>
          <w:rFonts w:ascii="Arial" w:eastAsia="Arial" w:hAnsi="Arial" w:cs="Arial"/>
        </w:rPr>
        <w:t>i</w:t>
      </w:r>
      <w:r w:rsidRPr="00226C5A">
        <w:rPr>
          <w:rFonts w:ascii="Arial" w:eastAsia="Arial" w:hAnsi="Arial" w:cs="Arial"/>
          <w:spacing w:val="8"/>
        </w:rPr>
        <w:t xml:space="preserve"> </w:t>
      </w:r>
      <w:r w:rsidRPr="00226C5A">
        <w:rPr>
          <w:rFonts w:ascii="Arial" w:eastAsia="Arial" w:hAnsi="Arial" w:cs="Arial"/>
        </w:rPr>
        <w:t>u</w:t>
      </w:r>
      <w:r w:rsidRPr="00226C5A">
        <w:rPr>
          <w:rFonts w:ascii="Arial" w:eastAsia="Arial" w:hAnsi="Arial" w:cs="Arial"/>
          <w:spacing w:val="-2"/>
        </w:rPr>
        <w:t>n</w:t>
      </w:r>
      <w:r w:rsidRPr="00226C5A">
        <w:rPr>
          <w:rFonts w:ascii="Arial" w:eastAsia="Arial" w:hAnsi="Arial" w:cs="Arial"/>
        </w:rPr>
        <w:t>a</w:t>
      </w:r>
      <w:r w:rsidRPr="00226C5A">
        <w:rPr>
          <w:rFonts w:ascii="Arial" w:eastAsia="Arial" w:hAnsi="Arial" w:cs="Arial"/>
          <w:spacing w:val="5"/>
        </w:rPr>
        <w:t xml:space="preserve"> </w:t>
      </w:r>
      <w:r w:rsidRPr="00226C5A">
        <w:rPr>
          <w:rFonts w:ascii="Arial" w:eastAsia="Arial" w:hAnsi="Arial" w:cs="Arial"/>
        </w:rPr>
        <w:t>p</w:t>
      </w:r>
      <w:r w:rsidRPr="00226C5A">
        <w:rPr>
          <w:rFonts w:ascii="Arial" w:eastAsia="Arial" w:hAnsi="Arial" w:cs="Arial"/>
          <w:spacing w:val="1"/>
        </w:rPr>
        <w:t>r</w:t>
      </w:r>
      <w:r w:rsidRPr="00226C5A">
        <w:rPr>
          <w:rFonts w:ascii="Arial" w:eastAsia="Arial" w:hAnsi="Arial" w:cs="Arial"/>
        </w:rPr>
        <w:t>esa</w:t>
      </w:r>
      <w:r w:rsidRPr="00226C5A">
        <w:rPr>
          <w:rFonts w:ascii="Arial" w:eastAsia="Arial" w:hAnsi="Arial" w:cs="Arial"/>
          <w:spacing w:val="3"/>
        </w:rPr>
        <w:t xml:space="preserve"> </w:t>
      </w:r>
      <w:r w:rsidRPr="00226C5A">
        <w:rPr>
          <w:rFonts w:ascii="Arial" w:eastAsia="Arial" w:hAnsi="Arial" w:cs="Arial"/>
          <w:spacing w:val="1"/>
        </w:rPr>
        <w:t>d</w:t>
      </w:r>
      <w:r w:rsidRPr="00226C5A">
        <w:rPr>
          <w:rFonts w:ascii="Arial" w:eastAsia="Arial" w:hAnsi="Arial" w:cs="Arial"/>
        </w:rPr>
        <w:t>e</w:t>
      </w:r>
      <w:r w:rsidRPr="00226C5A">
        <w:rPr>
          <w:rFonts w:ascii="Arial" w:eastAsia="Arial" w:hAnsi="Arial" w:cs="Arial"/>
          <w:spacing w:val="5"/>
        </w:rPr>
        <w:t xml:space="preserve"> </w:t>
      </w:r>
      <w:r w:rsidRPr="00226C5A">
        <w:rPr>
          <w:rFonts w:ascii="Arial" w:eastAsia="Arial" w:hAnsi="Arial" w:cs="Arial"/>
        </w:rPr>
        <w:t>relaves</w:t>
      </w:r>
      <w:r w:rsidRPr="00226C5A">
        <w:rPr>
          <w:rFonts w:ascii="Arial" w:eastAsia="Arial" w:hAnsi="Arial" w:cs="Arial"/>
          <w:spacing w:val="3"/>
        </w:rPr>
        <w:t xml:space="preserve"> </w:t>
      </w:r>
      <w:r w:rsidRPr="00226C5A">
        <w:rPr>
          <w:rFonts w:ascii="Arial" w:eastAsia="Arial" w:hAnsi="Arial" w:cs="Arial"/>
          <w:spacing w:val="-2"/>
        </w:rPr>
        <w:t>e</w:t>
      </w:r>
      <w:r w:rsidRPr="00226C5A">
        <w:rPr>
          <w:rFonts w:ascii="Arial" w:eastAsia="Arial" w:hAnsi="Arial" w:cs="Arial"/>
          <w:spacing w:val="1"/>
        </w:rPr>
        <w:t>s</w:t>
      </w:r>
      <w:r w:rsidRPr="00226C5A">
        <w:rPr>
          <w:rFonts w:ascii="Arial" w:eastAsia="Arial" w:hAnsi="Arial" w:cs="Arial"/>
        </w:rPr>
        <w:t>p</w:t>
      </w:r>
      <w:r w:rsidRPr="00226C5A">
        <w:rPr>
          <w:rFonts w:ascii="Arial" w:eastAsia="Arial" w:hAnsi="Arial" w:cs="Arial"/>
          <w:spacing w:val="-2"/>
        </w:rPr>
        <w:t>e</w:t>
      </w:r>
      <w:r w:rsidRPr="00226C5A">
        <w:rPr>
          <w:rFonts w:ascii="Arial" w:eastAsia="Arial" w:hAnsi="Arial" w:cs="Arial"/>
          <w:spacing w:val="1"/>
        </w:rPr>
        <w:t>sa</w:t>
      </w:r>
      <w:r w:rsidRPr="00226C5A">
        <w:rPr>
          <w:rFonts w:ascii="Arial" w:eastAsia="Arial" w:hAnsi="Arial" w:cs="Arial"/>
        </w:rPr>
        <w:t>dos fall</w:t>
      </w:r>
      <w:r w:rsidRPr="00226C5A">
        <w:rPr>
          <w:rFonts w:ascii="Arial" w:eastAsia="Arial" w:hAnsi="Arial" w:cs="Arial"/>
          <w:spacing w:val="-2"/>
        </w:rPr>
        <w:t>a</w:t>
      </w:r>
      <w:r w:rsidRPr="00226C5A">
        <w:rPr>
          <w:rFonts w:ascii="Arial" w:eastAsia="Arial" w:hAnsi="Arial" w:cs="Arial"/>
        </w:rPr>
        <w:t>,</w:t>
      </w:r>
      <w:r w:rsidRPr="00226C5A">
        <w:rPr>
          <w:rFonts w:ascii="Arial" w:eastAsia="Arial" w:hAnsi="Arial" w:cs="Arial"/>
          <w:spacing w:val="7"/>
        </w:rPr>
        <w:t xml:space="preserve"> </w:t>
      </w:r>
      <w:r w:rsidRPr="00226C5A">
        <w:rPr>
          <w:rFonts w:ascii="Arial" w:eastAsia="Arial" w:hAnsi="Arial" w:cs="Arial"/>
        </w:rPr>
        <w:t>el</w:t>
      </w:r>
      <w:r w:rsidRPr="00226C5A">
        <w:rPr>
          <w:rFonts w:ascii="Arial" w:eastAsia="Arial" w:hAnsi="Arial" w:cs="Arial"/>
          <w:spacing w:val="10"/>
        </w:rPr>
        <w:t xml:space="preserve"> </w:t>
      </w:r>
      <w:r w:rsidRPr="00226C5A">
        <w:rPr>
          <w:rFonts w:ascii="Arial" w:eastAsia="Arial" w:hAnsi="Arial" w:cs="Arial"/>
        </w:rPr>
        <w:t>mate</w:t>
      </w:r>
      <w:r w:rsidRPr="00226C5A">
        <w:rPr>
          <w:rFonts w:ascii="Arial" w:eastAsia="Arial" w:hAnsi="Arial" w:cs="Arial"/>
          <w:spacing w:val="-2"/>
        </w:rPr>
        <w:t>r</w:t>
      </w:r>
      <w:r w:rsidRPr="00226C5A">
        <w:rPr>
          <w:rFonts w:ascii="Arial" w:eastAsia="Arial" w:hAnsi="Arial" w:cs="Arial"/>
          <w:spacing w:val="1"/>
        </w:rPr>
        <w:t>i</w:t>
      </w:r>
      <w:r w:rsidRPr="00226C5A">
        <w:rPr>
          <w:rFonts w:ascii="Arial" w:eastAsia="Arial" w:hAnsi="Arial" w:cs="Arial"/>
        </w:rPr>
        <w:t>al</w:t>
      </w:r>
      <w:r w:rsidRPr="00226C5A">
        <w:rPr>
          <w:rFonts w:ascii="Arial" w:eastAsia="Arial" w:hAnsi="Arial" w:cs="Arial"/>
          <w:spacing w:val="5"/>
        </w:rPr>
        <w:t xml:space="preserve"> </w:t>
      </w:r>
      <w:r w:rsidRPr="00226C5A">
        <w:rPr>
          <w:rFonts w:ascii="Arial" w:eastAsia="Arial" w:hAnsi="Arial" w:cs="Arial"/>
          <w:spacing w:val="-2"/>
        </w:rPr>
        <w:t>b</w:t>
      </w:r>
      <w:r w:rsidRPr="00226C5A">
        <w:rPr>
          <w:rFonts w:ascii="Arial" w:eastAsia="Arial" w:hAnsi="Arial" w:cs="Arial"/>
          <w:spacing w:val="1"/>
        </w:rPr>
        <w:t>i</w:t>
      </w:r>
      <w:r w:rsidRPr="00226C5A">
        <w:rPr>
          <w:rFonts w:ascii="Arial" w:eastAsia="Arial" w:hAnsi="Arial" w:cs="Arial"/>
          <w:spacing w:val="-2"/>
        </w:rPr>
        <w:t>e</w:t>
      </w:r>
      <w:r w:rsidRPr="00226C5A">
        <w:rPr>
          <w:rFonts w:ascii="Arial" w:eastAsia="Arial" w:hAnsi="Arial" w:cs="Arial"/>
        </w:rPr>
        <w:t>n</w:t>
      </w:r>
      <w:r w:rsidRPr="00226C5A">
        <w:rPr>
          <w:rFonts w:ascii="Arial" w:eastAsia="Arial" w:hAnsi="Arial" w:cs="Arial"/>
          <w:spacing w:val="8"/>
        </w:rPr>
        <w:t xml:space="preserve"> </w:t>
      </w:r>
      <w:r w:rsidRPr="00226C5A">
        <w:rPr>
          <w:rFonts w:ascii="Arial" w:eastAsia="Arial" w:hAnsi="Arial" w:cs="Arial"/>
          <w:spacing w:val="1"/>
        </w:rPr>
        <w:t>c</w:t>
      </w:r>
      <w:r w:rsidRPr="00226C5A">
        <w:rPr>
          <w:rFonts w:ascii="Arial" w:eastAsia="Arial" w:hAnsi="Arial" w:cs="Arial"/>
        </w:rPr>
        <w:t>onsoli</w:t>
      </w:r>
      <w:r w:rsidRPr="00226C5A">
        <w:rPr>
          <w:rFonts w:ascii="Arial" w:eastAsia="Arial" w:hAnsi="Arial" w:cs="Arial"/>
          <w:spacing w:val="1"/>
        </w:rPr>
        <w:t>d</w:t>
      </w:r>
      <w:r w:rsidRPr="00226C5A">
        <w:rPr>
          <w:rFonts w:ascii="Arial" w:eastAsia="Arial" w:hAnsi="Arial" w:cs="Arial"/>
        </w:rPr>
        <w:t>a</w:t>
      </w:r>
      <w:r w:rsidRPr="00226C5A">
        <w:rPr>
          <w:rFonts w:ascii="Arial" w:eastAsia="Arial" w:hAnsi="Arial" w:cs="Arial"/>
          <w:spacing w:val="1"/>
        </w:rPr>
        <w:t>d</w:t>
      </w:r>
      <w:r w:rsidRPr="00226C5A">
        <w:rPr>
          <w:rFonts w:ascii="Arial" w:eastAsia="Arial" w:hAnsi="Arial" w:cs="Arial"/>
        </w:rPr>
        <w:t>o y</w:t>
      </w:r>
      <w:r w:rsidRPr="00226C5A">
        <w:rPr>
          <w:rFonts w:ascii="Arial" w:eastAsia="Arial" w:hAnsi="Arial" w:cs="Arial"/>
          <w:spacing w:val="12"/>
        </w:rPr>
        <w:t xml:space="preserve"> </w:t>
      </w:r>
      <w:r w:rsidRPr="00226C5A">
        <w:rPr>
          <w:rFonts w:ascii="Arial" w:eastAsia="Arial" w:hAnsi="Arial" w:cs="Arial"/>
          <w:spacing w:val="1"/>
        </w:rPr>
        <w:t>s</w:t>
      </w:r>
      <w:r w:rsidRPr="00226C5A">
        <w:rPr>
          <w:rFonts w:ascii="Arial" w:eastAsia="Arial" w:hAnsi="Arial" w:cs="Arial"/>
        </w:rPr>
        <w:t>in</w:t>
      </w:r>
      <w:r w:rsidRPr="00226C5A">
        <w:rPr>
          <w:rFonts w:ascii="Arial" w:eastAsia="Arial" w:hAnsi="Arial" w:cs="Arial"/>
          <w:spacing w:val="9"/>
        </w:rPr>
        <w:t xml:space="preserve"> </w:t>
      </w:r>
      <w:r w:rsidRPr="00226C5A">
        <w:rPr>
          <w:rFonts w:ascii="Arial" w:eastAsia="Arial" w:hAnsi="Arial" w:cs="Arial"/>
          <w:spacing w:val="1"/>
        </w:rPr>
        <w:t>c</w:t>
      </w:r>
      <w:r w:rsidRPr="00226C5A">
        <w:rPr>
          <w:rFonts w:ascii="Arial" w:eastAsia="Arial" w:hAnsi="Arial" w:cs="Arial"/>
          <w:spacing w:val="-2"/>
        </w:rPr>
        <w:t>o</w:t>
      </w:r>
      <w:r w:rsidRPr="00226C5A">
        <w:rPr>
          <w:rFonts w:ascii="Arial" w:eastAsia="Arial" w:hAnsi="Arial" w:cs="Arial"/>
        </w:rPr>
        <w:t>ntenido</w:t>
      </w:r>
      <w:r w:rsidRPr="00226C5A">
        <w:rPr>
          <w:rFonts w:ascii="Arial" w:eastAsia="Arial" w:hAnsi="Arial" w:cs="Arial"/>
          <w:spacing w:val="4"/>
        </w:rPr>
        <w:t xml:space="preserve"> </w:t>
      </w:r>
      <w:r w:rsidRPr="00226C5A">
        <w:rPr>
          <w:rFonts w:ascii="Arial" w:eastAsia="Arial" w:hAnsi="Arial" w:cs="Arial"/>
          <w:spacing w:val="-2"/>
        </w:rPr>
        <w:t>d</w:t>
      </w:r>
      <w:r w:rsidRPr="00226C5A">
        <w:rPr>
          <w:rFonts w:ascii="Arial" w:eastAsia="Arial" w:hAnsi="Arial" w:cs="Arial"/>
        </w:rPr>
        <w:t>e</w:t>
      </w:r>
      <w:r w:rsidRPr="00226C5A">
        <w:rPr>
          <w:rFonts w:ascii="Arial" w:eastAsia="Arial" w:hAnsi="Arial" w:cs="Arial"/>
          <w:spacing w:val="10"/>
        </w:rPr>
        <w:t xml:space="preserve"> </w:t>
      </w:r>
      <w:r w:rsidRPr="00226C5A">
        <w:rPr>
          <w:rFonts w:ascii="Arial" w:eastAsia="Arial" w:hAnsi="Arial" w:cs="Arial"/>
        </w:rPr>
        <w:t>a</w:t>
      </w:r>
      <w:r w:rsidRPr="00226C5A">
        <w:rPr>
          <w:rFonts w:ascii="Arial" w:eastAsia="Arial" w:hAnsi="Arial" w:cs="Arial"/>
          <w:spacing w:val="1"/>
        </w:rPr>
        <w:t>g</w:t>
      </w:r>
      <w:r w:rsidRPr="00226C5A">
        <w:rPr>
          <w:rFonts w:ascii="Arial" w:eastAsia="Arial" w:hAnsi="Arial" w:cs="Arial"/>
          <w:spacing w:val="-2"/>
        </w:rPr>
        <w:t>u</w:t>
      </w:r>
      <w:r w:rsidRPr="00226C5A">
        <w:rPr>
          <w:rFonts w:ascii="Arial" w:eastAsia="Arial" w:hAnsi="Arial" w:cs="Arial"/>
        </w:rPr>
        <w:t>a,</w:t>
      </w:r>
      <w:r w:rsidRPr="00226C5A">
        <w:rPr>
          <w:rFonts w:ascii="Arial" w:eastAsia="Arial" w:hAnsi="Arial" w:cs="Arial"/>
          <w:spacing w:val="8"/>
        </w:rPr>
        <w:t xml:space="preserve"> </w:t>
      </w:r>
      <w:r w:rsidRPr="00226C5A">
        <w:rPr>
          <w:rFonts w:ascii="Arial" w:eastAsia="Arial" w:hAnsi="Arial" w:cs="Arial"/>
        </w:rPr>
        <w:t>no</w:t>
      </w:r>
      <w:r w:rsidRPr="00226C5A">
        <w:rPr>
          <w:rFonts w:ascii="Arial" w:eastAsia="Arial" w:hAnsi="Arial" w:cs="Arial"/>
          <w:spacing w:val="9"/>
        </w:rPr>
        <w:t xml:space="preserve"> </w:t>
      </w:r>
      <w:r w:rsidRPr="00226C5A">
        <w:rPr>
          <w:rFonts w:ascii="Arial" w:eastAsia="Arial" w:hAnsi="Arial" w:cs="Arial"/>
          <w:spacing w:val="1"/>
        </w:rPr>
        <w:t>p</w:t>
      </w:r>
      <w:r w:rsidRPr="00226C5A">
        <w:rPr>
          <w:rFonts w:ascii="Arial" w:eastAsia="Arial" w:hAnsi="Arial" w:cs="Arial"/>
        </w:rPr>
        <w:t>od</w:t>
      </w:r>
      <w:r w:rsidRPr="00226C5A">
        <w:rPr>
          <w:rFonts w:ascii="Arial" w:eastAsia="Arial" w:hAnsi="Arial" w:cs="Arial"/>
          <w:spacing w:val="-2"/>
        </w:rPr>
        <w:t>r</w:t>
      </w:r>
      <w:r w:rsidRPr="00226C5A">
        <w:rPr>
          <w:rFonts w:ascii="Arial" w:eastAsia="Arial" w:hAnsi="Arial" w:cs="Arial"/>
          <w:spacing w:val="2"/>
        </w:rPr>
        <w:t>í</w:t>
      </w:r>
      <w:r w:rsidRPr="00226C5A">
        <w:rPr>
          <w:rFonts w:ascii="Arial" w:eastAsia="Arial" w:hAnsi="Arial" w:cs="Arial"/>
        </w:rPr>
        <w:t>an</w:t>
      </w:r>
      <w:r w:rsidRPr="00226C5A">
        <w:rPr>
          <w:rFonts w:ascii="Arial" w:eastAsia="Arial" w:hAnsi="Arial" w:cs="Arial"/>
          <w:spacing w:val="5"/>
        </w:rPr>
        <w:t xml:space="preserve"> </w:t>
      </w:r>
      <w:r w:rsidRPr="00226C5A">
        <w:rPr>
          <w:rFonts w:ascii="Arial" w:eastAsia="Arial" w:hAnsi="Arial" w:cs="Arial"/>
        </w:rPr>
        <w:t>fl</w:t>
      </w:r>
      <w:r w:rsidRPr="00226C5A">
        <w:rPr>
          <w:rFonts w:ascii="Arial" w:eastAsia="Arial" w:hAnsi="Arial" w:cs="Arial"/>
          <w:spacing w:val="-2"/>
        </w:rPr>
        <w:t>u</w:t>
      </w:r>
      <w:r w:rsidRPr="00226C5A">
        <w:rPr>
          <w:rFonts w:ascii="Arial" w:eastAsia="Arial" w:hAnsi="Arial" w:cs="Arial"/>
        </w:rPr>
        <w:t>ir</w:t>
      </w:r>
      <w:r w:rsidRPr="00226C5A">
        <w:rPr>
          <w:rFonts w:ascii="Arial" w:eastAsia="Arial" w:hAnsi="Arial" w:cs="Arial"/>
          <w:spacing w:val="10"/>
        </w:rPr>
        <w:t xml:space="preserve"> </w:t>
      </w:r>
      <w:r w:rsidRPr="00226C5A">
        <w:rPr>
          <w:rFonts w:ascii="Arial" w:eastAsia="Arial" w:hAnsi="Arial" w:cs="Arial"/>
        </w:rPr>
        <w:t>gra</w:t>
      </w:r>
      <w:r w:rsidRPr="00226C5A">
        <w:rPr>
          <w:rFonts w:ascii="Arial" w:eastAsia="Arial" w:hAnsi="Arial" w:cs="Arial"/>
          <w:spacing w:val="1"/>
        </w:rPr>
        <w:t>n</w:t>
      </w:r>
      <w:r w:rsidRPr="00226C5A">
        <w:rPr>
          <w:rFonts w:ascii="Arial" w:eastAsia="Arial" w:hAnsi="Arial" w:cs="Arial"/>
          <w:spacing w:val="-2"/>
        </w:rPr>
        <w:t>d</w:t>
      </w:r>
      <w:r w:rsidRPr="00226C5A">
        <w:rPr>
          <w:rFonts w:ascii="Arial" w:eastAsia="Arial" w:hAnsi="Arial" w:cs="Arial"/>
          <w:spacing w:val="1"/>
        </w:rPr>
        <w:t>e</w:t>
      </w:r>
      <w:r w:rsidRPr="00226C5A">
        <w:rPr>
          <w:rFonts w:ascii="Arial" w:eastAsia="Arial" w:hAnsi="Arial" w:cs="Arial"/>
        </w:rPr>
        <w:t>s dist</w:t>
      </w:r>
      <w:r w:rsidRPr="00226C5A">
        <w:rPr>
          <w:rFonts w:ascii="Arial" w:eastAsia="Arial" w:hAnsi="Arial" w:cs="Arial"/>
          <w:spacing w:val="-2"/>
        </w:rPr>
        <w:t>a</w:t>
      </w:r>
      <w:r w:rsidRPr="00226C5A">
        <w:rPr>
          <w:rFonts w:ascii="Arial" w:eastAsia="Arial" w:hAnsi="Arial" w:cs="Arial"/>
        </w:rPr>
        <w:t>n</w:t>
      </w:r>
      <w:r w:rsidRPr="00226C5A">
        <w:rPr>
          <w:rFonts w:ascii="Arial" w:eastAsia="Arial" w:hAnsi="Arial" w:cs="Arial"/>
          <w:spacing w:val="1"/>
        </w:rPr>
        <w:t>c</w:t>
      </w:r>
      <w:r w:rsidRPr="00226C5A">
        <w:rPr>
          <w:rFonts w:ascii="Arial" w:eastAsia="Arial" w:hAnsi="Arial" w:cs="Arial"/>
        </w:rPr>
        <w:t>i</w:t>
      </w:r>
      <w:r w:rsidRPr="00226C5A">
        <w:rPr>
          <w:rFonts w:ascii="Arial" w:eastAsia="Arial" w:hAnsi="Arial" w:cs="Arial"/>
          <w:spacing w:val="-2"/>
        </w:rPr>
        <w:t>a</w:t>
      </w:r>
      <w:r w:rsidRPr="00226C5A">
        <w:rPr>
          <w:rFonts w:ascii="Arial" w:eastAsia="Arial" w:hAnsi="Arial" w:cs="Arial"/>
        </w:rPr>
        <w:t>s</w:t>
      </w:r>
      <w:r w:rsidRPr="00226C5A">
        <w:rPr>
          <w:rFonts w:ascii="Arial" w:eastAsia="Arial" w:hAnsi="Arial" w:cs="Arial"/>
          <w:spacing w:val="-6"/>
        </w:rPr>
        <w:t xml:space="preserve"> </w:t>
      </w:r>
      <w:r w:rsidRPr="00226C5A">
        <w:rPr>
          <w:rFonts w:ascii="Arial" w:eastAsia="Arial" w:hAnsi="Arial" w:cs="Arial"/>
          <w:spacing w:val="-2"/>
        </w:rPr>
        <w:t>d</w:t>
      </w:r>
      <w:r w:rsidRPr="00226C5A">
        <w:rPr>
          <w:rFonts w:ascii="Arial" w:eastAsia="Arial" w:hAnsi="Arial" w:cs="Arial"/>
          <w:spacing w:val="1"/>
        </w:rPr>
        <w:t>es</w:t>
      </w:r>
      <w:r w:rsidRPr="00226C5A">
        <w:rPr>
          <w:rFonts w:ascii="Arial" w:eastAsia="Arial" w:hAnsi="Arial" w:cs="Arial"/>
          <w:spacing w:val="-2"/>
        </w:rPr>
        <w:t>d</w:t>
      </w:r>
      <w:r w:rsidRPr="00226C5A">
        <w:rPr>
          <w:rFonts w:ascii="Arial" w:eastAsia="Arial" w:hAnsi="Arial" w:cs="Arial"/>
        </w:rPr>
        <w:t>e</w:t>
      </w:r>
      <w:r w:rsidRPr="00226C5A">
        <w:rPr>
          <w:rFonts w:ascii="Arial" w:eastAsia="Arial" w:hAnsi="Arial" w:cs="Arial"/>
          <w:spacing w:val="-5"/>
        </w:rPr>
        <w:t xml:space="preserve"> </w:t>
      </w:r>
      <w:r w:rsidRPr="00226C5A">
        <w:rPr>
          <w:rFonts w:ascii="Arial" w:eastAsia="Arial" w:hAnsi="Arial" w:cs="Arial"/>
          <w:spacing w:val="1"/>
        </w:rPr>
        <w:t>s</w:t>
      </w:r>
      <w:r w:rsidRPr="00226C5A">
        <w:rPr>
          <w:rFonts w:ascii="Arial" w:eastAsia="Arial" w:hAnsi="Arial" w:cs="Arial"/>
        </w:rPr>
        <w:t>u</w:t>
      </w:r>
      <w:r w:rsidRPr="00226C5A">
        <w:rPr>
          <w:rFonts w:ascii="Arial" w:eastAsia="Arial" w:hAnsi="Arial" w:cs="Arial"/>
          <w:spacing w:val="-2"/>
        </w:rPr>
        <w:t xml:space="preserve"> </w:t>
      </w:r>
      <w:r w:rsidRPr="00226C5A">
        <w:rPr>
          <w:rFonts w:ascii="Arial" w:eastAsia="Arial" w:hAnsi="Arial" w:cs="Arial"/>
        </w:rPr>
        <w:t>l</w:t>
      </w:r>
      <w:r w:rsidRPr="00226C5A">
        <w:rPr>
          <w:rFonts w:ascii="Arial" w:eastAsia="Arial" w:hAnsi="Arial" w:cs="Arial"/>
          <w:spacing w:val="-2"/>
        </w:rPr>
        <w:t>u</w:t>
      </w:r>
      <w:r w:rsidRPr="00226C5A">
        <w:rPr>
          <w:rFonts w:ascii="Arial" w:eastAsia="Arial" w:hAnsi="Arial" w:cs="Arial"/>
        </w:rPr>
        <w:t>gar</w:t>
      </w:r>
      <w:r w:rsidRPr="00226C5A">
        <w:rPr>
          <w:rFonts w:ascii="Arial" w:eastAsia="Arial" w:hAnsi="Arial" w:cs="Arial"/>
          <w:spacing w:val="-4"/>
        </w:rPr>
        <w:t xml:space="preserve"> </w:t>
      </w:r>
      <w:r w:rsidRPr="00226C5A">
        <w:rPr>
          <w:rFonts w:ascii="Arial" w:eastAsia="Arial" w:hAnsi="Arial" w:cs="Arial"/>
        </w:rPr>
        <w:t>de</w:t>
      </w:r>
      <w:r w:rsidRPr="00226C5A">
        <w:rPr>
          <w:rFonts w:ascii="Arial" w:eastAsia="Arial" w:hAnsi="Arial" w:cs="Arial"/>
          <w:spacing w:val="-2"/>
        </w:rPr>
        <w:t xml:space="preserve"> </w:t>
      </w:r>
      <w:r w:rsidRPr="00226C5A">
        <w:rPr>
          <w:rFonts w:ascii="Arial" w:eastAsia="Arial" w:hAnsi="Arial" w:cs="Arial"/>
          <w:spacing w:val="1"/>
        </w:rPr>
        <w:t>c</w:t>
      </w:r>
      <w:r w:rsidRPr="00226C5A">
        <w:rPr>
          <w:rFonts w:ascii="Arial" w:eastAsia="Arial" w:hAnsi="Arial" w:cs="Arial"/>
          <w:spacing w:val="-2"/>
        </w:rPr>
        <w:t>o</w:t>
      </w:r>
      <w:r w:rsidRPr="00226C5A">
        <w:rPr>
          <w:rFonts w:ascii="Arial" w:eastAsia="Arial" w:hAnsi="Arial" w:cs="Arial"/>
        </w:rPr>
        <w:t>nfinamie</w:t>
      </w:r>
      <w:r w:rsidRPr="00226C5A">
        <w:rPr>
          <w:rFonts w:ascii="Arial" w:eastAsia="Arial" w:hAnsi="Arial" w:cs="Arial"/>
          <w:spacing w:val="-2"/>
        </w:rPr>
        <w:t>n</w:t>
      </w:r>
      <w:r w:rsidRPr="00226C5A">
        <w:rPr>
          <w:rFonts w:ascii="Arial" w:eastAsia="Arial" w:hAnsi="Arial" w:cs="Arial"/>
          <w:spacing w:val="2"/>
        </w:rPr>
        <w:t>t</w:t>
      </w:r>
      <w:r w:rsidRPr="00226C5A">
        <w:rPr>
          <w:rFonts w:ascii="Arial" w:eastAsia="Arial" w:hAnsi="Arial" w:cs="Arial"/>
        </w:rPr>
        <w:t>o.</w:t>
      </w:r>
    </w:p>
    <w:p w:rsidR="009004E6" w:rsidRPr="00226C5A" w:rsidRDefault="009004E6" w:rsidP="009004E6">
      <w:pPr>
        <w:spacing w:line="480" w:lineRule="auto"/>
        <w:rPr>
          <w:rFonts w:ascii="Arial" w:hAnsi="Arial" w:cs="Arial"/>
        </w:rPr>
      </w:pPr>
    </w:p>
    <w:p w:rsidR="009004E6" w:rsidRDefault="009004E6" w:rsidP="009004E6">
      <w:pPr>
        <w:spacing w:line="480" w:lineRule="auto"/>
        <w:ind w:left="567"/>
        <w:jc w:val="both"/>
        <w:rPr>
          <w:rFonts w:ascii="Arial" w:hAnsi="Arial" w:cs="Arial"/>
          <w:b/>
        </w:rPr>
      </w:pPr>
      <w:r>
        <w:rPr>
          <w:rFonts w:ascii="Arial" w:hAnsi="Arial" w:cs="Arial"/>
          <w:b/>
        </w:rPr>
        <w:t>1</w:t>
      </w:r>
      <w:r w:rsidRPr="00E25FF4">
        <w:rPr>
          <w:rFonts w:ascii="Arial" w:hAnsi="Arial" w:cs="Arial"/>
          <w:b/>
        </w:rPr>
        <w:t>.2.1. PROBLEMA GENERAL</w:t>
      </w:r>
    </w:p>
    <w:p w:rsidR="009004E6" w:rsidRDefault="009004E6" w:rsidP="009004E6">
      <w:pPr>
        <w:spacing w:line="480" w:lineRule="auto"/>
        <w:jc w:val="both"/>
        <w:rPr>
          <w:rFonts w:ascii="Arial" w:hAnsi="Arial" w:cs="Arial"/>
          <w:b/>
        </w:rPr>
      </w:pPr>
    </w:p>
    <w:p w:rsidR="009004E6" w:rsidRDefault="009004E6" w:rsidP="009004E6">
      <w:pPr>
        <w:spacing w:line="480" w:lineRule="auto"/>
        <w:ind w:left="1134"/>
        <w:jc w:val="both"/>
        <w:rPr>
          <w:rFonts w:ascii="Arial" w:hAnsi="Arial" w:cs="Arial"/>
        </w:rPr>
      </w:pPr>
      <w:r>
        <w:rPr>
          <w:rFonts w:ascii="Arial" w:hAnsi="Arial" w:cs="Arial"/>
        </w:rPr>
        <w:t>¿</w:t>
      </w:r>
      <w:r>
        <w:rPr>
          <w:rFonts w:ascii="Arial" w:hAnsi="Arial" w:cs="Arial"/>
          <w:bCs/>
        </w:rPr>
        <w:t xml:space="preserve">Por qué hacer </w:t>
      </w:r>
      <w:r w:rsidRPr="0000019F">
        <w:rPr>
          <w:rFonts w:ascii="Arial" w:hAnsi="Arial" w:cs="Arial"/>
          <w:bCs/>
        </w:rPr>
        <w:t>l</w:t>
      </w:r>
      <w:r>
        <w:rPr>
          <w:rFonts w:ascii="Arial" w:hAnsi="Arial" w:cs="Arial"/>
          <w:bCs/>
        </w:rPr>
        <w:t>a estimación de costos</w:t>
      </w:r>
      <w:r w:rsidRPr="0000019F">
        <w:rPr>
          <w:rFonts w:ascii="Arial" w:hAnsi="Arial" w:cs="Arial"/>
          <w:bCs/>
        </w:rPr>
        <w:t xml:space="preserve"> e</w:t>
      </w:r>
      <w:r>
        <w:rPr>
          <w:rFonts w:ascii="Arial" w:hAnsi="Arial" w:cs="Arial"/>
          <w:bCs/>
        </w:rPr>
        <w:t>n</w:t>
      </w:r>
      <w:r w:rsidRPr="0000019F">
        <w:rPr>
          <w:rFonts w:ascii="Arial" w:hAnsi="Arial" w:cs="Arial"/>
          <w:bCs/>
        </w:rPr>
        <w:t xml:space="preserve"> la sobreelevación del dique de</w:t>
      </w:r>
      <w:r>
        <w:rPr>
          <w:rFonts w:ascii="Arial" w:hAnsi="Arial" w:cs="Arial"/>
          <w:bCs/>
        </w:rPr>
        <w:t xml:space="preserve"> </w:t>
      </w:r>
      <w:r w:rsidRPr="0000019F">
        <w:rPr>
          <w:rFonts w:ascii="Arial" w:hAnsi="Arial" w:cs="Arial"/>
          <w:bCs/>
        </w:rPr>
        <w:t>l</w:t>
      </w:r>
      <w:r>
        <w:rPr>
          <w:rFonts w:ascii="Arial" w:hAnsi="Arial" w:cs="Arial"/>
          <w:bCs/>
        </w:rPr>
        <w:t>a</w:t>
      </w:r>
      <w:r w:rsidRPr="0000019F">
        <w:rPr>
          <w:rFonts w:ascii="Arial" w:hAnsi="Arial" w:cs="Arial"/>
          <w:bCs/>
        </w:rPr>
        <w:t xml:space="preserve"> </w:t>
      </w:r>
      <w:r>
        <w:rPr>
          <w:rFonts w:ascii="Arial" w:hAnsi="Arial" w:cs="Arial"/>
          <w:bCs/>
        </w:rPr>
        <w:t>relavera</w:t>
      </w:r>
      <w:r w:rsidRPr="0000019F">
        <w:rPr>
          <w:rFonts w:ascii="Arial" w:hAnsi="Arial" w:cs="Arial"/>
          <w:bCs/>
        </w:rPr>
        <w:t xml:space="preserve"> de </w:t>
      </w:r>
      <w:r w:rsidRPr="0000019F">
        <w:rPr>
          <w:rFonts w:ascii="Arial" w:hAnsi="Arial" w:cs="Arial"/>
        </w:rPr>
        <w:t xml:space="preserve">la planta concentradora de </w:t>
      </w:r>
      <w:r>
        <w:rPr>
          <w:rFonts w:ascii="Arial" w:hAnsi="Arial" w:cs="Arial"/>
        </w:rPr>
        <w:t>A</w:t>
      </w:r>
      <w:r w:rsidRPr="0000019F">
        <w:rPr>
          <w:rFonts w:ascii="Arial" w:hAnsi="Arial" w:cs="Arial"/>
          <w:bCs/>
        </w:rPr>
        <w:t>lpamarca nivel 4 703 m</w:t>
      </w:r>
      <w:r>
        <w:rPr>
          <w:rFonts w:ascii="Arial" w:hAnsi="Arial" w:cs="Arial"/>
          <w:bCs/>
        </w:rPr>
        <w:t>.</w:t>
      </w:r>
      <w:r w:rsidRPr="0000019F">
        <w:rPr>
          <w:rFonts w:ascii="Arial" w:hAnsi="Arial" w:cs="Arial"/>
          <w:bCs/>
        </w:rPr>
        <w:t>s</w:t>
      </w:r>
      <w:r>
        <w:rPr>
          <w:rFonts w:ascii="Arial" w:hAnsi="Arial" w:cs="Arial"/>
          <w:bCs/>
        </w:rPr>
        <w:t>.</w:t>
      </w:r>
      <w:r w:rsidRPr="0000019F">
        <w:rPr>
          <w:rFonts w:ascii="Arial" w:hAnsi="Arial" w:cs="Arial"/>
          <w:bCs/>
        </w:rPr>
        <w:t>n</w:t>
      </w:r>
      <w:r>
        <w:rPr>
          <w:rFonts w:ascii="Arial" w:hAnsi="Arial" w:cs="Arial"/>
          <w:bCs/>
        </w:rPr>
        <w:t>.</w:t>
      </w:r>
      <w:r w:rsidRPr="0000019F">
        <w:rPr>
          <w:rFonts w:ascii="Arial" w:hAnsi="Arial" w:cs="Arial"/>
          <w:bCs/>
        </w:rPr>
        <w:t>m</w:t>
      </w:r>
      <w:r>
        <w:rPr>
          <w:rFonts w:ascii="Arial" w:hAnsi="Arial" w:cs="Arial"/>
          <w:bCs/>
        </w:rPr>
        <w:t>.</w:t>
      </w:r>
      <w:r>
        <w:rPr>
          <w:rFonts w:ascii="Arial" w:hAnsi="Arial" w:cs="Arial"/>
        </w:rPr>
        <w:t>?</w:t>
      </w:r>
    </w:p>
    <w:p w:rsidR="007846A9" w:rsidRDefault="007846A9" w:rsidP="009004E6">
      <w:pPr>
        <w:spacing w:line="480" w:lineRule="auto"/>
        <w:ind w:left="1134"/>
        <w:jc w:val="both"/>
        <w:rPr>
          <w:rFonts w:ascii="Arial" w:hAnsi="Arial" w:cs="Arial"/>
        </w:rPr>
      </w:pPr>
    </w:p>
    <w:p w:rsidR="007846A9" w:rsidRPr="00BB32C4" w:rsidRDefault="007846A9" w:rsidP="009004E6">
      <w:pPr>
        <w:spacing w:line="480" w:lineRule="auto"/>
        <w:ind w:left="1134"/>
        <w:jc w:val="both"/>
        <w:rPr>
          <w:rFonts w:ascii="Arial" w:hAnsi="Arial" w:cs="Arial"/>
        </w:rPr>
      </w:pPr>
    </w:p>
    <w:p w:rsidR="009004E6" w:rsidRDefault="009004E6" w:rsidP="009004E6">
      <w:pPr>
        <w:spacing w:line="480" w:lineRule="auto"/>
        <w:ind w:left="567"/>
        <w:jc w:val="both"/>
        <w:rPr>
          <w:rFonts w:ascii="Arial" w:hAnsi="Arial" w:cs="Arial"/>
          <w:b/>
        </w:rPr>
      </w:pPr>
    </w:p>
    <w:p w:rsidR="009004E6" w:rsidRDefault="009004E6" w:rsidP="009004E6">
      <w:pPr>
        <w:spacing w:line="480" w:lineRule="auto"/>
        <w:ind w:left="567"/>
        <w:jc w:val="both"/>
        <w:rPr>
          <w:rFonts w:ascii="Arial" w:hAnsi="Arial" w:cs="Arial"/>
          <w:b/>
        </w:rPr>
      </w:pPr>
      <w:r>
        <w:rPr>
          <w:rFonts w:ascii="Arial" w:hAnsi="Arial" w:cs="Arial"/>
          <w:b/>
        </w:rPr>
        <w:t>1.2.2. PROBLEMAS ESPECÍ</w:t>
      </w:r>
      <w:r w:rsidRPr="00610657">
        <w:rPr>
          <w:rFonts w:ascii="Arial" w:hAnsi="Arial" w:cs="Arial"/>
          <w:b/>
        </w:rPr>
        <w:t>FICOS</w:t>
      </w:r>
    </w:p>
    <w:p w:rsidR="009004E6" w:rsidRPr="00610657" w:rsidRDefault="009004E6" w:rsidP="009004E6">
      <w:pPr>
        <w:spacing w:line="480" w:lineRule="auto"/>
        <w:jc w:val="both"/>
        <w:rPr>
          <w:rFonts w:ascii="Arial" w:hAnsi="Arial" w:cs="Arial"/>
          <w:b/>
        </w:rPr>
      </w:pPr>
    </w:p>
    <w:p w:rsidR="009004E6" w:rsidRPr="005D39F0" w:rsidRDefault="009004E6" w:rsidP="004E1488">
      <w:pPr>
        <w:pStyle w:val="Body"/>
        <w:numPr>
          <w:ilvl w:val="0"/>
          <w:numId w:val="2"/>
        </w:numPr>
        <w:spacing w:line="480" w:lineRule="auto"/>
        <w:ind w:right="40"/>
        <w:jc w:val="both"/>
        <w:rPr>
          <w:rFonts w:ascii="Arial" w:hAnsi="Arial" w:cs="Arial"/>
          <w:sz w:val="24"/>
          <w:szCs w:val="24"/>
          <w:lang w:val="es-PE"/>
        </w:rPr>
      </w:pPr>
      <w:r>
        <w:rPr>
          <w:rFonts w:ascii="Arial" w:hAnsi="Arial" w:cs="Arial"/>
          <w:sz w:val="24"/>
          <w:szCs w:val="24"/>
          <w:lang w:val="es-PE"/>
        </w:rPr>
        <w:t>¿Cuánto</w:t>
      </w:r>
      <w:r>
        <w:rPr>
          <w:rFonts w:ascii="Arial" w:eastAsia="Arial" w:hAnsi="Arial" w:cs="Arial"/>
          <w:sz w:val="24"/>
          <w:szCs w:val="24"/>
          <w:lang w:val="es-PE"/>
        </w:rPr>
        <w:t xml:space="preserve"> llegará a costar </w:t>
      </w:r>
      <w:r>
        <w:rPr>
          <w:rFonts w:ascii="Arial" w:eastAsia="Arial" w:hAnsi="Arial" w:cs="Arial"/>
          <w:spacing w:val="-2"/>
          <w:sz w:val="24"/>
          <w:szCs w:val="24"/>
          <w:lang w:val="es-PE"/>
        </w:rPr>
        <w:t xml:space="preserve">la sobreelevación del dique </w:t>
      </w:r>
      <w:r w:rsidRPr="005D39F0">
        <w:rPr>
          <w:rFonts w:ascii="Arial" w:eastAsia="Arial" w:hAnsi="Arial" w:cs="Arial"/>
          <w:sz w:val="24"/>
          <w:szCs w:val="24"/>
          <w:lang w:val="es-PE"/>
        </w:rPr>
        <w:t>de</w:t>
      </w:r>
      <w:r>
        <w:rPr>
          <w:rFonts w:ascii="Arial" w:eastAsia="Arial" w:hAnsi="Arial" w:cs="Arial"/>
          <w:sz w:val="24"/>
          <w:szCs w:val="24"/>
          <w:lang w:val="es-PE"/>
        </w:rPr>
        <w:t xml:space="preserve"> la </w:t>
      </w:r>
      <w:r w:rsidRPr="005D39F0">
        <w:rPr>
          <w:rFonts w:ascii="Arial" w:eastAsia="Arial" w:hAnsi="Arial" w:cs="Arial"/>
          <w:spacing w:val="1"/>
          <w:sz w:val="24"/>
          <w:szCs w:val="24"/>
          <w:lang w:val="es-PE"/>
        </w:rPr>
        <w:lastRenderedPageBreak/>
        <w:t>r</w:t>
      </w:r>
      <w:r w:rsidRPr="005D39F0">
        <w:rPr>
          <w:rFonts w:ascii="Arial" w:eastAsia="Arial" w:hAnsi="Arial" w:cs="Arial"/>
          <w:spacing w:val="-2"/>
          <w:sz w:val="24"/>
          <w:szCs w:val="24"/>
          <w:lang w:val="es-PE"/>
        </w:rPr>
        <w:t>e</w:t>
      </w:r>
      <w:r w:rsidRPr="005D39F0">
        <w:rPr>
          <w:rFonts w:ascii="Arial" w:eastAsia="Arial" w:hAnsi="Arial" w:cs="Arial"/>
          <w:sz w:val="24"/>
          <w:szCs w:val="24"/>
          <w:lang w:val="es-PE"/>
        </w:rPr>
        <w:t>lav</w:t>
      </w:r>
      <w:r w:rsidRPr="005D39F0">
        <w:rPr>
          <w:rFonts w:ascii="Arial" w:eastAsia="Arial" w:hAnsi="Arial" w:cs="Arial"/>
          <w:spacing w:val="-2"/>
          <w:sz w:val="24"/>
          <w:szCs w:val="24"/>
          <w:lang w:val="es-PE"/>
        </w:rPr>
        <w:t>e</w:t>
      </w:r>
      <w:r>
        <w:rPr>
          <w:rFonts w:ascii="Arial" w:eastAsia="Arial" w:hAnsi="Arial" w:cs="Arial"/>
          <w:spacing w:val="-2"/>
          <w:sz w:val="24"/>
          <w:szCs w:val="24"/>
          <w:lang w:val="es-PE"/>
        </w:rPr>
        <w:t>ra</w:t>
      </w:r>
      <w:r w:rsidRPr="005D39F0">
        <w:rPr>
          <w:rFonts w:ascii="Arial" w:eastAsia="Arial" w:hAnsi="Arial" w:cs="Arial"/>
          <w:spacing w:val="7"/>
          <w:sz w:val="24"/>
          <w:szCs w:val="24"/>
          <w:lang w:val="es-PE"/>
        </w:rPr>
        <w:t xml:space="preserve"> </w:t>
      </w:r>
      <w:r w:rsidRPr="0000019F">
        <w:rPr>
          <w:rFonts w:ascii="Arial" w:hAnsi="Arial" w:cs="Arial"/>
          <w:bCs/>
          <w:lang w:val="es-PE"/>
        </w:rPr>
        <w:t xml:space="preserve">de </w:t>
      </w:r>
      <w:r w:rsidRPr="006B0B88">
        <w:rPr>
          <w:rFonts w:ascii="Arial" w:hAnsi="Arial" w:cs="Arial"/>
          <w:lang w:val="es-PE"/>
        </w:rPr>
        <w:t>la planta concentradora de A</w:t>
      </w:r>
      <w:r w:rsidRPr="0000019F">
        <w:rPr>
          <w:rFonts w:ascii="Arial" w:hAnsi="Arial" w:cs="Arial"/>
          <w:bCs/>
          <w:lang w:val="es-PE"/>
        </w:rPr>
        <w:t>lpamarca nivel 4 703 m</w:t>
      </w:r>
      <w:r>
        <w:rPr>
          <w:rFonts w:ascii="Arial" w:hAnsi="Arial" w:cs="Arial"/>
          <w:bCs/>
          <w:lang w:val="es-PE"/>
        </w:rPr>
        <w:t>.</w:t>
      </w:r>
      <w:r w:rsidRPr="0000019F">
        <w:rPr>
          <w:rFonts w:ascii="Arial" w:hAnsi="Arial" w:cs="Arial"/>
          <w:bCs/>
          <w:lang w:val="es-PE"/>
        </w:rPr>
        <w:t>s</w:t>
      </w:r>
      <w:r>
        <w:rPr>
          <w:rFonts w:ascii="Arial" w:hAnsi="Arial" w:cs="Arial"/>
          <w:bCs/>
          <w:lang w:val="es-PE"/>
        </w:rPr>
        <w:t>.</w:t>
      </w:r>
      <w:r w:rsidRPr="0000019F">
        <w:rPr>
          <w:rFonts w:ascii="Arial" w:hAnsi="Arial" w:cs="Arial"/>
          <w:bCs/>
          <w:lang w:val="es-PE"/>
        </w:rPr>
        <w:t>n</w:t>
      </w:r>
      <w:r>
        <w:rPr>
          <w:rFonts w:ascii="Arial" w:hAnsi="Arial" w:cs="Arial"/>
          <w:bCs/>
          <w:lang w:val="es-PE"/>
        </w:rPr>
        <w:t>.</w:t>
      </w:r>
      <w:r w:rsidRPr="0000019F">
        <w:rPr>
          <w:rFonts w:ascii="Arial" w:hAnsi="Arial" w:cs="Arial"/>
          <w:bCs/>
          <w:lang w:val="es-PE"/>
        </w:rPr>
        <w:t>m</w:t>
      </w:r>
      <w:r>
        <w:rPr>
          <w:rFonts w:ascii="Arial" w:hAnsi="Arial" w:cs="Arial"/>
          <w:bCs/>
          <w:lang w:val="es-PE"/>
        </w:rPr>
        <w:t>.</w:t>
      </w:r>
      <w:r w:rsidRPr="005D39F0">
        <w:rPr>
          <w:rFonts w:ascii="Arial" w:hAnsi="Arial" w:cs="Arial"/>
          <w:sz w:val="24"/>
          <w:szCs w:val="24"/>
          <w:lang w:val="es-PE"/>
        </w:rPr>
        <w:t>?</w:t>
      </w:r>
    </w:p>
    <w:p w:rsidR="009004E6" w:rsidRPr="005D39F0" w:rsidRDefault="009004E6" w:rsidP="009004E6">
      <w:pPr>
        <w:pStyle w:val="Body"/>
        <w:spacing w:line="480" w:lineRule="auto"/>
        <w:ind w:left="1614" w:right="40"/>
        <w:jc w:val="both"/>
        <w:rPr>
          <w:rFonts w:ascii="Arial" w:hAnsi="Arial" w:cs="Arial"/>
          <w:sz w:val="24"/>
          <w:szCs w:val="24"/>
          <w:lang w:val="es-PE"/>
        </w:rPr>
      </w:pPr>
    </w:p>
    <w:p w:rsidR="009004E6" w:rsidRPr="005D39F0" w:rsidRDefault="009004E6" w:rsidP="004E1488">
      <w:pPr>
        <w:pStyle w:val="Body"/>
        <w:numPr>
          <w:ilvl w:val="0"/>
          <w:numId w:val="2"/>
        </w:numPr>
        <w:spacing w:line="480" w:lineRule="auto"/>
        <w:ind w:right="40"/>
        <w:jc w:val="both"/>
        <w:rPr>
          <w:rFonts w:ascii="Arial" w:hAnsi="Arial" w:cs="Arial"/>
          <w:sz w:val="24"/>
          <w:szCs w:val="24"/>
          <w:lang w:val="es-PE"/>
        </w:rPr>
      </w:pPr>
      <w:r>
        <w:rPr>
          <w:rFonts w:ascii="Arial" w:hAnsi="Arial" w:cs="Arial"/>
          <w:sz w:val="24"/>
          <w:szCs w:val="24"/>
          <w:lang w:val="es-PE"/>
        </w:rPr>
        <w:t>¿Cuál será el costo de materiales, equipos, mano de obra, movimiento de tierras, en el análisis económico de la sobreelevación de la relavera</w:t>
      </w:r>
      <w:r w:rsidRPr="005D39F0">
        <w:rPr>
          <w:rFonts w:ascii="Arial" w:hAnsi="Arial" w:cs="Arial"/>
          <w:sz w:val="24"/>
          <w:szCs w:val="24"/>
          <w:lang w:val="es-PE"/>
        </w:rPr>
        <w:t>?</w:t>
      </w:r>
    </w:p>
    <w:p w:rsidR="009004E6" w:rsidRDefault="009004E6" w:rsidP="009004E6">
      <w:pPr>
        <w:numPr>
          <w:ilvl w:val="1"/>
          <w:numId w:val="0"/>
        </w:numPr>
        <w:tabs>
          <w:tab w:val="num" w:pos="360"/>
        </w:tabs>
        <w:overflowPunct w:val="0"/>
        <w:autoSpaceDE w:val="0"/>
        <w:autoSpaceDN w:val="0"/>
        <w:adjustRightInd w:val="0"/>
        <w:spacing w:line="480" w:lineRule="auto"/>
        <w:jc w:val="both"/>
        <w:textAlignment w:val="baseline"/>
        <w:rPr>
          <w:rFonts w:ascii="Arial" w:hAnsi="Arial" w:cs="Arial"/>
          <w:b/>
        </w:rPr>
      </w:pPr>
    </w:p>
    <w:p w:rsidR="009004E6" w:rsidRDefault="009004E6" w:rsidP="009004E6">
      <w:pPr>
        <w:numPr>
          <w:ilvl w:val="1"/>
          <w:numId w:val="0"/>
        </w:numPr>
        <w:tabs>
          <w:tab w:val="num" w:pos="360"/>
        </w:tabs>
        <w:overflowPunct w:val="0"/>
        <w:autoSpaceDE w:val="0"/>
        <w:autoSpaceDN w:val="0"/>
        <w:adjustRightInd w:val="0"/>
        <w:spacing w:line="480" w:lineRule="auto"/>
        <w:jc w:val="both"/>
        <w:textAlignment w:val="baseline"/>
        <w:rPr>
          <w:rFonts w:ascii="Arial" w:hAnsi="Arial" w:cs="Arial"/>
          <w:b/>
        </w:rPr>
      </w:pPr>
      <w:r>
        <w:rPr>
          <w:rFonts w:ascii="Arial" w:hAnsi="Arial" w:cs="Arial"/>
          <w:b/>
        </w:rPr>
        <w:t>1</w:t>
      </w:r>
      <w:r w:rsidRPr="00610657">
        <w:rPr>
          <w:rFonts w:ascii="Arial" w:hAnsi="Arial" w:cs="Arial"/>
          <w:b/>
        </w:rPr>
        <w:t>.3. OBJETIVOS</w:t>
      </w:r>
    </w:p>
    <w:p w:rsidR="009004E6" w:rsidRPr="00610657" w:rsidRDefault="009004E6" w:rsidP="009004E6">
      <w:pPr>
        <w:numPr>
          <w:ilvl w:val="1"/>
          <w:numId w:val="0"/>
        </w:numPr>
        <w:tabs>
          <w:tab w:val="num" w:pos="360"/>
        </w:tabs>
        <w:overflowPunct w:val="0"/>
        <w:autoSpaceDE w:val="0"/>
        <w:autoSpaceDN w:val="0"/>
        <w:adjustRightInd w:val="0"/>
        <w:spacing w:line="480" w:lineRule="auto"/>
        <w:jc w:val="both"/>
        <w:textAlignment w:val="baseline"/>
        <w:rPr>
          <w:rFonts w:ascii="Arial" w:hAnsi="Arial" w:cs="Arial"/>
          <w:b/>
        </w:rPr>
      </w:pPr>
    </w:p>
    <w:p w:rsidR="009004E6" w:rsidRPr="00610657" w:rsidRDefault="009004E6" w:rsidP="009004E6">
      <w:pPr>
        <w:spacing w:line="480" w:lineRule="auto"/>
        <w:ind w:left="567"/>
        <w:jc w:val="both"/>
        <w:rPr>
          <w:rFonts w:ascii="Arial" w:hAnsi="Arial" w:cs="Arial"/>
        </w:rPr>
      </w:pPr>
      <w:r>
        <w:rPr>
          <w:rFonts w:ascii="Arial" w:hAnsi="Arial" w:cs="Arial"/>
          <w:b/>
        </w:rPr>
        <w:t xml:space="preserve">1.3.1. OBJETIVO </w:t>
      </w:r>
      <w:r w:rsidRPr="00610657">
        <w:rPr>
          <w:rFonts w:ascii="Arial" w:hAnsi="Arial" w:cs="Arial"/>
          <w:b/>
        </w:rPr>
        <w:t>GENERAL</w:t>
      </w:r>
    </w:p>
    <w:p w:rsidR="009004E6" w:rsidRDefault="009004E6" w:rsidP="009004E6">
      <w:pPr>
        <w:spacing w:line="480" w:lineRule="auto"/>
        <w:ind w:left="1134"/>
        <w:jc w:val="both"/>
        <w:rPr>
          <w:rFonts w:ascii="Arial" w:hAnsi="Arial" w:cs="Arial"/>
          <w:b/>
        </w:rPr>
      </w:pPr>
    </w:p>
    <w:p w:rsidR="009004E6" w:rsidRDefault="009004E6" w:rsidP="009004E6">
      <w:pPr>
        <w:spacing w:line="480" w:lineRule="auto"/>
        <w:ind w:left="1134"/>
        <w:jc w:val="both"/>
        <w:rPr>
          <w:rFonts w:ascii="Arial" w:hAnsi="Arial" w:cs="Arial"/>
          <w:b/>
        </w:rPr>
      </w:pPr>
      <w:r>
        <w:rPr>
          <w:rFonts w:ascii="Arial" w:hAnsi="Arial" w:cs="Arial"/>
          <w:bCs/>
        </w:rPr>
        <w:t xml:space="preserve">Realizar la estimación de costos </w:t>
      </w:r>
      <w:r w:rsidRPr="0000019F">
        <w:rPr>
          <w:rFonts w:ascii="Arial" w:hAnsi="Arial" w:cs="Arial"/>
          <w:bCs/>
        </w:rPr>
        <w:t>e</w:t>
      </w:r>
      <w:r>
        <w:rPr>
          <w:rFonts w:ascii="Arial" w:hAnsi="Arial" w:cs="Arial"/>
          <w:bCs/>
        </w:rPr>
        <w:t>n</w:t>
      </w:r>
      <w:r w:rsidRPr="0000019F">
        <w:rPr>
          <w:rFonts w:ascii="Arial" w:hAnsi="Arial" w:cs="Arial"/>
          <w:bCs/>
        </w:rPr>
        <w:t xml:space="preserve"> la sobreelevación del dique de</w:t>
      </w:r>
      <w:r>
        <w:rPr>
          <w:rFonts w:ascii="Arial" w:hAnsi="Arial" w:cs="Arial"/>
          <w:bCs/>
        </w:rPr>
        <w:t xml:space="preserve"> </w:t>
      </w:r>
      <w:r w:rsidRPr="0000019F">
        <w:rPr>
          <w:rFonts w:ascii="Arial" w:hAnsi="Arial" w:cs="Arial"/>
          <w:bCs/>
        </w:rPr>
        <w:t>l</w:t>
      </w:r>
      <w:r>
        <w:rPr>
          <w:rFonts w:ascii="Arial" w:hAnsi="Arial" w:cs="Arial"/>
          <w:bCs/>
        </w:rPr>
        <w:t>a</w:t>
      </w:r>
      <w:r w:rsidRPr="0000019F">
        <w:rPr>
          <w:rFonts w:ascii="Arial" w:hAnsi="Arial" w:cs="Arial"/>
          <w:bCs/>
        </w:rPr>
        <w:t xml:space="preserve"> relave</w:t>
      </w:r>
      <w:r>
        <w:rPr>
          <w:rFonts w:ascii="Arial" w:hAnsi="Arial" w:cs="Arial"/>
          <w:bCs/>
        </w:rPr>
        <w:t>ra</w:t>
      </w:r>
      <w:r w:rsidRPr="0000019F">
        <w:rPr>
          <w:rFonts w:ascii="Arial" w:hAnsi="Arial" w:cs="Arial"/>
          <w:bCs/>
        </w:rPr>
        <w:t xml:space="preserve"> de </w:t>
      </w:r>
      <w:r w:rsidRPr="0000019F">
        <w:rPr>
          <w:rFonts w:ascii="Arial" w:hAnsi="Arial" w:cs="Arial"/>
        </w:rPr>
        <w:t xml:space="preserve">la planta concentradora de </w:t>
      </w:r>
      <w:r>
        <w:rPr>
          <w:rFonts w:ascii="Arial" w:hAnsi="Arial" w:cs="Arial"/>
        </w:rPr>
        <w:t>A</w:t>
      </w:r>
      <w:r w:rsidRPr="0000019F">
        <w:rPr>
          <w:rFonts w:ascii="Arial" w:hAnsi="Arial" w:cs="Arial"/>
          <w:bCs/>
        </w:rPr>
        <w:t>lpamarca nivel 4 703 m</w:t>
      </w:r>
      <w:r>
        <w:rPr>
          <w:rFonts w:ascii="Arial" w:hAnsi="Arial" w:cs="Arial"/>
          <w:bCs/>
        </w:rPr>
        <w:t>.</w:t>
      </w:r>
      <w:r w:rsidRPr="0000019F">
        <w:rPr>
          <w:rFonts w:ascii="Arial" w:hAnsi="Arial" w:cs="Arial"/>
          <w:bCs/>
        </w:rPr>
        <w:t>s</w:t>
      </w:r>
      <w:r>
        <w:rPr>
          <w:rFonts w:ascii="Arial" w:hAnsi="Arial" w:cs="Arial"/>
          <w:bCs/>
        </w:rPr>
        <w:t>.</w:t>
      </w:r>
      <w:r w:rsidRPr="0000019F">
        <w:rPr>
          <w:rFonts w:ascii="Arial" w:hAnsi="Arial" w:cs="Arial"/>
          <w:bCs/>
        </w:rPr>
        <w:t>n</w:t>
      </w:r>
      <w:r>
        <w:rPr>
          <w:rFonts w:ascii="Arial" w:hAnsi="Arial" w:cs="Arial"/>
          <w:bCs/>
        </w:rPr>
        <w:t>.</w:t>
      </w:r>
      <w:r w:rsidRPr="0000019F">
        <w:rPr>
          <w:rFonts w:ascii="Arial" w:hAnsi="Arial" w:cs="Arial"/>
          <w:bCs/>
        </w:rPr>
        <w:t>m</w:t>
      </w:r>
      <w:r>
        <w:rPr>
          <w:rFonts w:ascii="Arial" w:hAnsi="Arial" w:cs="Arial"/>
          <w:bCs/>
        </w:rPr>
        <w:t>.</w:t>
      </w:r>
    </w:p>
    <w:p w:rsidR="009004E6" w:rsidRDefault="009004E6" w:rsidP="009004E6">
      <w:pPr>
        <w:spacing w:line="480" w:lineRule="auto"/>
        <w:ind w:left="567"/>
        <w:jc w:val="both"/>
        <w:rPr>
          <w:rFonts w:ascii="Arial" w:hAnsi="Arial" w:cs="Arial"/>
          <w:b/>
        </w:rPr>
      </w:pPr>
    </w:p>
    <w:p w:rsidR="009004E6" w:rsidRDefault="009004E6" w:rsidP="009004E6">
      <w:pPr>
        <w:spacing w:line="480" w:lineRule="auto"/>
        <w:ind w:left="567"/>
        <w:jc w:val="both"/>
        <w:rPr>
          <w:rFonts w:ascii="Arial" w:hAnsi="Arial" w:cs="Arial"/>
          <w:b/>
        </w:rPr>
      </w:pPr>
      <w:r>
        <w:rPr>
          <w:rFonts w:ascii="Arial" w:hAnsi="Arial" w:cs="Arial"/>
          <w:b/>
        </w:rPr>
        <w:t>1.3.2. OBJETIVOS ESPECÍ</w:t>
      </w:r>
      <w:r w:rsidRPr="00610657">
        <w:rPr>
          <w:rFonts w:ascii="Arial" w:hAnsi="Arial" w:cs="Arial"/>
          <w:b/>
        </w:rPr>
        <w:t>FICOS</w:t>
      </w:r>
    </w:p>
    <w:p w:rsidR="009004E6" w:rsidRPr="00610657" w:rsidRDefault="009004E6" w:rsidP="009004E6">
      <w:pPr>
        <w:spacing w:line="480" w:lineRule="auto"/>
        <w:jc w:val="both"/>
        <w:rPr>
          <w:rFonts w:ascii="Arial" w:hAnsi="Arial" w:cs="Arial"/>
          <w:b/>
        </w:rPr>
      </w:pPr>
    </w:p>
    <w:p w:rsidR="009004E6" w:rsidRPr="0000019F" w:rsidRDefault="009004E6" w:rsidP="004E1488">
      <w:pPr>
        <w:pStyle w:val="Body"/>
        <w:numPr>
          <w:ilvl w:val="0"/>
          <w:numId w:val="3"/>
        </w:numPr>
        <w:spacing w:line="480" w:lineRule="auto"/>
        <w:ind w:right="40"/>
        <w:jc w:val="both"/>
        <w:rPr>
          <w:rFonts w:ascii="Arial" w:hAnsi="Arial" w:cs="Arial"/>
          <w:sz w:val="24"/>
          <w:szCs w:val="24"/>
          <w:lang w:val="es-PE"/>
        </w:rPr>
      </w:pPr>
      <w:r>
        <w:rPr>
          <w:rFonts w:ascii="Arial" w:eastAsia="Arial" w:hAnsi="Arial" w:cs="Arial"/>
          <w:sz w:val="24"/>
          <w:szCs w:val="24"/>
          <w:lang w:val="es-PE"/>
        </w:rPr>
        <w:t>R</w:t>
      </w:r>
      <w:r w:rsidRPr="005D39F0">
        <w:rPr>
          <w:rFonts w:ascii="Arial" w:eastAsia="Arial" w:hAnsi="Arial" w:cs="Arial"/>
          <w:sz w:val="24"/>
          <w:szCs w:val="24"/>
          <w:lang w:val="es-PE"/>
        </w:rPr>
        <w:t>ealizar</w:t>
      </w:r>
      <w:r w:rsidRPr="005D39F0">
        <w:rPr>
          <w:rFonts w:ascii="Arial" w:eastAsia="Arial" w:hAnsi="Arial" w:cs="Arial"/>
          <w:spacing w:val="4"/>
          <w:sz w:val="24"/>
          <w:szCs w:val="24"/>
          <w:lang w:val="es-PE"/>
        </w:rPr>
        <w:t xml:space="preserve"> </w:t>
      </w:r>
      <w:r>
        <w:rPr>
          <w:rFonts w:ascii="Arial" w:eastAsia="Arial" w:hAnsi="Arial" w:cs="Arial"/>
          <w:spacing w:val="-2"/>
          <w:sz w:val="24"/>
          <w:szCs w:val="24"/>
          <w:lang w:val="es-PE"/>
        </w:rPr>
        <w:t xml:space="preserve">el </w:t>
      </w:r>
      <w:r>
        <w:rPr>
          <w:rFonts w:ascii="Arial" w:eastAsia="Arial" w:hAnsi="Arial" w:cs="Arial"/>
          <w:sz w:val="24"/>
          <w:szCs w:val="24"/>
          <w:lang w:val="es-PE"/>
        </w:rPr>
        <w:t xml:space="preserve">costo de </w:t>
      </w:r>
      <w:r>
        <w:rPr>
          <w:rFonts w:ascii="Arial" w:eastAsia="Arial" w:hAnsi="Arial" w:cs="Arial"/>
          <w:spacing w:val="-2"/>
          <w:sz w:val="24"/>
          <w:szCs w:val="24"/>
          <w:lang w:val="es-PE"/>
        </w:rPr>
        <w:t xml:space="preserve">la sobreelevación del dique </w:t>
      </w:r>
      <w:r w:rsidRPr="005D39F0">
        <w:rPr>
          <w:rFonts w:ascii="Arial" w:eastAsia="Arial" w:hAnsi="Arial" w:cs="Arial"/>
          <w:sz w:val="24"/>
          <w:szCs w:val="24"/>
          <w:lang w:val="es-PE"/>
        </w:rPr>
        <w:t>de</w:t>
      </w:r>
      <w:r>
        <w:rPr>
          <w:rFonts w:ascii="Arial" w:eastAsia="Arial" w:hAnsi="Arial" w:cs="Arial"/>
          <w:sz w:val="24"/>
          <w:szCs w:val="24"/>
          <w:lang w:val="es-PE"/>
        </w:rPr>
        <w:t xml:space="preserve"> la </w:t>
      </w:r>
      <w:r w:rsidRPr="005D39F0">
        <w:rPr>
          <w:rFonts w:ascii="Arial" w:eastAsia="Arial" w:hAnsi="Arial" w:cs="Arial"/>
          <w:spacing w:val="1"/>
          <w:sz w:val="24"/>
          <w:szCs w:val="24"/>
          <w:lang w:val="es-PE"/>
        </w:rPr>
        <w:t>r</w:t>
      </w:r>
      <w:r w:rsidRPr="005D39F0">
        <w:rPr>
          <w:rFonts w:ascii="Arial" w:eastAsia="Arial" w:hAnsi="Arial" w:cs="Arial"/>
          <w:spacing w:val="-2"/>
          <w:sz w:val="24"/>
          <w:szCs w:val="24"/>
          <w:lang w:val="es-PE"/>
        </w:rPr>
        <w:t>e</w:t>
      </w:r>
      <w:r w:rsidRPr="005D39F0">
        <w:rPr>
          <w:rFonts w:ascii="Arial" w:eastAsia="Arial" w:hAnsi="Arial" w:cs="Arial"/>
          <w:sz w:val="24"/>
          <w:szCs w:val="24"/>
          <w:lang w:val="es-PE"/>
        </w:rPr>
        <w:t>lav</w:t>
      </w:r>
      <w:r w:rsidRPr="005D39F0">
        <w:rPr>
          <w:rFonts w:ascii="Arial" w:eastAsia="Arial" w:hAnsi="Arial" w:cs="Arial"/>
          <w:spacing w:val="-2"/>
          <w:sz w:val="24"/>
          <w:szCs w:val="24"/>
          <w:lang w:val="es-PE"/>
        </w:rPr>
        <w:t>e</w:t>
      </w:r>
      <w:r>
        <w:rPr>
          <w:rFonts w:ascii="Arial" w:eastAsia="Arial" w:hAnsi="Arial" w:cs="Arial"/>
          <w:spacing w:val="-2"/>
          <w:sz w:val="24"/>
          <w:szCs w:val="24"/>
          <w:lang w:val="es-PE"/>
        </w:rPr>
        <w:t>ra</w:t>
      </w:r>
      <w:r w:rsidRPr="005D39F0">
        <w:rPr>
          <w:rFonts w:ascii="Arial" w:eastAsia="Arial" w:hAnsi="Arial" w:cs="Arial"/>
          <w:spacing w:val="7"/>
          <w:sz w:val="24"/>
          <w:szCs w:val="24"/>
          <w:lang w:val="es-PE"/>
        </w:rPr>
        <w:t xml:space="preserve"> </w:t>
      </w:r>
      <w:r w:rsidRPr="0000019F">
        <w:rPr>
          <w:rFonts w:ascii="Arial" w:hAnsi="Arial" w:cs="Arial"/>
          <w:bCs/>
          <w:lang w:val="es-PE"/>
        </w:rPr>
        <w:t xml:space="preserve">de </w:t>
      </w:r>
      <w:r w:rsidRPr="006B0B88">
        <w:rPr>
          <w:rFonts w:ascii="Arial" w:hAnsi="Arial" w:cs="Arial"/>
          <w:lang w:val="es-PE"/>
        </w:rPr>
        <w:t>la planta concentradora de A</w:t>
      </w:r>
      <w:r w:rsidRPr="0000019F">
        <w:rPr>
          <w:rFonts w:ascii="Arial" w:hAnsi="Arial" w:cs="Arial"/>
          <w:bCs/>
          <w:lang w:val="es-PE"/>
        </w:rPr>
        <w:t>lpamarca nivel 4 703 m</w:t>
      </w:r>
      <w:r>
        <w:rPr>
          <w:rFonts w:ascii="Arial" w:hAnsi="Arial" w:cs="Arial"/>
          <w:bCs/>
          <w:lang w:val="es-PE"/>
        </w:rPr>
        <w:t>.</w:t>
      </w:r>
      <w:r w:rsidRPr="0000019F">
        <w:rPr>
          <w:rFonts w:ascii="Arial" w:hAnsi="Arial" w:cs="Arial"/>
          <w:bCs/>
          <w:lang w:val="es-PE"/>
        </w:rPr>
        <w:t>s</w:t>
      </w:r>
      <w:r>
        <w:rPr>
          <w:rFonts w:ascii="Arial" w:hAnsi="Arial" w:cs="Arial"/>
          <w:bCs/>
          <w:lang w:val="es-PE"/>
        </w:rPr>
        <w:t>.</w:t>
      </w:r>
      <w:r w:rsidRPr="0000019F">
        <w:rPr>
          <w:rFonts w:ascii="Arial" w:hAnsi="Arial" w:cs="Arial"/>
          <w:bCs/>
          <w:lang w:val="es-PE"/>
        </w:rPr>
        <w:t>n</w:t>
      </w:r>
      <w:r>
        <w:rPr>
          <w:rFonts w:ascii="Arial" w:hAnsi="Arial" w:cs="Arial"/>
          <w:bCs/>
          <w:lang w:val="es-PE"/>
        </w:rPr>
        <w:t>.</w:t>
      </w:r>
      <w:r w:rsidRPr="0000019F">
        <w:rPr>
          <w:rFonts w:ascii="Arial" w:hAnsi="Arial" w:cs="Arial"/>
          <w:bCs/>
          <w:lang w:val="es-PE"/>
        </w:rPr>
        <w:t>m</w:t>
      </w:r>
      <w:r>
        <w:rPr>
          <w:rFonts w:ascii="Arial" w:hAnsi="Arial" w:cs="Arial"/>
          <w:bCs/>
          <w:lang w:val="es-PE"/>
        </w:rPr>
        <w:t>.</w:t>
      </w:r>
      <w:r w:rsidRPr="005D39F0">
        <w:rPr>
          <w:rFonts w:ascii="Arial" w:hAnsi="Arial" w:cs="Arial"/>
          <w:sz w:val="24"/>
          <w:szCs w:val="24"/>
          <w:lang w:val="es-PE"/>
        </w:rPr>
        <w:t>?</w:t>
      </w:r>
      <w:r>
        <w:rPr>
          <w:rFonts w:ascii="Arial" w:eastAsia="Arial" w:hAnsi="Arial" w:cs="Arial"/>
          <w:sz w:val="24"/>
          <w:szCs w:val="24"/>
          <w:lang w:val="es-PE"/>
        </w:rPr>
        <w:t>.</w:t>
      </w:r>
    </w:p>
    <w:p w:rsidR="009004E6" w:rsidRPr="00F47151" w:rsidRDefault="009004E6" w:rsidP="004E1488">
      <w:pPr>
        <w:pStyle w:val="Body"/>
        <w:numPr>
          <w:ilvl w:val="0"/>
          <w:numId w:val="3"/>
        </w:numPr>
        <w:spacing w:line="480" w:lineRule="auto"/>
        <w:ind w:right="40"/>
        <w:jc w:val="both"/>
        <w:rPr>
          <w:rFonts w:ascii="Arial" w:hAnsi="Arial" w:cs="Arial"/>
          <w:b/>
          <w:lang w:val="es-PE"/>
        </w:rPr>
      </w:pPr>
      <w:r w:rsidRPr="00F47151">
        <w:rPr>
          <w:rFonts w:ascii="Arial" w:hAnsi="Arial" w:cs="Arial"/>
          <w:sz w:val="24"/>
          <w:szCs w:val="24"/>
          <w:lang w:val="es-PE"/>
        </w:rPr>
        <w:t>Identificar</w:t>
      </w:r>
      <w:r>
        <w:rPr>
          <w:rFonts w:ascii="Arial" w:hAnsi="Arial" w:cs="Arial"/>
          <w:sz w:val="24"/>
          <w:szCs w:val="24"/>
          <w:lang w:val="es-PE"/>
        </w:rPr>
        <w:t xml:space="preserve"> los costos de materiales, equipos, mano de obra, movimiento de tierras, en el análisis económico de la sobreelevación de la relavera</w:t>
      </w:r>
      <w:r w:rsidRPr="00F47151">
        <w:rPr>
          <w:rFonts w:ascii="Arial" w:hAnsi="Arial" w:cs="Arial"/>
          <w:sz w:val="24"/>
          <w:szCs w:val="24"/>
          <w:lang w:val="es-PE"/>
        </w:rPr>
        <w:t xml:space="preserve"> </w:t>
      </w:r>
    </w:p>
    <w:p w:rsidR="009004E6" w:rsidRDefault="009004E6" w:rsidP="009004E6">
      <w:pPr>
        <w:spacing w:line="480" w:lineRule="auto"/>
        <w:jc w:val="both"/>
        <w:rPr>
          <w:rFonts w:ascii="Arial" w:hAnsi="Arial" w:cs="Arial"/>
          <w:b/>
        </w:rPr>
      </w:pPr>
    </w:p>
    <w:p w:rsidR="009004E6" w:rsidRPr="00610657" w:rsidRDefault="009004E6" w:rsidP="009004E6">
      <w:pPr>
        <w:spacing w:line="480" w:lineRule="auto"/>
        <w:jc w:val="both"/>
        <w:rPr>
          <w:rFonts w:ascii="Arial" w:hAnsi="Arial" w:cs="Arial"/>
          <w:b/>
        </w:rPr>
      </w:pPr>
      <w:r>
        <w:rPr>
          <w:rFonts w:ascii="Arial" w:hAnsi="Arial" w:cs="Arial"/>
          <w:b/>
        </w:rPr>
        <w:lastRenderedPageBreak/>
        <w:t>1</w:t>
      </w:r>
      <w:r w:rsidRPr="00610657">
        <w:rPr>
          <w:rFonts w:ascii="Arial" w:hAnsi="Arial" w:cs="Arial"/>
          <w:b/>
        </w:rPr>
        <w:t>.4. IMPORTANC</w:t>
      </w:r>
      <w:r>
        <w:rPr>
          <w:rFonts w:ascii="Arial" w:hAnsi="Arial" w:cs="Arial"/>
          <w:b/>
        </w:rPr>
        <w:t>IA Y LIMITACIONES DE LA INVESTIGACIÓ</w:t>
      </w:r>
      <w:r w:rsidRPr="00610657">
        <w:rPr>
          <w:rFonts w:ascii="Arial" w:hAnsi="Arial" w:cs="Arial"/>
          <w:b/>
        </w:rPr>
        <w:t>N</w:t>
      </w:r>
    </w:p>
    <w:p w:rsidR="009004E6" w:rsidRPr="00610657" w:rsidRDefault="009004E6" w:rsidP="009004E6">
      <w:pPr>
        <w:spacing w:line="480" w:lineRule="auto"/>
        <w:jc w:val="both"/>
        <w:rPr>
          <w:rFonts w:ascii="Arial" w:hAnsi="Arial" w:cs="Arial"/>
          <w:b/>
        </w:rPr>
      </w:pPr>
      <w:r w:rsidRPr="00610657">
        <w:rPr>
          <w:rFonts w:ascii="Arial" w:hAnsi="Arial" w:cs="Arial"/>
          <w:b/>
        </w:rPr>
        <w:tab/>
      </w:r>
    </w:p>
    <w:p w:rsidR="009004E6" w:rsidRPr="00610657" w:rsidRDefault="009004E6" w:rsidP="009004E6">
      <w:pPr>
        <w:spacing w:line="480" w:lineRule="auto"/>
        <w:ind w:left="567"/>
        <w:jc w:val="both"/>
        <w:rPr>
          <w:rFonts w:ascii="Arial" w:hAnsi="Arial" w:cs="Arial"/>
          <w:b/>
        </w:rPr>
      </w:pPr>
      <w:r>
        <w:rPr>
          <w:rFonts w:ascii="Arial" w:hAnsi="Arial" w:cs="Arial"/>
          <w:b/>
        </w:rPr>
        <w:t xml:space="preserve">1.4.1. </w:t>
      </w:r>
      <w:r w:rsidRPr="00610657">
        <w:rPr>
          <w:rFonts w:ascii="Arial" w:hAnsi="Arial" w:cs="Arial"/>
          <w:b/>
        </w:rPr>
        <w:t>IMPORTANCIA:</w:t>
      </w:r>
    </w:p>
    <w:p w:rsidR="009004E6" w:rsidRDefault="009004E6" w:rsidP="009004E6">
      <w:pPr>
        <w:spacing w:line="480" w:lineRule="auto"/>
        <w:ind w:left="709"/>
        <w:jc w:val="both"/>
        <w:rPr>
          <w:rFonts w:ascii="Arial" w:hAnsi="Arial" w:cs="Arial"/>
        </w:rPr>
      </w:pPr>
    </w:p>
    <w:p w:rsidR="009004E6" w:rsidRDefault="009004E6" w:rsidP="009004E6">
      <w:pPr>
        <w:spacing w:line="470" w:lineRule="auto"/>
        <w:ind w:left="1134" w:right="76"/>
        <w:jc w:val="both"/>
        <w:rPr>
          <w:rFonts w:ascii="Arial" w:eastAsia="Arial" w:hAnsi="Arial" w:cs="Arial"/>
        </w:rPr>
      </w:pPr>
      <w:r w:rsidRPr="008B1B9D">
        <w:rPr>
          <w:rFonts w:ascii="Arial" w:eastAsia="Arial" w:hAnsi="Arial" w:cs="Arial"/>
        </w:rPr>
        <w:t>Hace</w:t>
      </w:r>
      <w:r w:rsidRPr="008B1B9D">
        <w:rPr>
          <w:rFonts w:ascii="Arial" w:eastAsia="Arial" w:hAnsi="Arial" w:cs="Arial"/>
          <w:spacing w:val="-3"/>
        </w:rPr>
        <w:t xml:space="preserve"> </w:t>
      </w:r>
      <w:r w:rsidRPr="008B1B9D">
        <w:rPr>
          <w:rFonts w:ascii="Arial" w:eastAsia="Arial" w:hAnsi="Arial" w:cs="Arial"/>
        </w:rPr>
        <w:t>ocho</w:t>
      </w:r>
      <w:r w:rsidRPr="008B1B9D">
        <w:rPr>
          <w:rFonts w:ascii="Arial" w:eastAsia="Arial" w:hAnsi="Arial" w:cs="Arial"/>
          <w:spacing w:val="-3"/>
        </w:rPr>
        <w:t xml:space="preserve"> </w:t>
      </w:r>
      <w:r w:rsidRPr="008B1B9D">
        <w:rPr>
          <w:rFonts w:ascii="Arial" w:eastAsia="Arial" w:hAnsi="Arial" w:cs="Arial"/>
          <w:spacing w:val="1"/>
        </w:rPr>
        <w:t>a</w:t>
      </w:r>
      <w:r w:rsidRPr="008B1B9D">
        <w:rPr>
          <w:rFonts w:ascii="Arial" w:eastAsia="Arial" w:hAnsi="Arial" w:cs="Arial"/>
          <w:spacing w:val="-2"/>
        </w:rPr>
        <w:t>ñ</w:t>
      </w:r>
      <w:r w:rsidRPr="008B1B9D">
        <w:rPr>
          <w:rFonts w:ascii="Arial" w:eastAsia="Arial" w:hAnsi="Arial" w:cs="Arial"/>
        </w:rPr>
        <w:t>os</w:t>
      </w:r>
      <w:r w:rsidRPr="008B1B9D">
        <w:rPr>
          <w:rFonts w:ascii="Arial" w:eastAsia="Arial" w:hAnsi="Arial" w:cs="Arial"/>
          <w:spacing w:val="-2"/>
        </w:rPr>
        <w:t xml:space="preserve"> </w:t>
      </w:r>
      <w:r w:rsidRPr="008B1B9D">
        <w:rPr>
          <w:rFonts w:ascii="Arial" w:eastAsia="Arial" w:hAnsi="Arial" w:cs="Arial"/>
        </w:rPr>
        <w:t>e</w:t>
      </w:r>
      <w:r w:rsidRPr="008B1B9D">
        <w:rPr>
          <w:rFonts w:ascii="Arial" w:eastAsia="Arial" w:hAnsi="Arial" w:cs="Arial"/>
          <w:spacing w:val="1"/>
        </w:rPr>
        <w:t>r</w:t>
      </w:r>
      <w:r w:rsidRPr="008B1B9D">
        <w:rPr>
          <w:rFonts w:ascii="Arial" w:eastAsia="Arial" w:hAnsi="Arial" w:cs="Arial"/>
        </w:rPr>
        <w:t>a</w:t>
      </w:r>
      <w:r w:rsidRPr="008B1B9D">
        <w:rPr>
          <w:rFonts w:ascii="Arial" w:eastAsia="Arial" w:hAnsi="Arial" w:cs="Arial"/>
          <w:spacing w:val="-2"/>
        </w:rPr>
        <w:t xml:space="preserve"> </w:t>
      </w:r>
      <w:r w:rsidRPr="008B1B9D">
        <w:rPr>
          <w:rFonts w:ascii="Arial" w:eastAsia="Arial" w:hAnsi="Arial" w:cs="Arial"/>
        </w:rPr>
        <w:t>im</w:t>
      </w:r>
      <w:r w:rsidRPr="008B1B9D">
        <w:rPr>
          <w:rFonts w:ascii="Arial" w:eastAsia="Arial" w:hAnsi="Arial" w:cs="Arial"/>
          <w:spacing w:val="1"/>
        </w:rPr>
        <w:t>p</w:t>
      </w:r>
      <w:r w:rsidRPr="008B1B9D">
        <w:rPr>
          <w:rFonts w:ascii="Arial" w:eastAsia="Arial" w:hAnsi="Arial" w:cs="Arial"/>
        </w:rPr>
        <w:t>ensa</w:t>
      </w:r>
      <w:r w:rsidRPr="008B1B9D">
        <w:rPr>
          <w:rFonts w:ascii="Arial" w:eastAsia="Arial" w:hAnsi="Arial" w:cs="Arial"/>
          <w:spacing w:val="-2"/>
        </w:rPr>
        <w:t>b</w:t>
      </w:r>
      <w:r w:rsidRPr="008B1B9D">
        <w:rPr>
          <w:rFonts w:ascii="Arial" w:eastAsia="Arial" w:hAnsi="Arial" w:cs="Arial"/>
          <w:spacing w:val="1"/>
        </w:rPr>
        <w:t>l</w:t>
      </w:r>
      <w:r w:rsidRPr="008B1B9D">
        <w:rPr>
          <w:rFonts w:ascii="Arial" w:eastAsia="Arial" w:hAnsi="Arial" w:cs="Arial"/>
        </w:rPr>
        <w:t>e</w:t>
      </w:r>
      <w:r w:rsidRPr="008B1B9D">
        <w:rPr>
          <w:rFonts w:ascii="Arial" w:eastAsia="Arial" w:hAnsi="Arial" w:cs="Arial"/>
          <w:spacing w:val="-9"/>
        </w:rPr>
        <w:t xml:space="preserve"> </w:t>
      </w:r>
      <w:r w:rsidRPr="008B1B9D">
        <w:rPr>
          <w:rFonts w:ascii="Arial" w:eastAsia="Arial" w:hAnsi="Arial" w:cs="Arial"/>
        </w:rPr>
        <w:t xml:space="preserve">la </w:t>
      </w:r>
      <w:r w:rsidRPr="008B1B9D">
        <w:rPr>
          <w:rFonts w:ascii="Arial" w:eastAsia="Arial" w:hAnsi="Arial" w:cs="Arial"/>
          <w:spacing w:val="1"/>
        </w:rPr>
        <w:t>e</w:t>
      </w:r>
      <w:r w:rsidRPr="008B1B9D">
        <w:rPr>
          <w:rFonts w:ascii="Arial" w:eastAsia="Arial" w:hAnsi="Arial" w:cs="Arial"/>
          <w:spacing w:val="-1"/>
        </w:rPr>
        <w:t>x</w:t>
      </w:r>
      <w:r w:rsidRPr="008B1B9D">
        <w:rPr>
          <w:rFonts w:ascii="Arial" w:eastAsia="Arial" w:hAnsi="Arial" w:cs="Arial"/>
        </w:rPr>
        <w:t>t</w:t>
      </w:r>
      <w:r w:rsidRPr="008B1B9D">
        <w:rPr>
          <w:rFonts w:ascii="Arial" w:eastAsia="Arial" w:hAnsi="Arial" w:cs="Arial"/>
          <w:spacing w:val="1"/>
        </w:rPr>
        <w:t>r</w:t>
      </w:r>
      <w:r w:rsidRPr="008B1B9D">
        <w:rPr>
          <w:rFonts w:ascii="Arial" w:eastAsia="Arial" w:hAnsi="Arial" w:cs="Arial"/>
          <w:spacing w:val="-2"/>
        </w:rPr>
        <w:t>a</w:t>
      </w:r>
      <w:r w:rsidRPr="008B1B9D">
        <w:rPr>
          <w:rFonts w:ascii="Arial" w:eastAsia="Arial" w:hAnsi="Arial" w:cs="Arial"/>
          <w:spacing w:val="1"/>
        </w:rPr>
        <w:t>cc</w:t>
      </w:r>
      <w:r w:rsidRPr="008B1B9D">
        <w:rPr>
          <w:rFonts w:ascii="Arial" w:eastAsia="Arial" w:hAnsi="Arial" w:cs="Arial"/>
        </w:rPr>
        <w:t>ión</w:t>
      </w:r>
      <w:r w:rsidRPr="008B1B9D">
        <w:rPr>
          <w:rFonts w:ascii="Arial" w:eastAsia="Arial" w:hAnsi="Arial" w:cs="Arial"/>
          <w:spacing w:val="-9"/>
        </w:rPr>
        <w:t xml:space="preserve"> </w:t>
      </w:r>
      <w:r w:rsidRPr="008B1B9D">
        <w:rPr>
          <w:rFonts w:ascii="Arial" w:eastAsia="Arial" w:hAnsi="Arial" w:cs="Arial"/>
        </w:rPr>
        <w:t>y</w:t>
      </w:r>
      <w:r w:rsidRPr="008B1B9D">
        <w:rPr>
          <w:rFonts w:ascii="Arial" w:eastAsia="Arial" w:hAnsi="Arial" w:cs="Arial"/>
          <w:spacing w:val="1"/>
        </w:rPr>
        <w:t xml:space="preserve"> </w:t>
      </w:r>
      <w:r w:rsidRPr="008B1B9D">
        <w:rPr>
          <w:rFonts w:ascii="Arial" w:eastAsia="Arial" w:hAnsi="Arial" w:cs="Arial"/>
        </w:rPr>
        <w:t>t</w:t>
      </w:r>
      <w:r w:rsidRPr="008B1B9D">
        <w:rPr>
          <w:rFonts w:ascii="Arial" w:eastAsia="Arial" w:hAnsi="Arial" w:cs="Arial"/>
          <w:spacing w:val="-2"/>
        </w:rPr>
        <w:t>r</w:t>
      </w:r>
      <w:r w:rsidRPr="008B1B9D">
        <w:rPr>
          <w:rFonts w:ascii="Arial" w:eastAsia="Arial" w:hAnsi="Arial" w:cs="Arial"/>
        </w:rPr>
        <w:t>at</w:t>
      </w:r>
      <w:r w:rsidRPr="008B1B9D">
        <w:rPr>
          <w:rFonts w:ascii="Arial" w:eastAsia="Arial" w:hAnsi="Arial" w:cs="Arial"/>
          <w:spacing w:val="1"/>
        </w:rPr>
        <w:t>a</w:t>
      </w:r>
      <w:r w:rsidRPr="008B1B9D">
        <w:rPr>
          <w:rFonts w:ascii="Arial" w:eastAsia="Arial" w:hAnsi="Arial" w:cs="Arial"/>
        </w:rPr>
        <w:t>mie</w:t>
      </w:r>
      <w:r w:rsidRPr="008B1B9D">
        <w:rPr>
          <w:rFonts w:ascii="Arial" w:eastAsia="Arial" w:hAnsi="Arial" w:cs="Arial"/>
          <w:spacing w:val="-2"/>
        </w:rPr>
        <w:t>n</w:t>
      </w:r>
      <w:r w:rsidRPr="008B1B9D">
        <w:rPr>
          <w:rFonts w:ascii="Arial" w:eastAsia="Arial" w:hAnsi="Arial" w:cs="Arial"/>
          <w:spacing w:val="2"/>
        </w:rPr>
        <w:t>t</w:t>
      </w:r>
      <w:r w:rsidRPr="008B1B9D">
        <w:rPr>
          <w:rFonts w:ascii="Arial" w:eastAsia="Arial" w:hAnsi="Arial" w:cs="Arial"/>
        </w:rPr>
        <w:t>o</w:t>
      </w:r>
      <w:r w:rsidRPr="008B1B9D">
        <w:rPr>
          <w:rFonts w:ascii="Arial" w:eastAsia="Arial" w:hAnsi="Arial" w:cs="Arial"/>
          <w:spacing w:val="-8"/>
        </w:rPr>
        <w:t xml:space="preserve"> </w:t>
      </w:r>
      <w:r w:rsidRPr="008B1B9D">
        <w:rPr>
          <w:rFonts w:ascii="Arial" w:eastAsia="Arial" w:hAnsi="Arial" w:cs="Arial"/>
          <w:spacing w:val="1"/>
        </w:rPr>
        <w:t>d</w:t>
      </w:r>
      <w:r w:rsidRPr="008B1B9D">
        <w:rPr>
          <w:rFonts w:ascii="Arial" w:eastAsia="Arial" w:hAnsi="Arial" w:cs="Arial"/>
        </w:rPr>
        <w:t>e</w:t>
      </w:r>
      <w:r w:rsidRPr="008B1B9D">
        <w:rPr>
          <w:rFonts w:ascii="Arial" w:eastAsia="Arial" w:hAnsi="Arial" w:cs="Arial"/>
          <w:spacing w:val="-1"/>
        </w:rPr>
        <w:t xml:space="preserve"> </w:t>
      </w:r>
      <w:r w:rsidRPr="008B1B9D">
        <w:rPr>
          <w:rFonts w:ascii="Arial" w:eastAsia="Arial" w:hAnsi="Arial" w:cs="Arial"/>
        </w:rPr>
        <w:t>mine</w:t>
      </w:r>
      <w:r w:rsidRPr="008B1B9D">
        <w:rPr>
          <w:rFonts w:ascii="Arial" w:eastAsia="Arial" w:hAnsi="Arial" w:cs="Arial"/>
          <w:spacing w:val="1"/>
        </w:rPr>
        <w:t>r</w:t>
      </w:r>
      <w:r w:rsidRPr="008B1B9D">
        <w:rPr>
          <w:rFonts w:ascii="Arial" w:eastAsia="Arial" w:hAnsi="Arial" w:cs="Arial"/>
          <w:spacing w:val="-2"/>
        </w:rPr>
        <w:t>a</w:t>
      </w:r>
      <w:r w:rsidRPr="008B1B9D">
        <w:rPr>
          <w:rFonts w:ascii="Arial" w:eastAsia="Arial" w:hAnsi="Arial" w:cs="Arial"/>
        </w:rPr>
        <w:t>les</w:t>
      </w:r>
      <w:r w:rsidRPr="008B1B9D">
        <w:rPr>
          <w:rFonts w:ascii="Arial" w:eastAsia="Arial" w:hAnsi="Arial" w:cs="Arial"/>
          <w:spacing w:val="-6"/>
        </w:rPr>
        <w:t xml:space="preserve"> </w:t>
      </w:r>
      <w:r w:rsidRPr="008B1B9D">
        <w:rPr>
          <w:rFonts w:ascii="Arial" w:eastAsia="Arial" w:hAnsi="Arial" w:cs="Arial"/>
          <w:spacing w:val="1"/>
        </w:rPr>
        <w:t>c</w:t>
      </w:r>
      <w:r w:rsidRPr="008B1B9D">
        <w:rPr>
          <w:rFonts w:ascii="Arial" w:eastAsia="Arial" w:hAnsi="Arial" w:cs="Arial"/>
        </w:rPr>
        <w:t>on</w:t>
      </w:r>
      <w:r w:rsidRPr="008B1B9D">
        <w:rPr>
          <w:rFonts w:ascii="Arial" w:eastAsia="Arial" w:hAnsi="Arial" w:cs="Arial"/>
          <w:spacing w:val="-2"/>
        </w:rPr>
        <w:t xml:space="preserve"> </w:t>
      </w:r>
      <w:r w:rsidRPr="008B1B9D">
        <w:rPr>
          <w:rFonts w:ascii="Arial" w:eastAsia="Arial" w:hAnsi="Arial" w:cs="Arial"/>
        </w:rPr>
        <w:t>leyes menores</w:t>
      </w:r>
      <w:r w:rsidRPr="008B1B9D">
        <w:rPr>
          <w:rFonts w:ascii="Arial" w:eastAsia="Arial" w:hAnsi="Arial" w:cs="Arial"/>
          <w:spacing w:val="8"/>
        </w:rPr>
        <w:t xml:space="preserve"> </w:t>
      </w:r>
      <w:r w:rsidRPr="008B1B9D">
        <w:rPr>
          <w:rFonts w:ascii="Arial" w:eastAsia="Arial" w:hAnsi="Arial" w:cs="Arial"/>
        </w:rPr>
        <w:t>al</w:t>
      </w:r>
      <w:r w:rsidRPr="008B1B9D">
        <w:rPr>
          <w:rFonts w:ascii="Arial" w:eastAsia="Arial" w:hAnsi="Arial" w:cs="Arial"/>
          <w:spacing w:val="13"/>
        </w:rPr>
        <w:t xml:space="preserve"> </w:t>
      </w:r>
      <w:r w:rsidRPr="008B1B9D">
        <w:rPr>
          <w:rFonts w:ascii="Arial" w:eastAsia="Arial" w:hAnsi="Arial" w:cs="Arial"/>
          <w:spacing w:val="1"/>
        </w:rPr>
        <w:t>3</w:t>
      </w:r>
      <w:r w:rsidRPr="008B1B9D">
        <w:rPr>
          <w:rFonts w:ascii="Arial" w:eastAsia="Arial" w:hAnsi="Arial" w:cs="Arial"/>
        </w:rPr>
        <w:t>,</w:t>
      </w:r>
      <w:r w:rsidRPr="008B1B9D">
        <w:rPr>
          <w:rFonts w:ascii="Arial" w:eastAsia="Arial" w:hAnsi="Arial" w:cs="Arial"/>
          <w:spacing w:val="-2"/>
        </w:rPr>
        <w:t>0</w:t>
      </w:r>
      <w:r>
        <w:rPr>
          <w:rFonts w:ascii="Arial" w:eastAsia="Arial" w:hAnsi="Arial" w:cs="Arial"/>
          <w:spacing w:val="-2"/>
        </w:rPr>
        <w:t xml:space="preserve"> </w:t>
      </w:r>
      <w:r w:rsidRPr="008B1B9D">
        <w:rPr>
          <w:rFonts w:ascii="Arial" w:eastAsia="Arial" w:hAnsi="Arial" w:cs="Arial"/>
        </w:rPr>
        <w:t>%,</w:t>
      </w:r>
      <w:r w:rsidRPr="008B1B9D">
        <w:rPr>
          <w:rFonts w:ascii="Arial" w:eastAsia="Arial" w:hAnsi="Arial" w:cs="Arial"/>
          <w:spacing w:val="8"/>
        </w:rPr>
        <w:t xml:space="preserve"> </w:t>
      </w:r>
      <w:r w:rsidRPr="008B1B9D">
        <w:rPr>
          <w:rFonts w:ascii="Arial" w:eastAsia="Arial" w:hAnsi="Arial" w:cs="Arial"/>
        </w:rPr>
        <w:t>ya</w:t>
      </w:r>
      <w:r w:rsidRPr="008B1B9D">
        <w:rPr>
          <w:rFonts w:ascii="Arial" w:eastAsia="Arial" w:hAnsi="Arial" w:cs="Arial"/>
          <w:spacing w:val="12"/>
        </w:rPr>
        <w:t xml:space="preserve"> </w:t>
      </w:r>
      <w:r w:rsidRPr="008B1B9D">
        <w:rPr>
          <w:rFonts w:ascii="Arial" w:eastAsia="Arial" w:hAnsi="Arial" w:cs="Arial"/>
          <w:spacing w:val="1"/>
        </w:rPr>
        <w:t>q</w:t>
      </w:r>
      <w:r w:rsidRPr="008B1B9D">
        <w:rPr>
          <w:rFonts w:ascii="Arial" w:eastAsia="Arial" w:hAnsi="Arial" w:cs="Arial"/>
        </w:rPr>
        <w:t>ue</w:t>
      </w:r>
      <w:r w:rsidRPr="008B1B9D">
        <w:rPr>
          <w:rFonts w:ascii="Arial" w:eastAsia="Arial" w:hAnsi="Arial" w:cs="Arial"/>
          <w:spacing w:val="11"/>
        </w:rPr>
        <w:t xml:space="preserve"> </w:t>
      </w:r>
      <w:r w:rsidRPr="008B1B9D">
        <w:rPr>
          <w:rFonts w:ascii="Arial" w:eastAsia="Arial" w:hAnsi="Arial" w:cs="Arial"/>
        </w:rPr>
        <w:t>res</w:t>
      </w:r>
      <w:r w:rsidRPr="008B1B9D">
        <w:rPr>
          <w:rFonts w:ascii="Arial" w:eastAsia="Arial" w:hAnsi="Arial" w:cs="Arial"/>
          <w:spacing w:val="-2"/>
        </w:rPr>
        <w:t>u</w:t>
      </w:r>
      <w:r w:rsidRPr="008B1B9D">
        <w:rPr>
          <w:rFonts w:ascii="Arial" w:eastAsia="Arial" w:hAnsi="Arial" w:cs="Arial"/>
        </w:rPr>
        <w:t>ltaba</w:t>
      </w:r>
      <w:r w:rsidRPr="008B1B9D">
        <w:rPr>
          <w:rFonts w:ascii="Arial" w:eastAsia="Arial" w:hAnsi="Arial" w:cs="Arial"/>
          <w:spacing w:val="6"/>
        </w:rPr>
        <w:t xml:space="preserve"> </w:t>
      </w:r>
      <w:r w:rsidRPr="008B1B9D">
        <w:rPr>
          <w:rFonts w:ascii="Arial" w:eastAsia="Arial" w:hAnsi="Arial" w:cs="Arial"/>
        </w:rPr>
        <w:t>ec</w:t>
      </w:r>
      <w:r w:rsidRPr="008B1B9D">
        <w:rPr>
          <w:rFonts w:ascii="Arial" w:eastAsia="Arial" w:hAnsi="Arial" w:cs="Arial"/>
          <w:spacing w:val="1"/>
        </w:rPr>
        <w:t>o</w:t>
      </w:r>
      <w:r w:rsidRPr="008B1B9D">
        <w:rPr>
          <w:rFonts w:ascii="Arial" w:eastAsia="Arial" w:hAnsi="Arial" w:cs="Arial"/>
          <w:spacing w:val="-2"/>
        </w:rPr>
        <w:t>n</w:t>
      </w:r>
      <w:r w:rsidRPr="008B1B9D">
        <w:rPr>
          <w:rFonts w:ascii="Arial" w:eastAsia="Arial" w:hAnsi="Arial" w:cs="Arial"/>
        </w:rPr>
        <w:t>ómica</w:t>
      </w:r>
      <w:r w:rsidRPr="008B1B9D">
        <w:rPr>
          <w:rFonts w:ascii="Arial" w:eastAsia="Arial" w:hAnsi="Arial" w:cs="Arial"/>
          <w:spacing w:val="1"/>
        </w:rPr>
        <w:t>m</w:t>
      </w:r>
      <w:r w:rsidRPr="008B1B9D">
        <w:rPr>
          <w:rFonts w:ascii="Arial" w:eastAsia="Arial" w:hAnsi="Arial" w:cs="Arial"/>
          <w:spacing w:val="-2"/>
        </w:rPr>
        <w:t>e</w:t>
      </w:r>
      <w:r w:rsidRPr="008B1B9D">
        <w:rPr>
          <w:rFonts w:ascii="Arial" w:eastAsia="Arial" w:hAnsi="Arial" w:cs="Arial"/>
        </w:rPr>
        <w:t>nte i</w:t>
      </w:r>
      <w:r w:rsidRPr="008B1B9D">
        <w:rPr>
          <w:rFonts w:ascii="Arial" w:eastAsia="Arial" w:hAnsi="Arial" w:cs="Arial"/>
          <w:spacing w:val="-2"/>
        </w:rPr>
        <w:t>n</w:t>
      </w:r>
      <w:r w:rsidRPr="008B1B9D">
        <w:rPr>
          <w:rFonts w:ascii="Arial" w:eastAsia="Arial" w:hAnsi="Arial" w:cs="Arial"/>
          <w:spacing w:val="1"/>
        </w:rPr>
        <w:t>v</w:t>
      </w:r>
      <w:r w:rsidRPr="008B1B9D">
        <w:rPr>
          <w:rFonts w:ascii="Arial" w:eastAsia="Arial" w:hAnsi="Arial" w:cs="Arial"/>
        </w:rPr>
        <w:t>i</w:t>
      </w:r>
      <w:r w:rsidRPr="008B1B9D">
        <w:rPr>
          <w:rFonts w:ascii="Arial" w:eastAsia="Arial" w:hAnsi="Arial" w:cs="Arial"/>
          <w:spacing w:val="1"/>
        </w:rPr>
        <w:t>a</w:t>
      </w:r>
      <w:r w:rsidRPr="008B1B9D">
        <w:rPr>
          <w:rFonts w:ascii="Arial" w:eastAsia="Arial" w:hAnsi="Arial" w:cs="Arial"/>
          <w:spacing w:val="-2"/>
        </w:rPr>
        <w:t>b</w:t>
      </w:r>
      <w:r w:rsidRPr="008B1B9D">
        <w:rPr>
          <w:rFonts w:ascii="Arial" w:eastAsia="Arial" w:hAnsi="Arial" w:cs="Arial"/>
          <w:spacing w:val="1"/>
        </w:rPr>
        <w:t>l</w:t>
      </w:r>
      <w:r w:rsidRPr="008B1B9D">
        <w:rPr>
          <w:rFonts w:ascii="Arial" w:eastAsia="Arial" w:hAnsi="Arial" w:cs="Arial"/>
          <w:spacing w:val="-2"/>
        </w:rPr>
        <w:t>e</w:t>
      </w:r>
      <w:r w:rsidRPr="008B1B9D">
        <w:rPr>
          <w:rFonts w:ascii="Arial" w:eastAsia="Arial" w:hAnsi="Arial" w:cs="Arial"/>
        </w:rPr>
        <w:t>.</w:t>
      </w:r>
      <w:r w:rsidRPr="008B1B9D">
        <w:rPr>
          <w:rFonts w:ascii="Arial" w:eastAsia="Arial" w:hAnsi="Arial" w:cs="Arial"/>
          <w:spacing w:val="8"/>
        </w:rPr>
        <w:t xml:space="preserve"> </w:t>
      </w:r>
      <w:r w:rsidRPr="008B1B9D">
        <w:rPr>
          <w:rFonts w:ascii="Arial" w:eastAsia="Arial" w:hAnsi="Arial" w:cs="Arial"/>
          <w:spacing w:val="1"/>
        </w:rPr>
        <w:t>S</w:t>
      </w:r>
      <w:r w:rsidRPr="008B1B9D">
        <w:rPr>
          <w:rFonts w:ascii="Arial" w:eastAsia="Arial" w:hAnsi="Arial" w:cs="Arial"/>
          <w:spacing w:val="-1"/>
        </w:rPr>
        <w:t>i</w:t>
      </w:r>
      <w:r w:rsidRPr="008B1B9D">
        <w:rPr>
          <w:rFonts w:ascii="Arial" w:eastAsia="Arial" w:hAnsi="Arial" w:cs="Arial"/>
        </w:rPr>
        <w:t>n,</w:t>
      </w:r>
      <w:r w:rsidRPr="008B1B9D">
        <w:rPr>
          <w:rFonts w:ascii="Arial" w:eastAsia="Arial" w:hAnsi="Arial" w:cs="Arial"/>
          <w:spacing w:val="11"/>
        </w:rPr>
        <w:t xml:space="preserve"> </w:t>
      </w:r>
      <w:r w:rsidRPr="008B1B9D">
        <w:rPr>
          <w:rFonts w:ascii="Arial" w:eastAsia="Arial" w:hAnsi="Arial" w:cs="Arial"/>
          <w:spacing w:val="-2"/>
        </w:rPr>
        <w:t>e</w:t>
      </w:r>
      <w:r w:rsidRPr="008B1B9D">
        <w:rPr>
          <w:rFonts w:ascii="Arial" w:eastAsia="Arial" w:hAnsi="Arial" w:cs="Arial"/>
          <w:spacing w:val="1"/>
        </w:rPr>
        <w:t>m</w:t>
      </w:r>
      <w:r w:rsidRPr="008B1B9D">
        <w:rPr>
          <w:rFonts w:ascii="Arial" w:eastAsia="Arial" w:hAnsi="Arial" w:cs="Arial"/>
          <w:spacing w:val="-2"/>
        </w:rPr>
        <w:t>b</w:t>
      </w:r>
      <w:r w:rsidRPr="008B1B9D">
        <w:rPr>
          <w:rFonts w:ascii="Arial" w:eastAsia="Arial" w:hAnsi="Arial" w:cs="Arial"/>
          <w:spacing w:val="1"/>
        </w:rPr>
        <w:t>ar</w:t>
      </w:r>
      <w:r w:rsidRPr="008B1B9D">
        <w:rPr>
          <w:rFonts w:ascii="Arial" w:eastAsia="Arial" w:hAnsi="Arial" w:cs="Arial"/>
          <w:spacing w:val="-2"/>
        </w:rPr>
        <w:t>g</w:t>
      </w:r>
      <w:r w:rsidRPr="008B1B9D">
        <w:rPr>
          <w:rFonts w:ascii="Arial" w:eastAsia="Arial" w:hAnsi="Arial" w:cs="Arial"/>
        </w:rPr>
        <w:t>o,</w:t>
      </w:r>
      <w:r w:rsidRPr="008B1B9D">
        <w:rPr>
          <w:rFonts w:ascii="Arial" w:eastAsia="Arial" w:hAnsi="Arial" w:cs="Arial"/>
          <w:spacing w:val="6"/>
        </w:rPr>
        <w:t xml:space="preserve"> </w:t>
      </w:r>
      <w:r w:rsidRPr="008B1B9D">
        <w:rPr>
          <w:rFonts w:ascii="Arial" w:eastAsia="Arial" w:hAnsi="Arial" w:cs="Arial"/>
        </w:rPr>
        <w:t>h</w:t>
      </w:r>
      <w:r w:rsidRPr="008B1B9D">
        <w:rPr>
          <w:rFonts w:ascii="Arial" w:eastAsia="Arial" w:hAnsi="Arial" w:cs="Arial"/>
          <w:spacing w:val="1"/>
        </w:rPr>
        <w:t>o</w:t>
      </w:r>
      <w:r w:rsidRPr="008B1B9D">
        <w:rPr>
          <w:rFonts w:ascii="Arial" w:eastAsia="Arial" w:hAnsi="Arial" w:cs="Arial"/>
        </w:rPr>
        <w:t>y</w:t>
      </w:r>
      <w:r w:rsidRPr="008B1B9D">
        <w:rPr>
          <w:rFonts w:ascii="Arial" w:eastAsia="Arial" w:hAnsi="Arial" w:cs="Arial"/>
          <w:spacing w:val="10"/>
        </w:rPr>
        <w:t xml:space="preserve"> </w:t>
      </w:r>
      <w:r w:rsidRPr="008B1B9D">
        <w:rPr>
          <w:rFonts w:ascii="Arial" w:eastAsia="Arial" w:hAnsi="Arial" w:cs="Arial"/>
          <w:spacing w:val="1"/>
        </w:rPr>
        <w:t>e</w:t>
      </w:r>
      <w:r w:rsidRPr="008B1B9D">
        <w:rPr>
          <w:rFonts w:ascii="Arial" w:eastAsia="Arial" w:hAnsi="Arial" w:cs="Arial"/>
        </w:rPr>
        <w:t>n</w:t>
      </w:r>
      <w:r w:rsidRPr="008B1B9D">
        <w:rPr>
          <w:rFonts w:ascii="Arial" w:eastAsia="Arial" w:hAnsi="Arial" w:cs="Arial"/>
          <w:spacing w:val="12"/>
        </w:rPr>
        <w:t xml:space="preserve"> </w:t>
      </w:r>
      <w:r w:rsidRPr="008B1B9D">
        <w:rPr>
          <w:rFonts w:ascii="Arial" w:eastAsia="Arial" w:hAnsi="Arial" w:cs="Arial"/>
          <w:spacing w:val="-2"/>
        </w:rPr>
        <w:t>d</w:t>
      </w:r>
      <w:r w:rsidRPr="008B1B9D">
        <w:rPr>
          <w:rFonts w:ascii="Arial" w:eastAsia="Arial" w:hAnsi="Arial" w:cs="Arial"/>
        </w:rPr>
        <w:t>ía,</w:t>
      </w:r>
      <w:r w:rsidRPr="008B1B9D">
        <w:rPr>
          <w:rFonts w:ascii="Arial" w:eastAsia="Arial" w:hAnsi="Arial" w:cs="Arial"/>
          <w:spacing w:val="11"/>
        </w:rPr>
        <w:t xml:space="preserve"> </w:t>
      </w:r>
      <w:r w:rsidRPr="008B1B9D">
        <w:rPr>
          <w:rFonts w:ascii="Arial" w:eastAsia="Arial" w:hAnsi="Arial" w:cs="Arial"/>
          <w:spacing w:val="1"/>
        </w:rPr>
        <w:t>l</w:t>
      </w:r>
      <w:r w:rsidRPr="008B1B9D">
        <w:rPr>
          <w:rFonts w:ascii="Arial" w:eastAsia="Arial" w:hAnsi="Arial" w:cs="Arial"/>
        </w:rPr>
        <w:t>a es</w:t>
      </w:r>
      <w:r w:rsidRPr="008B1B9D">
        <w:rPr>
          <w:rFonts w:ascii="Arial" w:eastAsia="Arial" w:hAnsi="Arial" w:cs="Arial"/>
          <w:spacing w:val="1"/>
        </w:rPr>
        <w:t>c</w:t>
      </w:r>
      <w:r w:rsidRPr="008B1B9D">
        <w:rPr>
          <w:rFonts w:ascii="Arial" w:eastAsia="Arial" w:hAnsi="Arial" w:cs="Arial"/>
          <w:spacing w:val="-2"/>
        </w:rPr>
        <w:t>a</w:t>
      </w:r>
      <w:r w:rsidRPr="008B1B9D">
        <w:rPr>
          <w:rFonts w:ascii="Arial" w:eastAsia="Arial" w:hAnsi="Arial" w:cs="Arial"/>
          <w:spacing w:val="1"/>
        </w:rPr>
        <w:t>s</w:t>
      </w:r>
      <w:r w:rsidRPr="008B1B9D">
        <w:rPr>
          <w:rFonts w:ascii="Arial" w:eastAsia="Arial" w:hAnsi="Arial" w:cs="Arial"/>
        </w:rPr>
        <w:t>ez</w:t>
      </w:r>
      <w:r w:rsidRPr="008B1B9D">
        <w:rPr>
          <w:rFonts w:ascii="Arial" w:eastAsia="Arial" w:hAnsi="Arial" w:cs="Arial"/>
          <w:spacing w:val="4"/>
        </w:rPr>
        <w:t xml:space="preserve"> </w:t>
      </w:r>
      <w:r w:rsidRPr="008B1B9D">
        <w:rPr>
          <w:rFonts w:ascii="Arial" w:eastAsia="Arial" w:hAnsi="Arial" w:cs="Arial"/>
        </w:rPr>
        <w:t>d</w:t>
      </w:r>
      <w:r w:rsidRPr="008B1B9D">
        <w:rPr>
          <w:rFonts w:ascii="Arial" w:eastAsia="Arial" w:hAnsi="Arial" w:cs="Arial"/>
          <w:spacing w:val="-2"/>
        </w:rPr>
        <w:t>e</w:t>
      </w:r>
      <w:r w:rsidRPr="008B1B9D">
        <w:rPr>
          <w:rFonts w:ascii="Arial" w:eastAsia="Arial" w:hAnsi="Arial" w:cs="Arial"/>
        </w:rPr>
        <w:t>l</w:t>
      </w:r>
      <w:r w:rsidRPr="008B1B9D">
        <w:rPr>
          <w:rFonts w:ascii="Arial" w:eastAsia="Arial" w:hAnsi="Arial" w:cs="Arial"/>
          <w:spacing w:val="7"/>
        </w:rPr>
        <w:t xml:space="preserve"> </w:t>
      </w:r>
      <w:r w:rsidRPr="008B1B9D">
        <w:rPr>
          <w:rFonts w:ascii="Arial" w:eastAsia="Arial" w:hAnsi="Arial" w:cs="Arial"/>
        </w:rPr>
        <w:t>rec</w:t>
      </w:r>
      <w:r w:rsidRPr="008B1B9D">
        <w:rPr>
          <w:rFonts w:ascii="Arial" w:eastAsia="Arial" w:hAnsi="Arial" w:cs="Arial"/>
          <w:spacing w:val="-2"/>
        </w:rPr>
        <w:t>u</w:t>
      </w:r>
      <w:r w:rsidRPr="008B1B9D">
        <w:rPr>
          <w:rFonts w:ascii="Arial" w:eastAsia="Arial" w:hAnsi="Arial" w:cs="Arial"/>
        </w:rPr>
        <w:t>r</w:t>
      </w:r>
      <w:r w:rsidRPr="008B1B9D">
        <w:rPr>
          <w:rFonts w:ascii="Arial" w:eastAsia="Arial" w:hAnsi="Arial" w:cs="Arial"/>
          <w:spacing w:val="1"/>
        </w:rPr>
        <w:t>s</w:t>
      </w:r>
      <w:r w:rsidRPr="008B1B9D">
        <w:rPr>
          <w:rFonts w:ascii="Arial" w:eastAsia="Arial" w:hAnsi="Arial" w:cs="Arial"/>
        </w:rPr>
        <w:t>o</w:t>
      </w:r>
      <w:r w:rsidRPr="008B1B9D">
        <w:rPr>
          <w:rFonts w:ascii="Arial" w:eastAsia="Arial" w:hAnsi="Arial" w:cs="Arial"/>
          <w:spacing w:val="3"/>
        </w:rPr>
        <w:t xml:space="preserve"> </w:t>
      </w:r>
      <w:r>
        <w:rPr>
          <w:rFonts w:ascii="Arial" w:eastAsia="Arial" w:hAnsi="Arial" w:cs="Arial"/>
          <w:spacing w:val="3"/>
        </w:rPr>
        <w:t>min</w:t>
      </w:r>
      <w:r w:rsidRPr="008B1B9D">
        <w:rPr>
          <w:rFonts w:ascii="Arial" w:eastAsia="Arial" w:hAnsi="Arial" w:cs="Arial"/>
        </w:rPr>
        <w:t>ero</w:t>
      </w:r>
      <w:r w:rsidRPr="008B1B9D">
        <w:rPr>
          <w:rFonts w:ascii="Arial" w:eastAsia="Arial" w:hAnsi="Arial" w:cs="Arial"/>
          <w:spacing w:val="2"/>
        </w:rPr>
        <w:t xml:space="preserve"> </w:t>
      </w:r>
      <w:r w:rsidRPr="008B1B9D">
        <w:rPr>
          <w:rFonts w:ascii="Arial" w:eastAsia="Arial" w:hAnsi="Arial" w:cs="Arial"/>
        </w:rPr>
        <w:t>y</w:t>
      </w:r>
      <w:r w:rsidRPr="008B1B9D">
        <w:rPr>
          <w:rFonts w:ascii="Arial" w:eastAsia="Arial" w:hAnsi="Arial" w:cs="Arial"/>
          <w:spacing w:val="10"/>
        </w:rPr>
        <w:t xml:space="preserve"> </w:t>
      </w:r>
      <w:r w:rsidRPr="008B1B9D">
        <w:rPr>
          <w:rFonts w:ascii="Arial" w:eastAsia="Arial" w:hAnsi="Arial" w:cs="Arial"/>
          <w:spacing w:val="-2"/>
        </w:rPr>
        <w:t>e</w:t>
      </w:r>
      <w:r w:rsidRPr="008B1B9D">
        <w:rPr>
          <w:rFonts w:ascii="Arial" w:eastAsia="Arial" w:hAnsi="Arial" w:cs="Arial"/>
        </w:rPr>
        <w:t>l</w:t>
      </w:r>
      <w:r w:rsidRPr="008B1B9D">
        <w:rPr>
          <w:rFonts w:ascii="Arial" w:eastAsia="Arial" w:hAnsi="Arial" w:cs="Arial"/>
          <w:spacing w:val="8"/>
        </w:rPr>
        <w:t xml:space="preserve"> </w:t>
      </w:r>
      <w:r w:rsidRPr="008B1B9D">
        <w:rPr>
          <w:rFonts w:ascii="Arial" w:eastAsia="Arial" w:hAnsi="Arial" w:cs="Arial"/>
          <w:spacing w:val="1"/>
        </w:rPr>
        <w:t>a</w:t>
      </w:r>
      <w:r w:rsidRPr="008B1B9D">
        <w:rPr>
          <w:rFonts w:ascii="Arial" w:eastAsia="Arial" w:hAnsi="Arial" w:cs="Arial"/>
          <w:spacing w:val="-2"/>
        </w:rPr>
        <w:t>u</w:t>
      </w:r>
      <w:r w:rsidRPr="008B1B9D">
        <w:rPr>
          <w:rFonts w:ascii="Arial" w:eastAsia="Arial" w:hAnsi="Arial" w:cs="Arial"/>
          <w:spacing w:val="1"/>
        </w:rPr>
        <w:t>m</w:t>
      </w:r>
      <w:r w:rsidRPr="008B1B9D">
        <w:rPr>
          <w:rFonts w:ascii="Arial" w:eastAsia="Arial" w:hAnsi="Arial" w:cs="Arial"/>
        </w:rPr>
        <w:t>e</w:t>
      </w:r>
      <w:r w:rsidRPr="008B1B9D">
        <w:rPr>
          <w:rFonts w:ascii="Arial" w:eastAsia="Arial" w:hAnsi="Arial" w:cs="Arial"/>
          <w:spacing w:val="-2"/>
        </w:rPr>
        <w:t>n</w:t>
      </w:r>
      <w:r w:rsidRPr="008B1B9D">
        <w:rPr>
          <w:rFonts w:ascii="Arial" w:eastAsia="Arial" w:hAnsi="Arial" w:cs="Arial"/>
        </w:rPr>
        <w:t>to</w:t>
      </w:r>
      <w:r w:rsidRPr="008B1B9D">
        <w:rPr>
          <w:rFonts w:ascii="Arial" w:eastAsia="Arial" w:hAnsi="Arial" w:cs="Arial"/>
          <w:spacing w:val="3"/>
        </w:rPr>
        <w:t xml:space="preserve"> </w:t>
      </w:r>
      <w:r w:rsidRPr="008B1B9D">
        <w:rPr>
          <w:rFonts w:ascii="Arial" w:eastAsia="Arial" w:hAnsi="Arial" w:cs="Arial"/>
        </w:rPr>
        <w:t>en</w:t>
      </w:r>
      <w:r w:rsidRPr="008B1B9D">
        <w:rPr>
          <w:rFonts w:ascii="Arial" w:eastAsia="Arial" w:hAnsi="Arial" w:cs="Arial"/>
          <w:spacing w:val="7"/>
        </w:rPr>
        <w:t xml:space="preserve"> </w:t>
      </w:r>
      <w:r w:rsidRPr="008B1B9D">
        <w:rPr>
          <w:rFonts w:ascii="Arial" w:eastAsia="Arial" w:hAnsi="Arial" w:cs="Arial"/>
        </w:rPr>
        <w:t>la</w:t>
      </w:r>
      <w:r w:rsidRPr="008B1B9D">
        <w:rPr>
          <w:rFonts w:ascii="Arial" w:eastAsia="Arial" w:hAnsi="Arial" w:cs="Arial"/>
          <w:spacing w:val="9"/>
        </w:rPr>
        <w:t xml:space="preserve"> </w:t>
      </w:r>
      <w:r w:rsidRPr="008B1B9D">
        <w:rPr>
          <w:rFonts w:ascii="Arial" w:eastAsia="Arial" w:hAnsi="Arial" w:cs="Arial"/>
        </w:rPr>
        <w:t>deman</w:t>
      </w:r>
      <w:r w:rsidRPr="008B1B9D">
        <w:rPr>
          <w:rFonts w:ascii="Arial" w:eastAsia="Arial" w:hAnsi="Arial" w:cs="Arial"/>
          <w:spacing w:val="1"/>
        </w:rPr>
        <w:t>d</w:t>
      </w:r>
      <w:r w:rsidRPr="008B1B9D">
        <w:rPr>
          <w:rFonts w:ascii="Arial" w:eastAsia="Arial" w:hAnsi="Arial" w:cs="Arial"/>
          <w:spacing w:val="-2"/>
        </w:rPr>
        <w:t>a</w:t>
      </w:r>
      <w:r w:rsidRPr="008B1B9D">
        <w:rPr>
          <w:rFonts w:ascii="Arial" w:eastAsia="Arial" w:hAnsi="Arial" w:cs="Arial"/>
        </w:rPr>
        <w:t>,</w:t>
      </w:r>
      <w:r w:rsidRPr="008B1B9D">
        <w:rPr>
          <w:rFonts w:ascii="Arial" w:eastAsia="Arial" w:hAnsi="Arial" w:cs="Arial"/>
          <w:spacing w:val="1"/>
        </w:rPr>
        <w:t xml:space="preserve"> </w:t>
      </w:r>
      <w:r w:rsidRPr="008B1B9D">
        <w:rPr>
          <w:rFonts w:ascii="Arial" w:eastAsia="Arial" w:hAnsi="Arial" w:cs="Arial"/>
        </w:rPr>
        <w:t>ha</w:t>
      </w:r>
      <w:r w:rsidRPr="008B1B9D">
        <w:rPr>
          <w:rFonts w:ascii="Arial" w:eastAsia="Arial" w:hAnsi="Arial" w:cs="Arial"/>
          <w:spacing w:val="5"/>
        </w:rPr>
        <w:t xml:space="preserve"> </w:t>
      </w:r>
      <w:r w:rsidRPr="008B1B9D">
        <w:rPr>
          <w:rFonts w:ascii="Arial" w:eastAsia="Arial" w:hAnsi="Arial" w:cs="Arial"/>
          <w:spacing w:val="1"/>
        </w:rPr>
        <w:t>m</w:t>
      </w:r>
      <w:r w:rsidRPr="008B1B9D">
        <w:rPr>
          <w:rFonts w:ascii="Arial" w:eastAsia="Arial" w:hAnsi="Arial" w:cs="Arial"/>
          <w:spacing w:val="-2"/>
        </w:rPr>
        <w:t>o</w:t>
      </w:r>
      <w:r w:rsidRPr="008B1B9D">
        <w:rPr>
          <w:rFonts w:ascii="Arial" w:eastAsia="Arial" w:hAnsi="Arial" w:cs="Arial"/>
          <w:spacing w:val="2"/>
        </w:rPr>
        <w:t>t</w:t>
      </w:r>
      <w:r w:rsidRPr="008B1B9D">
        <w:rPr>
          <w:rFonts w:ascii="Arial" w:eastAsia="Arial" w:hAnsi="Arial" w:cs="Arial"/>
          <w:spacing w:val="-1"/>
        </w:rPr>
        <w:t>i</w:t>
      </w:r>
      <w:r w:rsidRPr="008B1B9D">
        <w:rPr>
          <w:rFonts w:ascii="Arial" w:eastAsia="Arial" w:hAnsi="Arial" w:cs="Arial"/>
          <w:spacing w:val="1"/>
        </w:rPr>
        <w:t>v</w:t>
      </w:r>
      <w:r w:rsidRPr="008B1B9D">
        <w:rPr>
          <w:rFonts w:ascii="Arial" w:eastAsia="Arial" w:hAnsi="Arial" w:cs="Arial"/>
        </w:rPr>
        <w:t>a</w:t>
      </w:r>
      <w:r w:rsidRPr="008B1B9D">
        <w:rPr>
          <w:rFonts w:ascii="Arial" w:eastAsia="Arial" w:hAnsi="Arial" w:cs="Arial"/>
          <w:spacing w:val="-2"/>
        </w:rPr>
        <w:t>d</w:t>
      </w:r>
      <w:r w:rsidRPr="008B1B9D">
        <w:rPr>
          <w:rFonts w:ascii="Arial" w:eastAsia="Arial" w:hAnsi="Arial" w:cs="Arial"/>
        </w:rPr>
        <w:t>o</w:t>
      </w:r>
      <w:r w:rsidRPr="008B1B9D">
        <w:rPr>
          <w:rFonts w:ascii="Arial" w:eastAsia="Arial" w:hAnsi="Arial" w:cs="Arial"/>
          <w:spacing w:val="3"/>
        </w:rPr>
        <w:t xml:space="preserve"> </w:t>
      </w:r>
      <w:r w:rsidRPr="008B1B9D">
        <w:rPr>
          <w:rFonts w:ascii="Arial" w:eastAsia="Arial" w:hAnsi="Arial" w:cs="Arial"/>
        </w:rPr>
        <w:t>al</w:t>
      </w:r>
      <w:r w:rsidRPr="008B1B9D">
        <w:rPr>
          <w:rFonts w:ascii="Arial" w:eastAsia="Arial" w:hAnsi="Arial" w:cs="Arial"/>
          <w:spacing w:val="6"/>
        </w:rPr>
        <w:t xml:space="preserve"> </w:t>
      </w:r>
      <w:r w:rsidRPr="008B1B9D">
        <w:rPr>
          <w:rFonts w:ascii="Arial" w:eastAsia="Arial" w:hAnsi="Arial" w:cs="Arial"/>
        </w:rPr>
        <w:t>t</w:t>
      </w:r>
      <w:r w:rsidRPr="008B1B9D">
        <w:rPr>
          <w:rFonts w:ascii="Arial" w:eastAsia="Arial" w:hAnsi="Arial" w:cs="Arial"/>
          <w:spacing w:val="1"/>
        </w:rPr>
        <w:t>r</w:t>
      </w:r>
      <w:r w:rsidRPr="008B1B9D">
        <w:rPr>
          <w:rFonts w:ascii="Arial" w:eastAsia="Arial" w:hAnsi="Arial" w:cs="Arial"/>
        </w:rPr>
        <w:t>a</w:t>
      </w:r>
      <w:r w:rsidRPr="008B1B9D">
        <w:rPr>
          <w:rFonts w:ascii="Arial" w:eastAsia="Arial" w:hAnsi="Arial" w:cs="Arial"/>
          <w:spacing w:val="2"/>
        </w:rPr>
        <w:t>t</w:t>
      </w:r>
      <w:r w:rsidRPr="008B1B9D">
        <w:rPr>
          <w:rFonts w:ascii="Arial" w:eastAsia="Arial" w:hAnsi="Arial" w:cs="Arial"/>
          <w:spacing w:val="-2"/>
        </w:rPr>
        <w:t>a</w:t>
      </w:r>
      <w:r w:rsidRPr="008B1B9D">
        <w:rPr>
          <w:rFonts w:ascii="Arial" w:eastAsia="Arial" w:hAnsi="Arial" w:cs="Arial"/>
        </w:rPr>
        <w:t>mi</w:t>
      </w:r>
      <w:r w:rsidRPr="008B1B9D">
        <w:rPr>
          <w:rFonts w:ascii="Arial" w:eastAsia="Arial" w:hAnsi="Arial" w:cs="Arial"/>
          <w:spacing w:val="-2"/>
        </w:rPr>
        <w:t>e</w:t>
      </w:r>
      <w:r w:rsidRPr="008B1B9D">
        <w:rPr>
          <w:rFonts w:ascii="Arial" w:eastAsia="Arial" w:hAnsi="Arial" w:cs="Arial"/>
        </w:rPr>
        <w:t>nto de de</w:t>
      </w:r>
      <w:r w:rsidRPr="008B1B9D">
        <w:rPr>
          <w:rFonts w:ascii="Arial" w:eastAsia="Arial" w:hAnsi="Arial" w:cs="Arial"/>
          <w:spacing w:val="1"/>
        </w:rPr>
        <w:t>p</w:t>
      </w:r>
      <w:r w:rsidRPr="008B1B9D">
        <w:rPr>
          <w:rFonts w:ascii="Arial" w:eastAsia="Arial" w:hAnsi="Arial" w:cs="Arial"/>
          <w:spacing w:val="-2"/>
        </w:rPr>
        <w:t>ó</w:t>
      </w:r>
      <w:r w:rsidRPr="008B1B9D">
        <w:rPr>
          <w:rFonts w:ascii="Arial" w:eastAsia="Arial" w:hAnsi="Arial" w:cs="Arial"/>
          <w:spacing w:val="1"/>
        </w:rPr>
        <w:t>s</w:t>
      </w:r>
      <w:r w:rsidRPr="008B1B9D">
        <w:rPr>
          <w:rFonts w:ascii="Arial" w:eastAsia="Arial" w:hAnsi="Arial" w:cs="Arial"/>
        </w:rPr>
        <w:t>itos</w:t>
      </w:r>
      <w:r w:rsidRPr="008B1B9D">
        <w:rPr>
          <w:rFonts w:ascii="Arial" w:eastAsia="Arial" w:hAnsi="Arial" w:cs="Arial"/>
          <w:spacing w:val="7"/>
        </w:rPr>
        <w:t xml:space="preserve"> </w:t>
      </w:r>
      <w:r w:rsidRPr="008B1B9D">
        <w:rPr>
          <w:rFonts w:ascii="Arial" w:eastAsia="Arial" w:hAnsi="Arial" w:cs="Arial"/>
          <w:spacing w:val="1"/>
        </w:rPr>
        <w:t>c</w:t>
      </w:r>
      <w:r w:rsidRPr="008B1B9D">
        <w:rPr>
          <w:rFonts w:ascii="Arial" w:eastAsia="Arial" w:hAnsi="Arial" w:cs="Arial"/>
        </w:rPr>
        <w:t>on</w:t>
      </w:r>
      <w:r w:rsidRPr="008B1B9D">
        <w:rPr>
          <w:rFonts w:ascii="Arial" w:eastAsia="Arial" w:hAnsi="Arial" w:cs="Arial"/>
          <w:spacing w:val="11"/>
        </w:rPr>
        <w:t xml:space="preserve"> </w:t>
      </w:r>
      <w:r w:rsidRPr="008B1B9D">
        <w:rPr>
          <w:rFonts w:ascii="Arial" w:eastAsia="Arial" w:hAnsi="Arial" w:cs="Arial"/>
          <w:spacing w:val="1"/>
        </w:rPr>
        <w:t>co</w:t>
      </w:r>
      <w:r w:rsidRPr="008B1B9D">
        <w:rPr>
          <w:rFonts w:ascii="Arial" w:eastAsia="Arial" w:hAnsi="Arial" w:cs="Arial"/>
          <w:spacing w:val="-2"/>
        </w:rPr>
        <w:t>n</w:t>
      </w:r>
      <w:r w:rsidRPr="008B1B9D">
        <w:rPr>
          <w:rFonts w:ascii="Arial" w:eastAsia="Arial" w:hAnsi="Arial" w:cs="Arial"/>
        </w:rPr>
        <w:t>te</w:t>
      </w:r>
      <w:r w:rsidRPr="008B1B9D">
        <w:rPr>
          <w:rFonts w:ascii="Arial" w:eastAsia="Arial" w:hAnsi="Arial" w:cs="Arial"/>
          <w:spacing w:val="-2"/>
        </w:rPr>
        <w:t>n</w:t>
      </w:r>
      <w:r w:rsidRPr="008B1B9D">
        <w:rPr>
          <w:rFonts w:ascii="Arial" w:eastAsia="Arial" w:hAnsi="Arial" w:cs="Arial"/>
          <w:spacing w:val="1"/>
        </w:rPr>
        <w:t>id</w:t>
      </w:r>
      <w:r w:rsidRPr="008B1B9D">
        <w:rPr>
          <w:rFonts w:ascii="Arial" w:eastAsia="Arial" w:hAnsi="Arial" w:cs="Arial"/>
          <w:spacing w:val="-2"/>
        </w:rPr>
        <w:t>o</w:t>
      </w:r>
      <w:r w:rsidRPr="008B1B9D">
        <w:rPr>
          <w:rFonts w:ascii="Arial" w:eastAsia="Arial" w:hAnsi="Arial" w:cs="Arial"/>
        </w:rPr>
        <w:t>s</w:t>
      </w:r>
      <w:r w:rsidRPr="008B1B9D">
        <w:rPr>
          <w:rFonts w:ascii="Arial" w:eastAsia="Arial" w:hAnsi="Arial" w:cs="Arial"/>
          <w:spacing w:val="7"/>
        </w:rPr>
        <w:t xml:space="preserve"> </w:t>
      </w:r>
      <w:r w:rsidRPr="008B1B9D">
        <w:rPr>
          <w:rFonts w:ascii="Arial" w:eastAsia="Arial" w:hAnsi="Arial" w:cs="Arial"/>
          <w:spacing w:val="-2"/>
        </w:rPr>
        <w:t>n</w:t>
      </w:r>
      <w:r w:rsidRPr="008B1B9D">
        <w:rPr>
          <w:rFonts w:ascii="Arial" w:eastAsia="Arial" w:hAnsi="Arial" w:cs="Arial"/>
        </w:rPr>
        <w:t>o</w:t>
      </w:r>
      <w:r w:rsidRPr="008B1B9D">
        <w:rPr>
          <w:rFonts w:ascii="Arial" w:eastAsia="Arial" w:hAnsi="Arial" w:cs="Arial"/>
          <w:spacing w:val="13"/>
        </w:rPr>
        <w:t xml:space="preserve"> </w:t>
      </w:r>
      <w:r w:rsidRPr="008B1B9D">
        <w:rPr>
          <w:rFonts w:ascii="Arial" w:eastAsia="Arial" w:hAnsi="Arial" w:cs="Arial"/>
        </w:rPr>
        <w:t>mayor</w:t>
      </w:r>
      <w:r w:rsidRPr="008B1B9D">
        <w:rPr>
          <w:rFonts w:ascii="Arial" w:eastAsia="Arial" w:hAnsi="Arial" w:cs="Arial"/>
          <w:spacing w:val="-2"/>
        </w:rPr>
        <w:t>e</w:t>
      </w:r>
      <w:r w:rsidRPr="008B1B9D">
        <w:rPr>
          <w:rFonts w:ascii="Arial" w:eastAsia="Arial" w:hAnsi="Arial" w:cs="Arial"/>
        </w:rPr>
        <w:t>s</w:t>
      </w:r>
      <w:r w:rsidRPr="008B1B9D">
        <w:rPr>
          <w:rFonts w:ascii="Arial" w:eastAsia="Arial" w:hAnsi="Arial" w:cs="Arial"/>
          <w:spacing w:val="10"/>
        </w:rPr>
        <w:t xml:space="preserve"> </w:t>
      </w:r>
      <w:r w:rsidRPr="008B1B9D">
        <w:rPr>
          <w:rFonts w:ascii="Arial" w:eastAsia="Arial" w:hAnsi="Arial" w:cs="Arial"/>
        </w:rPr>
        <w:t>a</w:t>
      </w:r>
      <w:r w:rsidRPr="008B1B9D">
        <w:rPr>
          <w:rFonts w:ascii="Arial" w:eastAsia="Arial" w:hAnsi="Arial" w:cs="Arial"/>
          <w:spacing w:val="14"/>
        </w:rPr>
        <w:t xml:space="preserve"> </w:t>
      </w:r>
      <w:r w:rsidRPr="008B1B9D">
        <w:rPr>
          <w:rFonts w:ascii="Arial" w:eastAsia="Arial" w:hAnsi="Arial" w:cs="Arial"/>
          <w:spacing w:val="-2"/>
        </w:rPr>
        <w:t>0</w:t>
      </w:r>
      <w:r w:rsidRPr="008B1B9D">
        <w:rPr>
          <w:rFonts w:ascii="Arial" w:eastAsia="Arial" w:hAnsi="Arial" w:cs="Arial"/>
          <w:spacing w:val="2"/>
        </w:rPr>
        <w:t>,</w:t>
      </w:r>
      <w:r>
        <w:rPr>
          <w:rFonts w:ascii="Arial" w:eastAsia="Arial" w:hAnsi="Arial" w:cs="Arial"/>
          <w:spacing w:val="2"/>
        </w:rPr>
        <w:t xml:space="preserve"> </w:t>
      </w:r>
      <w:r w:rsidRPr="008B1B9D">
        <w:rPr>
          <w:rFonts w:ascii="Arial" w:eastAsia="Arial" w:hAnsi="Arial" w:cs="Arial"/>
          <w:spacing w:val="-2"/>
        </w:rPr>
        <w:t>2</w:t>
      </w:r>
      <w:r w:rsidRPr="008B1B9D">
        <w:rPr>
          <w:rFonts w:ascii="Arial" w:eastAsia="Arial" w:hAnsi="Arial" w:cs="Arial"/>
        </w:rPr>
        <w:t>%,</w:t>
      </w:r>
      <w:r w:rsidRPr="008B1B9D">
        <w:rPr>
          <w:rFonts w:ascii="Arial" w:eastAsia="Arial" w:hAnsi="Arial" w:cs="Arial"/>
          <w:spacing w:val="10"/>
        </w:rPr>
        <w:t xml:space="preserve"> </w:t>
      </w:r>
      <w:r w:rsidRPr="008B1B9D">
        <w:rPr>
          <w:rFonts w:ascii="Arial" w:eastAsia="Arial" w:hAnsi="Arial" w:cs="Arial"/>
        </w:rPr>
        <w:t>y</w:t>
      </w:r>
      <w:r w:rsidRPr="008B1B9D">
        <w:rPr>
          <w:rFonts w:ascii="Arial" w:eastAsia="Arial" w:hAnsi="Arial" w:cs="Arial"/>
          <w:spacing w:val="13"/>
        </w:rPr>
        <w:t xml:space="preserve"> </w:t>
      </w:r>
      <w:r w:rsidRPr="008B1B9D">
        <w:rPr>
          <w:rFonts w:ascii="Arial" w:eastAsia="Arial" w:hAnsi="Arial" w:cs="Arial"/>
        </w:rPr>
        <w:t>que</w:t>
      </w:r>
      <w:r w:rsidRPr="008B1B9D">
        <w:rPr>
          <w:rFonts w:ascii="Arial" w:eastAsia="Arial" w:hAnsi="Arial" w:cs="Arial"/>
          <w:spacing w:val="12"/>
        </w:rPr>
        <w:t xml:space="preserve"> </w:t>
      </w:r>
      <w:r w:rsidRPr="008B1B9D">
        <w:rPr>
          <w:rFonts w:ascii="Arial" w:eastAsia="Arial" w:hAnsi="Arial" w:cs="Arial"/>
          <w:spacing w:val="1"/>
        </w:rPr>
        <w:t>s</w:t>
      </w:r>
      <w:r w:rsidRPr="008B1B9D">
        <w:rPr>
          <w:rFonts w:ascii="Arial" w:eastAsia="Arial" w:hAnsi="Arial" w:cs="Arial"/>
        </w:rPr>
        <w:t>on</w:t>
      </w:r>
      <w:r w:rsidRPr="008B1B9D">
        <w:rPr>
          <w:rFonts w:ascii="Arial" w:eastAsia="Arial" w:hAnsi="Arial" w:cs="Arial"/>
          <w:spacing w:val="11"/>
        </w:rPr>
        <w:t xml:space="preserve"> </w:t>
      </w:r>
      <w:r w:rsidRPr="008B1B9D">
        <w:rPr>
          <w:rFonts w:ascii="Arial" w:eastAsia="Arial" w:hAnsi="Arial" w:cs="Arial"/>
        </w:rPr>
        <w:t>fa</w:t>
      </w:r>
      <w:r w:rsidRPr="008B1B9D">
        <w:rPr>
          <w:rFonts w:ascii="Arial" w:eastAsia="Arial" w:hAnsi="Arial" w:cs="Arial"/>
          <w:spacing w:val="1"/>
        </w:rPr>
        <w:t>c</w:t>
      </w:r>
      <w:r w:rsidRPr="008B1B9D">
        <w:rPr>
          <w:rFonts w:ascii="Arial" w:eastAsia="Arial" w:hAnsi="Arial" w:cs="Arial"/>
        </w:rPr>
        <w:t>ti</w:t>
      </w:r>
      <w:r w:rsidRPr="008B1B9D">
        <w:rPr>
          <w:rFonts w:ascii="Arial" w:eastAsia="Arial" w:hAnsi="Arial" w:cs="Arial"/>
          <w:spacing w:val="-2"/>
        </w:rPr>
        <w:t>b</w:t>
      </w:r>
      <w:r w:rsidRPr="008B1B9D">
        <w:rPr>
          <w:rFonts w:ascii="Arial" w:eastAsia="Arial" w:hAnsi="Arial" w:cs="Arial"/>
        </w:rPr>
        <w:t>l</w:t>
      </w:r>
      <w:r w:rsidRPr="008B1B9D">
        <w:rPr>
          <w:rFonts w:ascii="Arial" w:eastAsia="Arial" w:hAnsi="Arial" w:cs="Arial"/>
          <w:spacing w:val="1"/>
        </w:rPr>
        <w:t>e</w:t>
      </w:r>
      <w:r w:rsidRPr="008B1B9D">
        <w:rPr>
          <w:rFonts w:ascii="Arial" w:eastAsia="Arial" w:hAnsi="Arial" w:cs="Arial"/>
        </w:rPr>
        <w:t>s</w:t>
      </w:r>
      <w:r w:rsidRPr="008B1B9D">
        <w:rPr>
          <w:rFonts w:ascii="Arial" w:eastAsia="Arial" w:hAnsi="Arial" w:cs="Arial"/>
          <w:spacing w:val="8"/>
        </w:rPr>
        <w:t xml:space="preserve"> </w:t>
      </w:r>
      <w:r w:rsidRPr="008B1B9D">
        <w:rPr>
          <w:rFonts w:ascii="Arial" w:eastAsia="Arial" w:hAnsi="Arial" w:cs="Arial"/>
        </w:rPr>
        <w:t>ec</w:t>
      </w:r>
      <w:r w:rsidRPr="008B1B9D">
        <w:rPr>
          <w:rFonts w:ascii="Arial" w:eastAsia="Arial" w:hAnsi="Arial" w:cs="Arial"/>
          <w:spacing w:val="-2"/>
        </w:rPr>
        <w:t>o</w:t>
      </w:r>
      <w:r w:rsidRPr="008B1B9D">
        <w:rPr>
          <w:rFonts w:ascii="Arial" w:eastAsia="Arial" w:hAnsi="Arial" w:cs="Arial"/>
          <w:spacing w:val="1"/>
        </w:rPr>
        <w:t>n</w:t>
      </w:r>
      <w:r w:rsidRPr="008B1B9D">
        <w:rPr>
          <w:rFonts w:ascii="Arial" w:eastAsia="Arial" w:hAnsi="Arial" w:cs="Arial"/>
          <w:spacing w:val="-2"/>
        </w:rPr>
        <w:t>ó</w:t>
      </w:r>
      <w:r w:rsidRPr="008B1B9D">
        <w:rPr>
          <w:rFonts w:ascii="Arial" w:eastAsia="Arial" w:hAnsi="Arial" w:cs="Arial"/>
        </w:rPr>
        <w:t xml:space="preserve">micamente </w:t>
      </w:r>
      <w:r w:rsidRPr="008B1B9D">
        <w:rPr>
          <w:rFonts w:ascii="Arial" w:eastAsia="Arial" w:hAnsi="Arial" w:cs="Arial"/>
          <w:spacing w:val="1"/>
        </w:rPr>
        <w:t>s</w:t>
      </w:r>
      <w:r w:rsidRPr="008B1B9D">
        <w:rPr>
          <w:rFonts w:ascii="Arial" w:eastAsia="Arial" w:hAnsi="Arial" w:cs="Arial"/>
          <w:spacing w:val="-2"/>
        </w:rPr>
        <w:t>ó</w:t>
      </w:r>
      <w:r w:rsidRPr="008B1B9D">
        <w:rPr>
          <w:rFonts w:ascii="Arial" w:eastAsia="Arial" w:hAnsi="Arial" w:cs="Arial"/>
          <w:spacing w:val="1"/>
        </w:rPr>
        <w:t>l</w:t>
      </w:r>
      <w:r w:rsidRPr="008B1B9D">
        <w:rPr>
          <w:rFonts w:ascii="Arial" w:eastAsia="Arial" w:hAnsi="Arial" w:cs="Arial"/>
        </w:rPr>
        <w:t>o</w:t>
      </w:r>
      <w:r w:rsidRPr="008B1B9D">
        <w:rPr>
          <w:rFonts w:ascii="Arial" w:eastAsia="Arial" w:hAnsi="Arial" w:cs="Arial"/>
          <w:spacing w:val="10"/>
        </w:rPr>
        <w:t xml:space="preserve"> </w:t>
      </w:r>
      <w:r w:rsidRPr="008B1B9D">
        <w:rPr>
          <w:rFonts w:ascii="Arial" w:eastAsia="Arial" w:hAnsi="Arial" w:cs="Arial"/>
          <w:spacing w:val="1"/>
        </w:rPr>
        <w:t>s</w:t>
      </w:r>
      <w:r w:rsidRPr="008B1B9D">
        <w:rPr>
          <w:rFonts w:ascii="Arial" w:eastAsia="Arial" w:hAnsi="Arial" w:cs="Arial"/>
        </w:rPr>
        <w:t xml:space="preserve">i </w:t>
      </w:r>
      <w:r w:rsidRPr="008B1B9D">
        <w:rPr>
          <w:rFonts w:ascii="Arial" w:eastAsia="Arial" w:hAnsi="Arial" w:cs="Arial"/>
          <w:spacing w:val="1"/>
        </w:rPr>
        <w:t>s</w:t>
      </w:r>
      <w:r w:rsidRPr="008B1B9D">
        <w:rPr>
          <w:rFonts w:ascii="Arial" w:eastAsia="Arial" w:hAnsi="Arial" w:cs="Arial"/>
        </w:rPr>
        <w:t>on</w:t>
      </w:r>
      <w:r w:rsidRPr="008B1B9D">
        <w:rPr>
          <w:rFonts w:ascii="Arial" w:eastAsia="Arial" w:hAnsi="Arial" w:cs="Arial"/>
          <w:spacing w:val="11"/>
        </w:rPr>
        <w:t xml:space="preserve"> </w:t>
      </w:r>
      <w:r w:rsidRPr="008B1B9D">
        <w:rPr>
          <w:rFonts w:ascii="Arial" w:eastAsia="Arial" w:hAnsi="Arial" w:cs="Arial"/>
        </w:rPr>
        <w:t>exp</w:t>
      </w:r>
      <w:r w:rsidRPr="008B1B9D">
        <w:rPr>
          <w:rFonts w:ascii="Arial" w:eastAsia="Arial" w:hAnsi="Arial" w:cs="Arial"/>
          <w:spacing w:val="1"/>
        </w:rPr>
        <w:t>l</w:t>
      </w:r>
      <w:r w:rsidRPr="008B1B9D">
        <w:rPr>
          <w:rFonts w:ascii="Arial" w:eastAsia="Arial" w:hAnsi="Arial" w:cs="Arial"/>
          <w:spacing w:val="-2"/>
        </w:rPr>
        <w:t>o</w:t>
      </w:r>
      <w:r w:rsidRPr="008B1B9D">
        <w:rPr>
          <w:rFonts w:ascii="Arial" w:eastAsia="Arial" w:hAnsi="Arial" w:cs="Arial"/>
        </w:rPr>
        <w:t>t</w:t>
      </w:r>
      <w:r w:rsidRPr="008B1B9D">
        <w:rPr>
          <w:rFonts w:ascii="Arial" w:eastAsia="Arial" w:hAnsi="Arial" w:cs="Arial"/>
          <w:spacing w:val="1"/>
        </w:rPr>
        <w:t>a</w:t>
      </w:r>
      <w:r w:rsidRPr="008B1B9D">
        <w:rPr>
          <w:rFonts w:ascii="Arial" w:eastAsia="Arial" w:hAnsi="Arial" w:cs="Arial"/>
        </w:rPr>
        <w:t>dos</w:t>
      </w:r>
      <w:r w:rsidRPr="008B1B9D">
        <w:rPr>
          <w:rFonts w:ascii="Arial" w:eastAsia="Arial" w:hAnsi="Arial" w:cs="Arial"/>
          <w:spacing w:val="7"/>
        </w:rPr>
        <w:t xml:space="preserve"> </w:t>
      </w:r>
      <w:r w:rsidRPr="008B1B9D">
        <w:rPr>
          <w:rFonts w:ascii="Arial" w:eastAsia="Arial" w:hAnsi="Arial" w:cs="Arial"/>
        </w:rPr>
        <w:t>a</w:t>
      </w:r>
      <w:r w:rsidRPr="008B1B9D">
        <w:rPr>
          <w:rFonts w:ascii="Arial" w:eastAsia="Arial" w:hAnsi="Arial" w:cs="Arial"/>
          <w:spacing w:val="13"/>
        </w:rPr>
        <w:t xml:space="preserve"> </w:t>
      </w:r>
      <w:r w:rsidRPr="008B1B9D">
        <w:rPr>
          <w:rFonts w:ascii="Arial" w:eastAsia="Arial" w:hAnsi="Arial" w:cs="Arial"/>
        </w:rPr>
        <w:t>gran</w:t>
      </w:r>
      <w:r w:rsidRPr="008B1B9D">
        <w:rPr>
          <w:rFonts w:ascii="Arial" w:eastAsia="Arial" w:hAnsi="Arial" w:cs="Arial"/>
          <w:spacing w:val="11"/>
        </w:rPr>
        <w:t xml:space="preserve"> </w:t>
      </w:r>
      <w:r w:rsidRPr="008B1B9D">
        <w:rPr>
          <w:rFonts w:ascii="Arial" w:eastAsia="Arial" w:hAnsi="Arial" w:cs="Arial"/>
        </w:rPr>
        <w:t>es</w:t>
      </w:r>
      <w:r w:rsidRPr="008B1B9D">
        <w:rPr>
          <w:rFonts w:ascii="Arial" w:eastAsia="Arial" w:hAnsi="Arial" w:cs="Arial"/>
          <w:spacing w:val="1"/>
        </w:rPr>
        <w:t>c</w:t>
      </w:r>
      <w:r w:rsidRPr="008B1B9D">
        <w:rPr>
          <w:rFonts w:ascii="Arial" w:eastAsia="Arial" w:hAnsi="Arial" w:cs="Arial"/>
          <w:spacing w:val="-2"/>
        </w:rPr>
        <w:t>a</w:t>
      </w:r>
      <w:r w:rsidRPr="008B1B9D">
        <w:rPr>
          <w:rFonts w:ascii="Arial" w:eastAsia="Arial" w:hAnsi="Arial" w:cs="Arial"/>
        </w:rPr>
        <w:t>la,</w:t>
      </w:r>
      <w:r w:rsidRPr="008B1B9D">
        <w:rPr>
          <w:rFonts w:ascii="Arial" w:eastAsia="Arial" w:hAnsi="Arial" w:cs="Arial"/>
          <w:spacing w:val="8"/>
        </w:rPr>
        <w:t xml:space="preserve"> </w:t>
      </w:r>
      <w:r w:rsidRPr="008B1B9D">
        <w:rPr>
          <w:rFonts w:ascii="Arial" w:eastAsia="Arial" w:hAnsi="Arial" w:cs="Arial"/>
        </w:rPr>
        <w:t>lo</w:t>
      </w:r>
      <w:r w:rsidRPr="008B1B9D">
        <w:rPr>
          <w:rFonts w:ascii="Arial" w:eastAsia="Arial" w:hAnsi="Arial" w:cs="Arial"/>
          <w:spacing w:val="13"/>
        </w:rPr>
        <w:t xml:space="preserve"> </w:t>
      </w:r>
      <w:r w:rsidRPr="008B1B9D">
        <w:rPr>
          <w:rFonts w:ascii="Arial" w:eastAsia="Arial" w:hAnsi="Arial" w:cs="Arial"/>
          <w:spacing w:val="1"/>
        </w:rPr>
        <w:t>c</w:t>
      </w:r>
      <w:r w:rsidRPr="008B1B9D">
        <w:rPr>
          <w:rFonts w:ascii="Arial" w:eastAsia="Arial" w:hAnsi="Arial" w:cs="Arial"/>
        </w:rPr>
        <w:t>u</w:t>
      </w:r>
      <w:r w:rsidRPr="008B1B9D">
        <w:rPr>
          <w:rFonts w:ascii="Arial" w:eastAsia="Arial" w:hAnsi="Arial" w:cs="Arial"/>
          <w:spacing w:val="-2"/>
        </w:rPr>
        <w:t>a</w:t>
      </w:r>
      <w:r w:rsidRPr="008B1B9D">
        <w:rPr>
          <w:rFonts w:ascii="Arial" w:eastAsia="Arial" w:hAnsi="Arial" w:cs="Arial"/>
        </w:rPr>
        <w:t>l,</w:t>
      </w:r>
      <w:r w:rsidRPr="008B1B9D">
        <w:rPr>
          <w:rFonts w:ascii="Arial" w:eastAsia="Arial" w:hAnsi="Arial" w:cs="Arial"/>
          <w:spacing w:val="13"/>
        </w:rPr>
        <w:t xml:space="preserve"> </w:t>
      </w:r>
      <w:r w:rsidRPr="008B1B9D">
        <w:rPr>
          <w:rFonts w:ascii="Arial" w:eastAsia="Arial" w:hAnsi="Arial" w:cs="Arial"/>
        </w:rPr>
        <w:t>a</w:t>
      </w:r>
      <w:r w:rsidRPr="008B1B9D">
        <w:rPr>
          <w:rFonts w:ascii="Arial" w:eastAsia="Arial" w:hAnsi="Arial" w:cs="Arial"/>
          <w:spacing w:val="13"/>
        </w:rPr>
        <w:t xml:space="preserve"> </w:t>
      </w:r>
      <w:r w:rsidRPr="008B1B9D">
        <w:rPr>
          <w:rFonts w:ascii="Arial" w:eastAsia="Arial" w:hAnsi="Arial" w:cs="Arial"/>
          <w:spacing w:val="1"/>
        </w:rPr>
        <w:t>s</w:t>
      </w:r>
      <w:r w:rsidRPr="008B1B9D">
        <w:rPr>
          <w:rFonts w:ascii="Arial" w:eastAsia="Arial" w:hAnsi="Arial" w:cs="Arial"/>
        </w:rPr>
        <w:t>u</w:t>
      </w:r>
      <w:r w:rsidRPr="008B1B9D">
        <w:rPr>
          <w:rFonts w:ascii="Arial" w:eastAsia="Arial" w:hAnsi="Arial" w:cs="Arial"/>
          <w:spacing w:val="12"/>
        </w:rPr>
        <w:t xml:space="preserve"> </w:t>
      </w:r>
      <w:r w:rsidRPr="008B1B9D">
        <w:rPr>
          <w:rFonts w:ascii="Arial" w:eastAsia="Arial" w:hAnsi="Arial" w:cs="Arial"/>
          <w:spacing w:val="1"/>
        </w:rPr>
        <w:t>v</w:t>
      </w:r>
      <w:r w:rsidRPr="008B1B9D">
        <w:rPr>
          <w:rFonts w:ascii="Arial" w:eastAsia="Arial" w:hAnsi="Arial" w:cs="Arial"/>
          <w:spacing w:val="-2"/>
        </w:rPr>
        <w:t>e</w:t>
      </w:r>
      <w:r w:rsidRPr="008B1B9D">
        <w:rPr>
          <w:rFonts w:ascii="Arial" w:eastAsia="Arial" w:hAnsi="Arial" w:cs="Arial"/>
          <w:spacing w:val="1"/>
        </w:rPr>
        <w:t>z</w:t>
      </w:r>
      <w:r w:rsidRPr="008B1B9D">
        <w:rPr>
          <w:rFonts w:ascii="Arial" w:eastAsia="Arial" w:hAnsi="Arial" w:cs="Arial"/>
        </w:rPr>
        <w:t xml:space="preserve">, </w:t>
      </w:r>
      <w:r w:rsidRPr="008B1B9D">
        <w:rPr>
          <w:rFonts w:ascii="Arial" w:eastAsia="Arial" w:hAnsi="Arial" w:cs="Arial"/>
          <w:spacing w:val="28"/>
        </w:rPr>
        <w:t xml:space="preserve"> </w:t>
      </w:r>
      <w:r w:rsidRPr="008B1B9D">
        <w:rPr>
          <w:rFonts w:ascii="Arial" w:eastAsia="Arial" w:hAnsi="Arial" w:cs="Arial"/>
          <w:spacing w:val="-2"/>
        </w:rPr>
        <w:t>r</w:t>
      </w:r>
      <w:r w:rsidRPr="008B1B9D">
        <w:rPr>
          <w:rFonts w:ascii="Arial" w:eastAsia="Arial" w:hAnsi="Arial" w:cs="Arial"/>
        </w:rPr>
        <w:t>e</w:t>
      </w:r>
      <w:r w:rsidRPr="008B1B9D">
        <w:rPr>
          <w:rFonts w:ascii="Arial" w:eastAsia="Arial" w:hAnsi="Arial" w:cs="Arial"/>
          <w:spacing w:val="-2"/>
        </w:rPr>
        <w:t>q</w:t>
      </w:r>
      <w:r w:rsidRPr="008B1B9D">
        <w:rPr>
          <w:rFonts w:ascii="Arial" w:eastAsia="Arial" w:hAnsi="Arial" w:cs="Arial"/>
        </w:rPr>
        <w:t>u</w:t>
      </w:r>
      <w:r w:rsidRPr="008B1B9D">
        <w:rPr>
          <w:rFonts w:ascii="Arial" w:eastAsia="Arial" w:hAnsi="Arial" w:cs="Arial"/>
          <w:spacing w:val="1"/>
        </w:rPr>
        <w:t>i</w:t>
      </w:r>
      <w:r w:rsidRPr="008B1B9D">
        <w:rPr>
          <w:rFonts w:ascii="Arial" w:eastAsia="Arial" w:hAnsi="Arial" w:cs="Arial"/>
        </w:rPr>
        <w:t>ere</w:t>
      </w:r>
      <w:r w:rsidRPr="008B1B9D">
        <w:rPr>
          <w:rFonts w:ascii="Arial" w:eastAsia="Arial" w:hAnsi="Arial" w:cs="Arial"/>
          <w:spacing w:val="8"/>
        </w:rPr>
        <w:t xml:space="preserve"> </w:t>
      </w:r>
      <w:r w:rsidRPr="008B1B9D">
        <w:rPr>
          <w:rFonts w:ascii="Arial" w:eastAsia="Arial" w:hAnsi="Arial" w:cs="Arial"/>
        </w:rPr>
        <w:t>un</w:t>
      </w:r>
      <w:r w:rsidRPr="008B1B9D">
        <w:rPr>
          <w:rFonts w:ascii="Arial" w:eastAsia="Arial" w:hAnsi="Arial" w:cs="Arial"/>
          <w:spacing w:val="12"/>
        </w:rPr>
        <w:t xml:space="preserve"> </w:t>
      </w:r>
      <w:r w:rsidRPr="008B1B9D">
        <w:rPr>
          <w:rFonts w:ascii="Arial" w:eastAsia="Arial" w:hAnsi="Arial" w:cs="Arial"/>
        </w:rPr>
        <w:t>m</w:t>
      </w:r>
      <w:r w:rsidRPr="008B1B9D">
        <w:rPr>
          <w:rFonts w:ascii="Arial" w:eastAsia="Arial" w:hAnsi="Arial" w:cs="Arial"/>
          <w:spacing w:val="1"/>
        </w:rPr>
        <w:t>a</w:t>
      </w:r>
      <w:r w:rsidRPr="008B1B9D">
        <w:rPr>
          <w:rFonts w:ascii="Arial" w:eastAsia="Arial" w:hAnsi="Arial" w:cs="Arial"/>
        </w:rPr>
        <w:t>yor</w:t>
      </w:r>
      <w:r w:rsidRPr="008B1B9D">
        <w:rPr>
          <w:rFonts w:ascii="Arial" w:eastAsia="Arial" w:hAnsi="Arial" w:cs="Arial"/>
          <w:spacing w:val="9"/>
        </w:rPr>
        <w:t xml:space="preserve"> </w:t>
      </w:r>
      <w:r w:rsidRPr="008B1B9D">
        <w:rPr>
          <w:rFonts w:ascii="Arial" w:eastAsia="Arial" w:hAnsi="Arial" w:cs="Arial"/>
        </w:rPr>
        <w:t>uso</w:t>
      </w:r>
      <w:r w:rsidRPr="008B1B9D">
        <w:rPr>
          <w:rFonts w:ascii="Arial" w:eastAsia="Arial" w:hAnsi="Arial" w:cs="Arial"/>
          <w:spacing w:val="12"/>
        </w:rPr>
        <w:t xml:space="preserve"> </w:t>
      </w:r>
      <w:r w:rsidRPr="008B1B9D">
        <w:rPr>
          <w:rFonts w:ascii="Arial" w:eastAsia="Arial" w:hAnsi="Arial" w:cs="Arial"/>
        </w:rPr>
        <w:t>de</w:t>
      </w:r>
      <w:r w:rsidRPr="008B1B9D">
        <w:rPr>
          <w:rFonts w:ascii="Arial" w:eastAsia="Arial" w:hAnsi="Arial" w:cs="Arial"/>
          <w:spacing w:val="13"/>
        </w:rPr>
        <w:t xml:space="preserve"> </w:t>
      </w:r>
      <w:r w:rsidRPr="008B1B9D">
        <w:rPr>
          <w:rFonts w:ascii="Arial" w:eastAsia="Arial" w:hAnsi="Arial" w:cs="Arial"/>
        </w:rPr>
        <w:t>agua</w:t>
      </w:r>
      <w:r w:rsidRPr="008B1B9D">
        <w:rPr>
          <w:rFonts w:ascii="Arial" w:eastAsia="Arial" w:hAnsi="Arial" w:cs="Arial"/>
          <w:spacing w:val="10"/>
        </w:rPr>
        <w:t xml:space="preserve"> </w:t>
      </w:r>
      <w:r w:rsidRPr="008B1B9D">
        <w:rPr>
          <w:rFonts w:ascii="Arial" w:eastAsia="Arial" w:hAnsi="Arial" w:cs="Arial"/>
        </w:rPr>
        <w:t>y</w:t>
      </w:r>
      <w:r w:rsidRPr="008B1B9D">
        <w:rPr>
          <w:rFonts w:ascii="Arial" w:eastAsia="Arial" w:hAnsi="Arial" w:cs="Arial"/>
          <w:spacing w:val="15"/>
        </w:rPr>
        <w:t xml:space="preserve"> </w:t>
      </w:r>
      <w:r w:rsidRPr="008B1B9D">
        <w:rPr>
          <w:rFonts w:ascii="Arial" w:eastAsia="Arial" w:hAnsi="Arial" w:cs="Arial"/>
        </w:rPr>
        <w:t>genera una</w:t>
      </w:r>
      <w:r w:rsidRPr="008B1B9D">
        <w:rPr>
          <w:rFonts w:ascii="Arial" w:eastAsia="Arial" w:hAnsi="Arial" w:cs="Arial"/>
          <w:spacing w:val="-3"/>
        </w:rPr>
        <w:t xml:space="preserve"> </w:t>
      </w:r>
      <w:r w:rsidRPr="008B1B9D">
        <w:rPr>
          <w:rFonts w:ascii="Arial" w:eastAsia="Arial" w:hAnsi="Arial" w:cs="Arial"/>
        </w:rPr>
        <w:t>m</w:t>
      </w:r>
      <w:r w:rsidRPr="008B1B9D">
        <w:rPr>
          <w:rFonts w:ascii="Arial" w:eastAsia="Arial" w:hAnsi="Arial" w:cs="Arial"/>
          <w:spacing w:val="-2"/>
        </w:rPr>
        <w:t>a</w:t>
      </w:r>
      <w:r w:rsidRPr="008B1B9D">
        <w:rPr>
          <w:rFonts w:ascii="Arial" w:eastAsia="Arial" w:hAnsi="Arial" w:cs="Arial"/>
          <w:spacing w:val="1"/>
        </w:rPr>
        <w:t>y</w:t>
      </w:r>
      <w:r w:rsidRPr="008B1B9D">
        <w:rPr>
          <w:rFonts w:ascii="Arial" w:eastAsia="Arial" w:hAnsi="Arial" w:cs="Arial"/>
        </w:rPr>
        <w:t>or</w:t>
      </w:r>
      <w:r w:rsidRPr="008B1B9D">
        <w:rPr>
          <w:rFonts w:ascii="Arial" w:eastAsia="Arial" w:hAnsi="Arial" w:cs="Arial"/>
          <w:spacing w:val="-5"/>
        </w:rPr>
        <w:t xml:space="preserve"> </w:t>
      </w:r>
      <w:r w:rsidRPr="008B1B9D">
        <w:rPr>
          <w:rFonts w:ascii="Arial" w:eastAsia="Arial" w:hAnsi="Arial" w:cs="Arial"/>
          <w:spacing w:val="1"/>
        </w:rPr>
        <w:t>c</w:t>
      </w:r>
      <w:r w:rsidRPr="008B1B9D">
        <w:rPr>
          <w:rFonts w:ascii="Arial" w:eastAsia="Arial" w:hAnsi="Arial" w:cs="Arial"/>
        </w:rPr>
        <w:t>antidad</w:t>
      </w:r>
      <w:r w:rsidRPr="008B1B9D">
        <w:rPr>
          <w:rFonts w:ascii="Arial" w:eastAsia="Arial" w:hAnsi="Arial" w:cs="Arial"/>
          <w:spacing w:val="-7"/>
        </w:rPr>
        <w:t xml:space="preserve"> </w:t>
      </w:r>
      <w:r w:rsidRPr="008B1B9D">
        <w:rPr>
          <w:rFonts w:ascii="Arial" w:eastAsia="Arial" w:hAnsi="Arial" w:cs="Arial"/>
        </w:rPr>
        <w:t>de</w:t>
      </w:r>
      <w:r w:rsidRPr="008B1B9D">
        <w:rPr>
          <w:rFonts w:ascii="Arial" w:eastAsia="Arial" w:hAnsi="Arial" w:cs="Arial"/>
          <w:spacing w:val="-2"/>
        </w:rPr>
        <w:t xml:space="preserve"> </w:t>
      </w:r>
      <w:r w:rsidRPr="008B1B9D">
        <w:rPr>
          <w:rFonts w:ascii="Arial" w:eastAsia="Arial" w:hAnsi="Arial" w:cs="Arial"/>
        </w:rPr>
        <w:t>r</w:t>
      </w:r>
      <w:r w:rsidRPr="008B1B9D">
        <w:rPr>
          <w:rFonts w:ascii="Arial" w:eastAsia="Arial" w:hAnsi="Arial" w:cs="Arial"/>
          <w:spacing w:val="-2"/>
        </w:rPr>
        <w:t>e</w:t>
      </w:r>
      <w:r w:rsidRPr="008B1B9D">
        <w:rPr>
          <w:rFonts w:ascii="Arial" w:eastAsia="Arial" w:hAnsi="Arial" w:cs="Arial"/>
          <w:spacing w:val="1"/>
        </w:rPr>
        <w:t>lav</w:t>
      </w:r>
      <w:r w:rsidRPr="008B1B9D">
        <w:rPr>
          <w:rFonts w:ascii="Arial" w:eastAsia="Arial" w:hAnsi="Arial" w:cs="Arial"/>
          <w:spacing w:val="-2"/>
        </w:rPr>
        <w:t>e</w:t>
      </w:r>
      <w:r w:rsidRPr="008B1B9D">
        <w:rPr>
          <w:rFonts w:ascii="Arial" w:eastAsia="Arial" w:hAnsi="Arial" w:cs="Arial"/>
        </w:rPr>
        <w:t>s</w:t>
      </w:r>
      <w:r w:rsidRPr="008B1B9D">
        <w:rPr>
          <w:rFonts w:ascii="Arial" w:eastAsia="Arial" w:hAnsi="Arial" w:cs="Arial"/>
          <w:spacing w:val="-5"/>
        </w:rPr>
        <w:t xml:space="preserve"> </w:t>
      </w:r>
      <w:r w:rsidRPr="008B1B9D">
        <w:rPr>
          <w:rFonts w:ascii="Arial" w:eastAsia="Arial" w:hAnsi="Arial" w:cs="Arial"/>
          <w:spacing w:val="1"/>
        </w:rPr>
        <w:t>c</w:t>
      </w:r>
      <w:r w:rsidRPr="008B1B9D">
        <w:rPr>
          <w:rFonts w:ascii="Arial" w:eastAsia="Arial" w:hAnsi="Arial" w:cs="Arial"/>
          <w:spacing w:val="-2"/>
        </w:rPr>
        <w:t>o</w:t>
      </w:r>
      <w:r w:rsidRPr="008B1B9D">
        <w:rPr>
          <w:rFonts w:ascii="Arial" w:eastAsia="Arial" w:hAnsi="Arial" w:cs="Arial"/>
        </w:rPr>
        <w:t>mo</w:t>
      </w:r>
      <w:r w:rsidRPr="008B1B9D">
        <w:rPr>
          <w:rFonts w:ascii="Arial" w:eastAsia="Arial" w:hAnsi="Arial" w:cs="Arial"/>
          <w:spacing w:val="-5"/>
        </w:rPr>
        <w:t xml:space="preserve"> </w:t>
      </w:r>
      <w:r w:rsidRPr="008B1B9D">
        <w:rPr>
          <w:rFonts w:ascii="Arial" w:eastAsia="Arial" w:hAnsi="Arial" w:cs="Arial"/>
          <w:spacing w:val="-2"/>
        </w:rPr>
        <w:t>d</w:t>
      </w:r>
      <w:r w:rsidRPr="008B1B9D">
        <w:rPr>
          <w:rFonts w:ascii="Arial" w:eastAsia="Arial" w:hAnsi="Arial" w:cs="Arial"/>
          <w:spacing w:val="1"/>
        </w:rPr>
        <w:t>es</w:t>
      </w:r>
      <w:r w:rsidRPr="008B1B9D">
        <w:rPr>
          <w:rFonts w:ascii="Arial" w:eastAsia="Arial" w:hAnsi="Arial" w:cs="Arial"/>
          <w:spacing w:val="-2"/>
        </w:rPr>
        <w:t>e</w:t>
      </w:r>
      <w:r w:rsidRPr="008B1B9D">
        <w:rPr>
          <w:rFonts w:ascii="Arial" w:eastAsia="Arial" w:hAnsi="Arial" w:cs="Arial"/>
          <w:spacing w:val="1"/>
        </w:rPr>
        <w:t>c</w:t>
      </w:r>
      <w:r w:rsidRPr="008B1B9D">
        <w:rPr>
          <w:rFonts w:ascii="Arial" w:eastAsia="Arial" w:hAnsi="Arial" w:cs="Arial"/>
        </w:rPr>
        <w:t>ho</w:t>
      </w:r>
      <w:r>
        <w:rPr>
          <w:rFonts w:ascii="Arial" w:eastAsia="Arial" w:hAnsi="Arial" w:cs="Arial"/>
        </w:rPr>
        <w:t>.</w:t>
      </w:r>
    </w:p>
    <w:p w:rsidR="009004E6" w:rsidRDefault="009004E6" w:rsidP="009004E6">
      <w:pPr>
        <w:spacing w:line="470" w:lineRule="auto"/>
        <w:ind w:left="1134" w:right="76"/>
        <w:jc w:val="both"/>
        <w:rPr>
          <w:rFonts w:ascii="Arial" w:eastAsia="Arial" w:hAnsi="Arial" w:cs="Arial"/>
        </w:rPr>
      </w:pPr>
    </w:p>
    <w:p w:rsidR="009004E6" w:rsidRDefault="009004E6" w:rsidP="009004E6">
      <w:pPr>
        <w:spacing w:line="470" w:lineRule="auto"/>
        <w:ind w:left="1134" w:right="76"/>
        <w:jc w:val="both"/>
        <w:rPr>
          <w:rFonts w:ascii="Arial" w:eastAsia="Arial" w:hAnsi="Arial" w:cs="Arial"/>
        </w:rPr>
      </w:pPr>
      <w:r w:rsidRPr="008B1B9D">
        <w:rPr>
          <w:rFonts w:ascii="Arial" w:eastAsia="Arial" w:hAnsi="Arial" w:cs="Arial"/>
          <w:spacing w:val="1"/>
        </w:rPr>
        <w:t>E</w:t>
      </w:r>
      <w:r w:rsidRPr="008B1B9D">
        <w:rPr>
          <w:rFonts w:ascii="Arial" w:eastAsia="Arial" w:hAnsi="Arial" w:cs="Arial"/>
        </w:rPr>
        <w:t>n</w:t>
      </w:r>
      <w:r w:rsidRPr="008B1B9D">
        <w:rPr>
          <w:rFonts w:ascii="Arial" w:eastAsia="Arial" w:hAnsi="Arial" w:cs="Arial"/>
          <w:spacing w:val="7"/>
        </w:rPr>
        <w:t xml:space="preserve"> </w:t>
      </w:r>
      <w:r w:rsidRPr="008B1B9D">
        <w:rPr>
          <w:rFonts w:ascii="Arial" w:eastAsia="Arial" w:hAnsi="Arial" w:cs="Arial"/>
          <w:spacing w:val="-2"/>
        </w:rPr>
        <w:t>n</w:t>
      </w:r>
      <w:r w:rsidRPr="008B1B9D">
        <w:rPr>
          <w:rFonts w:ascii="Arial" w:eastAsia="Arial" w:hAnsi="Arial" w:cs="Arial"/>
          <w:spacing w:val="1"/>
        </w:rPr>
        <w:t>u</w:t>
      </w:r>
      <w:r w:rsidRPr="008B1B9D">
        <w:rPr>
          <w:rFonts w:ascii="Arial" w:eastAsia="Arial" w:hAnsi="Arial" w:cs="Arial"/>
          <w:spacing w:val="-2"/>
        </w:rPr>
        <w:t>e</w:t>
      </w:r>
      <w:r w:rsidRPr="008B1B9D">
        <w:rPr>
          <w:rFonts w:ascii="Arial" w:eastAsia="Arial" w:hAnsi="Arial" w:cs="Arial"/>
          <w:spacing w:val="1"/>
        </w:rPr>
        <w:t>s</w:t>
      </w:r>
      <w:r w:rsidRPr="008B1B9D">
        <w:rPr>
          <w:rFonts w:ascii="Arial" w:eastAsia="Arial" w:hAnsi="Arial" w:cs="Arial"/>
        </w:rPr>
        <w:t>tro</w:t>
      </w:r>
      <w:r w:rsidRPr="008B1B9D">
        <w:rPr>
          <w:rFonts w:ascii="Arial" w:eastAsia="Arial" w:hAnsi="Arial" w:cs="Arial"/>
          <w:spacing w:val="3"/>
        </w:rPr>
        <w:t xml:space="preserve"> </w:t>
      </w:r>
      <w:r w:rsidRPr="008B1B9D">
        <w:rPr>
          <w:rFonts w:ascii="Arial" w:eastAsia="Arial" w:hAnsi="Arial" w:cs="Arial"/>
        </w:rPr>
        <w:t>país,</w:t>
      </w:r>
      <w:r w:rsidRPr="008B1B9D">
        <w:rPr>
          <w:rFonts w:ascii="Arial" w:eastAsia="Arial" w:hAnsi="Arial" w:cs="Arial"/>
          <w:spacing w:val="7"/>
        </w:rPr>
        <w:t xml:space="preserve"> </w:t>
      </w:r>
      <w:r>
        <w:rPr>
          <w:rFonts w:ascii="Arial" w:eastAsia="Arial" w:hAnsi="Arial" w:cs="Arial"/>
          <w:spacing w:val="7"/>
        </w:rPr>
        <w:t xml:space="preserve">hay </w:t>
      </w:r>
      <w:r w:rsidRPr="008B1B9D">
        <w:rPr>
          <w:rFonts w:ascii="Arial" w:eastAsia="Arial" w:hAnsi="Arial" w:cs="Arial"/>
          <w:spacing w:val="-2"/>
        </w:rPr>
        <w:t>r</w:t>
      </w:r>
      <w:r w:rsidRPr="008B1B9D">
        <w:rPr>
          <w:rFonts w:ascii="Arial" w:eastAsia="Arial" w:hAnsi="Arial" w:cs="Arial"/>
          <w:spacing w:val="1"/>
        </w:rPr>
        <w:t>e</w:t>
      </w:r>
      <w:r w:rsidRPr="008B1B9D">
        <w:rPr>
          <w:rFonts w:ascii="Arial" w:eastAsia="Arial" w:hAnsi="Arial" w:cs="Arial"/>
        </w:rPr>
        <w:t>gión</w:t>
      </w:r>
      <w:r w:rsidRPr="008B1B9D">
        <w:rPr>
          <w:rFonts w:ascii="Arial" w:eastAsia="Arial" w:hAnsi="Arial" w:cs="Arial"/>
          <w:spacing w:val="5"/>
        </w:rPr>
        <w:t xml:space="preserve"> </w:t>
      </w:r>
      <w:r w:rsidRPr="008B1B9D">
        <w:rPr>
          <w:rFonts w:ascii="Arial" w:eastAsia="Arial" w:hAnsi="Arial" w:cs="Arial"/>
        </w:rPr>
        <w:t>á</w:t>
      </w:r>
      <w:r w:rsidRPr="008B1B9D">
        <w:rPr>
          <w:rFonts w:ascii="Arial" w:eastAsia="Arial" w:hAnsi="Arial" w:cs="Arial"/>
          <w:spacing w:val="-2"/>
        </w:rPr>
        <w:t>r</w:t>
      </w:r>
      <w:r w:rsidRPr="008B1B9D">
        <w:rPr>
          <w:rFonts w:ascii="Arial" w:eastAsia="Arial" w:hAnsi="Arial" w:cs="Arial"/>
          <w:spacing w:val="1"/>
        </w:rPr>
        <w:t>i</w:t>
      </w:r>
      <w:r w:rsidRPr="008B1B9D">
        <w:rPr>
          <w:rFonts w:ascii="Arial" w:eastAsia="Arial" w:hAnsi="Arial" w:cs="Arial"/>
        </w:rPr>
        <w:t>da</w:t>
      </w:r>
      <w:r w:rsidRPr="008B1B9D">
        <w:rPr>
          <w:rFonts w:ascii="Arial" w:eastAsia="Arial" w:hAnsi="Arial" w:cs="Arial"/>
          <w:spacing w:val="6"/>
        </w:rPr>
        <w:t xml:space="preserve"> </w:t>
      </w:r>
      <w:r w:rsidRPr="008B1B9D">
        <w:rPr>
          <w:rFonts w:ascii="Arial" w:eastAsia="Arial" w:hAnsi="Arial" w:cs="Arial"/>
        </w:rPr>
        <w:t>y</w:t>
      </w:r>
      <w:r w:rsidRPr="008B1B9D">
        <w:rPr>
          <w:rFonts w:ascii="Arial" w:eastAsia="Arial" w:hAnsi="Arial" w:cs="Arial"/>
          <w:spacing w:val="10"/>
        </w:rPr>
        <w:t xml:space="preserve"> </w:t>
      </w:r>
      <w:r w:rsidRPr="008B1B9D">
        <w:rPr>
          <w:rFonts w:ascii="Arial" w:eastAsia="Arial" w:hAnsi="Arial" w:cs="Arial"/>
        </w:rPr>
        <w:t>de</w:t>
      </w:r>
      <w:r w:rsidRPr="008B1B9D">
        <w:rPr>
          <w:rFonts w:ascii="Arial" w:eastAsia="Arial" w:hAnsi="Arial" w:cs="Arial"/>
          <w:spacing w:val="7"/>
        </w:rPr>
        <w:t xml:space="preserve"> </w:t>
      </w:r>
      <w:r w:rsidRPr="008B1B9D">
        <w:rPr>
          <w:rFonts w:ascii="Arial" w:eastAsia="Arial" w:hAnsi="Arial" w:cs="Arial"/>
        </w:rPr>
        <w:t>p</w:t>
      </w:r>
      <w:r w:rsidRPr="008B1B9D">
        <w:rPr>
          <w:rFonts w:ascii="Arial" w:eastAsia="Arial" w:hAnsi="Arial" w:cs="Arial"/>
          <w:spacing w:val="-2"/>
        </w:rPr>
        <w:t>o</w:t>
      </w:r>
      <w:r w:rsidRPr="008B1B9D">
        <w:rPr>
          <w:rFonts w:ascii="Arial" w:eastAsia="Arial" w:hAnsi="Arial" w:cs="Arial"/>
        </w:rPr>
        <w:t>ca</w:t>
      </w:r>
      <w:r w:rsidRPr="008B1B9D">
        <w:rPr>
          <w:rFonts w:ascii="Arial" w:eastAsia="Arial" w:hAnsi="Arial" w:cs="Arial"/>
          <w:spacing w:val="7"/>
        </w:rPr>
        <w:t xml:space="preserve"> </w:t>
      </w:r>
      <w:r w:rsidRPr="008B1B9D">
        <w:rPr>
          <w:rFonts w:ascii="Arial" w:eastAsia="Arial" w:hAnsi="Arial" w:cs="Arial"/>
          <w:spacing w:val="-2"/>
        </w:rPr>
        <w:t>d</w:t>
      </w:r>
      <w:r w:rsidRPr="008B1B9D">
        <w:rPr>
          <w:rFonts w:ascii="Arial" w:eastAsia="Arial" w:hAnsi="Arial" w:cs="Arial"/>
        </w:rPr>
        <w:t>i</w:t>
      </w:r>
      <w:r w:rsidRPr="008B1B9D">
        <w:rPr>
          <w:rFonts w:ascii="Arial" w:eastAsia="Arial" w:hAnsi="Arial" w:cs="Arial"/>
          <w:spacing w:val="2"/>
        </w:rPr>
        <w:t>s</w:t>
      </w:r>
      <w:r w:rsidRPr="008B1B9D">
        <w:rPr>
          <w:rFonts w:ascii="Arial" w:eastAsia="Arial" w:hAnsi="Arial" w:cs="Arial"/>
        </w:rPr>
        <w:t>ponibilidad</w:t>
      </w:r>
      <w:r w:rsidRPr="008B1B9D">
        <w:rPr>
          <w:rFonts w:ascii="Arial" w:eastAsia="Arial" w:hAnsi="Arial" w:cs="Arial"/>
          <w:spacing w:val="-2"/>
        </w:rPr>
        <w:t xml:space="preserve"> </w:t>
      </w:r>
      <w:r w:rsidRPr="008B1B9D">
        <w:rPr>
          <w:rFonts w:ascii="Arial" w:eastAsia="Arial" w:hAnsi="Arial" w:cs="Arial"/>
        </w:rPr>
        <w:t>de</w:t>
      </w:r>
      <w:r w:rsidRPr="008B1B9D">
        <w:rPr>
          <w:rFonts w:ascii="Arial" w:eastAsia="Arial" w:hAnsi="Arial" w:cs="Arial"/>
          <w:spacing w:val="7"/>
        </w:rPr>
        <w:t xml:space="preserve"> </w:t>
      </w:r>
      <w:r w:rsidRPr="008B1B9D">
        <w:rPr>
          <w:rFonts w:ascii="Arial" w:eastAsia="Arial" w:hAnsi="Arial" w:cs="Arial"/>
        </w:rPr>
        <w:t>agu</w:t>
      </w:r>
      <w:r w:rsidRPr="008B1B9D">
        <w:rPr>
          <w:rFonts w:ascii="Arial" w:eastAsia="Arial" w:hAnsi="Arial" w:cs="Arial"/>
          <w:spacing w:val="-2"/>
        </w:rPr>
        <w:t>a</w:t>
      </w:r>
      <w:r w:rsidRPr="008B1B9D">
        <w:rPr>
          <w:rFonts w:ascii="Arial" w:eastAsia="Arial" w:hAnsi="Arial" w:cs="Arial"/>
        </w:rPr>
        <w:t>,</w:t>
      </w:r>
      <w:r w:rsidRPr="008B1B9D">
        <w:rPr>
          <w:rFonts w:ascii="Arial" w:eastAsia="Arial" w:hAnsi="Arial" w:cs="Arial"/>
          <w:spacing w:val="6"/>
        </w:rPr>
        <w:t xml:space="preserve"> </w:t>
      </w:r>
      <w:r w:rsidRPr="008B1B9D">
        <w:rPr>
          <w:rFonts w:ascii="Arial" w:eastAsia="Arial" w:hAnsi="Arial" w:cs="Arial"/>
        </w:rPr>
        <w:t>en</w:t>
      </w:r>
      <w:r w:rsidRPr="008B1B9D">
        <w:rPr>
          <w:rFonts w:ascii="Arial" w:eastAsia="Arial" w:hAnsi="Arial" w:cs="Arial"/>
          <w:spacing w:val="7"/>
        </w:rPr>
        <w:t xml:space="preserve"> </w:t>
      </w:r>
      <w:r w:rsidRPr="008B1B9D">
        <w:rPr>
          <w:rFonts w:ascii="Arial" w:eastAsia="Arial" w:hAnsi="Arial" w:cs="Arial"/>
        </w:rPr>
        <w:t>la</w:t>
      </w:r>
      <w:r w:rsidRPr="008B1B9D">
        <w:rPr>
          <w:rFonts w:ascii="Arial" w:eastAsia="Arial" w:hAnsi="Arial" w:cs="Arial"/>
          <w:spacing w:val="10"/>
        </w:rPr>
        <w:t xml:space="preserve"> </w:t>
      </w:r>
      <w:r w:rsidRPr="008B1B9D">
        <w:rPr>
          <w:rFonts w:ascii="Arial" w:eastAsia="Arial" w:hAnsi="Arial" w:cs="Arial"/>
        </w:rPr>
        <w:t>m</w:t>
      </w:r>
      <w:r w:rsidRPr="008B1B9D">
        <w:rPr>
          <w:rFonts w:ascii="Arial" w:eastAsia="Arial" w:hAnsi="Arial" w:cs="Arial"/>
          <w:spacing w:val="-2"/>
        </w:rPr>
        <w:t>a</w:t>
      </w:r>
      <w:r w:rsidRPr="008B1B9D">
        <w:rPr>
          <w:rFonts w:ascii="Arial" w:eastAsia="Arial" w:hAnsi="Arial" w:cs="Arial"/>
        </w:rPr>
        <w:t>yor</w:t>
      </w:r>
      <w:r w:rsidRPr="008B1B9D">
        <w:rPr>
          <w:rFonts w:ascii="Arial" w:eastAsia="Arial" w:hAnsi="Arial" w:cs="Arial"/>
          <w:spacing w:val="4"/>
        </w:rPr>
        <w:t xml:space="preserve"> </w:t>
      </w:r>
      <w:r w:rsidRPr="008B1B9D">
        <w:rPr>
          <w:rFonts w:ascii="Arial" w:eastAsia="Arial" w:hAnsi="Arial" w:cs="Arial"/>
        </w:rPr>
        <w:t>parte de</w:t>
      </w:r>
      <w:r w:rsidRPr="008B1B9D">
        <w:rPr>
          <w:rFonts w:ascii="Arial" w:eastAsia="Arial" w:hAnsi="Arial" w:cs="Arial"/>
          <w:spacing w:val="7"/>
        </w:rPr>
        <w:t xml:space="preserve"> </w:t>
      </w:r>
      <w:r w:rsidRPr="008B1B9D">
        <w:rPr>
          <w:rFonts w:ascii="Arial" w:eastAsia="Arial" w:hAnsi="Arial" w:cs="Arial"/>
          <w:spacing w:val="1"/>
        </w:rPr>
        <w:t>l</w:t>
      </w:r>
      <w:r w:rsidRPr="008B1B9D">
        <w:rPr>
          <w:rFonts w:ascii="Arial" w:eastAsia="Arial" w:hAnsi="Arial" w:cs="Arial"/>
        </w:rPr>
        <w:t>as</w:t>
      </w:r>
      <w:r w:rsidRPr="008B1B9D">
        <w:rPr>
          <w:rFonts w:ascii="Arial" w:eastAsia="Arial" w:hAnsi="Arial" w:cs="Arial"/>
          <w:spacing w:val="9"/>
        </w:rPr>
        <w:t xml:space="preserve"> </w:t>
      </w:r>
      <w:r w:rsidRPr="008B1B9D">
        <w:rPr>
          <w:rFonts w:ascii="Arial" w:eastAsia="Arial" w:hAnsi="Arial" w:cs="Arial"/>
          <w:spacing w:val="-2"/>
        </w:rPr>
        <w:t>p</w:t>
      </w:r>
      <w:r w:rsidRPr="008B1B9D">
        <w:rPr>
          <w:rFonts w:ascii="Arial" w:eastAsia="Arial" w:hAnsi="Arial" w:cs="Arial"/>
          <w:spacing w:val="1"/>
        </w:rPr>
        <w:t>la</w:t>
      </w:r>
      <w:r w:rsidRPr="008B1B9D">
        <w:rPr>
          <w:rFonts w:ascii="Arial" w:eastAsia="Arial" w:hAnsi="Arial" w:cs="Arial"/>
          <w:spacing w:val="-2"/>
        </w:rPr>
        <w:t>n</w:t>
      </w:r>
      <w:r w:rsidRPr="008B1B9D">
        <w:rPr>
          <w:rFonts w:ascii="Arial" w:eastAsia="Arial" w:hAnsi="Arial" w:cs="Arial"/>
        </w:rPr>
        <w:t>t</w:t>
      </w:r>
      <w:r w:rsidRPr="008B1B9D">
        <w:rPr>
          <w:rFonts w:ascii="Arial" w:eastAsia="Arial" w:hAnsi="Arial" w:cs="Arial"/>
          <w:spacing w:val="1"/>
        </w:rPr>
        <w:t>a</w:t>
      </w:r>
      <w:r w:rsidRPr="008B1B9D">
        <w:rPr>
          <w:rFonts w:ascii="Arial" w:eastAsia="Arial" w:hAnsi="Arial" w:cs="Arial"/>
        </w:rPr>
        <w:t>s</w:t>
      </w:r>
      <w:r w:rsidRPr="008B1B9D">
        <w:rPr>
          <w:rFonts w:ascii="Arial" w:eastAsia="Arial" w:hAnsi="Arial" w:cs="Arial"/>
          <w:spacing w:val="6"/>
        </w:rPr>
        <w:t xml:space="preserve"> </w:t>
      </w:r>
      <w:r w:rsidRPr="008B1B9D">
        <w:rPr>
          <w:rFonts w:ascii="Arial" w:eastAsia="Arial" w:hAnsi="Arial" w:cs="Arial"/>
        </w:rPr>
        <w:t>de</w:t>
      </w:r>
      <w:r w:rsidRPr="008B1B9D">
        <w:rPr>
          <w:rFonts w:ascii="Arial" w:eastAsia="Arial" w:hAnsi="Arial" w:cs="Arial"/>
          <w:spacing w:val="7"/>
        </w:rPr>
        <w:t xml:space="preserve"> </w:t>
      </w:r>
      <w:r w:rsidRPr="008B1B9D">
        <w:rPr>
          <w:rFonts w:ascii="Arial" w:eastAsia="Arial" w:hAnsi="Arial" w:cs="Arial"/>
          <w:spacing w:val="1"/>
        </w:rPr>
        <w:t>c</w:t>
      </w:r>
      <w:r w:rsidRPr="008B1B9D">
        <w:rPr>
          <w:rFonts w:ascii="Arial" w:eastAsia="Arial" w:hAnsi="Arial" w:cs="Arial"/>
        </w:rPr>
        <w:t>o</w:t>
      </w:r>
      <w:r w:rsidRPr="008B1B9D">
        <w:rPr>
          <w:rFonts w:ascii="Arial" w:eastAsia="Arial" w:hAnsi="Arial" w:cs="Arial"/>
          <w:spacing w:val="-2"/>
        </w:rPr>
        <w:t>n</w:t>
      </w:r>
      <w:r w:rsidRPr="008B1B9D">
        <w:rPr>
          <w:rFonts w:ascii="Arial" w:eastAsia="Arial" w:hAnsi="Arial" w:cs="Arial"/>
          <w:spacing w:val="1"/>
        </w:rPr>
        <w:t>ce</w:t>
      </w:r>
      <w:r w:rsidRPr="008B1B9D">
        <w:rPr>
          <w:rFonts w:ascii="Arial" w:eastAsia="Arial" w:hAnsi="Arial" w:cs="Arial"/>
          <w:spacing w:val="-2"/>
        </w:rPr>
        <w:t>n</w:t>
      </w:r>
      <w:r w:rsidRPr="008B1B9D">
        <w:rPr>
          <w:rFonts w:ascii="Arial" w:eastAsia="Arial" w:hAnsi="Arial" w:cs="Arial"/>
          <w:spacing w:val="2"/>
        </w:rPr>
        <w:t>t</w:t>
      </w:r>
      <w:r w:rsidRPr="008B1B9D">
        <w:rPr>
          <w:rFonts w:ascii="Arial" w:eastAsia="Arial" w:hAnsi="Arial" w:cs="Arial"/>
          <w:spacing w:val="-2"/>
        </w:rPr>
        <w:t>r</w:t>
      </w:r>
      <w:r w:rsidRPr="008B1B9D">
        <w:rPr>
          <w:rFonts w:ascii="Arial" w:eastAsia="Arial" w:hAnsi="Arial" w:cs="Arial"/>
        </w:rPr>
        <w:t xml:space="preserve">ación </w:t>
      </w:r>
      <w:r w:rsidRPr="008B1B9D">
        <w:rPr>
          <w:rFonts w:ascii="Arial" w:eastAsia="Arial" w:hAnsi="Arial" w:cs="Arial"/>
          <w:spacing w:val="-2"/>
        </w:rPr>
        <w:t>d</w:t>
      </w:r>
      <w:r w:rsidRPr="008B1B9D">
        <w:rPr>
          <w:rFonts w:ascii="Arial" w:eastAsia="Arial" w:hAnsi="Arial" w:cs="Arial"/>
        </w:rPr>
        <w:t>e</w:t>
      </w:r>
      <w:r w:rsidRPr="008B1B9D">
        <w:rPr>
          <w:rFonts w:ascii="Arial" w:eastAsia="Arial" w:hAnsi="Arial" w:cs="Arial"/>
          <w:spacing w:val="9"/>
        </w:rPr>
        <w:t xml:space="preserve"> </w:t>
      </w:r>
      <w:r w:rsidRPr="008B1B9D">
        <w:rPr>
          <w:rFonts w:ascii="Arial" w:eastAsia="Arial" w:hAnsi="Arial" w:cs="Arial"/>
        </w:rPr>
        <w:t>m</w:t>
      </w:r>
      <w:r w:rsidRPr="008B1B9D">
        <w:rPr>
          <w:rFonts w:ascii="Arial" w:eastAsia="Arial" w:hAnsi="Arial" w:cs="Arial"/>
          <w:spacing w:val="1"/>
        </w:rPr>
        <w:t>i</w:t>
      </w:r>
      <w:r w:rsidRPr="008B1B9D">
        <w:rPr>
          <w:rFonts w:ascii="Arial" w:eastAsia="Arial" w:hAnsi="Arial" w:cs="Arial"/>
          <w:spacing w:val="-2"/>
        </w:rPr>
        <w:t>n</w:t>
      </w:r>
      <w:r w:rsidRPr="008B1B9D">
        <w:rPr>
          <w:rFonts w:ascii="Arial" w:eastAsia="Arial" w:hAnsi="Arial" w:cs="Arial"/>
          <w:spacing w:val="1"/>
        </w:rPr>
        <w:t>e</w:t>
      </w:r>
      <w:r w:rsidRPr="008B1B9D">
        <w:rPr>
          <w:rFonts w:ascii="Arial" w:eastAsia="Arial" w:hAnsi="Arial" w:cs="Arial"/>
        </w:rPr>
        <w:t>ral</w:t>
      </w:r>
      <w:r w:rsidRPr="008B1B9D">
        <w:rPr>
          <w:rFonts w:ascii="Arial" w:eastAsia="Arial" w:hAnsi="Arial" w:cs="Arial"/>
          <w:spacing w:val="-2"/>
        </w:rPr>
        <w:t>e</w:t>
      </w:r>
      <w:r w:rsidRPr="008B1B9D">
        <w:rPr>
          <w:rFonts w:ascii="Arial" w:eastAsia="Arial" w:hAnsi="Arial" w:cs="Arial"/>
        </w:rPr>
        <w:t>s</w:t>
      </w:r>
      <w:r w:rsidRPr="008B1B9D">
        <w:rPr>
          <w:rFonts w:ascii="Arial" w:eastAsia="Arial" w:hAnsi="Arial" w:cs="Arial"/>
          <w:spacing w:val="4"/>
        </w:rPr>
        <w:t xml:space="preserve"> </w:t>
      </w:r>
      <w:r>
        <w:rPr>
          <w:rFonts w:ascii="Arial" w:eastAsia="Arial" w:hAnsi="Arial" w:cs="Arial"/>
          <w:spacing w:val="1"/>
        </w:rPr>
        <w:t>polimetálicos</w:t>
      </w:r>
      <w:r w:rsidRPr="008B1B9D">
        <w:rPr>
          <w:rFonts w:ascii="Arial" w:eastAsia="Arial" w:hAnsi="Arial" w:cs="Arial"/>
          <w:spacing w:val="6"/>
        </w:rPr>
        <w:t xml:space="preserve"> </w:t>
      </w:r>
      <w:r w:rsidRPr="008B1B9D">
        <w:rPr>
          <w:rFonts w:ascii="Arial" w:eastAsia="Arial" w:hAnsi="Arial" w:cs="Arial"/>
        </w:rPr>
        <w:t>el</w:t>
      </w:r>
      <w:r w:rsidRPr="008B1B9D">
        <w:rPr>
          <w:rFonts w:ascii="Arial" w:eastAsia="Arial" w:hAnsi="Arial" w:cs="Arial"/>
          <w:spacing w:val="9"/>
        </w:rPr>
        <w:t xml:space="preserve"> </w:t>
      </w:r>
      <w:r w:rsidRPr="008B1B9D">
        <w:rPr>
          <w:rFonts w:ascii="Arial" w:eastAsia="Arial" w:hAnsi="Arial" w:cs="Arial"/>
          <w:spacing w:val="1"/>
        </w:rPr>
        <w:t>s</w:t>
      </w:r>
      <w:r w:rsidRPr="008B1B9D">
        <w:rPr>
          <w:rFonts w:ascii="Arial" w:eastAsia="Arial" w:hAnsi="Arial" w:cs="Arial"/>
        </w:rPr>
        <w:t>um</w:t>
      </w:r>
      <w:r w:rsidRPr="008B1B9D">
        <w:rPr>
          <w:rFonts w:ascii="Arial" w:eastAsia="Arial" w:hAnsi="Arial" w:cs="Arial"/>
          <w:spacing w:val="1"/>
        </w:rPr>
        <w:t>i</w:t>
      </w:r>
      <w:r w:rsidRPr="008B1B9D">
        <w:rPr>
          <w:rFonts w:ascii="Arial" w:eastAsia="Arial" w:hAnsi="Arial" w:cs="Arial"/>
          <w:spacing w:val="-2"/>
        </w:rPr>
        <w:t>n</w:t>
      </w:r>
      <w:r w:rsidRPr="008B1B9D">
        <w:rPr>
          <w:rFonts w:ascii="Arial" w:eastAsia="Arial" w:hAnsi="Arial" w:cs="Arial"/>
        </w:rPr>
        <w:t>i</w:t>
      </w:r>
      <w:r w:rsidRPr="008B1B9D">
        <w:rPr>
          <w:rFonts w:ascii="Arial" w:eastAsia="Arial" w:hAnsi="Arial" w:cs="Arial"/>
          <w:spacing w:val="1"/>
        </w:rPr>
        <w:t>s</w:t>
      </w:r>
      <w:r w:rsidRPr="008B1B9D">
        <w:rPr>
          <w:rFonts w:ascii="Arial" w:eastAsia="Arial" w:hAnsi="Arial" w:cs="Arial"/>
        </w:rPr>
        <w:t>tro</w:t>
      </w:r>
      <w:r w:rsidRPr="008B1B9D">
        <w:rPr>
          <w:rFonts w:ascii="Arial" w:eastAsia="Arial" w:hAnsi="Arial" w:cs="Arial"/>
          <w:spacing w:val="2"/>
        </w:rPr>
        <w:t xml:space="preserve"> </w:t>
      </w:r>
      <w:r w:rsidRPr="008B1B9D">
        <w:rPr>
          <w:rFonts w:ascii="Arial" w:eastAsia="Arial" w:hAnsi="Arial" w:cs="Arial"/>
        </w:rPr>
        <w:t>de</w:t>
      </w:r>
      <w:r w:rsidRPr="008B1B9D">
        <w:rPr>
          <w:rFonts w:ascii="Arial" w:eastAsia="Arial" w:hAnsi="Arial" w:cs="Arial"/>
          <w:spacing w:val="10"/>
        </w:rPr>
        <w:t xml:space="preserve"> </w:t>
      </w:r>
      <w:r w:rsidRPr="008B1B9D">
        <w:rPr>
          <w:rFonts w:ascii="Arial" w:eastAsia="Arial" w:hAnsi="Arial" w:cs="Arial"/>
          <w:spacing w:val="-2"/>
        </w:rPr>
        <w:t>a</w:t>
      </w:r>
      <w:r w:rsidRPr="008B1B9D">
        <w:rPr>
          <w:rFonts w:ascii="Arial" w:eastAsia="Arial" w:hAnsi="Arial" w:cs="Arial"/>
          <w:spacing w:val="1"/>
        </w:rPr>
        <w:t>g</w:t>
      </w:r>
      <w:r w:rsidRPr="008B1B9D">
        <w:rPr>
          <w:rFonts w:ascii="Arial" w:eastAsia="Arial" w:hAnsi="Arial" w:cs="Arial"/>
          <w:spacing w:val="-2"/>
        </w:rPr>
        <w:t>u</w:t>
      </w:r>
      <w:r w:rsidRPr="008B1B9D">
        <w:rPr>
          <w:rFonts w:ascii="Arial" w:eastAsia="Arial" w:hAnsi="Arial" w:cs="Arial"/>
        </w:rPr>
        <w:t>a</w:t>
      </w:r>
      <w:r w:rsidRPr="008B1B9D">
        <w:rPr>
          <w:rFonts w:ascii="Arial" w:eastAsia="Arial" w:hAnsi="Arial" w:cs="Arial"/>
          <w:spacing w:val="7"/>
        </w:rPr>
        <w:t xml:space="preserve"> </w:t>
      </w:r>
      <w:r w:rsidRPr="008B1B9D">
        <w:rPr>
          <w:rFonts w:ascii="Arial" w:eastAsia="Arial" w:hAnsi="Arial" w:cs="Arial"/>
        </w:rPr>
        <w:t>limita</w:t>
      </w:r>
      <w:r w:rsidRPr="008B1B9D">
        <w:rPr>
          <w:rFonts w:ascii="Arial" w:eastAsia="Arial" w:hAnsi="Arial" w:cs="Arial"/>
          <w:spacing w:val="7"/>
        </w:rPr>
        <w:t xml:space="preserve"> </w:t>
      </w:r>
      <w:r w:rsidRPr="008B1B9D">
        <w:rPr>
          <w:rFonts w:ascii="Arial" w:eastAsia="Arial" w:hAnsi="Arial" w:cs="Arial"/>
          <w:spacing w:val="1"/>
        </w:rPr>
        <w:t>e</w:t>
      </w:r>
      <w:r w:rsidRPr="008B1B9D">
        <w:rPr>
          <w:rFonts w:ascii="Arial" w:eastAsia="Arial" w:hAnsi="Arial" w:cs="Arial"/>
        </w:rPr>
        <w:t>n muc</w:t>
      </w:r>
      <w:r w:rsidRPr="008B1B9D">
        <w:rPr>
          <w:rFonts w:ascii="Arial" w:eastAsia="Arial" w:hAnsi="Arial" w:cs="Arial"/>
          <w:spacing w:val="-2"/>
        </w:rPr>
        <w:t>h</w:t>
      </w:r>
      <w:r w:rsidRPr="008B1B9D">
        <w:rPr>
          <w:rFonts w:ascii="Arial" w:eastAsia="Arial" w:hAnsi="Arial" w:cs="Arial"/>
        </w:rPr>
        <w:t>os</w:t>
      </w:r>
      <w:r w:rsidRPr="008B1B9D">
        <w:rPr>
          <w:rFonts w:ascii="Arial" w:eastAsia="Arial" w:hAnsi="Arial" w:cs="Arial"/>
          <w:spacing w:val="4"/>
        </w:rPr>
        <w:t xml:space="preserve"> </w:t>
      </w:r>
      <w:r w:rsidRPr="008B1B9D">
        <w:rPr>
          <w:rFonts w:ascii="Arial" w:eastAsia="Arial" w:hAnsi="Arial" w:cs="Arial"/>
          <w:spacing w:val="1"/>
        </w:rPr>
        <w:t>c</w:t>
      </w:r>
      <w:r w:rsidRPr="008B1B9D">
        <w:rPr>
          <w:rFonts w:ascii="Arial" w:eastAsia="Arial" w:hAnsi="Arial" w:cs="Arial"/>
          <w:spacing w:val="-2"/>
        </w:rPr>
        <w:t>a</w:t>
      </w:r>
      <w:r w:rsidRPr="008B1B9D">
        <w:rPr>
          <w:rFonts w:ascii="Arial" w:eastAsia="Arial" w:hAnsi="Arial" w:cs="Arial"/>
          <w:spacing w:val="1"/>
        </w:rPr>
        <w:t>s</w:t>
      </w:r>
      <w:r w:rsidRPr="008B1B9D">
        <w:rPr>
          <w:rFonts w:ascii="Arial" w:eastAsia="Arial" w:hAnsi="Arial" w:cs="Arial"/>
        </w:rPr>
        <w:t>os</w:t>
      </w:r>
      <w:r w:rsidRPr="008B1B9D">
        <w:rPr>
          <w:rFonts w:ascii="Arial" w:eastAsia="Arial" w:hAnsi="Arial" w:cs="Arial"/>
          <w:spacing w:val="5"/>
        </w:rPr>
        <w:t xml:space="preserve"> </w:t>
      </w:r>
      <w:r w:rsidRPr="008B1B9D">
        <w:rPr>
          <w:rFonts w:ascii="Arial" w:eastAsia="Arial" w:hAnsi="Arial" w:cs="Arial"/>
        </w:rPr>
        <w:t>las</w:t>
      </w:r>
      <w:r w:rsidRPr="008B1B9D">
        <w:rPr>
          <w:rFonts w:ascii="Arial" w:eastAsia="Arial" w:hAnsi="Arial" w:cs="Arial"/>
          <w:spacing w:val="9"/>
        </w:rPr>
        <w:t xml:space="preserve"> </w:t>
      </w:r>
      <w:r w:rsidRPr="008B1B9D">
        <w:rPr>
          <w:rFonts w:ascii="Arial" w:eastAsia="Arial" w:hAnsi="Arial" w:cs="Arial"/>
          <w:spacing w:val="-2"/>
        </w:rPr>
        <w:t>o</w:t>
      </w:r>
      <w:r w:rsidRPr="008B1B9D">
        <w:rPr>
          <w:rFonts w:ascii="Arial" w:eastAsia="Arial" w:hAnsi="Arial" w:cs="Arial"/>
          <w:spacing w:val="1"/>
        </w:rPr>
        <w:t>p</w:t>
      </w:r>
      <w:r w:rsidRPr="008B1B9D">
        <w:rPr>
          <w:rFonts w:ascii="Arial" w:eastAsia="Arial" w:hAnsi="Arial" w:cs="Arial"/>
        </w:rPr>
        <w:t>e</w:t>
      </w:r>
      <w:r w:rsidRPr="008B1B9D">
        <w:rPr>
          <w:rFonts w:ascii="Arial" w:eastAsia="Arial" w:hAnsi="Arial" w:cs="Arial"/>
          <w:spacing w:val="1"/>
        </w:rPr>
        <w:t>r</w:t>
      </w:r>
      <w:r w:rsidRPr="008B1B9D">
        <w:rPr>
          <w:rFonts w:ascii="Arial" w:eastAsia="Arial" w:hAnsi="Arial" w:cs="Arial"/>
        </w:rPr>
        <w:t>aciones y/o</w:t>
      </w:r>
      <w:r w:rsidRPr="008B1B9D">
        <w:rPr>
          <w:rFonts w:ascii="Arial" w:eastAsia="Arial" w:hAnsi="Arial" w:cs="Arial"/>
          <w:spacing w:val="8"/>
        </w:rPr>
        <w:t xml:space="preserve"> </w:t>
      </w:r>
      <w:r w:rsidRPr="008B1B9D">
        <w:rPr>
          <w:rFonts w:ascii="Arial" w:eastAsia="Arial" w:hAnsi="Arial" w:cs="Arial"/>
        </w:rPr>
        <w:t>restri</w:t>
      </w:r>
      <w:r w:rsidRPr="008B1B9D">
        <w:rPr>
          <w:rFonts w:ascii="Arial" w:eastAsia="Arial" w:hAnsi="Arial" w:cs="Arial"/>
          <w:spacing w:val="-2"/>
        </w:rPr>
        <w:t>n</w:t>
      </w:r>
      <w:r w:rsidRPr="008B1B9D">
        <w:rPr>
          <w:rFonts w:ascii="Arial" w:eastAsia="Arial" w:hAnsi="Arial" w:cs="Arial"/>
          <w:spacing w:val="1"/>
        </w:rPr>
        <w:t>g</w:t>
      </w:r>
      <w:r w:rsidRPr="008B1B9D">
        <w:rPr>
          <w:rFonts w:ascii="Arial" w:eastAsia="Arial" w:hAnsi="Arial" w:cs="Arial"/>
        </w:rPr>
        <w:t>e</w:t>
      </w:r>
      <w:r w:rsidRPr="008B1B9D">
        <w:rPr>
          <w:rFonts w:ascii="Arial" w:eastAsia="Arial" w:hAnsi="Arial" w:cs="Arial"/>
          <w:spacing w:val="1"/>
        </w:rPr>
        <w:t xml:space="preserve"> l</w:t>
      </w:r>
      <w:r w:rsidRPr="008B1B9D">
        <w:rPr>
          <w:rFonts w:ascii="Arial" w:eastAsia="Arial" w:hAnsi="Arial" w:cs="Arial"/>
        </w:rPr>
        <w:t>a</w:t>
      </w:r>
      <w:r w:rsidRPr="008B1B9D">
        <w:rPr>
          <w:rFonts w:ascii="Arial" w:eastAsia="Arial" w:hAnsi="Arial" w:cs="Arial"/>
          <w:spacing w:val="8"/>
        </w:rPr>
        <w:t xml:space="preserve"> </w:t>
      </w:r>
      <w:r w:rsidRPr="008B1B9D">
        <w:rPr>
          <w:rFonts w:ascii="Arial" w:eastAsia="Arial" w:hAnsi="Arial" w:cs="Arial"/>
        </w:rPr>
        <w:t>ampli</w:t>
      </w:r>
      <w:r w:rsidRPr="008B1B9D">
        <w:rPr>
          <w:rFonts w:ascii="Arial" w:eastAsia="Arial" w:hAnsi="Arial" w:cs="Arial"/>
          <w:spacing w:val="-2"/>
        </w:rPr>
        <w:t>a</w:t>
      </w:r>
      <w:r w:rsidRPr="008B1B9D">
        <w:rPr>
          <w:rFonts w:ascii="Arial" w:eastAsia="Arial" w:hAnsi="Arial" w:cs="Arial"/>
          <w:spacing w:val="1"/>
        </w:rPr>
        <w:t>c</w:t>
      </w:r>
      <w:r w:rsidRPr="008B1B9D">
        <w:rPr>
          <w:rFonts w:ascii="Arial" w:eastAsia="Arial" w:hAnsi="Arial" w:cs="Arial"/>
        </w:rPr>
        <w:t>ión</w:t>
      </w:r>
      <w:r w:rsidRPr="008B1B9D">
        <w:rPr>
          <w:rFonts w:ascii="Arial" w:eastAsia="Arial" w:hAnsi="Arial" w:cs="Arial"/>
          <w:spacing w:val="1"/>
        </w:rPr>
        <w:t xml:space="preserve"> </w:t>
      </w:r>
      <w:r w:rsidRPr="008B1B9D">
        <w:rPr>
          <w:rFonts w:ascii="Arial" w:eastAsia="Arial" w:hAnsi="Arial" w:cs="Arial"/>
        </w:rPr>
        <w:t>de</w:t>
      </w:r>
      <w:r w:rsidRPr="008B1B9D">
        <w:rPr>
          <w:rFonts w:ascii="Arial" w:eastAsia="Arial" w:hAnsi="Arial" w:cs="Arial"/>
          <w:spacing w:val="8"/>
        </w:rPr>
        <w:t xml:space="preserve"> </w:t>
      </w:r>
      <w:r w:rsidRPr="008B1B9D">
        <w:rPr>
          <w:rFonts w:ascii="Arial" w:eastAsia="Arial" w:hAnsi="Arial" w:cs="Arial"/>
          <w:spacing w:val="-2"/>
        </w:rPr>
        <w:t>é</w:t>
      </w:r>
      <w:r w:rsidRPr="008B1B9D">
        <w:rPr>
          <w:rFonts w:ascii="Arial" w:eastAsia="Arial" w:hAnsi="Arial" w:cs="Arial"/>
          <w:spacing w:val="1"/>
        </w:rPr>
        <w:t>s</w:t>
      </w:r>
      <w:r w:rsidRPr="008B1B9D">
        <w:rPr>
          <w:rFonts w:ascii="Arial" w:eastAsia="Arial" w:hAnsi="Arial" w:cs="Arial"/>
        </w:rPr>
        <w:t>ta</w:t>
      </w:r>
      <w:r w:rsidRPr="008B1B9D">
        <w:rPr>
          <w:rFonts w:ascii="Arial" w:eastAsia="Arial" w:hAnsi="Arial" w:cs="Arial"/>
          <w:spacing w:val="1"/>
        </w:rPr>
        <w:t>s</w:t>
      </w:r>
      <w:r w:rsidRPr="008B1B9D">
        <w:rPr>
          <w:rFonts w:ascii="Arial" w:eastAsia="Arial" w:hAnsi="Arial" w:cs="Arial"/>
        </w:rPr>
        <w:t xml:space="preserve">. </w:t>
      </w:r>
    </w:p>
    <w:p w:rsidR="009004E6" w:rsidRPr="005861D0" w:rsidRDefault="009004E6" w:rsidP="009004E6">
      <w:pPr>
        <w:spacing w:line="470" w:lineRule="auto"/>
        <w:ind w:left="1134" w:right="76"/>
        <w:jc w:val="both"/>
        <w:rPr>
          <w:rFonts w:ascii="Arial" w:eastAsia="Arial" w:hAnsi="Arial" w:cs="Arial"/>
        </w:rPr>
      </w:pPr>
    </w:p>
    <w:p w:rsidR="009004E6" w:rsidRDefault="009004E6" w:rsidP="009004E6">
      <w:pPr>
        <w:spacing w:line="470" w:lineRule="auto"/>
        <w:ind w:left="1134" w:right="76"/>
        <w:jc w:val="both"/>
        <w:rPr>
          <w:rFonts w:ascii="Arial" w:hAnsi="Arial" w:cs="Arial"/>
        </w:rPr>
      </w:pPr>
      <w:r w:rsidRPr="005861D0">
        <w:rPr>
          <w:rFonts w:ascii="Arial" w:eastAsia="Arial" w:hAnsi="Arial" w:cs="Arial"/>
          <w:spacing w:val="1"/>
        </w:rPr>
        <w:t>E</w:t>
      </w:r>
      <w:r w:rsidRPr="005861D0">
        <w:rPr>
          <w:rFonts w:ascii="Arial" w:eastAsia="Arial" w:hAnsi="Arial" w:cs="Arial"/>
        </w:rPr>
        <w:t>n</w:t>
      </w:r>
      <w:r w:rsidRPr="005861D0">
        <w:rPr>
          <w:rFonts w:ascii="Arial" w:eastAsia="Arial" w:hAnsi="Arial" w:cs="Arial"/>
          <w:spacing w:val="52"/>
        </w:rPr>
        <w:t xml:space="preserve"> </w:t>
      </w:r>
      <w:r w:rsidRPr="005861D0">
        <w:rPr>
          <w:rFonts w:ascii="Arial" w:eastAsia="Arial" w:hAnsi="Arial" w:cs="Arial"/>
        </w:rPr>
        <w:t xml:space="preserve">el </w:t>
      </w:r>
      <w:r w:rsidRPr="005861D0">
        <w:rPr>
          <w:rFonts w:ascii="Arial" w:eastAsia="Arial" w:hAnsi="Arial" w:cs="Arial"/>
          <w:spacing w:val="4"/>
        </w:rPr>
        <w:t xml:space="preserve"> </w:t>
      </w:r>
      <w:r w:rsidRPr="005861D0">
        <w:rPr>
          <w:rFonts w:ascii="Arial" w:eastAsia="Arial" w:hAnsi="Arial" w:cs="Arial"/>
        </w:rPr>
        <w:t>presente</w:t>
      </w:r>
      <w:r w:rsidRPr="005861D0">
        <w:rPr>
          <w:rFonts w:ascii="Arial" w:eastAsia="Arial" w:hAnsi="Arial" w:cs="Arial"/>
          <w:spacing w:val="50"/>
        </w:rPr>
        <w:t xml:space="preserve"> </w:t>
      </w:r>
      <w:r w:rsidRPr="005861D0">
        <w:rPr>
          <w:rFonts w:ascii="Arial" w:eastAsia="Arial" w:hAnsi="Arial" w:cs="Arial"/>
          <w:spacing w:val="-2"/>
        </w:rPr>
        <w:t>e</w:t>
      </w:r>
      <w:r w:rsidRPr="005861D0">
        <w:rPr>
          <w:rFonts w:ascii="Arial" w:eastAsia="Arial" w:hAnsi="Arial" w:cs="Arial"/>
          <w:spacing w:val="1"/>
        </w:rPr>
        <w:t>s</w:t>
      </w:r>
      <w:r w:rsidRPr="005861D0">
        <w:rPr>
          <w:rFonts w:ascii="Arial" w:eastAsia="Arial" w:hAnsi="Arial" w:cs="Arial"/>
          <w:spacing w:val="2"/>
        </w:rPr>
        <w:t>t</w:t>
      </w:r>
      <w:r w:rsidRPr="005861D0">
        <w:rPr>
          <w:rFonts w:ascii="Arial" w:eastAsia="Arial" w:hAnsi="Arial" w:cs="Arial"/>
          <w:spacing w:val="-2"/>
        </w:rPr>
        <w:t>u</w:t>
      </w:r>
      <w:r w:rsidRPr="005861D0">
        <w:rPr>
          <w:rFonts w:ascii="Arial" w:eastAsia="Arial" w:hAnsi="Arial" w:cs="Arial"/>
        </w:rPr>
        <w:t>di</w:t>
      </w:r>
      <w:r w:rsidRPr="005861D0">
        <w:rPr>
          <w:rFonts w:ascii="Arial" w:eastAsia="Arial" w:hAnsi="Arial" w:cs="Arial"/>
          <w:spacing w:val="-2"/>
        </w:rPr>
        <w:t>o</w:t>
      </w:r>
      <w:r w:rsidRPr="005861D0">
        <w:rPr>
          <w:rFonts w:ascii="Arial" w:eastAsia="Arial" w:hAnsi="Arial" w:cs="Arial"/>
        </w:rPr>
        <w:t>,</w:t>
      </w:r>
      <w:r w:rsidRPr="005861D0">
        <w:rPr>
          <w:rFonts w:ascii="Arial" w:eastAsia="Arial" w:hAnsi="Arial" w:cs="Arial"/>
          <w:spacing w:val="52"/>
        </w:rPr>
        <w:t xml:space="preserve"> </w:t>
      </w:r>
      <w:r w:rsidRPr="005861D0">
        <w:rPr>
          <w:rFonts w:ascii="Arial" w:eastAsia="Arial" w:hAnsi="Arial" w:cs="Arial"/>
        </w:rPr>
        <w:t>se</w:t>
      </w:r>
      <w:r w:rsidRPr="005861D0">
        <w:rPr>
          <w:rFonts w:ascii="Arial" w:eastAsia="Arial" w:hAnsi="Arial" w:cs="Arial"/>
          <w:spacing w:val="53"/>
        </w:rPr>
        <w:t xml:space="preserve"> </w:t>
      </w:r>
      <w:r w:rsidRPr="005861D0">
        <w:rPr>
          <w:rFonts w:ascii="Arial" w:eastAsia="Arial" w:hAnsi="Arial" w:cs="Arial"/>
        </w:rPr>
        <w:t>p</w:t>
      </w:r>
      <w:r w:rsidRPr="005861D0">
        <w:rPr>
          <w:rFonts w:ascii="Arial" w:eastAsia="Arial" w:hAnsi="Arial" w:cs="Arial"/>
          <w:spacing w:val="1"/>
        </w:rPr>
        <w:t>r</w:t>
      </w:r>
      <w:r w:rsidRPr="005861D0">
        <w:rPr>
          <w:rFonts w:ascii="Arial" w:eastAsia="Arial" w:hAnsi="Arial" w:cs="Arial"/>
          <w:spacing w:val="-2"/>
        </w:rPr>
        <w:t>e</w:t>
      </w:r>
      <w:r w:rsidRPr="005861D0">
        <w:rPr>
          <w:rFonts w:ascii="Arial" w:eastAsia="Arial" w:hAnsi="Arial" w:cs="Arial"/>
        </w:rPr>
        <w:t>te</w:t>
      </w:r>
      <w:r w:rsidRPr="005861D0">
        <w:rPr>
          <w:rFonts w:ascii="Arial" w:eastAsia="Arial" w:hAnsi="Arial" w:cs="Arial"/>
          <w:spacing w:val="-2"/>
        </w:rPr>
        <w:t>n</w:t>
      </w:r>
      <w:r w:rsidRPr="005861D0">
        <w:rPr>
          <w:rFonts w:ascii="Arial" w:eastAsia="Arial" w:hAnsi="Arial" w:cs="Arial"/>
        </w:rPr>
        <w:t>de</w:t>
      </w:r>
      <w:r w:rsidRPr="005861D0">
        <w:rPr>
          <w:rFonts w:ascii="Arial" w:eastAsia="Arial" w:hAnsi="Arial" w:cs="Arial"/>
          <w:spacing w:val="50"/>
        </w:rPr>
        <w:t xml:space="preserve"> </w:t>
      </w:r>
      <w:r w:rsidRPr="005861D0">
        <w:rPr>
          <w:rFonts w:ascii="Arial" w:eastAsia="Arial" w:hAnsi="Arial" w:cs="Arial"/>
        </w:rPr>
        <w:t>obtener</w:t>
      </w:r>
      <w:r w:rsidRPr="005861D0">
        <w:rPr>
          <w:rFonts w:ascii="Arial" w:eastAsia="Arial" w:hAnsi="Arial" w:cs="Arial"/>
          <w:spacing w:val="50"/>
        </w:rPr>
        <w:t xml:space="preserve"> </w:t>
      </w:r>
      <w:r w:rsidRPr="005861D0">
        <w:rPr>
          <w:rFonts w:ascii="Arial" w:eastAsia="Arial" w:hAnsi="Arial" w:cs="Arial"/>
        </w:rPr>
        <w:t>in</w:t>
      </w:r>
      <w:r w:rsidRPr="005861D0">
        <w:rPr>
          <w:rFonts w:ascii="Arial" w:eastAsia="Arial" w:hAnsi="Arial" w:cs="Arial"/>
          <w:spacing w:val="2"/>
        </w:rPr>
        <w:t>f</w:t>
      </w:r>
      <w:r w:rsidRPr="005861D0">
        <w:rPr>
          <w:rFonts w:ascii="Arial" w:eastAsia="Arial" w:hAnsi="Arial" w:cs="Arial"/>
        </w:rPr>
        <w:t>o</w:t>
      </w:r>
      <w:r w:rsidRPr="005861D0">
        <w:rPr>
          <w:rFonts w:ascii="Arial" w:eastAsia="Arial" w:hAnsi="Arial" w:cs="Arial"/>
          <w:spacing w:val="-2"/>
        </w:rPr>
        <w:t>r</w:t>
      </w:r>
      <w:r w:rsidRPr="005861D0">
        <w:rPr>
          <w:rFonts w:ascii="Arial" w:eastAsia="Arial" w:hAnsi="Arial" w:cs="Arial"/>
          <w:spacing w:val="1"/>
        </w:rPr>
        <w:t>m</w:t>
      </w:r>
      <w:r w:rsidRPr="005861D0">
        <w:rPr>
          <w:rFonts w:ascii="Arial" w:eastAsia="Arial" w:hAnsi="Arial" w:cs="Arial"/>
        </w:rPr>
        <w:t>aci</w:t>
      </w:r>
      <w:r w:rsidRPr="005861D0">
        <w:rPr>
          <w:rFonts w:ascii="Arial" w:eastAsia="Arial" w:hAnsi="Arial" w:cs="Arial"/>
          <w:spacing w:val="-2"/>
        </w:rPr>
        <w:t>ó</w:t>
      </w:r>
      <w:r w:rsidRPr="005861D0">
        <w:rPr>
          <w:rFonts w:ascii="Arial" w:eastAsia="Arial" w:hAnsi="Arial" w:cs="Arial"/>
        </w:rPr>
        <w:t>n</w:t>
      </w:r>
      <w:r w:rsidRPr="005861D0">
        <w:rPr>
          <w:rFonts w:ascii="Arial" w:eastAsia="Arial" w:hAnsi="Arial" w:cs="Arial"/>
          <w:spacing w:val="47"/>
        </w:rPr>
        <w:t xml:space="preserve"> </w:t>
      </w:r>
      <w:r w:rsidRPr="005861D0">
        <w:rPr>
          <w:rFonts w:ascii="Arial" w:eastAsia="Arial" w:hAnsi="Arial" w:cs="Arial"/>
        </w:rPr>
        <w:t>para</w:t>
      </w:r>
      <w:r w:rsidRPr="005861D0">
        <w:rPr>
          <w:rFonts w:ascii="Arial" w:eastAsia="Arial" w:hAnsi="Arial" w:cs="Arial"/>
          <w:spacing w:val="52"/>
        </w:rPr>
        <w:t xml:space="preserve"> </w:t>
      </w:r>
      <w:r w:rsidRPr="008B1B9D">
        <w:rPr>
          <w:rFonts w:ascii="Arial" w:eastAsia="Arial" w:hAnsi="Arial" w:cs="Arial"/>
        </w:rPr>
        <w:t>d</w:t>
      </w:r>
      <w:r w:rsidRPr="008B1B9D">
        <w:rPr>
          <w:rFonts w:ascii="Arial" w:eastAsia="Arial" w:hAnsi="Arial" w:cs="Arial"/>
          <w:spacing w:val="-2"/>
        </w:rPr>
        <w:t>e</w:t>
      </w:r>
      <w:r w:rsidRPr="008B1B9D">
        <w:rPr>
          <w:rFonts w:ascii="Arial" w:eastAsia="Arial" w:hAnsi="Arial" w:cs="Arial"/>
          <w:spacing w:val="2"/>
        </w:rPr>
        <w:t>t</w:t>
      </w:r>
      <w:r w:rsidRPr="008B1B9D">
        <w:rPr>
          <w:rFonts w:ascii="Arial" w:eastAsia="Arial" w:hAnsi="Arial" w:cs="Arial"/>
          <w:spacing w:val="-2"/>
        </w:rPr>
        <w:t>e</w:t>
      </w:r>
      <w:r w:rsidRPr="008B1B9D">
        <w:rPr>
          <w:rFonts w:ascii="Arial" w:eastAsia="Arial" w:hAnsi="Arial" w:cs="Arial"/>
        </w:rPr>
        <w:t>rminar</w:t>
      </w:r>
      <w:r w:rsidRPr="008B1B9D">
        <w:rPr>
          <w:rFonts w:ascii="Arial" w:eastAsia="Arial" w:hAnsi="Arial" w:cs="Arial"/>
          <w:spacing w:val="48"/>
        </w:rPr>
        <w:t xml:space="preserve"> </w:t>
      </w:r>
      <w:r>
        <w:rPr>
          <w:rFonts w:ascii="Arial" w:eastAsia="Arial" w:hAnsi="Arial" w:cs="Arial"/>
        </w:rPr>
        <w:t>el</w:t>
      </w:r>
      <w:r w:rsidRPr="008B1B9D">
        <w:rPr>
          <w:rFonts w:ascii="Arial" w:eastAsia="Arial" w:hAnsi="Arial" w:cs="Arial"/>
        </w:rPr>
        <w:t xml:space="preserve"> </w:t>
      </w:r>
      <w:r>
        <w:rPr>
          <w:rFonts w:ascii="Arial" w:eastAsia="Arial" w:hAnsi="Arial" w:cs="Arial"/>
        </w:rPr>
        <w:t xml:space="preserve">análisis económico de la sobreelevación de la estructura para </w:t>
      </w:r>
      <w:r w:rsidRPr="008B1B9D">
        <w:rPr>
          <w:rFonts w:ascii="Arial" w:eastAsia="Arial" w:hAnsi="Arial" w:cs="Arial"/>
          <w:spacing w:val="8"/>
        </w:rPr>
        <w:t xml:space="preserve"> </w:t>
      </w:r>
      <w:r w:rsidRPr="008B1B9D">
        <w:rPr>
          <w:rFonts w:ascii="Arial" w:eastAsia="Arial" w:hAnsi="Arial" w:cs="Arial"/>
        </w:rPr>
        <w:t>a</w:t>
      </w:r>
      <w:r w:rsidRPr="008B1B9D">
        <w:rPr>
          <w:rFonts w:ascii="Arial" w:eastAsia="Arial" w:hAnsi="Arial" w:cs="Arial"/>
          <w:spacing w:val="-2"/>
        </w:rPr>
        <w:t>p</w:t>
      </w:r>
      <w:r w:rsidRPr="008B1B9D">
        <w:rPr>
          <w:rFonts w:ascii="Arial" w:eastAsia="Arial" w:hAnsi="Arial" w:cs="Arial"/>
        </w:rPr>
        <w:t>lic</w:t>
      </w:r>
      <w:r w:rsidRPr="008B1B9D">
        <w:rPr>
          <w:rFonts w:ascii="Arial" w:eastAsia="Arial" w:hAnsi="Arial" w:cs="Arial"/>
          <w:spacing w:val="-2"/>
        </w:rPr>
        <w:t>a</w:t>
      </w:r>
      <w:r w:rsidRPr="008B1B9D">
        <w:rPr>
          <w:rFonts w:ascii="Arial" w:eastAsia="Arial" w:hAnsi="Arial" w:cs="Arial"/>
          <w:spacing w:val="1"/>
        </w:rPr>
        <w:t>c</w:t>
      </w:r>
      <w:r w:rsidRPr="008B1B9D">
        <w:rPr>
          <w:rFonts w:ascii="Arial" w:eastAsia="Arial" w:hAnsi="Arial" w:cs="Arial"/>
        </w:rPr>
        <w:t>ión</w:t>
      </w:r>
      <w:r w:rsidRPr="008B1B9D">
        <w:rPr>
          <w:rFonts w:ascii="Arial" w:eastAsia="Arial" w:hAnsi="Arial" w:cs="Arial"/>
          <w:spacing w:val="1"/>
        </w:rPr>
        <w:t xml:space="preserve"> </w:t>
      </w:r>
      <w:r w:rsidRPr="008B1B9D">
        <w:rPr>
          <w:rFonts w:ascii="Arial" w:eastAsia="Arial" w:hAnsi="Arial" w:cs="Arial"/>
        </w:rPr>
        <w:t>e</w:t>
      </w:r>
      <w:r>
        <w:rPr>
          <w:rFonts w:ascii="Arial" w:eastAsia="Arial" w:hAnsi="Arial" w:cs="Arial"/>
        </w:rPr>
        <w:t xml:space="preserve">n la </w:t>
      </w:r>
      <w:r w:rsidRPr="008B1B9D">
        <w:rPr>
          <w:rFonts w:ascii="Arial" w:eastAsia="Arial" w:hAnsi="Arial" w:cs="Arial"/>
        </w:rPr>
        <w:t>r</w:t>
      </w:r>
      <w:r w:rsidRPr="008B1B9D">
        <w:rPr>
          <w:rFonts w:ascii="Arial" w:eastAsia="Arial" w:hAnsi="Arial" w:cs="Arial"/>
          <w:spacing w:val="-2"/>
        </w:rPr>
        <w:t>e</w:t>
      </w:r>
      <w:r w:rsidRPr="008B1B9D">
        <w:rPr>
          <w:rFonts w:ascii="Arial" w:eastAsia="Arial" w:hAnsi="Arial" w:cs="Arial"/>
        </w:rPr>
        <w:t>l</w:t>
      </w:r>
      <w:r w:rsidRPr="008B1B9D">
        <w:rPr>
          <w:rFonts w:ascii="Arial" w:eastAsia="Arial" w:hAnsi="Arial" w:cs="Arial"/>
          <w:spacing w:val="-1"/>
        </w:rPr>
        <w:t>a</w:t>
      </w:r>
      <w:r w:rsidRPr="008B1B9D">
        <w:rPr>
          <w:rFonts w:ascii="Arial" w:eastAsia="Arial" w:hAnsi="Arial" w:cs="Arial"/>
        </w:rPr>
        <w:t>v</w:t>
      </w:r>
      <w:r w:rsidRPr="008B1B9D">
        <w:rPr>
          <w:rFonts w:ascii="Arial" w:eastAsia="Arial" w:hAnsi="Arial" w:cs="Arial"/>
          <w:spacing w:val="-2"/>
        </w:rPr>
        <w:t>e</w:t>
      </w:r>
      <w:r>
        <w:rPr>
          <w:rFonts w:ascii="Arial" w:eastAsia="Arial" w:hAnsi="Arial" w:cs="Arial"/>
          <w:spacing w:val="-2"/>
        </w:rPr>
        <w:t>ra</w:t>
      </w:r>
      <w:r w:rsidRPr="008B1B9D">
        <w:rPr>
          <w:rFonts w:ascii="Arial" w:eastAsia="Arial" w:hAnsi="Arial" w:cs="Arial"/>
          <w:spacing w:val="6"/>
        </w:rPr>
        <w:t xml:space="preserve"> </w:t>
      </w:r>
      <w:r w:rsidRPr="008B1B9D">
        <w:rPr>
          <w:rFonts w:ascii="Arial" w:eastAsia="Arial" w:hAnsi="Arial" w:cs="Arial"/>
        </w:rPr>
        <w:t>e</w:t>
      </w:r>
      <w:r>
        <w:rPr>
          <w:rFonts w:ascii="Arial" w:eastAsia="Arial" w:hAnsi="Arial" w:cs="Arial"/>
        </w:rPr>
        <w:t>xistente.</w:t>
      </w:r>
    </w:p>
    <w:p w:rsidR="009004E6" w:rsidRPr="00610657" w:rsidRDefault="009004E6" w:rsidP="009004E6">
      <w:pPr>
        <w:spacing w:line="480" w:lineRule="auto"/>
        <w:jc w:val="both"/>
        <w:rPr>
          <w:rFonts w:ascii="Arial" w:hAnsi="Arial" w:cs="Arial"/>
          <w:b/>
        </w:rPr>
      </w:pPr>
      <w:r w:rsidRPr="00610657">
        <w:rPr>
          <w:rFonts w:ascii="Arial" w:hAnsi="Arial" w:cs="Arial"/>
          <w:b/>
        </w:rPr>
        <w:tab/>
      </w:r>
    </w:p>
    <w:p w:rsidR="009004E6" w:rsidRPr="00610657" w:rsidRDefault="009004E6" w:rsidP="009004E6">
      <w:pPr>
        <w:spacing w:line="480" w:lineRule="auto"/>
        <w:ind w:left="567"/>
        <w:jc w:val="both"/>
        <w:rPr>
          <w:rFonts w:ascii="Arial" w:hAnsi="Arial" w:cs="Arial"/>
          <w:b/>
        </w:rPr>
      </w:pPr>
      <w:r>
        <w:rPr>
          <w:rFonts w:ascii="Arial" w:hAnsi="Arial" w:cs="Arial"/>
          <w:b/>
        </w:rPr>
        <w:t xml:space="preserve">1.4.2. </w:t>
      </w:r>
      <w:r w:rsidRPr="00610657">
        <w:rPr>
          <w:rFonts w:ascii="Arial" w:hAnsi="Arial" w:cs="Arial"/>
          <w:b/>
        </w:rPr>
        <w:t>LIMITACIONES</w:t>
      </w:r>
    </w:p>
    <w:p w:rsidR="009004E6" w:rsidRDefault="009004E6" w:rsidP="009004E6">
      <w:pPr>
        <w:spacing w:line="480" w:lineRule="auto"/>
        <w:jc w:val="both"/>
        <w:rPr>
          <w:rFonts w:ascii="Arial" w:hAnsi="Arial" w:cs="Arial"/>
        </w:rPr>
      </w:pPr>
      <w:r w:rsidRPr="00610657">
        <w:rPr>
          <w:rFonts w:ascii="Arial" w:hAnsi="Arial" w:cs="Arial"/>
        </w:rPr>
        <w:tab/>
      </w:r>
    </w:p>
    <w:p w:rsidR="009004E6" w:rsidRPr="00610657" w:rsidRDefault="009004E6" w:rsidP="009004E6">
      <w:pPr>
        <w:spacing w:line="480" w:lineRule="auto"/>
        <w:ind w:left="1134"/>
        <w:jc w:val="both"/>
        <w:rPr>
          <w:rFonts w:ascii="Arial" w:hAnsi="Arial" w:cs="Arial"/>
        </w:rPr>
      </w:pPr>
      <w:r w:rsidRPr="00610657">
        <w:rPr>
          <w:rFonts w:ascii="Arial" w:hAnsi="Arial" w:cs="Arial"/>
        </w:rPr>
        <w:lastRenderedPageBreak/>
        <w:t>La investiga</w:t>
      </w:r>
      <w:r>
        <w:rPr>
          <w:rFonts w:ascii="Arial" w:hAnsi="Arial" w:cs="Arial"/>
        </w:rPr>
        <w:t>ción a realizarse tendrá la estimación de costos en la  sobreelevación para incrementar su volumen de la relavera</w:t>
      </w:r>
      <w:r w:rsidRPr="00610657">
        <w:rPr>
          <w:rFonts w:ascii="Arial" w:hAnsi="Arial" w:cs="Arial"/>
        </w:rPr>
        <w:t>,</w:t>
      </w:r>
      <w:r>
        <w:rPr>
          <w:rFonts w:ascii="Arial" w:hAnsi="Arial" w:cs="Arial"/>
        </w:rPr>
        <w:t xml:space="preserve"> </w:t>
      </w:r>
      <w:r w:rsidRPr="00610657">
        <w:rPr>
          <w:rFonts w:ascii="Arial" w:hAnsi="Arial" w:cs="Arial"/>
        </w:rPr>
        <w:t>teniendo en cuenta que la bibliografía es escasa en el mundo de la minería</w:t>
      </w:r>
      <w:r>
        <w:rPr>
          <w:rFonts w:ascii="Arial" w:hAnsi="Arial" w:cs="Arial"/>
        </w:rPr>
        <w:t>,</w:t>
      </w:r>
      <w:r w:rsidRPr="00610657">
        <w:rPr>
          <w:rFonts w:ascii="Arial" w:hAnsi="Arial" w:cs="Arial"/>
        </w:rPr>
        <w:t xml:space="preserve"> así como también se</w:t>
      </w:r>
      <w:r>
        <w:rPr>
          <w:rFonts w:ascii="Arial" w:hAnsi="Arial" w:cs="Arial"/>
        </w:rPr>
        <w:t xml:space="preserve"> llevará a cabo en un lapso de 6</w:t>
      </w:r>
      <w:r w:rsidRPr="00610657">
        <w:rPr>
          <w:rFonts w:ascii="Arial" w:hAnsi="Arial" w:cs="Arial"/>
        </w:rPr>
        <w:t xml:space="preserve"> meses de estudio. </w:t>
      </w:r>
    </w:p>
    <w:p w:rsidR="009004E6" w:rsidRDefault="009004E6" w:rsidP="009004E6">
      <w:pPr>
        <w:spacing w:line="480" w:lineRule="auto"/>
        <w:jc w:val="both"/>
        <w:rPr>
          <w:rFonts w:ascii="Arial" w:hAnsi="Arial" w:cs="Arial"/>
          <w:b/>
        </w:rPr>
      </w:pPr>
    </w:p>
    <w:p w:rsidR="009004E6" w:rsidRDefault="009004E6" w:rsidP="009004E6">
      <w:pPr>
        <w:spacing w:line="480" w:lineRule="auto"/>
        <w:jc w:val="both"/>
        <w:rPr>
          <w:rFonts w:ascii="Arial" w:hAnsi="Arial" w:cs="Arial"/>
          <w:b/>
        </w:rPr>
      </w:pPr>
      <w:r>
        <w:rPr>
          <w:rFonts w:ascii="Arial" w:hAnsi="Arial" w:cs="Arial"/>
          <w:b/>
        </w:rPr>
        <w:t>1.5. JUSTIFICACIÓN</w:t>
      </w:r>
    </w:p>
    <w:p w:rsidR="009004E6" w:rsidRDefault="009004E6" w:rsidP="009004E6">
      <w:pPr>
        <w:spacing w:line="480" w:lineRule="auto"/>
        <w:ind w:left="709"/>
        <w:jc w:val="both"/>
        <w:rPr>
          <w:rFonts w:ascii="Arial" w:hAnsi="Arial" w:cs="Arial"/>
        </w:rPr>
      </w:pPr>
    </w:p>
    <w:p w:rsidR="009004E6" w:rsidRDefault="009004E6" w:rsidP="009004E6">
      <w:pPr>
        <w:spacing w:line="480" w:lineRule="auto"/>
        <w:ind w:left="567" w:right="80"/>
        <w:jc w:val="both"/>
        <w:rPr>
          <w:rFonts w:ascii="Arial" w:eastAsia="Arial" w:hAnsi="Arial" w:cs="Arial"/>
          <w:spacing w:val="2"/>
        </w:rPr>
      </w:pPr>
      <w:r>
        <w:rPr>
          <w:rFonts w:ascii="Arial" w:hAnsi="Arial" w:cs="Arial"/>
        </w:rPr>
        <w:t xml:space="preserve">La presente investigación está enmarcada </w:t>
      </w:r>
      <w:r w:rsidRPr="00033708">
        <w:rPr>
          <w:rFonts w:ascii="Arial" w:eastAsia="Arial" w:hAnsi="Arial" w:cs="Arial"/>
        </w:rPr>
        <w:t>pa</w:t>
      </w:r>
      <w:r w:rsidRPr="00033708">
        <w:rPr>
          <w:rFonts w:ascii="Arial" w:eastAsia="Arial" w:hAnsi="Arial" w:cs="Arial"/>
          <w:spacing w:val="1"/>
        </w:rPr>
        <w:t>r</w:t>
      </w:r>
      <w:r w:rsidRPr="00033708">
        <w:rPr>
          <w:rFonts w:ascii="Arial" w:eastAsia="Arial" w:hAnsi="Arial" w:cs="Arial"/>
        </w:rPr>
        <w:t>a</w:t>
      </w:r>
      <w:r w:rsidRPr="00033708">
        <w:rPr>
          <w:rFonts w:ascii="Arial" w:eastAsia="Arial" w:hAnsi="Arial" w:cs="Arial"/>
          <w:spacing w:val="32"/>
        </w:rPr>
        <w:t xml:space="preserve"> </w:t>
      </w:r>
      <w:r w:rsidRPr="00033708">
        <w:rPr>
          <w:rFonts w:ascii="Arial" w:eastAsia="Arial" w:hAnsi="Arial" w:cs="Arial"/>
        </w:rPr>
        <w:t>el</w:t>
      </w:r>
      <w:r w:rsidRPr="00033708">
        <w:rPr>
          <w:rFonts w:ascii="Arial" w:eastAsia="Arial" w:hAnsi="Arial" w:cs="Arial"/>
          <w:spacing w:val="34"/>
        </w:rPr>
        <w:t xml:space="preserve"> </w:t>
      </w:r>
      <w:r w:rsidRPr="00033708">
        <w:rPr>
          <w:rFonts w:ascii="Arial" w:eastAsia="Arial" w:hAnsi="Arial" w:cs="Arial"/>
        </w:rPr>
        <w:t>uso</w:t>
      </w:r>
      <w:r w:rsidRPr="00033708">
        <w:rPr>
          <w:rFonts w:ascii="Arial" w:eastAsia="Arial" w:hAnsi="Arial" w:cs="Arial"/>
          <w:spacing w:val="34"/>
        </w:rPr>
        <w:t xml:space="preserve"> </w:t>
      </w:r>
      <w:r w:rsidRPr="00033708">
        <w:rPr>
          <w:rFonts w:ascii="Arial" w:eastAsia="Arial" w:hAnsi="Arial" w:cs="Arial"/>
        </w:rPr>
        <w:t>de</w:t>
      </w:r>
      <w:r>
        <w:rPr>
          <w:rFonts w:ascii="Arial" w:eastAsia="Arial" w:hAnsi="Arial" w:cs="Arial"/>
        </w:rPr>
        <w:t xml:space="preserve"> la estimación de costos en la sobreelevación</w:t>
      </w:r>
      <w:r w:rsidRPr="00033708">
        <w:rPr>
          <w:rFonts w:ascii="Arial" w:eastAsia="Arial" w:hAnsi="Arial" w:cs="Arial"/>
        </w:rPr>
        <w:t>,</w:t>
      </w:r>
      <w:r w:rsidRPr="00033708">
        <w:rPr>
          <w:rFonts w:ascii="Arial" w:eastAsia="Arial" w:hAnsi="Arial" w:cs="Arial"/>
          <w:spacing w:val="1"/>
        </w:rPr>
        <w:t xml:space="preserve"> </w:t>
      </w:r>
      <w:r w:rsidRPr="00033708">
        <w:rPr>
          <w:rFonts w:ascii="Arial" w:eastAsia="Arial" w:hAnsi="Arial" w:cs="Arial"/>
        </w:rPr>
        <w:t>exis</w:t>
      </w:r>
      <w:r w:rsidRPr="00033708">
        <w:rPr>
          <w:rFonts w:ascii="Arial" w:eastAsia="Arial" w:hAnsi="Arial" w:cs="Arial"/>
          <w:spacing w:val="2"/>
        </w:rPr>
        <w:t>t</w:t>
      </w:r>
      <w:r w:rsidRPr="00033708">
        <w:rPr>
          <w:rFonts w:ascii="Arial" w:eastAsia="Arial" w:hAnsi="Arial" w:cs="Arial"/>
        </w:rPr>
        <w:t>e</w:t>
      </w:r>
      <w:r w:rsidRPr="00033708">
        <w:rPr>
          <w:rFonts w:ascii="Arial" w:eastAsia="Arial" w:hAnsi="Arial" w:cs="Arial"/>
          <w:spacing w:val="4"/>
        </w:rPr>
        <w:t xml:space="preserve"> </w:t>
      </w:r>
      <w:r w:rsidRPr="00033708">
        <w:rPr>
          <w:rFonts w:ascii="Arial" w:eastAsia="Arial" w:hAnsi="Arial" w:cs="Arial"/>
          <w:spacing w:val="-2"/>
        </w:rPr>
        <w:t>a</w:t>
      </w:r>
      <w:r w:rsidRPr="00033708">
        <w:rPr>
          <w:rFonts w:ascii="Arial" w:eastAsia="Arial" w:hAnsi="Arial" w:cs="Arial"/>
          <w:spacing w:val="1"/>
        </w:rPr>
        <w:t>c</w:t>
      </w:r>
      <w:r w:rsidRPr="00033708">
        <w:rPr>
          <w:rFonts w:ascii="Arial" w:eastAsia="Arial" w:hAnsi="Arial" w:cs="Arial"/>
        </w:rPr>
        <w:t>tu</w:t>
      </w:r>
      <w:r w:rsidRPr="00033708">
        <w:rPr>
          <w:rFonts w:ascii="Arial" w:eastAsia="Arial" w:hAnsi="Arial" w:cs="Arial"/>
          <w:spacing w:val="-2"/>
        </w:rPr>
        <w:t>a</w:t>
      </w:r>
      <w:r w:rsidRPr="00033708">
        <w:rPr>
          <w:rFonts w:ascii="Arial" w:eastAsia="Arial" w:hAnsi="Arial" w:cs="Arial"/>
          <w:spacing w:val="1"/>
        </w:rPr>
        <w:t>l</w:t>
      </w:r>
      <w:r w:rsidRPr="00033708">
        <w:rPr>
          <w:rFonts w:ascii="Arial" w:eastAsia="Arial" w:hAnsi="Arial" w:cs="Arial"/>
        </w:rPr>
        <w:t>me</w:t>
      </w:r>
      <w:r w:rsidRPr="00033708">
        <w:rPr>
          <w:rFonts w:ascii="Arial" w:eastAsia="Arial" w:hAnsi="Arial" w:cs="Arial"/>
          <w:spacing w:val="-2"/>
        </w:rPr>
        <w:t>n</w:t>
      </w:r>
      <w:r w:rsidRPr="00033708">
        <w:rPr>
          <w:rFonts w:ascii="Arial" w:eastAsia="Arial" w:hAnsi="Arial" w:cs="Arial"/>
        </w:rPr>
        <w:t xml:space="preserve">te </w:t>
      </w:r>
      <w:r w:rsidRPr="00033708">
        <w:rPr>
          <w:rFonts w:ascii="Arial" w:eastAsia="Arial" w:hAnsi="Arial" w:cs="Arial"/>
          <w:spacing w:val="1"/>
        </w:rPr>
        <w:t>u</w:t>
      </w:r>
      <w:r w:rsidRPr="00033708">
        <w:rPr>
          <w:rFonts w:ascii="Arial" w:eastAsia="Arial" w:hAnsi="Arial" w:cs="Arial"/>
        </w:rPr>
        <w:t>n</w:t>
      </w:r>
      <w:r w:rsidRPr="00033708">
        <w:rPr>
          <w:rFonts w:ascii="Arial" w:eastAsia="Arial" w:hAnsi="Arial" w:cs="Arial"/>
          <w:spacing w:val="6"/>
        </w:rPr>
        <w:t xml:space="preserve"> </w:t>
      </w:r>
      <w:r w:rsidRPr="00033708">
        <w:rPr>
          <w:rFonts w:ascii="Arial" w:eastAsia="Arial" w:hAnsi="Arial" w:cs="Arial"/>
          <w:spacing w:val="1"/>
        </w:rPr>
        <w:t>co</w:t>
      </w:r>
      <w:r w:rsidRPr="00033708">
        <w:rPr>
          <w:rFonts w:ascii="Arial" w:eastAsia="Arial" w:hAnsi="Arial" w:cs="Arial"/>
        </w:rPr>
        <w:t>m</w:t>
      </w:r>
      <w:r w:rsidRPr="00033708">
        <w:rPr>
          <w:rFonts w:ascii="Arial" w:eastAsia="Arial" w:hAnsi="Arial" w:cs="Arial"/>
          <w:spacing w:val="-2"/>
        </w:rPr>
        <w:t>p</w:t>
      </w:r>
      <w:r w:rsidRPr="00033708">
        <w:rPr>
          <w:rFonts w:ascii="Arial" w:eastAsia="Arial" w:hAnsi="Arial" w:cs="Arial"/>
          <w:spacing w:val="1"/>
        </w:rPr>
        <w:t>r</w:t>
      </w:r>
      <w:r w:rsidRPr="00033708">
        <w:rPr>
          <w:rFonts w:ascii="Arial" w:eastAsia="Arial" w:hAnsi="Arial" w:cs="Arial"/>
          <w:spacing w:val="-2"/>
        </w:rPr>
        <w:t>o</w:t>
      </w:r>
      <w:r w:rsidRPr="00033708">
        <w:rPr>
          <w:rFonts w:ascii="Arial" w:eastAsia="Arial" w:hAnsi="Arial" w:cs="Arial"/>
        </w:rPr>
        <w:t>miso ambient</w:t>
      </w:r>
      <w:r w:rsidRPr="00033708">
        <w:rPr>
          <w:rFonts w:ascii="Arial" w:eastAsia="Arial" w:hAnsi="Arial" w:cs="Arial"/>
          <w:spacing w:val="-2"/>
        </w:rPr>
        <w:t>a</w:t>
      </w:r>
      <w:r w:rsidRPr="00033708">
        <w:rPr>
          <w:rFonts w:ascii="Arial" w:eastAsia="Arial" w:hAnsi="Arial" w:cs="Arial"/>
        </w:rPr>
        <w:t>l</w:t>
      </w:r>
      <w:r w:rsidRPr="00033708">
        <w:rPr>
          <w:rFonts w:ascii="Arial" w:eastAsia="Arial" w:hAnsi="Arial" w:cs="Arial"/>
          <w:spacing w:val="3"/>
        </w:rPr>
        <w:t xml:space="preserve"> </w:t>
      </w:r>
      <w:r w:rsidRPr="00033708">
        <w:rPr>
          <w:rFonts w:ascii="Arial" w:eastAsia="Arial" w:hAnsi="Arial" w:cs="Arial"/>
        </w:rPr>
        <w:t>y</w:t>
      </w:r>
      <w:r w:rsidRPr="00033708">
        <w:rPr>
          <w:rFonts w:ascii="Arial" w:eastAsia="Arial" w:hAnsi="Arial" w:cs="Arial"/>
          <w:spacing w:val="9"/>
        </w:rPr>
        <w:t xml:space="preserve"> </w:t>
      </w:r>
      <w:r w:rsidRPr="00033708">
        <w:rPr>
          <w:rFonts w:ascii="Arial" w:eastAsia="Arial" w:hAnsi="Arial" w:cs="Arial"/>
          <w:spacing w:val="1"/>
        </w:rPr>
        <w:t>s</w:t>
      </w:r>
      <w:r w:rsidRPr="00033708">
        <w:rPr>
          <w:rFonts w:ascii="Arial" w:eastAsia="Arial" w:hAnsi="Arial" w:cs="Arial"/>
          <w:spacing w:val="-2"/>
        </w:rPr>
        <w:t>o</w:t>
      </w:r>
      <w:r w:rsidRPr="00033708">
        <w:rPr>
          <w:rFonts w:ascii="Arial" w:eastAsia="Arial" w:hAnsi="Arial" w:cs="Arial"/>
          <w:spacing w:val="1"/>
        </w:rPr>
        <w:t>c</w:t>
      </w:r>
      <w:r w:rsidRPr="00033708">
        <w:rPr>
          <w:rFonts w:ascii="Arial" w:eastAsia="Arial" w:hAnsi="Arial" w:cs="Arial"/>
        </w:rPr>
        <w:t>ial</w:t>
      </w:r>
      <w:r w:rsidRPr="00033708">
        <w:rPr>
          <w:rFonts w:ascii="Arial" w:eastAsia="Arial" w:hAnsi="Arial" w:cs="Arial"/>
          <w:spacing w:val="8"/>
        </w:rPr>
        <w:t xml:space="preserve"> </w:t>
      </w:r>
      <w:r w:rsidRPr="00033708">
        <w:rPr>
          <w:rFonts w:ascii="Arial" w:eastAsia="Arial" w:hAnsi="Arial" w:cs="Arial"/>
          <w:spacing w:val="-2"/>
        </w:rPr>
        <w:t>e</w:t>
      </w:r>
      <w:r w:rsidRPr="00033708">
        <w:rPr>
          <w:rFonts w:ascii="Arial" w:eastAsia="Arial" w:hAnsi="Arial" w:cs="Arial"/>
        </w:rPr>
        <w:t>n</w:t>
      </w:r>
      <w:r w:rsidRPr="00033708">
        <w:rPr>
          <w:rFonts w:ascii="Arial" w:eastAsia="Arial" w:hAnsi="Arial" w:cs="Arial"/>
          <w:spacing w:val="8"/>
        </w:rPr>
        <w:t xml:space="preserve"> </w:t>
      </w:r>
      <w:r w:rsidRPr="00033708">
        <w:rPr>
          <w:rFonts w:ascii="Arial" w:eastAsia="Arial" w:hAnsi="Arial" w:cs="Arial"/>
        </w:rPr>
        <w:t>la</w:t>
      </w:r>
      <w:r w:rsidRPr="00033708">
        <w:rPr>
          <w:rFonts w:ascii="Arial" w:eastAsia="Arial" w:hAnsi="Arial" w:cs="Arial"/>
          <w:spacing w:val="9"/>
        </w:rPr>
        <w:t xml:space="preserve"> </w:t>
      </w:r>
      <w:r w:rsidRPr="00033708">
        <w:rPr>
          <w:rFonts w:ascii="Arial" w:eastAsia="Arial" w:hAnsi="Arial" w:cs="Arial"/>
        </w:rPr>
        <w:t>reduc</w:t>
      </w:r>
      <w:r w:rsidRPr="00033708">
        <w:rPr>
          <w:rFonts w:ascii="Arial" w:eastAsia="Arial" w:hAnsi="Arial" w:cs="Arial"/>
          <w:spacing w:val="1"/>
        </w:rPr>
        <w:t>c</w:t>
      </w:r>
      <w:r w:rsidRPr="00033708">
        <w:rPr>
          <w:rFonts w:ascii="Arial" w:eastAsia="Arial" w:hAnsi="Arial" w:cs="Arial"/>
        </w:rPr>
        <w:t>i</w:t>
      </w:r>
      <w:r w:rsidRPr="00033708">
        <w:rPr>
          <w:rFonts w:ascii="Arial" w:eastAsia="Arial" w:hAnsi="Arial" w:cs="Arial"/>
          <w:spacing w:val="-2"/>
        </w:rPr>
        <w:t>ó</w:t>
      </w:r>
      <w:r w:rsidRPr="00033708">
        <w:rPr>
          <w:rFonts w:ascii="Arial" w:eastAsia="Arial" w:hAnsi="Arial" w:cs="Arial"/>
        </w:rPr>
        <w:t>n</w:t>
      </w:r>
      <w:r w:rsidRPr="00033708">
        <w:rPr>
          <w:rFonts w:ascii="Arial" w:eastAsia="Arial" w:hAnsi="Arial" w:cs="Arial"/>
          <w:spacing w:val="2"/>
        </w:rPr>
        <w:t xml:space="preserve"> </w:t>
      </w:r>
      <w:r w:rsidRPr="00033708">
        <w:rPr>
          <w:rFonts w:ascii="Arial" w:eastAsia="Arial" w:hAnsi="Arial" w:cs="Arial"/>
          <w:spacing w:val="1"/>
        </w:rPr>
        <w:t>d</w:t>
      </w:r>
      <w:r w:rsidRPr="00033708">
        <w:rPr>
          <w:rFonts w:ascii="Arial" w:eastAsia="Arial" w:hAnsi="Arial" w:cs="Arial"/>
          <w:spacing w:val="-2"/>
        </w:rPr>
        <w:t>e</w:t>
      </w:r>
      <w:r w:rsidRPr="00033708">
        <w:rPr>
          <w:rFonts w:ascii="Arial" w:eastAsia="Arial" w:hAnsi="Arial" w:cs="Arial"/>
        </w:rPr>
        <w:t>l im</w:t>
      </w:r>
      <w:r w:rsidRPr="00033708">
        <w:rPr>
          <w:rFonts w:ascii="Arial" w:eastAsia="Arial" w:hAnsi="Arial" w:cs="Arial"/>
          <w:spacing w:val="-2"/>
        </w:rPr>
        <w:t>p</w:t>
      </w:r>
      <w:r w:rsidRPr="00033708">
        <w:rPr>
          <w:rFonts w:ascii="Arial" w:eastAsia="Arial" w:hAnsi="Arial" w:cs="Arial"/>
        </w:rPr>
        <w:t>a</w:t>
      </w:r>
      <w:r w:rsidRPr="00033708">
        <w:rPr>
          <w:rFonts w:ascii="Arial" w:eastAsia="Arial" w:hAnsi="Arial" w:cs="Arial"/>
          <w:spacing w:val="1"/>
        </w:rPr>
        <w:t>c</w:t>
      </w:r>
      <w:r w:rsidRPr="00033708">
        <w:rPr>
          <w:rFonts w:ascii="Arial" w:eastAsia="Arial" w:hAnsi="Arial" w:cs="Arial"/>
        </w:rPr>
        <w:t>to</w:t>
      </w:r>
      <w:r w:rsidRPr="00033708">
        <w:rPr>
          <w:rFonts w:ascii="Arial" w:eastAsia="Arial" w:hAnsi="Arial" w:cs="Arial"/>
          <w:spacing w:val="2"/>
        </w:rPr>
        <w:t xml:space="preserve"> </w:t>
      </w:r>
      <w:r w:rsidRPr="00033708">
        <w:rPr>
          <w:rFonts w:ascii="Arial" w:eastAsia="Arial" w:hAnsi="Arial" w:cs="Arial"/>
        </w:rPr>
        <w:t>de</w:t>
      </w:r>
      <w:r w:rsidRPr="00033708">
        <w:rPr>
          <w:rFonts w:ascii="Arial" w:eastAsia="Arial" w:hAnsi="Arial" w:cs="Arial"/>
          <w:spacing w:val="5"/>
        </w:rPr>
        <w:t xml:space="preserve"> </w:t>
      </w:r>
      <w:r w:rsidRPr="00033708">
        <w:rPr>
          <w:rFonts w:ascii="Arial" w:eastAsia="Arial" w:hAnsi="Arial" w:cs="Arial"/>
          <w:spacing w:val="3"/>
        </w:rPr>
        <w:t>t</w:t>
      </w:r>
      <w:r w:rsidRPr="00033708">
        <w:rPr>
          <w:rFonts w:ascii="Arial" w:eastAsia="Arial" w:hAnsi="Arial" w:cs="Arial"/>
          <w:spacing w:val="-2"/>
        </w:rPr>
        <w:t>o</w:t>
      </w:r>
      <w:r w:rsidRPr="00033708">
        <w:rPr>
          <w:rFonts w:ascii="Arial" w:eastAsia="Arial" w:hAnsi="Arial" w:cs="Arial"/>
          <w:spacing w:val="1"/>
        </w:rPr>
        <w:t>d</w:t>
      </w:r>
      <w:r w:rsidRPr="00033708">
        <w:rPr>
          <w:rFonts w:ascii="Arial" w:eastAsia="Arial" w:hAnsi="Arial" w:cs="Arial"/>
        </w:rPr>
        <w:t>a</w:t>
      </w:r>
      <w:r w:rsidRPr="00033708">
        <w:rPr>
          <w:rFonts w:ascii="Arial" w:eastAsia="Arial" w:hAnsi="Arial" w:cs="Arial"/>
          <w:spacing w:val="5"/>
        </w:rPr>
        <w:t xml:space="preserve"> </w:t>
      </w:r>
      <w:r w:rsidRPr="00033708">
        <w:rPr>
          <w:rFonts w:ascii="Arial" w:eastAsia="Arial" w:hAnsi="Arial" w:cs="Arial"/>
          <w:spacing w:val="1"/>
        </w:rPr>
        <w:t>o</w:t>
      </w:r>
      <w:r w:rsidRPr="00033708">
        <w:rPr>
          <w:rFonts w:ascii="Arial" w:eastAsia="Arial" w:hAnsi="Arial" w:cs="Arial"/>
          <w:spacing w:val="-2"/>
        </w:rPr>
        <w:t>p</w:t>
      </w:r>
      <w:r w:rsidRPr="00033708">
        <w:rPr>
          <w:rFonts w:ascii="Arial" w:eastAsia="Arial" w:hAnsi="Arial" w:cs="Arial"/>
          <w:spacing w:val="1"/>
        </w:rPr>
        <w:t>e</w:t>
      </w:r>
      <w:r w:rsidRPr="00033708">
        <w:rPr>
          <w:rFonts w:ascii="Arial" w:eastAsia="Arial" w:hAnsi="Arial" w:cs="Arial"/>
          <w:spacing w:val="-2"/>
        </w:rPr>
        <w:t>r</w:t>
      </w:r>
      <w:r w:rsidRPr="00033708">
        <w:rPr>
          <w:rFonts w:ascii="Arial" w:eastAsia="Arial" w:hAnsi="Arial" w:cs="Arial"/>
        </w:rPr>
        <w:t>ac</w:t>
      </w:r>
      <w:r w:rsidRPr="00033708">
        <w:rPr>
          <w:rFonts w:ascii="Arial" w:eastAsia="Arial" w:hAnsi="Arial" w:cs="Arial"/>
          <w:spacing w:val="1"/>
        </w:rPr>
        <w:t>i</w:t>
      </w:r>
      <w:r w:rsidRPr="00033708">
        <w:rPr>
          <w:rFonts w:ascii="Arial" w:eastAsia="Arial" w:hAnsi="Arial" w:cs="Arial"/>
        </w:rPr>
        <w:t>ón mi</w:t>
      </w:r>
      <w:r w:rsidRPr="00033708">
        <w:rPr>
          <w:rFonts w:ascii="Arial" w:eastAsia="Arial" w:hAnsi="Arial" w:cs="Arial"/>
          <w:spacing w:val="1"/>
        </w:rPr>
        <w:t>n</w:t>
      </w:r>
      <w:r w:rsidRPr="00033708">
        <w:rPr>
          <w:rFonts w:ascii="Arial" w:eastAsia="Arial" w:hAnsi="Arial" w:cs="Arial"/>
        </w:rPr>
        <w:t>er</w:t>
      </w:r>
      <w:r w:rsidRPr="00033708">
        <w:rPr>
          <w:rFonts w:ascii="Arial" w:eastAsia="Arial" w:hAnsi="Arial" w:cs="Arial"/>
          <w:spacing w:val="-2"/>
        </w:rPr>
        <w:t>a</w:t>
      </w:r>
      <w:r w:rsidRPr="00033708">
        <w:rPr>
          <w:rFonts w:ascii="Arial" w:eastAsia="Arial" w:hAnsi="Arial" w:cs="Arial"/>
        </w:rPr>
        <w:t>.</w:t>
      </w:r>
      <w:r w:rsidRPr="00033708">
        <w:rPr>
          <w:rFonts w:ascii="Arial" w:eastAsia="Arial" w:hAnsi="Arial" w:cs="Arial"/>
          <w:spacing w:val="4"/>
        </w:rPr>
        <w:t xml:space="preserve"> </w:t>
      </w:r>
      <w:r w:rsidRPr="00033708">
        <w:rPr>
          <w:rFonts w:ascii="Arial" w:eastAsia="Arial" w:hAnsi="Arial" w:cs="Arial"/>
        </w:rPr>
        <w:t>H</w:t>
      </w:r>
      <w:r w:rsidRPr="00033708">
        <w:rPr>
          <w:rFonts w:ascii="Arial" w:eastAsia="Arial" w:hAnsi="Arial" w:cs="Arial"/>
          <w:spacing w:val="1"/>
        </w:rPr>
        <w:t>o</w:t>
      </w:r>
      <w:r w:rsidRPr="00033708">
        <w:rPr>
          <w:rFonts w:ascii="Arial" w:eastAsia="Arial" w:hAnsi="Arial" w:cs="Arial"/>
        </w:rPr>
        <w:t>y</w:t>
      </w:r>
      <w:r w:rsidRPr="00033708">
        <w:rPr>
          <w:rFonts w:ascii="Arial" w:eastAsia="Arial" w:hAnsi="Arial" w:cs="Arial"/>
          <w:spacing w:val="5"/>
        </w:rPr>
        <w:t xml:space="preserve"> </w:t>
      </w:r>
      <w:r w:rsidRPr="00033708">
        <w:rPr>
          <w:rFonts w:ascii="Arial" w:eastAsia="Arial" w:hAnsi="Arial" w:cs="Arial"/>
        </w:rPr>
        <w:t>en</w:t>
      </w:r>
      <w:r w:rsidRPr="00033708">
        <w:rPr>
          <w:rFonts w:ascii="Arial" w:eastAsia="Arial" w:hAnsi="Arial" w:cs="Arial"/>
          <w:spacing w:val="7"/>
        </w:rPr>
        <w:t xml:space="preserve"> </w:t>
      </w:r>
      <w:r w:rsidRPr="00033708">
        <w:rPr>
          <w:rFonts w:ascii="Arial" w:eastAsia="Arial" w:hAnsi="Arial" w:cs="Arial"/>
          <w:spacing w:val="-2"/>
        </w:rPr>
        <w:t>d</w:t>
      </w:r>
      <w:r w:rsidRPr="00033708">
        <w:rPr>
          <w:rFonts w:ascii="Arial" w:eastAsia="Arial" w:hAnsi="Arial" w:cs="Arial"/>
        </w:rPr>
        <w:t>ía,</w:t>
      </w:r>
      <w:r w:rsidRPr="00033708">
        <w:rPr>
          <w:rFonts w:ascii="Arial" w:eastAsia="Arial" w:hAnsi="Arial" w:cs="Arial"/>
          <w:spacing w:val="5"/>
        </w:rPr>
        <w:t xml:space="preserve"> </w:t>
      </w:r>
      <w:r w:rsidRPr="00033708">
        <w:rPr>
          <w:rFonts w:ascii="Arial" w:eastAsia="Arial" w:hAnsi="Arial" w:cs="Arial"/>
        </w:rPr>
        <w:t>l</w:t>
      </w:r>
      <w:r w:rsidRPr="00033708">
        <w:rPr>
          <w:rFonts w:ascii="Arial" w:eastAsia="Arial" w:hAnsi="Arial" w:cs="Arial"/>
          <w:spacing w:val="-2"/>
        </w:rPr>
        <w:t>a</w:t>
      </w:r>
      <w:r w:rsidRPr="00033708">
        <w:rPr>
          <w:rFonts w:ascii="Arial" w:eastAsia="Arial" w:hAnsi="Arial" w:cs="Arial"/>
        </w:rPr>
        <w:t>s</w:t>
      </w:r>
      <w:r w:rsidRPr="00033708">
        <w:rPr>
          <w:rFonts w:ascii="Arial" w:eastAsia="Arial" w:hAnsi="Arial" w:cs="Arial"/>
          <w:spacing w:val="7"/>
        </w:rPr>
        <w:t xml:space="preserve"> </w:t>
      </w:r>
      <w:r w:rsidRPr="00033708">
        <w:rPr>
          <w:rFonts w:ascii="Arial" w:eastAsia="Arial" w:hAnsi="Arial" w:cs="Arial"/>
          <w:spacing w:val="2"/>
        </w:rPr>
        <w:t>t</w:t>
      </w:r>
      <w:r w:rsidRPr="00033708">
        <w:rPr>
          <w:rFonts w:ascii="Arial" w:eastAsia="Arial" w:hAnsi="Arial" w:cs="Arial"/>
          <w:spacing w:val="-2"/>
        </w:rPr>
        <w:t>e</w:t>
      </w:r>
      <w:r w:rsidRPr="00033708">
        <w:rPr>
          <w:rFonts w:ascii="Arial" w:eastAsia="Arial" w:hAnsi="Arial" w:cs="Arial"/>
          <w:spacing w:val="1"/>
        </w:rPr>
        <w:t>c</w:t>
      </w:r>
      <w:r w:rsidRPr="00033708">
        <w:rPr>
          <w:rFonts w:ascii="Arial" w:eastAsia="Arial" w:hAnsi="Arial" w:cs="Arial"/>
        </w:rPr>
        <w:t>n</w:t>
      </w:r>
      <w:r w:rsidRPr="00033708">
        <w:rPr>
          <w:rFonts w:ascii="Arial" w:eastAsia="Arial" w:hAnsi="Arial" w:cs="Arial"/>
          <w:spacing w:val="-2"/>
        </w:rPr>
        <w:t>o</w:t>
      </w:r>
      <w:r w:rsidRPr="00033708">
        <w:rPr>
          <w:rFonts w:ascii="Arial" w:eastAsia="Arial" w:hAnsi="Arial" w:cs="Arial"/>
          <w:spacing w:val="1"/>
        </w:rPr>
        <w:t>l</w:t>
      </w:r>
      <w:r w:rsidRPr="00033708">
        <w:rPr>
          <w:rFonts w:ascii="Arial" w:eastAsia="Arial" w:hAnsi="Arial" w:cs="Arial"/>
        </w:rPr>
        <w:t>o</w:t>
      </w:r>
      <w:r w:rsidRPr="00033708">
        <w:rPr>
          <w:rFonts w:ascii="Arial" w:eastAsia="Arial" w:hAnsi="Arial" w:cs="Arial"/>
          <w:spacing w:val="-2"/>
        </w:rPr>
        <w:t>g</w:t>
      </w:r>
      <w:r w:rsidRPr="00033708">
        <w:rPr>
          <w:rFonts w:ascii="Arial" w:eastAsia="Arial" w:hAnsi="Arial" w:cs="Arial"/>
        </w:rPr>
        <w:t>ías</w:t>
      </w:r>
      <w:r w:rsidRPr="00033708">
        <w:rPr>
          <w:rFonts w:ascii="Arial" w:eastAsia="Arial" w:hAnsi="Arial" w:cs="Arial"/>
          <w:spacing w:val="1"/>
        </w:rPr>
        <w:t xml:space="preserve"> </w:t>
      </w:r>
      <w:r w:rsidRPr="00033708">
        <w:rPr>
          <w:rFonts w:ascii="Arial" w:eastAsia="Arial" w:hAnsi="Arial" w:cs="Arial"/>
          <w:spacing w:val="-2"/>
        </w:rPr>
        <w:t>d</w:t>
      </w:r>
      <w:r w:rsidRPr="00033708">
        <w:rPr>
          <w:rFonts w:ascii="Arial" w:eastAsia="Arial" w:hAnsi="Arial" w:cs="Arial"/>
        </w:rPr>
        <w:t>e</w:t>
      </w:r>
      <w:r w:rsidRPr="00033708">
        <w:rPr>
          <w:rFonts w:ascii="Arial" w:eastAsia="Arial" w:hAnsi="Arial" w:cs="Arial"/>
          <w:spacing w:val="7"/>
        </w:rPr>
        <w:t xml:space="preserve"> </w:t>
      </w:r>
      <w:r w:rsidRPr="00033708">
        <w:rPr>
          <w:rFonts w:ascii="Arial" w:eastAsia="Arial" w:hAnsi="Arial" w:cs="Arial"/>
          <w:spacing w:val="-2"/>
        </w:rPr>
        <w:t>d</w:t>
      </w:r>
      <w:r w:rsidRPr="00033708">
        <w:rPr>
          <w:rFonts w:ascii="Arial" w:eastAsia="Arial" w:hAnsi="Arial" w:cs="Arial"/>
        </w:rPr>
        <w:t>i</w:t>
      </w:r>
      <w:r w:rsidRPr="00033708">
        <w:rPr>
          <w:rFonts w:ascii="Arial" w:eastAsia="Arial" w:hAnsi="Arial" w:cs="Arial"/>
          <w:spacing w:val="1"/>
        </w:rPr>
        <w:t>sp</w:t>
      </w:r>
      <w:r w:rsidRPr="00033708">
        <w:rPr>
          <w:rFonts w:ascii="Arial" w:eastAsia="Arial" w:hAnsi="Arial" w:cs="Arial"/>
          <w:spacing w:val="-2"/>
        </w:rPr>
        <w:t>o</w:t>
      </w:r>
      <w:r w:rsidRPr="00033708">
        <w:rPr>
          <w:rFonts w:ascii="Arial" w:eastAsia="Arial" w:hAnsi="Arial" w:cs="Arial"/>
          <w:spacing w:val="1"/>
        </w:rPr>
        <w:t>s</w:t>
      </w:r>
      <w:r w:rsidRPr="00033708">
        <w:rPr>
          <w:rFonts w:ascii="Arial" w:eastAsia="Arial" w:hAnsi="Arial" w:cs="Arial"/>
        </w:rPr>
        <w:t>ici</w:t>
      </w:r>
      <w:r w:rsidRPr="00033708">
        <w:rPr>
          <w:rFonts w:ascii="Arial" w:eastAsia="Arial" w:hAnsi="Arial" w:cs="Arial"/>
          <w:spacing w:val="-2"/>
        </w:rPr>
        <w:t>ó</w:t>
      </w:r>
      <w:r w:rsidRPr="00033708">
        <w:rPr>
          <w:rFonts w:ascii="Arial" w:eastAsia="Arial" w:hAnsi="Arial" w:cs="Arial"/>
        </w:rPr>
        <w:t xml:space="preserve">n </w:t>
      </w:r>
      <w:r w:rsidRPr="00033708">
        <w:rPr>
          <w:rFonts w:ascii="Arial" w:eastAsia="Arial" w:hAnsi="Arial" w:cs="Arial"/>
          <w:spacing w:val="-2"/>
        </w:rPr>
        <w:t>d</w:t>
      </w:r>
      <w:r w:rsidRPr="00033708">
        <w:rPr>
          <w:rFonts w:ascii="Arial" w:eastAsia="Arial" w:hAnsi="Arial" w:cs="Arial"/>
        </w:rPr>
        <w:t>e</w:t>
      </w:r>
      <w:r w:rsidRPr="00033708">
        <w:rPr>
          <w:rFonts w:ascii="Arial" w:eastAsia="Arial" w:hAnsi="Arial" w:cs="Arial"/>
          <w:spacing w:val="7"/>
        </w:rPr>
        <w:t xml:space="preserve"> </w:t>
      </w:r>
      <w:r w:rsidRPr="00033708">
        <w:rPr>
          <w:rFonts w:ascii="Arial" w:eastAsia="Arial" w:hAnsi="Arial" w:cs="Arial"/>
        </w:rPr>
        <w:t>rel</w:t>
      </w:r>
      <w:r w:rsidRPr="00033708">
        <w:rPr>
          <w:rFonts w:ascii="Arial" w:eastAsia="Arial" w:hAnsi="Arial" w:cs="Arial"/>
          <w:spacing w:val="-2"/>
        </w:rPr>
        <w:t>a</w:t>
      </w:r>
      <w:r w:rsidRPr="00033708">
        <w:rPr>
          <w:rFonts w:ascii="Arial" w:eastAsia="Arial" w:hAnsi="Arial" w:cs="Arial"/>
          <w:spacing w:val="1"/>
        </w:rPr>
        <w:t>v</w:t>
      </w:r>
      <w:r w:rsidRPr="00033708">
        <w:rPr>
          <w:rFonts w:ascii="Arial" w:eastAsia="Arial" w:hAnsi="Arial" w:cs="Arial"/>
        </w:rPr>
        <w:t xml:space="preserve">es </w:t>
      </w:r>
      <w:r w:rsidRPr="00033708">
        <w:rPr>
          <w:rFonts w:ascii="Arial" w:eastAsia="Arial" w:hAnsi="Arial" w:cs="Arial"/>
          <w:spacing w:val="1"/>
        </w:rPr>
        <w:t>c</w:t>
      </w:r>
      <w:r w:rsidRPr="00033708">
        <w:rPr>
          <w:rFonts w:ascii="Arial" w:eastAsia="Arial" w:hAnsi="Arial" w:cs="Arial"/>
        </w:rPr>
        <w:t>o</w:t>
      </w:r>
      <w:r w:rsidRPr="00033708">
        <w:rPr>
          <w:rFonts w:ascii="Arial" w:eastAsia="Arial" w:hAnsi="Arial" w:cs="Arial"/>
          <w:spacing w:val="-2"/>
        </w:rPr>
        <w:t>n</w:t>
      </w:r>
      <w:r w:rsidRPr="00033708">
        <w:rPr>
          <w:rFonts w:ascii="Arial" w:eastAsia="Arial" w:hAnsi="Arial" w:cs="Arial"/>
          <w:spacing w:val="1"/>
        </w:rPr>
        <w:t>v</w:t>
      </w:r>
      <w:r w:rsidRPr="00033708">
        <w:rPr>
          <w:rFonts w:ascii="Arial" w:eastAsia="Arial" w:hAnsi="Arial" w:cs="Arial"/>
        </w:rPr>
        <w:t>enci</w:t>
      </w:r>
      <w:r w:rsidRPr="00033708">
        <w:rPr>
          <w:rFonts w:ascii="Arial" w:eastAsia="Arial" w:hAnsi="Arial" w:cs="Arial"/>
          <w:spacing w:val="1"/>
        </w:rPr>
        <w:t>o</w:t>
      </w:r>
      <w:r w:rsidRPr="00033708">
        <w:rPr>
          <w:rFonts w:ascii="Arial" w:eastAsia="Arial" w:hAnsi="Arial" w:cs="Arial"/>
        </w:rPr>
        <w:t>na</w:t>
      </w:r>
      <w:r w:rsidRPr="00033708">
        <w:rPr>
          <w:rFonts w:ascii="Arial" w:eastAsia="Arial" w:hAnsi="Arial" w:cs="Arial"/>
          <w:spacing w:val="1"/>
        </w:rPr>
        <w:t>l</w:t>
      </w:r>
      <w:r w:rsidRPr="00033708">
        <w:rPr>
          <w:rFonts w:ascii="Arial" w:eastAsia="Arial" w:hAnsi="Arial" w:cs="Arial"/>
          <w:spacing w:val="-2"/>
        </w:rPr>
        <w:t>e</w:t>
      </w:r>
      <w:r w:rsidRPr="00033708">
        <w:rPr>
          <w:rFonts w:ascii="Arial" w:eastAsia="Arial" w:hAnsi="Arial" w:cs="Arial"/>
          <w:spacing w:val="1"/>
        </w:rPr>
        <w:t>s</w:t>
      </w:r>
      <w:r w:rsidRPr="00033708">
        <w:rPr>
          <w:rFonts w:ascii="Arial" w:eastAsia="Arial" w:hAnsi="Arial" w:cs="Arial"/>
        </w:rPr>
        <w:t>, agu</w:t>
      </w:r>
      <w:r w:rsidRPr="00033708">
        <w:rPr>
          <w:rFonts w:ascii="Arial" w:eastAsia="Arial" w:hAnsi="Arial" w:cs="Arial"/>
          <w:spacing w:val="-2"/>
        </w:rPr>
        <w:t>a</w:t>
      </w:r>
      <w:r w:rsidRPr="00033708">
        <w:rPr>
          <w:rFonts w:ascii="Arial" w:eastAsia="Arial" w:hAnsi="Arial" w:cs="Arial"/>
        </w:rPr>
        <w:t>s</w:t>
      </w:r>
      <w:r w:rsidRPr="00033708">
        <w:rPr>
          <w:rFonts w:ascii="Arial" w:eastAsia="Arial" w:hAnsi="Arial" w:cs="Arial"/>
          <w:spacing w:val="10"/>
        </w:rPr>
        <w:t xml:space="preserve"> </w:t>
      </w:r>
      <w:r w:rsidRPr="00033708">
        <w:rPr>
          <w:rFonts w:ascii="Arial" w:eastAsia="Arial" w:hAnsi="Arial" w:cs="Arial"/>
        </w:rPr>
        <w:t>arriba,</w:t>
      </w:r>
      <w:r w:rsidRPr="00033708">
        <w:rPr>
          <w:rFonts w:ascii="Arial" w:eastAsia="Arial" w:hAnsi="Arial" w:cs="Arial"/>
          <w:spacing w:val="8"/>
        </w:rPr>
        <w:t xml:space="preserve"> </w:t>
      </w:r>
      <w:r w:rsidRPr="00033708">
        <w:rPr>
          <w:rFonts w:ascii="Arial" w:eastAsia="Arial" w:hAnsi="Arial" w:cs="Arial"/>
          <w:spacing w:val="1"/>
        </w:rPr>
        <w:t>a</w:t>
      </w:r>
      <w:r w:rsidRPr="00033708">
        <w:rPr>
          <w:rFonts w:ascii="Arial" w:eastAsia="Arial" w:hAnsi="Arial" w:cs="Arial"/>
        </w:rPr>
        <w:t>gu</w:t>
      </w:r>
      <w:r w:rsidRPr="00033708">
        <w:rPr>
          <w:rFonts w:ascii="Arial" w:eastAsia="Arial" w:hAnsi="Arial" w:cs="Arial"/>
          <w:spacing w:val="-2"/>
        </w:rPr>
        <w:t>a</w:t>
      </w:r>
      <w:r w:rsidRPr="00033708">
        <w:rPr>
          <w:rFonts w:ascii="Arial" w:eastAsia="Arial" w:hAnsi="Arial" w:cs="Arial"/>
        </w:rPr>
        <w:t>s</w:t>
      </w:r>
      <w:r w:rsidRPr="00033708">
        <w:rPr>
          <w:rFonts w:ascii="Arial" w:eastAsia="Arial" w:hAnsi="Arial" w:cs="Arial"/>
          <w:spacing w:val="10"/>
        </w:rPr>
        <w:t xml:space="preserve"> </w:t>
      </w:r>
      <w:r w:rsidRPr="00033708">
        <w:rPr>
          <w:rFonts w:ascii="Arial" w:eastAsia="Arial" w:hAnsi="Arial" w:cs="Arial"/>
          <w:spacing w:val="-2"/>
        </w:rPr>
        <w:t>a</w:t>
      </w:r>
      <w:r w:rsidRPr="00033708">
        <w:rPr>
          <w:rFonts w:ascii="Arial" w:eastAsia="Arial" w:hAnsi="Arial" w:cs="Arial"/>
          <w:spacing w:val="1"/>
        </w:rPr>
        <w:t>b</w:t>
      </w:r>
      <w:r w:rsidRPr="00033708">
        <w:rPr>
          <w:rFonts w:ascii="Arial" w:eastAsia="Arial" w:hAnsi="Arial" w:cs="Arial"/>
        </w:rPr>
        <w:t>ajo</w:t>
      </w:r>
      <w:r w:rsidRPr="00033708">
        <w:rPr>
          <w:rFonts w:ascii="Arial" w:eastAsia="Arial" w:hAnsi="Arial" w:cs="Arial"/>
          <w:spacing w:val="9"/>
        </w:rPr>
        <w:t xml:space="preserve"> </w:t>
      </w:r>
      <w:r w:rsidRPr="00033708">
        <w:rPr>
          <w:rFonts w:ascii="Arial" w:eastAsia="Arial" w:hAnsi="Arial" w:cs="Arial"/>
        </w:rPr>
        <w:t>y</w:t>
      </w:r>
      <w:r w:rsidRPr="00033708">
        <w:rPr>
          <w:rFonts w:ascii="Arial" w:eastAsia="Arial" w:hAnsi="Arial" w:cs="Arial"/>
          <w:spacing w:val="12"/>
        </w:rPr>
        <w:t xml:space="preserve"> </w:t>
      </w:r>
      <w:r w:rsidRPr="00033708">
        <w:rPr>
          <w:rFonts w:ascii="Arial" w:eastAsia="Arial" w:hAnsi="Arial" w:cs="Arial"/>
          <w:spacing w:val="1"/>
        </w:rPr>
        <w:t>ce</w:t>
      </w:r>
      <w:r w:rsidRPr="00033708">
        <w:rPr>
          <w:rFonts w:ascii="Arial" w:eastAsia="Arial" w:hAnsi="Arial" w:cs="Arial"/>
        </w:rPr>
        <w:t>ntr</w:t>
      </w:r>
      <w:r w:rsidRPr="00033708">
        <w:rPr>
          <w:rFonts w:ascii="Arial" w:eastAsia="Arial" w:hAnsi="Arial" w:cs="Arial"/>
          <w:spacing w:val="-2"/>
        </w:rPr>
        <w:t>a</w:t>
      </w:r>
      <w:r w:rsidRPr="00033708">
        <w:rPr>
          <w:rFonts w:ascii="Arial" w:eastAsia="Arial" w:hAnsi="Arial" w:cs="Arial"/>
          <w:spacing w:val="1"/>
        </w:rPr>
        <w:t>l</w:t>
      </w:r>
      <w:r w:rsidRPr="00033708">
        <w:rPr>
          <w:rFonts w:ascii="Arial" w:eastAsia="Arial" w:hAnsi="Arial" w:cs="Arial"/>
          <w:spacing w:val="-2"/>
        </w:rPr>
        <w:t>e</w:t>
      </w:r>
      <w:r w:rsidRPr="00033708">
        <w:rPr>
          <w:rFonts w:ascii="Arial" w:eastAsia="Arial" w:hAnsi="Arial" w:cs="Arial"/>
          <w:spacing w:val="1"/>
        </w:rPr>
        <w:t>s</w:t>
      </w:r>
      <w:r w:rsidRPr="00033708">
        <w:rPr>
          <w:rFonts w:ascii="Arial" w:eastAsia="Arial" w:hAnsi="Arial" w:cs="Arial"/>
        </w:rPr>
        <w:t>,</w:t>
      </w:r>
      <w:r w:rsidRPr="00033708">
        <w:rPr>
          <w:rFonts w:ascii="Arial" w:eastAsia="Arial" w:hAnsi="Arial" w:cs="Arial"/>
          <w:spacing w:val="5"/>
        </w:rPr>
        <w:t xml:space="preserve"> </w:t>
      </w:r>
      <w:r w:rsidRPr="00033708">
        <w:rPr>
          <w:rFonts w:ascii="Arial" w:eastAsia="Arial" w:hAnsi="Arial" w:cs="Arial"/>
          <w:spacing w:val="1"/>
        </w:rPr>
        <w:t>s</w:t>
      </w:r>
      <w:r w:rsidRPr="00033708">
        <w:rPr>
          <w:rFonts w:ascii="Arial" w:eastAsia="Arial" w:hAnsi="Arial" w:cs="Arial"/>
        </w:rPr>
        <w:t>on</w:t>
      </w:r>
      <w:r w:rsidRPr="00033708">
        <w:rPr>
          <w:rFonts w:ascii="Arial" w:eastAsia="Arial" w:hAnsi="Arial" w:cs="Arial"/>
          <w:spacing w:val="9"/>
        </w:rPr>
        <w:t xml:space="preserve"> </w:t>
      </w:r>
      <w:r w:rsidRPr="00033708">
        <w:rPr>
          <w:rFonts w:ascii="Arial" w:eastAsia="Arial" w:hAnsi="Arial" w:cs="Arial"/>
          <w:spacing w:val="1"/>
        </w:rPr>
        <w:t>v</w:t>
      </w:r>
      <w:r w:rsidRPr="00033708">
        <w:rPr>
          <w:rFonts w:ascii="Arial" w:eastAsia="Arial" w:hAnsi="Arial" w:cs="Arial"/>
        </w:rPr>
        <w:t>i</w:t>
      </w:r>
      <w:r w:rsidRPr="00033708">
        <w:rPr>
          <w:rFonts w:ascii="Arial" w:eastAsia="Arial" w:hAnsi="Arial" w:cs="Arial"/>
          <w:spacing w:val="1"/>
        </w:rPr>
        <w:t>s</w:t>
      </w:r>
      <w:r w:rsidRPr="00033708">
        <w:rPr>
          <w:rFonts w:ascii="Arial" w:eastAsia="Arial" w:hAnsi="Arial" w:cs="Arial"/>
        </w:rPr>
        <w:t>tas</w:t>
      </w:r>
      <w:r w:rsidRPr="00033708">
        <w:rPr>
          <w:rFonts w:ascii="Arial" w:eastAsia="Arial" w:hAnsi="Arial" w:cs="Arial"/>
          <w:spacing w:val="10"/>
        </w:rPr>
        <w:t xml:space="preserve"> </w:t>
      </w:r>
      <w:r w:rsidRPr="00033708">
        <w:rPr>
          <w:rFonts w:ascii="Arial" w:eastAsia="Arial" w:hAnsi="Arial" w:cs="Arial"/>
          <w:spacing w:val="-2"/>
        </w:rPr>
        <w:t>p</w:t>
      </w:r>
      <w:r w:rsidRPr="00033708">
        <w:rPr>
          <w:rFonts w:ascii="Arial" w:eastAsia="Arial" w:hAnsi="Arial" w:cs="Arial"/>
        </w:rPr>
        <w:t>or</w:t>
      </w:r>
      <w:r w:rsidRPr="00033708">
        <w:rPr>
          <w:rFonts w:ascii="Arial" w:eastAsia="Arial" w:hAnsi="Arial" w:cs="Arial"/>
          <w:spacing w:val="11"/>
        </w:rPr>
        <w:t xml:space="preserve"> </w:t>
      </w:r>
      <w:r w:rsidRPr="00033708">
        <w:rPr>
          <w:rFonts w:ascii="Arial" w:eastAsia="Arial" w:hAnsi="Arial" w:cs="Arial"/>
        </w:rPr>
        <w:t>el</w:t>
      </w:r>
      <w:r w:rsidRPr="00033708">
        <w:rPr>
          <w:rFonts w:ascii="Arial" w:eastAsia="Arial" w:hAnsi="Arial" w:cs="Arial"/>
          <w:spacing w:val="13"/>
        </w:rPr>
        <w:t xml:space="preserve"> </w:t>
      </w:r>
      <w:r w:rsidRPr="00033708">
        <w:rPr>
          <w:rFonts w:ascii="Arial" w:eastAsia="Arial" w:hAnsi="Arial" w:cs="Arial"/>
          <w:spacing w:val="-2"/>
        </w:rPr>
        <w:t>p</w:t>
      </w:r>
      <w:r w:rsidRPr="00033708">
        <w:rPr>
          <w:rFonts w:ascii="Arial" w:eastAsia="Arial" w:hAnsi="Arial" w:cs="Arial"/>
          <w:spacing w:val="1"/>
        </w:rPr>
        <w:t>ú</w:t>
      </w:r>
      <w:r w:rsidRPr="00033708">
        <w:rPr>
          <w:rFonts w:ascii="Arial" w:eastAsia="Arial" w:hAnsi="Arial" w:cs="Arial"/>
          <w:spacing w:val="-2"/>
        </w:rPr>
        <w:t>b</w:t>
      </w:r>
      <w:r w:rsidRPr="00033708">
        <w:rPr>
          <w:rFonts w:ascii="Arial" w:eastAsia="Arial" w:hAnsi="Arial" w:cs="Arial"/>
        </w:rPr>
        <w:t>lico</w:t>
      </w:r>
      <w:r w:rsidRPr="00033708">
        <w:rPr>
          <w:rFonts w:ascii="Arial" w:eastAsia="Arial" w:hAnsi="Arial" w:cs="Arial"/>
          <w:spacing w:val="6"/>
        </w:rPr>
        <w:t xml:space="preserve"> </w:t>
      </w:r>
      <w:r w:rsidRPr="00033708">
        <w:rPr>
          <w:rFonts w:ascii="Arial" w:eastAsia="Arial" w:hAnsi="Arial" w:cs="Arial"/>
          <w:spacing w:val="2"/>
        </w:rPr>
        <w:t>c</w:t>
      </w:r>
      <w:r w:rsidRPr="00033708">
        <w:rPr>
          <w:rFonts w:ascii="Arial" w:eastAsia="Arial" w:hAnsi="Arial" w:cs="Arial"/>
        </w:rPr>
        <w:t>omo inst</w:t>
      </w:r>
      <w:r w:rsidRPr="00033708">
        <w:rPr>
          <w:rFonts w:ascii="Arial" w:eastAsia="Arial" w:hAnsi="Arial" w:cs="Arial"/>
          <w:spacing w:val="-2"/>
        </w:rPr>
        <w:t>a</w:t>
      </w:r>
      <w:r w:rsidRPr="00033708">
        <w:rPr>
          <w:rFonts w:ascii="Arial" w:eastAsia="Arial" w:hAnsi="Arial" w:cs="Arial"/>
        </w:rPr>
        <w:t>laci</w:t>
      </w:r>
      <w:r w:rsidRPr="00033708">
        <w:rPr>
          <w:rFonts w:ascii="Arial" w:eastAsia="Arial" w:hAnsi="Arial" w:cs="Arial"/>
          <w:spacing w:val="-2"/>
        </w:rPr>
        <w:t>o</w:t>
      </w:r>
      <w:r w:rsidRPr="00033708">
        <w:rPr>
          <w:rFonts w:ascii="Arial" w:eastAsia="Arial" w:hAnsi="Arial" w:cs="Arial"/>
          <w:spacing w:val="1"/>
        </w:rPr>
        <w:t>n</w:t>
      </w:r>
      <w:r w:rsidRPr="00033708">
        <w:rPr>
          <w:rFonts w:ascii="Arial" w:eastAsia="Arial" w:hAnsi="Arial" w:cs="Arial"/>
          <w:spacing w:val="-2"/>
        </w:rPr>
        <w:t>e</w:t>
      </w:r>
      <w:r w:rsidRPr="00033708">
        <w:rPr>
          <w:rFonts w:ascii="Arial" w:eastAsia="Arial" w:hAnsi="Arial" w:cs="Arial"/>
        </w:rPr>
        <w:t>s</w:t>
      </w:r>
      <w:r w:rsidRPr="00033708">
        <w:rPr>
          <w:rFonts w:ascii="Arial" w:eastAsia="Arial" w:hAnsi="Arial" w:cs="Arial"/>
          <w:spacing w:val="-8"/>
        </w:rPr>
        <w:t xml:space="preserve"> </w:t>
      </w:r>
      <w:r w:rsidRPr="00033708">
        <w:rPr>
          <w:rFonts w:ascii="Arial" w:eastAsia="Arial" w:hAnsi="Arial" w:cs="Arial"/>
        </w:rPr>
        <w:t>in</w:t>
      </w:r>
      <w:r w:rsidRPr="00033708">
        <w:rPr>
          <w:rFonts w:ascii="Arial" w:eastAsia="Arial" w:hAnsi="Arial" w:cs="Arial"/>
          <w:spacing w:val="-2"/>
        </w:rPr>
        <w:t>e</w:t>
      </w:r>
      <w:r w:rsidRPr="00033708">
        <w:rPr>
          <w:rFonts w:ascii="Arial" w:eastAsia="Arial" w:hAnsi="Arial" w:cs="Arial"/>
          <w:spacing w:val="1"/>
        </w:rPr>
        <w:t>s</w:t>
      </w:r>
      <w:r w:rsidRPr="00033708">
        <w:rPr>
          <w:rFonts w:ascii="Arial" w:eastAsia="Arial" w:hAnsi="Arial" w:cs="Arial"/>
          <w:spacing w:val="2"/>
        </w:rPr>
        <w:t>t</w:t>
      </w:r>
      <w:r w:rsidRPr="00033708">
        <w:rPr>
          <w:rFonts w:ascii="Arial" w:eastAsia="Arial" w:hAnsi="Arial" w:cs="Arial"/>
          <w:spacing w:val="-2"/>
        </w:rPr>
        <w:t>a</w:t>
      </w:r>
      <w:r w:rsidRPr="00033708">
        <w:rPr>
          <w:rFonts w:ascii="Arial" w:eastAsia="Arial" w:hAnsi="Arial" w:cs="Arial"/>
        </w:rPr>
        <w:t>bles,</w:t>
      </w:r>
      <w:r w:rsidRPr="00033708">
        <w:rPr>
          <w:rFonts w:ascii="Arial" w:eastAsia="Arial" w:hAnsi="Arial" w:cs="Arial"/>
          <w:spacing w:val="-7"/>
        </w:rPr>
        <w:t xml:space="preserve"> </w:t>
      </w:r>
      <w:r w:rsidRPr="00033708">
        <w:rPr>
          <w:rFonts w:ascii="Arial" w:eastAsia="Arial" w:hAnsi="Arial" w:cs="Arial"/>
          <w:spacing w:val="1"/>
        </w:rPr>
        <w:t>c</w:t>
      </w:r>
      <w:r w:rsidRPr="00033708">
        <w:rPr>
          <w:rFonts w:ascii="Arial" w:eastAsia="Arial" w:hAnsi="Arial" w:cs="Arial"/>
        </w:rPr>
        <w:t>omo</w:t>
      </w:r>
      <w:r w:rsidRPr="00033708">
        <w:rPr>
          <w:rFonts w:ascii="Arial" w:eastAsia="Arial" w:hAnsi="Arial" w:cs="Arial"/>
          <w:spacing w:val="-4"/>
        </w:rPr>
        <w:t xml:space="preserve"> </w:t>
      </w:r>
      <w:r w:rsidRPr="00033708">
        <w:rPr>
          <w:rFonts w:ascii="Arial" w:eastAsia="Arial" w:hAnsi="Arial" w:cs="Arial"/>
        </w:rPr>
        <w:t>lo</w:t>
      </w:r>
      <w:r w:rsidRPr="00033708">
        <w:rPr>
          <w:rFonts w:ascii="Arial" w:eastAsia="Arial" w:hAnsi="Arial" w:cs="Arial"/>
          <w:spacing w:val="2"/>
        </w:rPr>
        <w:t xml:space="preserve"> </w:t>
      </w:r>
      <w:r w:rsidRPr="00033708">
        <w:rPr>
          <w:rFonts w:ascii="Arial" w:eastAsia="Arial" w:hAnsi="Arial" w:cs="Arial"/>
          <w:spacing w:val="-2"/>
        </w:rPr>
        <w:t>e</w:t>
      </w:r>
      <w:r w:rsidRPr="00033708">
        <w:rPr>
          <w:rFonts w:ascii="Arial" w:eastAsia="Arial" w:hAnsi="Arial" w:cs="Arial"/>
          <w:spacing w:val="1"/>
        </w:rPr>
        <w:t>v</w:t>
      </w:r>
      <w:r w:rsidRPr="00033708">
        <w:rPr>
          <w:rFonts w:ascii="Arial" w:eastAsia="Arial" w:hAnsi="Arial" w:cs="Arial"/>
        </w:rPr>
        <w:t>i</w:t>
      </w:r>
      <w:r w:rsidRPr="00033708">
        <w:rPr>
          <w:rFonts w:ascii="Arial" w:eastAsia="Arial" w:hAnsi="Arial" w:cs="Arial"/>
          <w:spacing w:val="1"/>
        </w:rPr>
        <w:t>d</w:t>
      </w:r>
      <w:r w:rsidRPr="00033708">
        <w:rPr>
          <w:rFonts w:ascii="Arial" w:eastAsia="Arial" w:hAnsi="Arial" w:cs="Arial"/>
          <w:spacing w:val="-2"/>
        </w:rPr>
        <w:t>e</w:t>
      </w:r>
      <w:r w:rsidRPr="00033708">
        <w:rPr>
          <w:rFonts w:ascii="Arial" w:eastAsia="Arial" w:hAnsi="Arial" w:cs="Arial"/>
          <w:spacing w:val="1"/>
        </w:rPr>
        <w:t>nc</w:t>
      </w:r>
      <w:r w:rsidRPr="00033708">
        <w:rPr>
          <w:rFonts w:ascii="Arial" w:eastAsia="Arial" w:hAnsi="Arial" w:cs="Arial"/>
        </w:rPr>
        <w:t>ia</w:t>
      </w:r>
      <w:r w:rsidRPr="00033708">
        <w:rPr>
          <w:rFonts w:ascii="Arial" w:eastAsia="Arial" w:hAnsi="Arial" w:cs="Arial"/>
          <w:spacing w:val="-7"/>
        </w:rPr>
        <w:t xml:space="preserve"> </w:t>
      </w:r>
      <w:r w:rsidRPr="00033708">
        <w:rPr>
          <w:rFonts w:ascii="Arial" w:eastAsia="Arial" w:hAnsi="Arial" w:cs="Arial"/>
        </w:rPr>
        <w:t>el</w:t>
      </w:r>
      <w:r w:rsidRPr="00033708">
        <w:rPr>
          <w:rFonts w:ascii="Arial" w:eastAsia="Arial" w:hAnsi="Arial" w:cs="Arial"/>
          <w:spacing w:val="1"/>
        </w:rPr>
        <w:t xml:space="preserve"> </w:t>
      </w:r>
      <w:r w:rsidRPr="00033708">
        <w:rPr>
          <w:rFonts w:ascii="Arial" w:eastAsia="Arial" w:hAnsi="Arial" w:cs="Arial"/>
        </w:rPr>
        <w:t>g</w:t>
      </w:r>
      <w:r w:rsidRPr="00033708">
        <w:rPr>
          <w:rFonts w:ascii="Arial" w:eastAsia="Arial" w:hAnsi="Arial" w:cs="Arial"/>
          <w:spacing w:val="1"/>
        </w:rPr>
        <w:t>r</w:t>
      </w:r>
      <w:r w:rsidRPr="00033708">
        <w:rPr>
          <w:rFonts w:ascii="Arial" w:eastAsia="Arial" w:hAnsi="Arial" w:cs="Arial"/>
          <w:spacing w:val="-2"/>
        </w:rPr>
        <w:t>a</w:t>
      </w:r>
      <w:r w:rsidRPr="00033708">
        <w:rPr>
          <w:rFonts w:ascii="Arial" w:eastAsia="Arial" w:hAnsi="Arial" w:cs="Arial"/>
        </w:rPr>
        <w:t>n</w:t>
      </w:r>
      <w:r w:rsidRPr="00033708">
        <w:rPr>
          <w:rFonts w:ascii="Arial" w:eastAsia="Arial" w:hAnsi="Arial" w:cs="Arial"/>
          <w:spacing w:val="-1"/>
        </w:rPr>
        <w:t xml:space="preserve"> </w:t>
      </w:r>
      <w:r w:rsidRPr="00033708">
        <w:rPr>
          <w:rFonts w:ascii="Arial" w:eastAsia="Arial" w:hAnsi="Arial" w:cs="Arial"/>
        </w:rPr>
        <w:t>n</w:t>
      </w:r>
      <w:r w:rsidRPr="00033708">
        <w:rPr>
          <w:rFonts w:ascii="Arial" w:eastAsia="Arial" w:hAnsi="Arial" w:cs="Arial"/>
          <w:spacing w:val="1"/>
        </w:rPr>
        <w:t>ú</w:t>
      </w:r>
      <w:r w:rsidRPr="00033708">
        <w:rPr>
          <w:rFonts w:ascii="Arial" w:eastAsia="Arial" w:hAnsi="Arial" w:cs="Arial"/>
        </w:rPr>
        <w:t>m</w:t>
      </w:r>
      <w:r w:rsidRPr="00033708">
        <w:rPr>
          <w:rFonts w:ascii="Arial" w:eastAsia="Arial" w:hAnsi="Arial" w:cs="Arial"/>
          <w:spacing w:val="-2"/>
        </w:rPr>
        <w:t>e</w:t>
      </w:r>
      <w:r w:rsidRPr="00033708">
        <w:rPr>
          <w:rFonts w:ascii="Arial" w:eastAsia="Arial" w:hAnsi="Arial" w:cs="Arial"/>
          <w:spacing w:val="1"/>
        </w:rPr>
        <w:t>r</w:t>
      </w:r>
      <w:r w:rsidRPr="00033708">
        <w:rPr>
          <w:rFonts w:ascii="Arial" w:eastAsia="Arial" w:hAnsi="Arial" w:cs="Arial"/>
        </w:rPr>
        <w:t>o</w:t>
      </w:r>
      <w:r w:rsidRPr="00033708">
        <w:rPr>
          <w:rFonts w:ascii="Arial" w:eastAsia="Arial" w:hAnsi="Arial" w:cs="Arial"/>
          <w:spacing w:val="-4"/>
        </w:rPr>
        <w:t xml:space="preserve"> </w:t>
      </w:r>
      <w:r w:rsidRPr="00033708">
        <w:rPr>
          <w:rFonts w:ascii="Arial" w:eastAsia="Arial" w:hAnsi="Arial" w:cs="Arial"/>
        </w:rPr>
        <w:t xml:space="preserve">de </w:t>
      </w:r>
      <w:r w:rsidRPr="00033708">
        <w:rPr>
          <w:rFonts w:ascii="Arial" w:eastAsia="Arial" w:hAnsi="Arial" w:cs="Arial"/>
          <w:spacing w:val="1"/>
        </w:rPr>
        <w:t>i</w:t>
      </w:r>
      <w:r w:rsidRPr="00033708">
        <w:rPr>
          <w:rFonts w:ascii="Arial" w:eastAsia="Arial" w:hAnsi="Arial" w:cs="Arial"/>
          <w:spacing w:val="-2"/>
        </w:rPr>
        <w:t>n</w:t>
      </w:r>
      <w:r w:rsidRPr="00033708">
        <w:rPr>
          <w:rFonts w:ascii="Arial" w:eastAsia="Arial" w:hAnsi="Arial" w:cs="Arial"/>
          <w:spacing w:val="1"/>
        </w:rPr>
        <w:t>c</w:t>
      </w:r>
      <w:r w:rsidRPr="00033708">
        <w:rPr>
          <w:rFonts w:ascii="Arial" w:eastAsia="Arial" w:hAnsi="Arial" w:cs="Arial"/>
        </w:rPr>
        <w:t>ident</w:t>
      </w:r>
      <w:r w:rsidRPr="00033708">
        <w:rPr>
          <w:rFonts w:ascii="Arial" w:eastAsia="Arial" w:hAnsi="Arial" w:cs="Arial"/>
          <w:spacing w:val="-2"/>
        </w:rPr>
        <w:t>e</w:t>
      </w:r>
      <w:r w:rsidRPr="00033708">
        <w:rPr>
          <w:rFonts w:ascii="Arial" w:eastAsia="Arial" w:hAnsi="Arial" w:cs="Arial"/>
        </w:rPr>
        <w:t>s</w:t>
      </w:r>
      <w:r w:rsidRPr="00033708">
        <w:rPr>
          <w:rFonts w:ascii="Arial" w:eastAsia="Arial" w:hAnsi="Arial" w:cs="Arial"/>
          <w:spacing w:val="-6"/>
        </w:rPr>
        <w:t xml:space="preserve"> </w:t>
      </w:r>
      <w:r w:rsidRPr="00033708">
        <w:rPr>
          <w:rFonts w:ascii="Arial" w:eastAsia="Arial" w:hAnsi="Arial" w:cs="Arial"/>
          <w:spacing w:val="1"/>
        </w:rPr>
        <w:t>re</w:t>
      </w:r>
      <w:r w:rsidRPr="00033708">
        <w:rPr>
          <w:rFonts w:ascii="Arial" w:eastAsia="Arial" w:hAnsi="Arial" w:cs="Arial"/>
          <w:spacing w:val="-2"/>
        </w:rPr>
        <w:t>p</w:t>
      </w:r>
      <w:r w:rsidRPr="00033708">
        <w:rPr>
          <w:rFonts w:ascii="Arial" w:eastAsia="Arial" w:hAnsi="Arial" w:cs="Arial"/>
          <w:spacing w:val="1"/>
        </w:rPr>
        <w:t>o</w:t>
      </w:r>
      <w:r w:rsidRPr="00033708">
        <w:rPr>
          <w:rFonts w:ascii="Arial" w:eastAsia="Arial" w:hAnsi="Arial" w:cs="Arial"/>
          <w:spacing w:val="-2"/>
        </w:rPr>
        <w:t>r</w:t>
      </w:r>
      <w:r w:rsidRPr="00033708">
        <w:rPr>
          <w:rFonts w:ascii="Arial" w:eastAsia="Arial" w:hAnsi="Arial" w:cs="Arial"/>
          <w:spacing w:val="2"/>
        </w:rPr>
        <w:t>t</w:t>
      </w:r>
      <w:r w:rsidRPr="00033708">
        <w:rPr>
          <w:rFonts w:ascii="Arial" w:eastAsia="Arial" w:hAnsi="Arial" w:cs="Arial"/>
        </w:rPr>
        <w:t>ad</w:t>
      </w:r>
      <w:r w:rsidRPr="00033708">
        <w:rPr>
          <w:rFonts w:ascii="Arial" w:eastAsia="Arial" w:hAnsi="Arial" w:cs="Arial"/>
          <w:spacing w:val="-2"/>
        </w:rPr>
        <w:t>o</w:t>
      </w:r>
      <w:r w:rsidRPr="00033708">
        <w:rPr>
          <w:rFonts w:ascii="Arial" w:eastAsia="Arial" w:hAnsi="Arial" w:cs="Arial"/>
        </w:rPr>
        <w:t>s</w:t>
      </w:r>
      <w:r w:rsidRPr="00033708">
        <w:rPr>
          <w:rFonts w:ascii="Arial" w:eastAsia="Arial" w:hAnsi="Arial" w:cs="Arial"/>
          <w:spacing w:val="-6"/>
        </w:rPr>
        <w:t xml:space="preserve"> </w:t>
      </w:r>
      <w:r w:rsidRPr="00033708">
        <w:rPr>
          <w:rFonts w:ascii="Arial" w:eastAsia="Arial" w:hAnsi="Arial" w:cs="Arial"/>
          <w:spacing w:val="1"/>
        </w:rPr>
        <w:t>e</w:t>
      </w:r>
      <w:r w:rsidRPr="00033708">
        <w:rPr>
          <w:rFonts w:ascii="Arial" w:eastAsia="Arial" w:hAnsi="Arial" w:cs="Arial"/>
        </w:rPr>
        <w:t>n</w:t>
      </w:r>
      <w:r w:rsidRPr="00033708">
        <w:rPr>
          <w:rFonts w:ascii="Arial" w:eastAsia="Arial" w:hAnsi="Arial" w:cs="Arial"/>
          <w:spacing w:val="1"/>
        </w:rPr>
        <w:t xml:space="preserve"> </w:t>
      </w:r>
      <w:r w:rsidRPr="00033708">
        <w:rPr>
          <w:rFonts w:ascii="Arial" w:eastAsia="Arial" w:hAnsi="Arial" w:cs="Arial"/>
          <w:spacing w:val="-2"/>
        </w:rPr>
        <w:t>e</w:t>
      </w:r>
      <w:r w:rsidRPr="00033708">
        <w:rPr>
          <w:rFonts w:ascii="Arial" w:eastAsia="Arial" w:hAnsi="Arial" w:cs="Arial"/>
          <w:spacing w:val="1"/>
        </w:rPr>
        <w:t>s</w:t>
      </w:r>
      <w:r w:rsidRPr="00033708">
        <w:rPr>
          <w:rFonts w:ascii="Arial" w:eastAsia="Arial" w:hAnsi="Arial" w:cs="Arial"/>
        </w:rPr>
        <w:t>te tipo</w:t>
      </w:r>
      <w:r w:rsidRPr="00033708">
        <w:rPr>
          <w:rFonts w:ascii="Arial" w:eastAsia="Arial" w:hAnsi="Arial" w:cs="Arial"/>
          <w:spacing w:val="1"/>
        </w:rPr>
        <w:t xml:space="preserve"> d</w:t>
      </w:r>
      <w:r w:rsidRPr="00033708">
        <w:rPr>
          <w:rFonts w:ascii="Arial" w:eastAsia="Arial" w:hAnsi="Arial" w:cs="Arial"/>
        </w:rPr>
        <w:t>e</w:t>
      </w:r>
      <w:r w:rsidRPr="00033708">
        <w:rPr>
          <w:rFonts w:ascii="Arial" w:eastAsia="Arial" w:hAnsi="Arial" w:cs="Arial"/>
          <w:spacing w:val="2"/>
        </w:rPr>
        <w:t xml:space="preserve"> </w:t>
      </w:r>
      <w:r w:rsidRPr="00033708">
        <w:rPr>
          <w:rFonts w:ascii="Arial" w:eastAsia="Arial" w:hAnsi="Arial" w:cs="Arial"/>
        </w:rPr>
        <w:t>inst</w:t>
      </w:r>
      <w:r w:rsidRPr="00033708">
        <w:rPr>
          <w:rFonts w:ascii="Arial" w:eastAsia="Arial" w:hAnsi="Arial" w:cs="Arial"/>
          <w:spacing w:val="-2"/>
        </w:rPr>
        <w:t>a</w:t>
      </w:r>
      <w:r w:rsidRPr="00033708">
        <w:rPr>
          <w:rFonts w:ascii="Arial" w:eastAsia="Arial" w:hAnsi="Arial" w:cs="Arial"/>
        </w:rPr>
        <w:t>laci</w:t>
      </w:r>
      <w:r w:rsidRPr="00033708">
        <w:rPr>
          <w:rFonts w:ascii="Arial" w:eastAsia="Arial" w:hAnsi="Arial" w:cs="Arial"/>
          <w:spacing w:val="-2"/>
        </w:rPr>
        <w:t>ó</w:t>
      </w:r>
      <w:r w:rsidRPr="00033708">
        <w:rPr>
          <w:rFonts w:ascii="Arial" w:eastAsia="Arial" w:hAnsi="Arial" w:cs="Arial"/>
        </w:rPr>
        <w:t>n</w:t>
      </w:r>
      <w:r>
        <w:rPr>
          <w:rFonts w:ascii="Arial" w:eastAsia="Arial" w:hAnsi="Arial" w:cs="Arial"/>
          <w:spacing w:val="-2"/>
        </w:rPr>
        <w:t>.</w:t>
      </w:r>
      <w:r w:rsidRPr="00033708">
        <w:rPr>
          <w:rFonts w:ascii="Arial" w:eastAsia="Arial" w:hAnsi="Arial" w:cs="Arial"/>
          <w:spacing w:val="2"/>
        </w:rPr>
        <w:t xml:space="preserve"> </w:t>
      </w:r>
    </w:p>
    <w:p w:rsidR="009004E6" w:rsidRDefault="009004E6" w:rsidP="009004E6">
      <w:pPr>
        <w:spacing w:line="480" w:lineRule="auto"/>
        <w:ind w:left="1134" w:right="80"/>
        <w:jc w:val="both"/>
        <w:rPr>
          <w:rFonts w:ascii="Arial" w:eastAsia="Arial" w:hAnsi="Arial" w:cs="Arial"/>
          <w:spacing w:val="2"/>
        </w:rPr>
      </w:pPr>
    </w:p>
    <w:p w:rsidR="009004E6" w:rsidRPr="00033708" w:rsidRDefault="009004E6" w:rsidP="009004E6">
      <w:pPr>
        <w:spacing w:line="480" w:lineRule="auto"/>
        <w:ind w:left="1134" w:right="80"/>
        <w:jc w:val="both"/>
        <w:rPr>
          <w:rFonts w:ascii="Arial" w:eastAsia="Arial" w:hAnsi="Arial" w:cs="Arial"/>
        </w:rPr>
      </w:pPr>
      <w:r>
        <w:rPr>
          <w:rFonts w:ascii="Arial" w:eastAsia="Arial" w:hAnsi="Arial" w:cs="Arial"/>
        </w:rPr>
        <w:t>L</w:t>
      </w:r>
      <w:r w:rsidRPr="00033708">
        <w:rPr>
          <w:rFonts w:ascii="Arial" w:eastAsia="Arial" w:hAnsi="Arial" w:cs="Arial"/>
          <w:spacing w:val="-1"/>
        </w:rPr>
        <w:t>a</w:t>
      </w:r>
      <w:r w:rsidRPr="00033708">
        <w:rPr>
          <w:rFonts w:ascii="Arial" w:eastAsia="Arial" w:hAnsi="Arial" w:cs="Arial"/>
        </w:rPr>
        <w:t>s</w:t>
      </w:r>
      <w:r w:rsidRPr="00033708">
        <w:rPr>
          <w:rFonts w:ascii="Arial" w:eastAsia="Arial" w:hAnsi="Arial" w:cs="Arial"/>
          <w:spacing w:val="-3"/>
        </w:rPr>
        <w:t xml:space="preserve"> </w:t>
      </w:r>
      <w:r w:rsidRPr="00033708">
        <w:rPr>
          <w:rFonts w:ascii="Arial" w:eastAsia="Arial" w:hAnsi="Arial" w:cs="Arial"/>
        </w:rPr>
        <w:t>v</w:t>
      </w:r>
      <w:r w:rsidRPr="00033708">
        <w:rPr>
          <w:rFonts w:ascii="Arial" w:eastAsia="Arial" w:hAnsi="Arial" w:cs="Arial"/>
          <w:spacing w:val="-2"/>
        </w:rPr>
        <w:t>e</w:t>
      </w:r>
      <w:r w:rsidRPr="00033708">
        <w:rPr>
          <w:rFonts w:ascii="Arial" w:eastAsia="Arial" w:hAnsi="Arial" w:cs="Arial"/>
        </w:rPr>
        <w:t>ntaj</w:t>
      </w:r>
      <w:r w:rsidRPr="00033708">
        <w:rPr>
          <w:rFonts w:ascii="Arial" w:eastAsia="Arial" w:hAnsi="Arial" w:cs="Arial"/>
          <w:spacing w:val="-2"/>
        </w:rPr>
        <w:t>a</w:t>
      </w:r>
      <w:r w:rsidRPr="00033708">
        <w:rPr>
          <w:rFonts w:ascii="Arial" w:eastAsia="Arial" w:hAnsi="Arial" w:cs="Arial"/>
        </w:rPr>
        <w:t>s</w:t>
      </w:r>
      <w:r w:rsidRPr="00033708">
        <w:rPr>
          <w:rFonts w:ascii="Arial" w:eastAsia="Arial" w:hAnsi="Arial" w:cs="Arial"/>
          <w:spacing w:val="-6"/>
        </w:rPr>
        <w:t xml:space="preserve"> </w:t>
      </w:r>
      <w:r w:rsidRPr="00033708">
        <w:rPr>
          <w:rFonts w:ascii="Arial" w:eastAsia="Arial" w:hAnsi="Arial" w:cs="Arial"/>
        </w:rPr>
        <w:t>am</w:t>
      </w:r>
      <w:r w:rsidRPr="00033708">
        <w:rPr>
          <w:rFonts w:ascii="Arial" w:eastAsia="Arial" w:hAnsi="Arial" w:cs="Arial"/>
          <w:spacing w:val="-2"/>
        </w:rPr>
        <w:t>b</w:t>
      </w:r>
      <w:r w:rsidRPr="00033708">
        <w:rPr>
          <w:rFonts w:ascii="Arial" w:eastAsia="Arial" w:hAnsi="Arial" w:cs="Arial"/>
          <w:spacing w:val="1"/>
        </w:rPr>
        <w:t>i</w:t>
      </w:r>
      <w:r w:rsidRPr="00033708">
        <w:rPr>
          <w:rFonts w:ascii="Arial" w:eastAsia="Arial" w:hAnsi="Arial" w:cs="Arial"/>
        </w:rPr>
        <w:t>e</w:t>
      </w:r>
      <w:r w:rsidRPr="00033708">
        <w:rPr>
          <w:rFonts w:ascii="Arial" w:eastAsia="Arial" w:hAnsi="Arial" w:cs="Arial"/>
          <w:spacing w:val="-2"/>
        </w:rPr>
        <w:t>n</w:t>
      </w:r>
      <w:r w:rsidRPr="00033708">
        <w:rPr>
          <w:rFonts w:ascii="Arial" w:eastAsia="Arial" w:hAnsi="Arial" w:cs="Arial"/>
        </w:rPr>
        <w:t>tal</w:t>
      </w:r>
      <w:r w:rsidRPr="00033708">
        <w:rPr>
          <w:rFonts w:ascii="Arial" w:eastAsia="Arial" w:hAnsi="Arial" w:cs="Arial"/>
          <w:spacing w:val="-2"/>
        </w:rPr>
        <w:t>e</w:t>
      </w:r>
      <w:r w:rsidRPr="00033708">
        <w:rPr>
          <w:rFonts w:ascii="Arial" w:eastAsia="Arial" w:hAnsi="Arial" w:cs="Arial"/>
        </w:rPr>
        <w:t>s</w:t>
      </w:r>
      <w:r w:rsidRPr="00033708">
        <w:rPr>
          <w:rFonts w:ascii="Arial" w:eastAsia="Arial" w:hAnsi="Arial" w:cs="Arial"/>
          <w:spacing w:val="-10"/>
        </w:rPr>
        <w:t xml:space="preserve"> </w:t>
      </w:r>
      <w:r w:rsidRPr="00033708">
        <w:rPr>
          <w:rFonts w:ascii="Arial" w:eastAsia="Arial" w:hAnsi="Arial" w:cs="Arial"/>
        </w:rPr>
        <w:t>y</w:t>
      </w:r>
      <w:r w:rsidRPr="00033708">
        <w:rPr>
          <w:rFonts w:ascii="Arial" w:eastAsia="Arial" w:hAnsi="Arial" w:cs="Arial"/>
          <w:spacing w:val="-1"/>
        </w:rPr>
        <w:t xml:space="preserve"> </w:t>
      </w:r>
      <w:r w:rsidRPr="00033708">
        <w:rPr>
          <w:rFonts w:ascii="Arial" w:eastAsia="Arial" w:hAnsi="Arial" w:cs="Arial"/>
        </w:rPr>
        <w:t>s</w:t>
      </w:r>
      <w:r w:rsidRPr="00033708">
        <w:rPr>
          <w:rFonts w:ascii="Arial" w:eastAsia="Arial" w:hAnsi="Arial" w:cs="Arial"/>
          <w:spacing w:val="-2"/>
        </w:rPr>
        <w:t>o</w:t>
      </w:r>
      <w:r w:rsidRPr="00033708">
        <w:rPr>
          <w:rFonts w:ascii="Arial" w:eastAsia="Arial" w:hAnsi="Arial" w:cs="Arial"/>
        </w:rPr>
        <w:t>ci</w:t>
      </w:r>
      <w:r w:rsidRPr="00033708">
        <w:rPr>
          <w:rFonts w:ascii="Arial" w:eastAsia="Arial" w:hAnsi="Arial" w:cs="Arial"/>
          <w:spacing w:val="-1"/>
        </w:rPr>
        <w:t>a</w:t>
      </w:r>
      <w:r w:rsidRPr="00033708">
        <w:rPr>
          <w:rFonts w:ascii="Arial" w:eastAsia="Arial" w:hAnsi="Arial" w:cs="Arial"/>
        </w:rPr>
        <w:t>l</w:t>
      </w:r>
      <w:r w:rsidRPr="00033708">
        <w:rPr>
          <w:rFonts w:ascii="Arial" w:eastAsia="Arial" w:hAnsi="Arial" w:cs="Arial"/>
          <w:spacing w:val="-2"/>
        </w:rPr>
        <w:t>e</w:t>
      </w:r>
      <w:r w:rsidRPr="00033708">
        <w:rPr>
          <w:rFonts w:ascii="Arial" w:eastAsia="Arial" w:hAnsi="Arial" w:cs="Arial"/>
        </w:rPr>
        <w:t>s</w:t>
      </w:r>
      <w:r w:rsidRPr="00033708">
        <w:rPr>
          <w:rFonts w:ascii="Arial" w:eastAsia="Arial" w:hAnsi="Arial" w:cs="Arial"/>
          <w:spacing w:val="-6"/>
        </w:rPr>
        <w:t xml:space="preserve"> </w:t>
      </w:r>
      <w:r w:rsidRPr="00033708">
        <w:rPr>
          <w:rFonts w:ascii="Arial" w:eastAsia="Arial" w:hAnsi="Arial" w:cs="Arial"/>
        </w:rPr>
        <w:t>más</w:t>
      </w:r>
      <w:r w:rsidRPr="00033708">
        <w:rPr>
          <w:rFonts w:ascii="Arial" w:eastAsia="Arial" w:hAnsi="Arial" w:cs="Arial"/>
          <w:spacing w:val="-5"/>
        </w:rPr>
        <w:t xml:space="preserve"> </w:t>
      </w:r>
      <w:r w:rsidRPr="00033708">
        <w:rPr>
          <w:rFonts w:ascii="Arial" w:eastAsia="Arial" w:hAnsi="Arial" w:cs="Arial"/>
        </w:rPr>
        <w:t>im</w:t>
      </w:r>
      <w:r w:rsidRPr="00033708">
        <w:rPr>
          <w:rFonts w:ascii="Arial" w:eastAsia="Arial" w:hAnsi="Arial" w:cs="Arial"/>
          <w:spacing w:val="-2"/>
        </w:rPr>
        <w:t>p</w:t>
      </w:r>
      <w:r w:rsidRPr="00033708">
        <w:rPr>
          <w:rFonts w:ascii="Arial" w:eastAsia="Arial" w:hAnsi="Arial" w:cs="Arial"/>
          <w:spacing w:val="1"/>
        </w:rPr>
        <w:t>o</w:t>
      </w:r>
      <w:r w:rsidRPr="00033708">
        <w:rPr>
          <w:rFonts w:ascii="Arial" w:eastAsia="Arial" w:hAnsi="Arial" w:cs="Arial"/>
          <w:spacing w:val="-2"/>
        </w:rPr>
        <w:t>r</w:t>
      </w:r>
      <w:r w:rsidRPr="00033708">
        <w:rPr>
          <w:rFonts w:ascii="Arial" w:eastAsia="Arial" w:hAnsi="Arial" w:cs="Arial"/>
          <w:spacing w:val="2"/>
        </w:rPr>
        <w:t>t</w:t>
      </w:r>
      <w:r w:rsidRPr="00033708">
        <w:rPr>
          <w:rFonts w:ascii="Arial" w:eastAsia="Arial" w:hAnsi="Arial" w:cs="Arial"/>
          <w:spacing w:val="-2"/>
        </w:rPr>
        <w:t>a</w:t>
      </w:r>
      <w:r w:rsidRPr="00033708">
        <w:rPr>
          <w:rFonts w:ascii="Arial" w:eastAsia="Arial" w:hAnsi="Arial" w:cs="Arial"/>
        </w:rPr>
        <w:t>ntes</w:t>
      </w:r>
      <w:r w:rsidRPr="00033708">
        <w:rPr>
          <w:rFonts w:ascii="Arial" w:eastAsia="Arial" w:hAnsi="Arial" w:cs="Arial"/>
          <w:spacing w:val="-10"/>
        </w:rPr>
        <w:t xml:space="preserve"> </w:t>
      </w:r>
      <w:r w:rsidRPr="00033708">
        <w:rPr>
          <w:rFonts w:ascii="Arial" w:eastAsia="Arial" w:hAnsi="Arial" w:cs="Arial"/>
          <w:spacing w:val="-2"/>
        </w:rPr>
        <w:t>d</w:t>
      </w:r>
      <w:r w:rsidRPr="00033708">
        <w:rPr>
          <w:rFonts w:ascii="Arial" w:eastAsia="Arial" w:hAnsi="Arial" w:cs="Arial"/>
        </w:rPr>
        <w:t>e</w:t>
      </w:r>
      <w:r w:rsidRPr="00033708">
        <w:rPr>
          <w:rFonts w:ascii="Arial" w:eastAsia="Arial" w:hAnsi="Arial" w:cs="Arial"/>
          <w:spacing w:val="-2"/>
        </w:rPr>
        <w:t xml:space="preserve"> </w:t>
      </w:r>
      <w:r w:rsidRPr="00033708">
        <w:rPr>
          <w:rFonts w:ascii="Arial" w:eastAsia="Arial" w:hAnsi="Arial" w:cs="Arial"/>
        </w:rPr>
        <w:t>l</w:t>
      </w:r>
      <w:r w:rsidRPr="00033708">
        <w:rPr>
          <w:rFonts w:ascii="Arial" w:eastAsia="Arial" w:hAnsi="Arial" w:cs="Arial"/>
          <w:spacing w:val="-2"/>
        </w:rPr>
        <w:t>o</w:t>
      </w:r>
      <w:r w:rsidRPr="00033708">
        <w:rPr>
          <w:rFonts w:ascii="Arial" w:eastAsia="Arial" w:hAnsi="Arial" w:cs="Arial"/>
        </w:rPr>
        <w:t>s</w:t>
      </w:r>
      <w:r w:rsidRPr="00033708">
        <w:rPr>
          <w:rFonts w:ascii="Arial" w:eastAsia="Arial" w:hAnsi="Arial" w:cs="Arial"/>
          <w:spacing w:val="1"/>
        </w:rPr>
        <w:t xml:space="preserve"> </w:t>
      </w:r>
      <w:r w:rsidRPr="00033708">
        <w:rPr>
          <w:rFonts w:ascii="Arial" w:eastAsia="Arial" w:hAnsi="Arial" w:cs="Arial"/>
          <w:spacing w:val="-2"/>
        </w:rPr>
        <w:t>r</w:t>
      </w:r>
      <w:r w:rsidRPr="00033708">
        <w:rPr>
          <w:rFonts w:ascii="Arial" w:eastAsia="Arial" w:hAnsi="Arial" w:cs="Arial"/>
        </w:rPr>
        <w:t>el</w:t>
      </w:r>
      <w:r w:rsidRPr="00033708">
        <w:rPr>
          <w:rFonts w:ascii="Arial" w:eastAsia="Arial" w:hAnsi="Arial" w:cs="Arial"/>
          <w:spacing w:val="-2"/>
        </w:rPr>
        <w:t>a</w:t>
      </w:r>
      <w:r w:rsidRPr="00033708">
        <w:rPr>
          <w:rFonts w:ascii="Arial" w:eastAsia="Arial" w:hAnsi="Arial" w:cs="Arial"/>
        </w:rPr>
        <w:t>ves</w:t>
      </w:r>
      <w:r w:rsidRPr="00033708">
        <w:rPr>
          <w:rFonts w:ascii="Arial" w:eastAsia="Arial" w:hAnsi="Arial" w:cs="Arial"/>
          <w:spacing w:val="-6"/>
        </w:rPr>
        <w:t xml:space="preserve"> </w:t>
      </w:r>
      <w:r w:rsidRPr="00033708">
        <w:rPr>
          <w:rFonts w:ascii="Arial" w:eastAsia="Arial" w:hAnsi="Arial" w:cs="Arial"/>
        </w:rPr>
        <w:t>s</w:t>
      </w:r>
      <w:r w:rsidRPr="00033708">
        <w:rPr>
          <w:rFonts w:ascii="Arial" w:eastAsia="Arial" w:hAnsi="Arial" w:cs="Arial"/>
          <w:spacing w:val="-2"/>
        </w:rPr>
        <w:t>o</w:t>
      </w:r>
      <w:r w:rsidRPr="00033708">
        <w:rPr>
          <w:rFonts w:ascii="Arial" w:eastAsia="Arial" w:hAnsi="Arial" w:cs="Arial"/>
        </w:rPr>
        <w:t>n:</w:t>
      </w:r>
    </w:p>
    <w:p w:rsidR="009004E6" w:rsidRPr="009E78A7" w:rsidRDefault="009004E6" w:rsidP="004E1488">
      <w:pPr>
        <w:pStyle w:val="Prrafodelista"/>
        <w:widowControl/>
        <w:numPr>
          <w:ilvl w:val="0"/>
          <w:numId w:val="4"/>
        </w:numPr>
        <w:spacing w:after="0" w:line="480" w:lineRule="auto"/>
        <w:ind w:right="78"/>
        <w:jc w:val="both"/>
        <w:rPr>
          <w:rFonts w:ascii="Arial" w:eastAsia="Arial" w:hAnsi="Arial" w:cs="Arial"/>
          <w:lang w:val="es-PE"/>
        </w:rPr>
      </w:pPr>
      <w:r w:rsidRPr="00351B2C">
        <w:rPr>
          <w:rFonts w:ascii="Arial" w:eastAsia="Arial" w:hAnsi="Arial" w:cs="Arial"/>
        </w:rPr>
        <w:t>Dismin</w:t>
      </w:r>
      <w:r w:rsidRPr="00351B2C">
        <w:rPr>
          <w:rFonts w:ascii="Arial" w:eastAsia="Arial" w:hAnsi="Arial" w:cs="Arial"/>
          <w:spacing w:val="-2"/>
        </w:rPr>
        <w:t>u</w:t>
      </w:r>
      <w:r w:rsidRPr="00351B2C">
        <w:rPr>
          <w:rFonts w:ascii="Arial" w:eastAsia="Arial" w:hAnsi="Arial" w:cs="Arial"/>
          <w:spacing w:val="1"/>
        </w:rPr>
        <w:t>c</w:t>
      </w:r>
      <w:r w:rsidRPr="00351B2C">
        <w:rPr>
          <w:rFonts w:ascii="Arial" w:eastAsia="Arial" w:hAnsi="Arial" w:cs="Arial"/>
        </w:rPr>
        <w:t xml:space="preserve">ión </w:t>
      </w:r>
      <w:r w:rsidRPr="00351B2C">
        <w:rPr>
          <w:rFonts w:ascii="Arial" w:eastAsia="Arial" w:hAnsi="Arial" w:cs="Arial"/>
          <w:spacing w:val="-2"/>
        </w:rPr>
        <w:t>d</w:t>
      </w:r>
      <w:r w:rsidRPr="00351B2C">
        <w:rPr>
          <w:rFonts w:ascii="Arial" w:eastAsia="Arial" w:hAnsi="Arial" w:cs="Arial"/>
        </w:rPr>
        <w:t>el ár</w:t>
      </w:r>
      <w:r w:rsidRPr="00351B2C">
        <w:rPr>
          <w:rFonts w:ascii="Arial" w:eastAsia="Arial" w:hAnsi="Arial" w:cs="Arial"/>
          <w:spacing w:val="1"/>
        </w:rPr>
        <w:t>e</w:t>
      </w:r>
      <w:r w:rsidRPr="00351B2C">
        <w:rPr>
          <w:rFonts w:ascii="Arial" w:eastAsia="Arial" w:hAnsi="Arial" w:cs="Arial"/>
        </w:rPr>
        <w:t xml:space="preserve">a </w:t>
      </w:r>
      <w:r w:rsidRPr="00351B2C">
        <w:rPr>
          <w:rFonts w:ascii="Arial" w:eastAsia="Arial" w:hAnsi="Arial" w:cs="Arial"/>
          <w:spacing w:val="1"/>
        </w:rPr>
        <w:t>d</w:t>
      </w:r>
      <w:r w:rsidRPr="00351B2C">
        <w:rPr>
          <w:rFonts w:ascii="Arial" w:eastAsia="Arial" w:hAnsi="Arial" w:cs="Arial"/>
        </w:rPr>
        <w:t>e im</w:t>
      </w:r>
      <w:r w:rsidRPr="00351B2C">
        <w:rPr>
          <w:rFonts w:ascii="Arial" w:eastAsia="Arial" w:hAnsi="Arial" w:cs="Arial"/>
          <w:spacing w:val="1"/>
        </w:rPr>
        <w:t>p</w:t>
      </w:r>
      <w:r w:rsidRPr="00351B2C">
        <w:rPr>
          <w:rFonts w:ascii="Arial" w:eastAsia="Arial" w:hAnsi="Arial" w:cs="Arial"/>
          <w:spacing w:val="-2"/>
        </w:rPr>
        <w:t>a</w:t>
      </w:r>
      <w:r w:rsidRPr="00351B2C">
        <w:rPr>
          <w:rFonts w:ascii="Arial" w:eastAsia="Arial" w:hAnsi="Arial" w:cs="Arial"/>
          <w:spacing w:val="2"/>
        </w:rPr>
        <w:t>c</w:t>
      </w:r>
      <w:r w:rsidRPr="00351B2C">
        <w:rPr>
          <w:rFonts w:ascii="Arial" w:eastAsia="Arial" w:hAnsi="Arial" w:cs="Arial"/>
        </w:rPr>
        <w:t>to r</w:t>
      </w:r>
      <w:r w:rsidRPr="00351B2C">
        <w:rPr>
          <w:rFonts w:ascii="Arial" w:eastAsia="Arial" w:hAnsi="Arial" w:cs="Arial"/>
          <w:spacing w:val="-2"/>
        </w:rPr>
        <w:t>e</w:t>
      </w:r>
      <w:r w:rsidRPr="00351B2C">
        <w:rPr>
          <w:rFonts w:ascii="Arial" w:eastAsia="Arial" w:hAnsi="Arial" w:cs="Arial"/>
          <w:spacing w:val="1"/>
        </w:rPr>
        <w:t>q</w:t>
      </w:r>
      <w:r w:rsidRPr="00351B2C">
        <w:rPr>
          <w:rFonts w:ascii="Arial" w:eastAsia="Arial" w:hAnsi="Arial" w:cs="Arial"/>
        </w:rPr>
        <w:t>ueri</w:t>
      </w:r>
      <w:r w:rsidRPr="00351B2C">
        <w:rPr>
          <w:rFonts w:ascii="Arial" w:eastAsia="Arial" w:hAnsi="Arial" w:cs="Arial"/>
          <w:spacing w:val="1"/>
        </w:rPr>
        <w:t>d</w:t>
      </w:r>
      <w:r w:rsidRPr="00351B2C">
        <w:rPr>
          <w:rFonts w:ascii="Arial" w:eastAsia="Arial" w:hAnsi="Arial" w:cs="Arial"/>
        </w:rPr>
        <w:t xml:space="preserve">a </w:t>
      </w:r>
      <w:r w:rsidRPr="00351B2C">
        <w:rPr>
          <w:rFonts w:ascii="Arial" w:eastAsia="Arial" w:hAnsi="Arial" w:cs="Arial"/>
          <w:spacing w:val="1"/>
        </w:rPr>
        <w:t>p</w:t>
      </w:r>
      <w:r w:rsidRPr="00351B2C">
        <w:rPr>
          <w:rFonts w:ascii="Arial" w:eastAsia="Arial" w:hAnsi="Arial" w:cs="Arial"/>
          <w:spacing w:val="-2"/>
        </w:rPr>
        <w:t>a</w:t>
      </w:r>
      <w:r w:rsidRPr="00351B2C">
        <w:rPr>
          <w:rFonts w:ascii="Arial" w:eastAsia="Arial" w:hAnsi="Arial" w:cs="Arial"/>
          <w:spacing w:val="1"/>
        </w:rPr>
        <w:t>r</w:t>
      </w:r>
      <w:r w:rsidRPr="00351B2C">
        <w:rPr>
          <w:rFonts w:ascii="Arial" w:eastAsia="Arial" w:hAnsi="Arial" w:cs="Arial"/>
        </w:rPr>
        <w:t>a la dis</w:t>
      </w:r>
      <w:r w:rsidRPr="00351B2C">
        <w:rPr>
          <w:rFonts w:ascii="Arial" w:eastAsia="Arial" w:hAnsi="Arial" w:cs="Arial"/>
          <w:spacing w:val="1"/>
        </w:rPr>
        <w:t>p</w:t>
      </w:r>
      <w:r w:rsidRPr="00351B2C">
        <w:rPr>
          <w:rFonts w:ascii="Arial" w:eastAsia="Arial" w:hAnsi="Arial" w:cs="Arial"/>
          <w:spacing w:val="-2"/>
        </w:rPr>
        <w:t>o</w:t>
      </w:r>
      <w:r w:rsidRPr="00351B2C">
        <w:rPr>
          <w:rFonts w:ascii="Arial" w:eastAsia="Arial" w:hAnsi="Arial" w:cs="Arial"/>
          <w:spacing w:val="1"/>
        </w:rPr>
        <w:t>s</w:t>
      </w:r>
      <w:r w:rsidRPr="00351B2C">
        <w:rPr>
          <w:rFonts w:ascii="Arial" w:eastAsia="Arial" w:hAnsi="Arial" w:cs="Arial"/>
        </w:rPr>
        <w:t>ición de g</w:t>
      </w:r>
      <w:r w:rsidRPr="00351B2C">
        <w:rPr>
          <w:rFonts w:ascii="Arial" w:eastAsia="Arial" w:hAnsi="Arial" w:cs="Arial"/>
          <w:spacing w:val="1"/>
        </w:rPr>
        <w:t>r</w:t>
      </w:r>
      <w:r w:rsidRPr="00351B2C">
        <w:rPr>
          <w:rFonts w:ascii="Arial" w:eastAsia="Arial" w:hAnsi="Arial" w:cs="Arial"/>
        </w:rPr>
        <w:t xml:space="preserve">andes </w:t>
      </w:r>
      <w:r w:rsidRPr="00351B2C">
        <w:rPr>
          <w:rFonts w:ascii="Arial" w:eastAsia="Arial" w:hAnsi="Arial" w:cs="Arial"/>
          <w:spacing w:val="1"/>
        </w:rPr>
        <w:t>v</w:t>
      </w:r>
      <w:r w:rsidRPr="00351B2C">
        <w:rPr>
          <w:rFonts w:ascii="Arial" w:eastAsia="Arial" w:hAnsi="Arial" w:cs="Arial"/>
          <w:spacing w:val="-2"/>
        </w:rPr>
        <w:t>o</w:t>
      </w:r>
      <w:r w:rsidRPr="00351B2C">
        <w:rPr>
          <w:rFonts w:ascii="Arial" w:eastAsia="Arial" w:hAnsi="Arial" w:cs="Arial"/>
        </w:rPr>
        <w:t>lúm</w:t>
      </w:r>
      <w:r w:rsidRPr="00351B2C">
        <w:rPr>
          <w:rFonts w:ascii="Arial" w:eastAsia="Arial" w:hAnsi="Arial" w:cs="Arial"/>
          <w:spacing w:val="1"/>
        </w:rPr>
        <w:t>e</w:t>
      </w:r>
      <w:r w:rsidRPr="00351B2C">
        <w:rPr>
          <w:rFonts w:ascii="Arial" w:eastAsia="Arial" w:hAnsi="Arial" w:cs="Arial"/>
        </w:rPr>
        <w:t>nes</w:t>
      </w:r>
      <w:r w:rsidRPr="00351B2C">
        <w:rPr>
          <w:rFonts w:ascii="Arial" w:eastAsia="Arial" w:hAnsi="Arial" w:cs="Arial"/>
          <w:spacing w:val="3"/>
        </w:rPr>
        <w:t xml:space="preserve"> </w:t>
      </w:r>
      <w:r w:rsidRPr="00351B2C">
        <w:rPr>
          <w:rFonts w:ascii="Arial" w:eastAsia="Arial" w:hAnsi="Arial" w:cs="Arial"/>
        </w:rPr>
        <w:t>de</w:t>
      </w:r>
      <w:r w:rsidRPr="00351B2C">
        <w:rPr>
          <w:rFonts w:ascii="Arial" w:eastAsia="Arial" w:hAnsi="Arial" w:cs="Arial"/>
          <w:spacing w:val="9"/>
        </w:rPr>
        <w:t xml:space="preserve"> </w:t>
      </w:r>
      <w:r w:rsidRPr="00351B2C">
        <w:rPr>
          <w:rFonts w:ascii="Arial" w:eastAsia="Arial" w:hAnsi="Arial" w:cs="Arial"/>
          <w:spacing w:val="1"/>
        </w:rPr>
        <w:t>r</w:t>
      </w:r>
      <w:r w:rsidRPr="00351B2C">
        <w:rPr>
          <w:rFonts w:ascii="Arial" w:eastAsia="Arial" w:hAnsi="Arial" w:cs="Arial"/>
          <w:spacing w:val="-2"/>
        </w:rPr>
        <w:t>e</w:t>
      </w:r>
      <w:r w:rsidRPr="00351B2C">
        <w:rPr>
          <w:rFonts w:ascii="Arial" w:eastAsia="Arial" w:hAnsi="Arial" w:cs="Arial"/>
          <w:spacing w:val="1"/>
        </w:rPr>
        <w:t>l</w:t>
      </w:r>
      <w:r w:rsidRPr="00351B2C">
        <w:rPr>
          <w:rFonts w:ascii="Arial" w:eastAsia="Arial" w:hAnsi="Arial" w:cs="Arial"/>
          <w:spacing w:val="-2"/>
        </w:rPr>
        <w:t>a</w:t>
      </w:r>
      <w:r w:rsidRPr="00351B2C">
        <w:rPr>
          <w:rFonts w:ascii="Arial" w:eastAsia="Arial" w:hAnsi="Arial" w:cs="Arial"/>
          <w:spacing w:val="1"/>
        </w:rPr>
        <w:t>v</w:t>
      </w:r>
      <w:r w:rsidRPr="00351B2C">
        <w:rPr>
          <w:rFonts w:ascii="Arial" w:eastAsia="Arial" w:hAnsi="Arial" w:cs="Arial"/>
        </w:rPr>
        <w:t>e</w:t>
      </w:r>
      <w:r w:rsidRPr="00351B2C">
        <w:rPr>
          <w:rFonts w:ascii="Arial" w:eastAsia="Arial" w:hAnsi="Arial" w:cs="Arial"/>
          <w:spacing w:val="1"/>
        </w:rPr>
        <w:t>s</w:t>
      </w:r>
      <w:r w:rsidRPr="00351B2C">
        <w:rPr>
          <w:rFonts w:ascii="Arial" w:eastAsia="Arial" w:hAnsi="Arial" w:cs="Arial"/>
        </w:rPr>
        <w:t>;</w:t>
      </w:r>
      <w:r w:rsidRPr="00351B2C">
        <w:rPr>
          <w:rFonts w:ascii="Arial" w:eastAsia="Arial" w:hAnsi="Arial" w:cs="Arial"/>
          <w:spacing w:val="6"/>
        </w:rPr>
        <w:t xml:space="preserve"> </w:t>
      </w:r>
      <w:r w:rsidRPr="00351B2C">
        <w:rPr>
          <w:rFonts w:ascii="Arial" w:eastAsia="Arial" w:hAnsi="Arial" w:cs="Arial"/>
        </w:rPr>
        <w:t>dis</w:t>
      </w:r>
      <w:r w:rsidRPr="00351B2C">
        <w:rPr>
          <w:rFonts w:ascii="Arial" w:eastAsia="Arial" w:hAnsi="Arial" w:cs="Arial"/>
          <w:spacing w:val="-1"/>
        </w:rPr>
        <w:t>m</w:t>
      </w:r>
      <w:r w:rsidRPr="00351B2C">
        <w:rPr>
          <w:rFonts w:ascii="Arial" w:eastAsia="Arial" w:hAnsi="Arial" w:cs="Arial"/>
        </w:rPr>
        <w:t>in</w:t>
      </w:r>
      <w:r w:rsidRPr="00351B2C">
        <w:rPr>
          <w:rFonts w:ascii="Arial" w:eastAsia="Arial" w:hAnsi="Arial" w:cs="Arial"/>
          <w:spacing w:val="-2"/>
        </w:rPr>
        <w:t>u</w:t>
      </w:r>
      <w:r w:rsidRPr="00351B2C">
        <w:rPr>
          <w:rFonts w:ascii="Arial" w:eastAsia="Arial" w:hAnsi="Arial" w:cs="Arial"/>
          <w:spacing w:val="1"/>
        </w:rPr>
        <w:t>c</w:t>
      </w:r>
      <w:r w:rsidRPr="00351B2C">
        <w:rPr>
          <w:rFonts w:ascii="Arial" w:eastAsia="Arial" w:hAnsi="Arial" w:cs="Arial"/>
        </w:rPr>
        <w:t>ión</w:t>
      </w:r>
      <w:r w:rsidRPr="00351B2C">
        <w:rPr>
          <w:rFonts w:ascii="Arial" w:eastAsia="Arial" w:hAnsi="Arial" w:cs="Arial"/>
          <w:spacing w:val="1"/>
        </w:rPr>
        <w:t xml:space="preserve"> d</w:t>
      </w:r>
      <w:r w:rsidRPr="00351B2C">
        <w:rPr>
          <w:rFonts w:ascii="Arial" w:eastAsia="Arial" w:hAnsi="Arial" w:cs="Arial"/>
        </w:rPr>
        <w:t>e</w:t>
      </w:r>
      <w:r w:rsidRPr="00351B2C">
        <w:rPr>
          <w:rFonts w:ascii="Arial" w:eastAsia="Arial" w:hAnsi="Arial" w:cs="Arial"/>
          <w:spacing w:val="7"/>
        </w:rPr>
        <w:t xml:space="preserve"> </w:t>
      </w:r>
      <w:r w:rsidRPr="00351B2C">
        <w:rPr>
          <w:rFonts w:ascii="Arial" w:eastAsia="Arial" w:hAnsi="Arial" w:cs="Arial"/>
          <w:spacing w:val="1"/>
        </w:rPr>
        <w:t>l</w:t>
      </w:r>
      <w:r w:rsidRPr="00351B2C">
        <w:rPr>
          <w:rFonts w:ascii="Arial" w:eastAsia="Arial" w:hAnsi="Arial" w:cs="Arial"/>
        </w:rPr>
        <w:t>a</w:t>
      </w:r>
      <w:r w:rsidRPr="00351B2C">
        <w:rPr>
          <w:rFonts w:ascii="Arial" w:eastAsia="Arial" w:hAnsi="Arial" w:cs="Arial"/>
          <w:spacing w:val="8"/>
        </w:rPr>
        <w:t xml:space="preserve"> </w:t>
      </w:r>
      <w:r w:rsidRPr="00351B2C">
        <w:rPr>
          <w:rFonts w:ascii="Arial" w:eastAsia="Arial" w:hAnsi="Arial" w:cs="Arial"/>
          <w:spacing w:val="1"/>
        </w:rPr>
        <w:t>c</w:t>
      </w:r>
      <w:r w:rsidRPr="00351B2C">
        <w:rPr>
          <w:rFonts w:ascii="Arial" w:eastAsia="Arial" w:hAnsi="Arial" w:cs="Arial"/>
        </w:rPr>
        <w:t>o</w:t>
      </w:r>
      <w:r w:rsidRPr="00351B2C">
        <w:rPr>
          <w:rFonts w:ascii="Arial" w:eastAsia="Arial" w:hAnsi="Arial" w:cs="Arial"/>
          <w:spacing w:val="-2"/>
        </w:rPr>
        <w:t>n</w:t>
      </w:r>
      <w:r w:rsidRPr="00351B2C">
        <w:rPr>
          <w:rFonts w:ascii="Arial" w:eastAsia="Arial" w:hAnsi="Arial" w:cs="Arial"/>
          <w:spacing w:val="2"/>
        </w:rPr>
        <w:t>t</w:t>
      </w:r>
      <w:r w:rsidRPr="00351B2C">
        <w:rPr>
          <w:rFonts w:ascii="Arial" w:eastAsia="Arial" w:hAnsi="Arial" w:cs="Arial"/>
          <w:spacing w:val="-2"/>
        </w:rPr>
        <w:t>a</w:t>
      </w:r>
      <w:r w:rsidRPr="00351B2C">
        <w:rPr>
          <w:rFonts w:ascii="Arial" w:eastAsia="Arial" w:hAnsi="Arial" w:cs="Arial"/>
          <w:spacing w:val="1"/>
        </w:rPr>
        <w:t>m</w:t>
      </w:r>
      <w:r w:rsidRPr="00351B2C">
        <w:rPr>
          <w:rFonts w:ascii="Arial" w:eastAsia="Arial" w:hAnsi="Arial" w:cs="Arial"/>
        </w:rPr>
        <w:t>i</w:t>
      </w:r>
      <w:r w:rsidRPr="00351B2C">
        <w:rPr>
          <w:rFonts w:ascii="Arial" w:eastAsia="Arial" w:hAnsi="Arial" w:cs="Arial"/>
          <w:spacing w:val="-2"/>
        </w:rPr>
        <w:t>n</w:t>
      </w:r>
      <w:r w:rsidRPr="00351B2C">
        <w:rPr>
          <w:rFonts w:ascii="Arial" w:eastAsia="Arial" w:hAnsi="Arial" w:cs="Arial"/>
        </w:rPr>
        <w:t>ación de</w:t>
      </w:r>
      <w:r w:rsidRPr="00351B2C">
        <w:rPr>
          <w:rFonts w:ascii="Arial" w:eastAsia="Arial" w:hAnsi="Arial" w:cs="Arial"/>
          <w:spacing w:val="9"/>
        </w:rPr>
        <w:t xml:space="preserve"> </w:t>
      </w:r>
      <w:r w:rsidRPr="00351B2C">
        <w:rPr>
          <w:rFonts w:ascii="Arial" w:eastAsia="Arial" w:hAnsi="Arial" w:cs="Arial"/>
          <w:spacing w:val="1"/>
        </w:rPr>
        <w:t>s</w:t>
      </w:r>
      <w:r w:rsidRPr="00351B2C">
        <w:rPr>
          <w:rFonts w:ascii="Arial" w:eastAsia="Arial" w:hAnsi="Arial" w:cs="Arial"/>
        </w:rPr>
        <w:t>uelos</w:t>
      </w:r>
      <w:r w:rsidRPr="00351B2C">
        <w:rPr>
          <w:rFonts w:ascii="Arial" w:eastAsia="Arial" w:hAnsi="Arial" w:cs="Arial"/>
          <w:spacing w:val="7"/>
        </w:rPr>
        <w:t xml:space="preserve"> </w:t>
      </w:r>
      <w:r w:rsidRPr="00351B2C">
        <w:rPr>
          <w:rFonts w:ascii="Arial" w:eastAsia="Arial" w:hAnsi="Arial" w:cs="Arial"/>
        </w:rPr>
        <w:t>y</w:t>
      </w:r>
      <w:r w:rsidRPr="00351B2C">
        <w:rPr>
          <w:rFonts w:ascii="Arial" w:eastAsia="Arial" w:hAnsi="Arial" w:cs="Arial"/>
          <w:spacing w:val="11"/>
        </w:rPr>
        <w:t xml:space="preserve"> </w:t>
      </w:r>
      <w:r w:rsidRPr="00351B2C">
        <w:rPr>
          <w:rFonts w:ascii="Arial" w:eastAsia="Arial" w:hAnsi="Arial" w:cs="Arial"/>
        </w:rPr>
        <w:t>a</w:t>
      </w:r>
      <w:r w:rsidRPr="00351B2C">
        <w:rPr>
          <w:rFonts w:ascii="Arial" w:eastAsia="Arial" w:hAnsi="Arial" w:cs="Arial"/>
          <w:spacing w:val="1"/>
        </w:rPr>
        <w:t>g</w:t>
      </w:r>
      <w:r w:rsidRPr="00351B2C">
        <w:rPr>
          <w:rFonts w:ascii="Arial" w:eastAsia="Arial" w:hAnsi="Arial" w:cs="Arial"/>
          <w:spacing w:val="-2"/>
        </w:rPr>
        <w:t>u</w:t>
      </w:r>
      <w:r w:rsidRPr="00351B2C">
        <w:rPr>
          <w:rFonts w:ascii="Arial" w:eastAsia="Arial" w:hAnsi="Arial" w:cs="Arial"/>
        </w:rPr>
        <w:t xml:space="preserve">as </w:t>
      </w:r>
      <w:r w:rsidRPr="00351B2C">
        <w:rPr>
          <w:rFonts w:ascii="Arial" w:eastAsia="Arial" w:hAnsi="Arial" w:cs="Arial"/>
          <w:spacing w:val="1"/>
        </w:rPr>
        <w:t>s</w:t>
      </w:r>
      <w:r w:rsidRPr="00351B2C">
        <w:rPr>
          <w:rFonts w:ascii="Arial" w:eastAsia="Arial" w:hAnsi="Arial" w:cs="Arial"/>
          <w:spacing w:val="-2"/>
        </w:rPr>
        <w:t>u</w:t>
      </w:r>
      <w:r w:rsidRPr="00351B2C">
        <w:rPr>
          <w:rFonts w:ascii="Arial" w:eastAsia="Arial" w:hAnsi="Arial" w:cs="Arial"/>
        </w:rPr>
        <w:t>bterr</w:t>
      </w:r>
      <w:r w:rsidRPr="00351B2C">
        <w:rPr>
          <w:rFonts w:ascii="Arial" w:eastAsia="Arial" w:hAnsi="Arial" w:cs="Arial"/>
          <w:spacing w:val="1"/>
        </w:rPr>
        <w:t>á</w:t>
      </w:r>
      <w:r w:rsidRPr="00351B2C">
        <w:rPr>
          <w:rFonts w:ascii="Arial" w:eastAsia="Arial" w:hAnsi="Arial" w:cs="Arial"/>
        </w:rPr>
        <w:t>ne</w:t>
      </w:r>
      <w:r w:rsidRPr="00351B2C">
        <w:rPr>
          <w:rFonts w:ascii="Arial" w:eastAsia="Arial" w:hAnsi="Arial" w:cs="Arial"/>
          <w:spacing w:val="-2"/>
        </w:rPr>
        <w:t>a</w:t>
      </w:r>
      <w:r w:rsidRPr="00351B2C">
        <w:rPr>
          <w:rFonts w:ascii="Arial" w:eastAsia="Arial" w:hAnsi="Arial" w:cs="Arial"/>
          <w:spacing w:val="1"/>
        </w:rPr>
        <w:t>s</w:t>
      </w:r>
      <w:r w:rsidRPr="00351B2C">
        <w:rPr>
          <w:rFonts w:ascii="Arial" w:eastAsia="Arial" w:hAnsi="Arial" w:cs="Arial"/>
        </w:rPr>
        <w:t>.</w:t>
      </w:r>
      <w:r>
        <w:rPr>
          <w:rFonts w:ascii="Arial" w:eastAsia="Arial" w:hAnsi="Arial" w:cs="Arial"/>
        </w:rPr>
        <w:t xml:space="preserve"> </w:t>
      </w:r>
    </w:p>
    <w:p w:rsidR="009004E6" w:rsidRDefault="009004E6" w:rsidP="004E1488">
      <w:pPr>
        <w:pStyle w:val="Prrafodelista"/>
        <w:widowControl/>
        <w:numPr>
          <w:ilvl w:val="0"/>
          <w:numId w:val="4"/>
        </w:numPr>
        <w:spacing w:after="0" w:line="480" w:lineRule="auto"/>
        <w:ind w:right="78"/>
        <w:jc w:val="both"/>
        <w:rPr>
          <w:rFonts w:ascii="Arial" w:eastAsia="Arial" w:hAnsi="Arial" w:cs="Arial"/>
          <w:lang w:val="es-PE"/>
        </w:rPr>
      </w:pPr>
      <w:r w:rsidRPr="00351B2C">
        <w:rPr>
          <w:rFonts w:ascii="Arial" w:eastAsia="Arial" w:hAnsi="Arial" w:cs="Arial"/>
          <w:lang w:val="es-PE"/>
        </w:rPr>
        <w:t>R</w:t>
      </w:r>
      <w:r w:rsidRPr="00351B2C">
        <w:rPr>
          <w:rFonts w:ascii="Arial" w:eastAsia="Arial" w:hAnsi="Arial" w:cs="Arial"/>
          <w:spacing w:val="1"/>
          <w:lang w:val="es-PE"/>
        </w:rPr>
        <w:t>e</w:t>
      </w:r>
      <w:r w:rsidRPr="00351B2C">
        <w:rPr>
          <w:rFonts w:ascii="Arial" w:eastAsia="Arial" w:hAnsi="Arial" w:cs="Arial"/>
          <w:spacing w:val="-2"/>
          <w:lang w:val="es-PE"/>
        </w:rPr>
        <w:t>d</w:t>
      </w:r>
      <w:r w:rsidRPr="00351B2C">
        <w:rPr>
          <w:rFonts w:ascii="Arial" w:eastAsia="Arial" w:hAnsi="Arial" w:cs="Arial"/>
          <w:lang w:val="es-PE"/>
        </w:rPr>
        <w:t>u</w:t>
      </w:r>
      <w:r w:rsidRPr="00351B2C">
        <w:rPr>
          <w:rFonts w:ascii="Arial" w:eastAsia="Arial" w:hAnsi="Arial" w:cs="Arial"/>
          <w:spacing w:val="1"/>
          <w:lang w:val="es-PE"/>
        </w:rPr>
        <w:t>cc</w:t>
      </w:r>
      <w:r w:rsidRPr="00351B2C">
        <w:rPr>
          <w:rFonts w:ascii="Arial" w:eastAsia="Arial" w:hAnsi="Arial" w:cs="Arial"/>
          <w:lang w:val="es-PE"/>
        </w:rPr>
        <w:t>ión</w:t>
      </w:r>
      <w:r w:rsidRPr="00351B2C">
        <w:rPr>
          <w:rFonts w:ascii="Arial" w:eastAsia="Arial" w:hAnsi="Arial" w:cs="Arial"/>
          <w:spacing w:val="2"/>
          <w:lang w:val="es-PE"/>
        </w:rPr>
        <w:t xml:space="preserve"> </w:t>
      </w:r>
      <w:r w:rsidRPr="00351B2C">
        <w:rPr>
          <w:rFonts w:ascii="Arial" w:eastAsia="Arial" w:hAnsi="Arial" w:cs="Arial"/>
          <w:spacing w:val="1"/>
          <w:lang w:val="es-PE"/>
        </w:rPr>
        <w:t>y</w:t>
      </w:r>
      <w:r w:rsidRPr="00351B2C">
        <w:rPr>
          <w:rFonts w:ascii="Arial" w:eastAsia="Arial" w:hAnsi="Arial" w:cs="Arial"/>
          <w:lang w:val="es-PE"/>
        </w:rPr>
        <w:t>/o</w:t>
      </w:r>
      <w:r w:rsidRPr="00351B2C">
        <w:rPr>
          <w:rFonts w:ascii="Arial" w:eastAsia="Arial" w:hAnsi="Arial" w:cs="Arial"/>
          <w:spacing w:val="7"/>
          <w:lang w:val="es-PE"/>
        </w:rPr>
        <w:t xml:space="preserve"> </w:t>
      </w:r>
      <w:r w:rsidRPr="00351B2C">
        <w:rPr>
          <w:rFonts w:ascii="Arial" w:eastAsia="Arial" w:hAnsi="Arial" w:cs="Arial"/>
          <w:lang w:val="es-PE"/>
        </w:rPr>
        <w:t>elim</w:t>
      </w:r>
      <w:r w:rsidRPr="00351B2C">
        <w:rPr>
          <w:rFonts w:ascii="Arial" w:eastAsia="Arial" w:hAnsi="Arial" w:cs="Arial"/>
          <w:spacing w:val="1"/>
          <w:lang w:val="es-PE"/>
        </w:rPr>
        <w:t>i</w:t>
      </w:r>
      <w:r w:rsidRPr="00351B2C">
        <w:rPr>
          <w:rFonts w:ascii="Arial" w:eastAsia="Arial" w:hAnsi="Arial" w:cs="Arial"/>
          <w:spacing w:val="-2"/>
          <w:lang w:val="es-PE"/>
        </w:rPr>
        <w:t>n</w:t>
      </w:r>
      <w:r w:rsidRPr="00351B2C">
        <w:rPr>
          <w:rFonts w:ascii="Arial" w:eastAsia="Arial" w:hAnsi="Arial" w:cs="Arial"/>
          <w:spacing w:val="1"/>
          <w:lang w:val="es-PE"/>
        </w:rPr>
        <w:t>ac</w:t>
      </w:r>
      <w:r w:rsidRPr="00351B2C">
        <w:rPr>
          <w:rFonts w:ascii="Arial" w:eastAsia="Arial" w:hAnsi="Arial" w:cs="Arial"/>
          <w:lang w:val="es-PE"/>
        </w:rPr>
        <w:t>i</w:t>
      </w:r>
      <w:r w:rsidRPr="00351B2C">
        <w:rPr>
          <w:rFonts w:ascii="Arial" w:eastAsia="Arial" w:hAnsi="Arial" w:cs="Arial"/>
          <w:spacing w:val="-2"/>
          <w:lang w:val="es-PE"/>
        </w:rPr>
        <w:t>ó</w:t>
      </w:r>
      <w:r w:rsidRPr="00351B2C">
        <w:rPr>
          <w:rFonts w:ascii="Arial" w:eastAsia="Arial" w:hAnsi="Arial" w:cs="Arial"/>
          <w:lang w:val="es-PE"/>
        </w:rPr>
        <w:t>n</w:t>
      </w:r>
      <w:r w:rsidRPr="00351B2C">
        <w:rPr>
          <w:rFonts w:ascii="Arial" w:eastAsia="Arial" w:hAnsi="Arial" w:cs="Arial"/>
          <w:spacing w:val="1"/>
          <w:lang w:val="es-PE"/>
        </w:rPr>
        <w:t xml:space="preserve"> </w:t>
      </w:r>
      <w:r w:rsidRPr="00351B2C">
        <w:rPr>
          <w:rFonts w:ascii="Arial" w:eastAsia="Arial" w:hAnsi="Arial" w:cs="Arial"/>
          <w:lang w:val="es-PE"/>
        </w:rPr>
        <w:t>de</w:t>
      </w:r>
      <w:r w:rsidRPr="00351B2C">
        <w:rPr>
          <w:rFonts w:ascii="Arial" w:eastAsia="Arial" w:hAnsi="Arial" w:cs="Arial"/>
          <w:spacing w:val="8"/>
          <w:lang w:val="es-PE"/>
        </w:rPr>
        <w:t xml:space="preserve"> </w:t>
      </w:r>
      <w:r w:rsidRPr="00351B2C">
        <w:rPr>
          <w:rFonts w:ascii="Arial" w:eastAsia="Arial" w:hAnsi="Arial" w:cs="Arial"/>
          <w:lang w:val="es-PE"/>
        </w:rPr>
        <w:t>la</w:t>
      </w:r>
      <w:r w:rsidRPr="00351B2C">
        <w:rPr>
          <w:rFonts w:ascii="Arial" w:eastAsia="Arial" w:hAnsi="Arial" w:cs="Arial"/>
          <w:spacing w:val="10"/>
          <w:lang w:val="es-PE"/>
        </w:rPr>
        <w:t xml:space="preserve"> </w:t>
      </w:r>
      <w:r w:rsidRPr="00351B2C">
        <w:rPr>
          <w:rFonts w:ascii="Arial" w:eastAsia="Arial" w:hAnsi="Arial" w:cs="Arial"/>
          <w:spacing w:val="-2"/>
          <w:lang w:val="es-PE"/>
        </w:rPr>
        <w:t>g</w:t>
      </w:r>
      <w:r w:rsidRPr="00351B2C">
        <w:rPr>
          <w:rFonts w:ascii="Arial" w:eastAsia="Arial" w:hAnsi="Arial" w:cs="Arial"/>
          <w:spacing w:val="1"/>
          <w:lang w:val="es-PE"/>
        </w:rPr>
        <w:t>e</w:t>
      </w:r>
      <w:r w:rsidRPr="00351B2C">
        <w:rPr>
          <w:rFonts w:ascii="Arial" w:eastAsia="Arial" w:hAnsi="Arial" w:cs="Arial"/>
          <w:lang w:val="es-PE"/>
        </w:rPr>
        <w:t>ne</w:t>
      </w:r>
      <w:r w:rsidRPr="00351B2C">
        <w:rPr>
          <w:rFonts w:ascii="Arial" w:eastAsia="Arial" w:hAnsi="Arial" w:cs="Arial"/>
          <w:spacing w:val="1"/>
          <w:lang w:val="es-PE"/>
        </w:rPr>
        <w:t>r</w:t>
      </w:r>
      <w:r w:rsidRPr="00351B2C">
        <w:rPr>
          <w:rFonts w:ascii="Arial" w:eastAsia="Arial" w:hAnsi="Arial" w:cs="Arial"/>
          <w:spacing w:val="-2"/>
          <w:lang w:val="es-PE"/>
        </w:rPr>
        <w:t>a</w:t>
      </w:r>
      <w:r w:rsidRPr="00351B2C">
        <w:rPr>
          <w:rFonts w:ascii="Arial" w:eastAsia="Arial" w:hAnsi="Arial" w:cs="Arial"/>
          <w:spacing w:val="1"/>
          <w:lang w:val="es-PE"/>
        </w:rPr>
        <w:t>c</w:t>
      </w:r>
      <w:r w:rsidRPr="00351B2C">
        <w:rPr>
          <w:rFonts w:ascii="Arial" w:eastAsia="Arial" w:hAnsi="Arial" w:cs="Arial"/>
          <w:lang w:val="es-PE"/>
        </w:rPr>
        <w:t>ión</w:t>
      </w:r>
      <w:r w:rsidRPr="00351B2C">
        <w:rPr>
          <w:rFonts w:ascii="Arial" w:eastAsia="Arial" w:hAnsi="Arial" w:cs="Arial"/>
          <w:spacing w:val="2"/>
          <w:lang w:val="es-PE"/>
        </w:rPr>
        <w:t xml:space="preserve"> </w:t>
      </w:r>
      <w:r w:rsidRPr="00351B2C">
        <w:rPr>
          <w:rFonts w:ascii="Arial" w:eastAsia="Arial" w:hAnsi="Arial" w:cs="Arial"/>
          <w:spacing w:val="-2"/>
          <w:lang w:val="es-PE"/>
        </w:rPr>
        <w:t>d</w:t>
      </w:r>
      <w:r w:rsidRPr="00351B2C">
        <w:rPr>
          <w:rFonts w:ascii="Arial" w:eastAsia="Arial" w:hAnsi="Arial" w:cs="Arial"/>
          <w:lang w:val="es-PE"/>
        </w:rPr>
        <w:t>e</w:t>
      </w:r>
      <w:r w:rsidRPr="00351B2C">
        <w:rPr>
          <w:rFonts w:ascii="Arial" w:eastAsia="Arial" w:hAnsi="Arial" w:cs="Arial"/>
          <w:spacing w:val="9"/>
          <w:lang w:val="es-PE"/>
        </w:rPr>
        <w:t xml:space="preserve"> </w:t>
      </w:r>
      <w:r w:rsidRPr="00351B2C">
        <w:rPr>
          <w:rFonts w:ascii="Arial" w:eastAsia="Arial" w:hAnsi="Arial" w:cs="Arial"/>
          <w:lang w:val="es-PE"/>
        </w:rPr>
        <w:t>agua</w:t>
      </w:r>
      <w:r w:rsidRPr="00351B2C">
        <w:rPr>
          <w:rFonts w:ascii="Arial" w:eastAsia="Arial" w:hAnsi="Arial" w:cs="Arial"/>
          <w:spacing w:val="7"/>
          <w:lang w:val="es-PE"/>
        </w:rPr>
        <w:t xml:space="preserve"> </w:t>
      </w:r>
      <w:r w:rsidRPr="00351B2C">
        <w:rPr>
          <w:rFonts w:ascii="Arial" w:eastAsia="Arial" w:hAnsi="Arial" w:cs="Arial"/>
          <w:spacing w:val="-2"/>
          <w:lang w:val="es-PE"/>
        </w:rPr>
        <w:t>á</w:t>
      </w:r>
      <w:r w:rsidRPr="00351B2C">
        <w:rPr>
          <w:rFonts w:ascii="Arial" w:eastAsia="Arial" w:hAnsi="Arial" w:cs="Arial"/>
          <w:spacing w:val="1"/>
          <w:lang w:val="es-PE"/>
        </w:rPr>
        <w:t>c</w:t>
      </w:r>
      <w:r w:rsidRPr="00351B2C">
        <w:rPr>
          <w:rFonts w:ascii="Arial" w:eastAsia="Arial" w:hAnsi="Arial" w:cs="Arial"/>
          <w:lang w:val="es-PE"/>
        </w:rPr>
        <w:t>i</w:t>
      </w:r>
      <w:r w:rsidRPr="00351B2C">
        <w:rPr>
          <w:rFonts w:ascii="Arial" w:eastAsia="Arial" w:hAnsi="Arial" w:cs="Arial"/>
          <w:spacing w:val="-2"/>
          <w:lang w:val="es-PE"/>
        </w:rPr>
        <w:t>d</w:t>
      </w:r>
      <w:r w:rsidRPr="00351B2C">
        <w:rPr>
          <w:rFonts w:ascii="Arial" w:eastAsia="Arial" w:hAnsi="Arial" w:cs="Arial"/>
          <w:lang w:val="es-PE"/>
        </w:rPr>
        <w:t>a</w:t>
      </w:r>
      <w:r w:rsidRPr="00351B2C">
        <w:rPr>
          <w:rFonts w:ascii="Arial" w:eastAsia="Arial" w:hAnsi="Arial" w:cs="Arial"/>
          <w:spacing w:val="7"/>
          <w:lang w:val="es-PE"/>
        </w:rPr>
        <w:t xml:space="preserve"> </w:t>
      </w:r>
      <w:r w:rsidRPr="00351B2C">
        <w:rPr>
          <w:rFonts w:ascii="Arial" w:eastAsia="Arial" w:hAnsi="Arial" w:cs="Arial"/>
          <w:lang w:val="es-PE"/>
        </w:rPr>
        <w:t xml:space="preserve">y </w:t>
      </w:r>
      <w:r w:rsidRPr="00351B2C">
        <w:rPr>
          <w:rFonts w:ascii="Arial" w:eastAsia="Arial" w:hAnsi="Arial" w:cs="Arial"/>
          <w:spacing w:val="1"/>
          <w:lang w:val="es-PE"/>
        </w:rPr>
        <w:t>t</w:t>
      </w:r>
      <w:r w:rsidRPr="00351B2C">
        <w:rPr>
          <w:rFonts w:ascii="Arial" w:eastAsia="Arial" w:hAnsi="Arial" w:cs="Arial"/>
          <w:lang w:val="es-PE"/>
        </w:rPr>
        <w:t>r</w:t>
      </w:r>
      <w:r w:rsidRPr="00351B2C">
        <w:rPr>
          <w:rFonts w:ascii="Arial" w:eastAsia="Arial" w:hAnsi="Arial" w:cs="Arial"/>
          <w:spacing w:val="-2"/>
          <w:lang w:val="es-PE"/>
        </w:rPr>
        <w:t>a</w:t>
      </w:r>
      <w:r w:rsidRPr="00351B2C">
        <w:rPr>
          <w:rFonts w:ascii="Arial" w:eastAsia="Arial" w:hAnsi="Arial" w:cs="Arial"/>
          <w:lang w:val="es-PE"/>
        </w:rPr>
        <w:t>n</w:t>
      </w:r>
      <w:r w:rsidRPr="00351B2C">
        <w:rPr>
          <w:rFonts w:ascii="Arial" w:eastAsia="Arial" w:hAnsi="Arial" w:cs="Arial"/>
          <w:spacing w:val="1"/>
          <w:lang w:val="es-PE"/>
        </w:rPr>
        <w:t>s</w:t>
      </w:r>
      <w:r w:rsidRPr="00351B2C">
        <w:rPr>
          <w:rFonts w:ascii="Arial" w:eastAsia="Arial" w:hAnsi="Arial" w:cs="Arial"/>
          <w:lang w:val="es-PE"/>
        </w:rPr>
        <w:t>por</w:t>
      </w:r>
      <w:r w:rsidRPr="00351B2C">
        <w:rPr>
          <w:rFonts w:ascii="Arial" w:eastAsia="Arial" w:hAnsi="Arial" w:cs="Arial"/>
          <w:spacing w:val="1"/>
          <w:lang w:val="es-PE"/>
        </w:rPr>
        <w:t>t</w:t>
      </w:r>
      <w:r w:rsidRPr="00351B2C">
        <w:rPr>
          <w:rFonts w:ascii="Arial" w:eastAsia="Arial" w:hAnsi="Arial" w:cs="Arial"/>
          <w:lang w:val="es-PE"/>
        </w:rPr>
        <w:t>e</w:t>
      </w:r>
      <w:r w:rsidRPr="00351B2C">
        <w:rPr>
          <w:rFonts w:ascii="Arial" w:eastAsia="Arial" w:hAnsi="Arial" w:cs="Arial"/>
          <w:spacing w:val="4"/>
          <w:lang w:val="es-PE"/>
        </w:rPr>
        <w:t xml:space="preserve"> </w:t>
      </w:r>
      <w:r w:rsidRPr="00351B2C">
        <w:rPr>
          <w:rFonts w:ascii="Arial" w:eastAsia="Arial" w:hAnsi="Arial" w:cs="Arial"/>
          <w:spacing w:val="-2"/>
          <w:lang w:val="es-PE"/>
        </w:rPr>
        <w:t>d</w:t>
      </w:r>
      <w:r w:rsidRPr="00351B2C">
        <w:rPr>
          <w:rFonts w:ascii="Arial" w:eastAsia="Arial" w:hAnsi="Arial" w:cs="Arial"/>
          <w:lang w:val="es-PE"/>
        </w:rPr>
        <w:t>e</w:t>
      </w:r>
      <w:r w:rsidRPr="00351B2C">
        <w:rPr>
          <w:rFonts w:ascii="Arial" w:eastAsia="Arial" w:hAnsi="Arial" w:cs="Arial"/>
          <w:spacing w:val="11"/>
          <w:lang w:val="es-PE"/>
        </w:rPr>
        <w:t xml:space="preserve"> </w:t>
      </w:r>
      <w:r w:rsidRPr="00351B2C">
        <w:rPr>
          <w:rFonts w:ascii="Arial" w:eastAsia="Arial" w:hAnsi="Arial" w:cs="Arial"/>
          <w:spacing w:val="1"/>
          <w:lang w:val="es-PE"/>
        </w:rPr>
        <w:t>c</w:t>
      </w:r>
      <w:r w:rsidRPr="00351B2C">
        <w:rPr>
          <w:rFonts w:ascii="Arial" w:eastAsia="Arial" w:hAnsi="Arial" w:cs="Arial"/>
          <w:spacing w:val="-2"/>
          <w:lang w:val="es-PE"/>
        </w:rPr>
        <w:t>o</w:t>
      </w:r>
      <w:r w:rsidRPr="00351B2C">
        <w:rPr>
          <w:rFonts w:ascii="Arial" w:eastAsia="Arial" w:hAnsi="Arial" w:cs="Arial"/>
          <w:lang w:val="es-PE"/>
        </w:rPr>
        <w:t>ntam</w:t>
      </w:r>
      <w:r w:rsidRPr="00351B2C">
        <w:rPr>
          <w:rFonts w:ascii="Arial" w:eastAsia="Arial" w:hAnsi="Arial" w:cs="Arial"/>
          <w:spacing w:val="-1"/>
          <w:lang w:val="es-PE"/>
        </w:rPr>
        <w:t>i</w:t>
      </w:r>
      <w:r w:rsidRPr="00351B2C">
        <w:rPr>
          <w:rFonts w:ascii="Arial" w:eastAsia="Arial" w:hAnsi="Arial" w:cs="Arial"/>
          <w:spacing w:val="1"/>
          <w:lang w:val="es-PE"/>
        </w:rPr>
        <w:t>n</w:t>
      </w:r>
      <w:r w:rsidRPr="00351B2C">
        <w:rPr>
          <w:rFonts w:ascii="Arial" w:eastAsia="Arial" w:hAnsi="Arial" w:cs="Arial"/>
          <w:spacing w:val="-2"/>
          <w:lang w:val="es-PE"/>
        </w:rPr>
        <w:t>a</w:t>
      </w:r>
      <w:r w:rsidRPr="00351B2C">
        <w:rPr>
          <w:rFonts w:ascii="Arial" w:eastAsia="Arial" w:hAnsi="Arial" w:cs="Arial"/>
          <w:lang w:val="es-PE"/>
        </w:rPr>
        <w:t>n</w:t>
      </w:r>
      <w:r w:rsidRPr="00351B2C">
        <w:rPr>
          <w:rFonts w:ascii="Arial" w:eastAsia="Arial" w:hAnsi="Arial" w:cs="Arial"/>
          <w:spacing w:val="1"/>
          <w:lang w:val="es-PE"/>
        </w:rPr>
        <w:t>t</w:t>
      </w:r>
      <w:r w:rsidRPr="00351B2C">
        <w:rPr>
          <w:rFonts w:ascii="Arial" w:eastAsia="Arial" w:hAnsi="Arial" w:cs="Arial"/>
          <w:lang w:val="es-PE"/>
        </w:rPr>
        <w:t>e</w:t>
      </w:r>
      <w:r w:rsidRPr="00351B2C">
        <w:rPr>
          <w:rFonts w:ascii="Arial" w:eastAsia="Arial" w:hAnsi="Arial" w:cs="Arial"/>
          <w:spacing w:val="1"/>
          <w:lang w:val="es-PE"/>
        </w:rPr>
        <w:t>s</w:t>
      </w:r>
      <w:r w:rsidRPr="00351B2C">
        <w:rPr>
          <w:rFonts w:ascii="Arial" w:eastAsia="Arial" w:hAnsi="Arial" w:cs="Arial"/>
          <w:lang w:val="es-PE"/>
        </w:rPr>
        <w:t xml:space="preserve">. </w:t>
      </w:r>
    </w:p>
    <w:p w:rsidR="009004E6" w:rsidRPr="00351B2C" w:rsidRDefault="009004E6" w:rsidP="004E1488">
      <w:pPr>
        <w:pStyle w:val="Prrafodelista"/>
        <w:widowControl/>
        <w:numPr>
          <w:ilvl w:val="0"/>
          <w:numId w:val="4"/>
        </w:numPr>
        <w:spacing w:after="0" w:line="480" w:lineRule="auto"/>
        <w:ind w:right="78"/>
        <w:jc w:val="both"/>
        <w:rPr>
          <w:rFonts w:ascii="Arial" w:eastAsia="Arial" w:hAnsi="Arial" w:cs="Arial"/>
          <w:lang w:val="es-PE"/>
        </w:rPr>
      </w:pPr>
      <w:r w:rsidRPr="00351B2C">
        <w:rPr>
          <w:rFonts w:ascii="Arial" w:eastAsia="Arial" w:hAnsi="Arial" w:cs="Arial"/>
          <w:spacing w:val="-1"/>
          <w:lang w:val="es-PE"/>
        </w:rPr>
        <w:t>D</w:t>
      </w:r>
      <w:r w:rsidRPr="00351B2C">
        <w:rPr>
          <w:rFonts w:ascii="Arial" w:eastAsia="Arial" w:hAnsi="Arial" w:cs="Arial"/>
          <w:lang w:val="es-PE"/>
        </w:rPr>
        <w:t>i</w:t>
      </w:r>
      <w:r w:rsidRPr="00351B2C">
        <w:rPr>
          <w:rFonts w:ascii="Arial" w:eastAsia="Arial" w:hAnsi="Arial" w:cs="Arial"/>
          <w:spacing w:val="1"/>
          <w:lang w:val="es-PE"/>
        </w:rPr>
        <w:t>sm</w:t>
      </w:r>
      <w:r w:rsidRPr="00351B2C">
        <w:rPr>
          <w:rFonts w:ascii="Arial" w:eastAsia="Arial" w:hAnsi="Arial" w:cs="Arial"/>
          <w:spacing w:val="-1"/>
          <w:lang w:val="es-PE"/>
        </w:rPr>
        <w:t>i</w:t>
      </w:r>
      <w:r w:rsidRPr="00351B2C">
        <w:rPr>
          <w:rFonts w:ascii="Arial" w:eastAsia="Arial" w:hAnsi="Arial" w:cs="Arial"/>
          <w:lang w:val="es-PE"/>
        </w:rPr>
        <w:t>nu</w:t>
      </w:r>
      <w:r w:rsidRPr="00351B2C">
        <w:rPr>
          <w:rFonts w:ascii="Arial" w:eastAsia="Arial" w:hAnsi="Arial" w:cs="Arial"/>
          <w:spacing w:val="1"/>
          <w:lang w:val="es-PE"/>
        </w:rPr>
        <w:t>c</w:t>
      </w:r>
      <w:r w:rsidRPr="00351B2C">
        <w:rPr>
          <w:rFonts w:ascii="Arial" w:eastAsia="Arial" w:hAnsi="Arial" w:cs="Arial"/>
          <w:spacing w:val="-2"/>
          <w:lang w:val="es-PE"/>
        </w:rPr>
        <w:t>i</w:t>
      </w:r>
      <w:r w:rsidRPr="00351B2C">
        <w:rPr>
          <w:rFonts w:ascii="Arial" w:eastAsia="Arial" w:hAnsi="Arial" w:cs="Arial"/>
          <w:lang w:val="es-PE"/>
        </w:rPr>
        <w:t>ón</w:t>
      </w:r>
      <w:r w:rsidRPr="00351B2C">
        <w:rPr>
          <w:rFonts w:ascii="Arial" w:eastAsia="Arial" w:hAnsi="Arial" w:cs="Arial"/>
          <w:spacing w:val="3"/>
          <w:lang w:val="es-PE"/>
        </w:rPr>
        <w:t xml:space="preserve"> </w:t>
      </w:r>
      <w:r w:rsidRPr="00351B2C">
        <w:rPr>
          <w:rFonts w:ascii="Arial" w:eastAsia="Arial" w:hAnsi="Arial" w:cs="Arial"/>
          <w:spacing w:val="-2"/>
          <w:lang w:val="es-PE"/>
        </w:rPr>
        <w:t>d</w:t>
      </w:r>
      <w:r w:rsidRPr="00351B2C">
        <w:rPr>
          <w:rFonts w:ascii="Arial" w:eastAsia="Arial" w:hAnsi="Arial" w:cs="Arial"/>
          <w:lang w:val="es-PE"/>
        </w:rPr>
        <w:t>e</w:t>
      </w:r>
      <w:r w:rsidRPr="00351B2C">
        <w:rPr>
          <w:rFonts w:ascii="Arial" w:eastAsia="Arial" w:hAnsi="Arial" w:cs="Arial"/>
          <w:spacing w:val="10"/>
          <w:lang w:val="es-PE"/>
        </w:rPr>
        <w:t xml:space="preserve"> </w:t>
      </w:r>
      <w:r w:rsidRPr="00351B2C">
        <w:rPr>
          <w:rFonts w:ascii="Arial" w:eastAsia="Arial" w:hAnsi="Arial" w:cs="Arial"/>
          <w:spacing w:val="1"/>
          <w:lang w:val="es-PE"/>
        </w:rPr>
        <w:t>l</w:t>
      </w:r>
      <w:r w:rsidRPr="00351B2C">
        <w:rPr>
          <w:rFonts w:ascii="Arial" w:eastAsia="Arial" w:hAnsi="Arial" w:cs="Arial"/>
          <w:lang w:val="es-PE"/>
        </w:rPr>
        <w:t>a</w:t>
      </w:r>
      <w:r w:rsidRPr="00351B2C">
        <w:rPr>
          <w:rFonts w:ascii="Arial" w:eastAsia="Arial" w:hAnsi="Arial" w:cs="Arial"/>
          <w:spacing w:val="10"/>
          <w:lang w:val="es-PE"/>
        </w:rPr>
        <w:t xml:space="preserve"> </w:t>
      </w:r>
      <w:r w:rsidRPr="00351B2C">
        <w:rPr>
          <w:rFonts w:ascii="Arial" w:eastAsia="Arial" w:hAnsi="Arial" w:cs="Arial"/>
          <w:lang w:val="es-PE"/>
        </w:rPr>
        <w:t>e</w:t>
      </w:r>
      <w:r w:rsidRPr="00351B2C">
        <w:rPr>
          <w:rFonts w:ascii="Arial" w:eastAsia="Arial" w:hAnsi="Arial" w:cs="Arial"/>
          <w:spacing w:val="-1"/>
          <w:lang w:val="es-PE"/>
        </w:rPr>
        <w:t>x</w:t>
      </w:r>
      <w:r w:rsidRPr="00351B2C">
        <w:rPr>
          <w:rFonts w:ascii="Arial" w:eastAsia="Arial" w:hAnsi="Arial" w:cs="Arial"/>
          <w:spacing w:val="1"/>
          <w:lang w:val="es-PE"/>
        </w:rPr>
        <w:t>p</w:t>
      </w:r>
      <w:r w:rsidRPr="00351B2C">
        <w:rPr>
          <w:rFonts w:ascii="Arial" w:eastAsia="Arial" w:hAnsi="Arial" w:cs="Arial"/>
          <w:spacing w:val="-2"/>
          <w:lang w:val="es-PE"/>
        </w:rPr>
        <w:t>o</w:t>
      </w:r>
      <w:r w:rsidRPr="00351B2C">
        <w:rPr>
          <w:rFonts w:ascii="Arial" w:eastAsia="Arial" w:hAnsi="Arial" w:cs="Arial"/>
          <w:spacing w:val="1"/>
          <w:lang w:val="es-PE"/>
        </w:rPr>
        <w:t>sici</w:t>
      </w:r>
      <w:r w:rsidRPr="00351B2C">
        <w:rPr>
          <w:rFonts w:ascii="Arial" w:eastAsia="Arial" w:hAnsi="Arial" w:cs="Arial"/>
          <w:spacing w:val="-2"/>
          <w:lang w:val="es-PE"/>
        </w:rPr>
        <w:t>ó</w:t>
      </w:r>
      <w:r w:rsidRPr="00351B2C">
        <w:rPr>
          <w:rFonts w:ascii="Arial" w:eastAsia="Arial" w:hAnsi="Arial" w:cs="Arial"/>
          <w:lang w:val="es-PE"/>
        </w:rPr>
        <w:t>n</w:t>
      </w:r>
      <w:r w:rsidRPr="00351B2C">
        <w:rPr>
          <w:rFonts w:ascii="Arial" w:eastAsia="Arial" w:hAnsi="Arial" w:cs="Arial"/>
          <w:spacing w:val="3"/>
          <w:lang w:val="es-PE"/>
        </w:rPr>
        <w:t xml:space="preserve"> </w:t>
      </w:r>
      <w:r w:rsidRPr="00351B2C">
        <w:rPr>
          <w:rFonts w:ascii="Arial" w:eastAsia="Arial" w:hAnsi="Arial" w:cs="Arial"/>
          <w:spacing w:val="1"/>
          <w:lang w:val="es-PE"/>
        </w:rPr>
        <w:t>d</w:t>
      </w:r>
      <w:r w:rsidRPr="00351B2C">
        <w:rPr>
          <w:rFonts w:ascii="Arial" w:eastAsia="Arial" w:hAnsi="Arial" w:cs="Arial"/>
          <w:lang w:val="es-PE"/>
        </w:rPr>
        <w:t>e</w:t>
      </w:r>
      <w:r w:rsidRPr="00351B2C">
        <w:rPr>
          <w:rFonts w:ascii="Arial" w:eastAsia="Arial" w:hAnsi="Arial" w:cs="Arial"/>
          <w:spacing w:val="8"/>
          <w:lang w:val="es-PE"/>
        </w:rPr>
        <w:t xml:space="preserve"> </w:t>
      </w:r>
      <w:r w:rsidRPr="00351B2C">
        <w:rPr>
          <w:rFonts w:ascii="Arial" w:eastAsia="Arial" w:hAnsi="Arial" w:cs="Arial"/>
          <w:spacing w:val="1"/>
          <w:lang w:val="es-PE"/>
        </w:rPr>
        <w:t>vi</w:t>
      </w:r>
      <w:r w:rsidRPr="00351B2C">
        <w:rPr>
          <w:rFonts w:ascii="Arial" w:eastAsia="Arial" w:hAnsi="Arial" w:cs="Arial"/>
          <w:spacing w:val="-1"/>
          <w:lang w:val="es-PE"/>
        </w:rPr>
        <w:t>d</w:t>
      </w:r>
      <w:r w:rsidRPr="00351B2C">
        <w:rPr>
          <w:rFonts w:ascii="Arial" w:eastAsia="Arial" w:hAnsi="Arial" w:cs="Arial"/>
          <w:lang w:val="es-PE"/>
        </w:rPr>
        <w:t>a</w:t>
      </w:r>
      <w:r w:rsidRPr="00351B2C">
        <w:rPr>
          <w:rFonts w:ascii="Arial" w:eastAsia="Arial" w:hAnsi="Arial" w:cs="Arial"/>
          <w:spacing w:val="8"/>
          <w:lang w:val="es-PE"/>
        </w:rPr>
        <w:t xml:space="preserve"> </w:t>
      </w:r>
      <w:r w:rsidRPr="00351B2C">
        <w:rPr>
          <w:rFonts w:ascii="Arial" w:eastAsia="Arial" w:hAnsi="Arial" w:cs="Arial"/>
          <w:spacing w:val="1"/>
          <w:lang w:val="es-PE"/>
        </w:rPr>
        <w:t>s</w:t>
      </w:r>
      <w:r w:rsidRPr="00351B2C">
        <w:rPr>
          <w:rFonts w:ascii="Arial" w:eastAsia="Arial" w:hAnsi="Arial" w:cs="Arial"/>
          <w:spacing w:val="-2"/>
          <w:lang w:val="es-PE"/>
        </w:rPr>
        <w:t>a</w:t>
      </w:r>
      <w:r w:rsidRPr="00351B2C">
        <w:rPr>
          <w:rFonts w:ascii="Arial" w:eastAsia="Arial" w:hAnsi="Arial" w:cs="Arial"/>
          <w:spacing w:val="1"/>
          <w:lang w:val="es-PE"/>
        </w:rPr>
        <w:t>lv</w:t>
      </w:r>
      <w:r w:rsidRPr="00351B2C">
        <w:rPr>
          <w:rFonts w:ascii="Arial" w:eastAsia="Arial" w:hAnsi="Arial" w:cs="Arial"/>
          <w:spacing w:val="-1"/>
          <w:lang w:val="es-PE"/>
        </w:rPr>
        <w:t>a</w:t>
      </w:r>
      <w:r w:rsidRPr="00351B2C">
        <w:rPr>
          <w:rFonts w:ascii="Arial" w:eastAsia="Arial" w:hAnsi="Arial" w:cs="Arial"/>
          <w:lang w:val="es-PE"/>
        </w:rPr>
        <w:t>je</w:t>
      </w:r>
      <w:r w:rsidRPr="00351B2C">
        <w:rPr>
          <w:rFonts w:ascii="Arial" w:eastAsia="Arial" w:hAnsi="Arial" w:cs="Arial"/>
          <w:spacing w:val="6"/>
          <w:lang w:val="es-PE"/>
        </w:rPr>
        <w:t xml:space="preserve"> </w:t>
      </w:r>
      <w:r w:rsidRPr="00351B2C">
        <w:rPr>
          <w:rFonts w:ascii="Arial" w:eastAsia="Arial" w:hAnsi="Arial" w:cs="Arial"/>
          <w:lang w:val="es-PE"/>
        </w:rPr>
        <w:t>a</w:t>
      </w:r>
      <w:r w:rsidRPr="00351B2C">
        <w:rPr>
          <w:rFonts w:ascii="Arial" w:eastAsia="Arial" w:hAnsi="Arial" w:cs="Arial"/>
          <w:spacing w:val="12"/>
          <w:lang w:val="es-PE"/>
        </w:rPr>
        <w:t xml:space="preserve"> </w:t>
      </w:r>
      <w:r w:rsidRPr="00351B2C">
        <w:rPr>
          <w:rFonts w:ascii="Arial" w:eastAsia="Arial" w:hAnsi="Arial" w:cs="Arial"/>
          <w:spacing w:val="-2"/>
          <w:lang w:val="es-PE"/>
        </w:rPr>
        <w:t>a</w:t>
      </w:r>
      <w:r w:rsidRPr="00351B2C">
        <w:rPr>
          <w:rFonts w:ascii="Arial" w:eastAsia="Arial" w:hAnsi="Arial" w:cs="Arial"/>
          <w:spacing w:val="1"/>
          <w:lang w:val="es-PE"/>
        </w:rPr>
        <w:t xml:space="preserve">gua </w:t>
      </w:r>
      <w:r w:rsidRPr="00351B2C">
        <w:rPr>
          <w:rFonts w:ascii="Arial" w:eastAsia="Arial" w:hAnsi="Arial" w:cs="Arial"/>
          <w:spacing w:val="-2"/>
          <w:lang w:val="es-PE"/>
        </w:rPr>
        <w:t>p</w:t>
      </w:r>
      <w:r w:rsidRPr="00351B2C">
        <w:rPr>
          <w:rFonts w:ascii="Arial" w:eastAsia="Arial" w:hAnsi="Arial" w:cs="Arial"/>
          <w:lang w:val="es-PE"/>
        </w:rPr>
        <w:t>ot</w:t>
      </w:r>
      <w:r w:rsidRPr="00351B2C">
        <w:rPr>
          <w:rFonts w:ascii="Arial" w:eastAsia="Arial" w:hAnsi="Arial" w:cs="Arial"/>
          <w:spacing w:val="1"/>
          <w:lang w:val="es-PE"/>
        </w:rPr>
        <w:t>e</w:t>
      </w:r>
      <w:r w:rsidRPr="00351B2C">
        <w:rPr>
          <w:rFonts w:ascii="Arial" w:eastAsia="Arial" w:hAnsi="Arial" w:cs="Arial"/>
          <w:spacing w:val="-2"/>
          <w:lang w:val="es-PE"/>
        </w:rPr>
        <w:t>n</w:t>
      </w:r>
      <w:r w:rsidRPr="00351B2C">
        <w:rPr>
          <w:rFonts w:ascii="Arial" w:eastAsia="Arial" w:hAnsi="Arial" w:cs="Arial"/>
          <w:spacing w:val="1"/>
          <w:lang w:val="es-PE"/>
        </w:rPr>
        <w:t>c</w:t>
      </w:r>
      <w:r w:rsidRPr="00351B2C">
        <w:rPr>
          <w:rFonts w:ascii="Arial" w:eastAsia="Arial" w:hAnsi="Arial" w:cs="Arial"/>
          <w:lang w:val="es-PE"/>
        </w:rPr>
        <w:t>ial</w:t>
      </w:r>
      <w:r w:rsidRPr="00351B2C">
        <w:rPr>
          <w:rFonts w:ascii="Arial" w:eastAsia="Arial" w:hAnsi="Arial" w:cs="Arial"/>
          <w:spacing w:val="1"/>
          <w:lang w:val="es-PE"/>
        </w:rPr>
        <w:t>m</w:t>
      </w:r>
      <w:r w:rsidRPr="00351B2C">
        <w:rPr>
          <w:rFonts w:ascii="Arial" w:eastAsia="Arial" w:hAnsi="Arial" w:cs="Arial"/>
          <w:lang w:val="es-PE"/>
        </w:rPr>
        <w:t xml:space="preserve">ente </w:t>
      </w:r>
      <w:r w:rsidRPr="00351B2C">
        <w:rPr>
          <w:rFonts w:ascii="Arial" w:eastAsia="Arial" w:hAnsi="Arial" w:cs="Arial"/>
          <w:spacing w:val="1"/>
          <w:lang w:val="es-PE"/>
        </w:rPr>
        <w:t>c</w:t>
      </w:r>
      <w:r w:rsidRPr="00351B2C">
        <w:rPr>
          <w:rFonts w:ascii="Arial" w:eastAsia="Arial" w:hAnsi="Arial" w:cs="Arial"/>
          <w:lang w:val="es-PE"/>
        </w:rPr>
        <w:t>o</w:t>
      </w:r>
      <w:r w:rsidRPr="00351B2C">
        <w:rPr>
          <w:rFonts w:ascii="Arial" w:eastAsia="Arial" w:hAnsi="Arial" w:cs="Arial"/>
          <w:spacing w:val="-2"/>
          <w:lang w:val="es-PE"/>
        </w:rPr>
        <w:t>n</w:t>
      </w:r>
      <w:r w:rsidRPr="00351B2C">
        <w:rPr>
          <w:rFonts w:ascii="Arial" w:eastAsia="Arial" w:hAnsi="Arial" w:cs="Arial"/>
          <w:lang w:val="es-PE"/>
        </w:rPr>
        <w:t>tam</w:t>
      </w:r>
      <w:r w:rsidRPr="00351B2C">
        <w:rPr>
          <w:rFonts w:ascii="Arial" w:eastAsia="Arial" w:hAnsi="Arial" w:cs="Arial"/>
          <w:spacing w:val="1"/>
          <w:lang w:val="es-PE"/>
        </w:rPr>
        <w:t>i</w:t>
      </w:r>
      <w:r w:rsidRPr="00351B2C">
        <w:rPr>
          <w:rFonts w:ascii="Arial" w:eastAsia="Arial" w:hAnsi="Arial" w:cs="Arial"/>
          <w:spacing w:val="-2"/>
          <w:lang w:val="es-PE"/>
        </w:rPr>
        <w:t>n</w:t>
      </w:r>
      <w:r w:rsidRPr="00351B2C">
        <w:rPr>
          <w:rFonts w:ascii="Arial" w:eastAsia="Arial" w:hAnsi="Arial" w:cs="Arial"/>
          <w:spacing w:val="1"/>
          <w:lang w:val="es-PE"/>
        </w:rPr>
        <w:t>a</w:t>
      </w:r>
      <w:r w:rsidRPr="00351B2C">
        <w:rPr>
          <w:rFonts w:ascii="Arial" w:eastAsia="Arial" w:hAnsi="Arial" w:cs="Arial"/>
          <w:spacing w:val="-2"/>
          <w:lang w:val="es-PE"/>
        </w:rPr>
        <w:t>d</w:t>
      </w:r>
      <w:r w:rsidRPr="00351B2C">
        <w:rPr>
          <w:rFonts w:ascii="Arial" w:eastAsia="Arial" w:hAnsi="Arial" w:cs="Arial"/>
          <w:lang w:val="es-PE"/>
        </w:rPr>
        <w:t>a</w:t>
      </w:r>
      <w:r w:rsidRPr="00351B2C">
        <w:rPr>
          <w:rFonts w:ascii="Arial" w:eastAsia="Arial" w:hAnsi="Arial" w:cs="Arial"/>
          <w:spacing w:val="3"/>
          <w:lang w:val="es-PE"/>
        </w:rPr>
        <w:t xml:space="preserve"> </w:t>
      </w:r>
      <w:r w:rsidRPr="00351B2C">
        <w:rPr>
          <w:rFonts w:ascii="Arial" w:eastAsia="Arial" w:hAnsi="Arial" w:cs="Arial"/>
          <w:lang w:val="es-PE"/>
        </w:rPr>
        <w:t>o</w:t>
      </w:r>
      <w:r w:rsidRPr="00351B2C">
        <w:rPr>
          <w:rFonts w:ascii="Arial" w:eastAsia="Arial" w:hAnsi="Arial" w:cs="Arial"/>
          <w:spacing w:val="13"/>
          <w:lang w:val="es-PE"/>
        </w:rPr>
        <w:t xml:space="preserve"> </w:t>
      </w:r>
      <w:r w:rsidRPr="00351B2C">
        <w:rPr>
          <w:rFonts w:ascii="Arial" w:eastAsia="Arial" w:hAnsi="Arial" w:cs="Arial"/>
          <w:lang w:val="es-PE"/>
        </w:rPr>
        <w:t>a</w:t>
      </w:r>
      <w:r w:rsidRPr="00351B2C">
        <w:rPr>
          <w:rFonts w:ascii="Arial" w:eastAsia="Arial" w:hAnsi="Arial" w:cs="Arial"/>
          <w:spacing w:val="13"/>
          <w:lang w:val="es-PE"/>
        </w:rPr>
        <w:t xml:space="preserve"> </w:t>
      </w:r>
      <w:r w:rsidRPr="00351B2C">
        <w:rPr>
          <w:rFonts w:ascii="Arial" w:eastAsia="Arial" w:hAnsi="Arial" w:cs="Arial"/>
          <w:lang w:val="es-PE"/>
        </w:rPr>
        <w:t>relaves</w:t>
      </w:r>
      <w:r w:rsidRPr="00351B2C">
        <w:rPr>
          <w:rFonts w:ascii="Arial" w:eastAsia="Arial" w:hAnsi="Arial" w:cs="Arial"/>
          <w:spacing w:val="9"/>
          <w:lang w:val="es-PE"/>
        </w:rPr>
        <w:t xml:space="preserve"> </w:t>
      </w:r>
      <w:r w:rsidRPr="00351B2C">
        <w:rPr>
          <w:rFonts w:ascii="Arial" w:eastAsia="Arial" w:hAnsi="Arial" w:cs="Arial"/>
          <w:spacing w:val="-2"/>
          <w:lang w:val="es-PE"/>
        </w:rPr>
        <w:t>b</w:t>
      </w:r>
      <w:r w:rsidRPr="00351B2C">
        <w:rPr>
          <w:rFonts w:ascii="Arial" w:eastAsia="Arial" w:hAnsi="Arial" w:cs="Arial"/>
          <w:lang w:val="es-PE"/>
        </w:rPr>
        <w:t>la</w:t>
      </w:r>
      <w:r w:rsidRPr="00351B2C">
        <w:rPr>
          <w:rFonts w:ascii="Arial" w:eastAsia="Arial" w:hAnsi="Arial" w:cs="Arial"/>
          <w:spacing w:val="1"/>
          <w:lang w:val="es-PE"/>
        </w:rPr>
        <w:t>n</w:t>
      </w:r>
      <w:r w:rsidRPr="00351B2C">
        <w:rPr>
          <w:rFonts w:ascii="Arial" w:eastAsia="Arial" w:hAnsi="Arial" w:cs="Arial"/>
          <w:lang w:val="es-PE"/>
        </w:rPr>
        <w:t>d</w:t>
      </w:r>
      <w:r w:rsidRPr="00351B2C">
        <w:rPr>
          <w:rFonts w:ascii="Arial" w:eastAsia="Arial" w:hAnsi="Arial" w:cs="Arial"/>
          <w:spacing w:val="-2"/>
          <w:lang w:val="es-PE"/>
        </w:rPr>
        <w:t>o</w:t>
      </w:r>
      <w:r w:rsidRPr="00351B2C">
        <w:rPr>
          <w:rFonts w:ascii="Arial" w:eastAsia="Arial" w:hAnsi="Arial" w:cs="Arial"/>
          <w:lang w:val="es-PE"/>
        </w:rPr>
        <w:t>s</w:t>
      </w:r>
      <w:r w:rsidRPr="00351B2C">
        <w:rPr>
          <w:rFonts w:ascii="Arial" w:eastAsia="Arial" w:hAnsi="Arial" w:cs="Arial"/>
          <w:spacing w:val="8"/>
          <w:lang w:val="es-PE"/>
        </w:rPr>
        <w:t xml:space="preserve"> </w:t>
      </w:r>
      <w:r w:rsidRPr="00351B2C">
        <w:rPr>
          <w:rFonts w:ascii="Arial" w:eastAsia="Arial" w:hAnsi="Arial" w:cs="Arial"/>
          <w:lang w:val="es-PE"/>
        </w:rPr>
        <w:t>donde</w:t>
      </w:r>
      <w:r w:rsidRPr="00351B2C">
        <w:rPr>
          <w:rFonts w:ascii="Arial" w:eastAsia="Arial" w:hAnsi="Arial" w:cs="Arial"/>
          <w:spacing w:val="9"/>
          <w:lang w:val="es-PE"/>
        </w:rPr>
        <w:t xml:space="preserve"> </w:t>
      </w:r>
      <w:r w:rsidRPr="00351B2C">
        <w:rPr>
          <w:rFonts w:ascii="Arial" w:eastAsia="Arial" w:hAnsi="Arial" w:cs="Arial"/>
          <w:spacing w:val="1"/>
          <w:lang w:val="es-PE"/>
        </w:rPr>
        <w:t>p</w:t>
      </w:r>
      <w:r w:rsidRPr="00351B2C">
        <w:rPr>
          <w:rFonts w:ascii="Arial" w:eastAsia="Arial" w:hAnsi="Arial" w:cs="Arial"/>
          <w:lang w:val="es-PE"/>
        </w:rPr>
        <w:t>ued</w:t>
      </w:r>
      <w:r w:rsidRPr="00351B2C">
        <w:rPr>
          <w:rFonts w:ascii="Arial" w:eastAsia="Arial" w:hAnsi="Arial" w:cs="Arial"/>
          <w:spacing w:val="1"/>
          <w:lang w:val="es-PE"/>
        </w:rPr>
        <w:t>e</w:t>
      </w:r>
      <w:r w:rsidRPr="00351B2C">
        <w:rPr>
          <w:rFonts w:ascii="Arial" w:eastAsia="Arial" w:hAnsi="Arial" w:cs="Arial"/>
          <w:lang w:val="es-PE"/>
        </w:rPr>
        <w:t>n</w:t>
      </w:r>
      <w:r w:rsidRPr="00351B2C">
        <w:rPr>
          <w:rFonts w:ascii="Arial" w:eastAsia="Arial" w:hAnsi="Arial" w:cs="Arial"/>
          <w:spacing w:val="7"/>
          <w:lang w:val="es-PE"/>
        </w:rPr>
        <w:t xml:space="preserve"> </w:t>
      </w:r>
      <w:r w:rsidRPr="00351B2C">
        <w:rPr>
          <w:rFonts w:ascii="Arial" w:eastAsia="Arial" w:hAnsi="Arial" w:cs="Arial"/>
          <w:lang w:val="es-PE"/>
        </w:rPr>
        <w:t>qu</w:t>
      </w:r>
      <w:r w:rsidRPr="00351B2C">
        <w:rPr>
          <w:rFonts w:ascii="Arial" w:eastAsia="Arial" w:hAnsi="Arial" w:cs="Arial"/>
          <w:spacing w:val="1"/>
          <w:lang w:val="es-PE"/>
        </w:rPr>
        <w:t>e</w:t>
      </w:r>
      <w:r w:rsidRPr="00351B2C">
        <w:rPr>
          <w:rFonts w:ascii="Arial" w:eastAsia="Arial" w:hAnsi="Arial" w:cs="Arial"/>
          <w:spacing w:val="-2"/>
          <w:lang w:val="es-PE"/>
        </w:rPr>
        <w:t>d</w:t>
      </w:r>
      <w:r w:rsidRPr="00351B2C">
        <w:rPr>
          <w:rFonts w:ascii="Arial" w:eastAsia="Arial" w:hAnsi="Arial" w:cs="Arial"/>
          <w:spacing w:val="1"/>
          <w:lang w:val="es-PE"/>
        </w:rPr>
        <w:t>a</w:t>
      </w:r>
      <w:r w:rsidRPr="00351B2C">
        <w:rPr>
          <w:rFonts w:ascii="Arial" w:eastAsia="Arial" w:hAnsi="Arial" w:cs="Arial"/>
          <w:lang w:val="es-PE"/>
        </w:rPr>
        <w:t>r</w:t>
      </w:r>
      <w:r w:rsidRPr="00351B2C">
        <w:rPr>
          <w:rFonts w:ascii="Arial" w:eastAsia="Arial" w:hAnsi="Arial" w:cs="Arial"/>
          <w:spacing w:val="8"/>
          <w:lang w:val="es-PE"/>
        </w:rPr>
        <w:t xml:space="preserve"> </w:t>
      </w:r>
      <w:r w:rsidRPr="00351B2C">
        <w:rPr>
          <w:rFonts w:ascii="Arial" w:eastAsia="Arial" w:hAnsi="Arial" w:cs="Arial"/>
          <w:spacing w:val="-2"/>
          <w:lang w:val="es-PE"/>
        </w:rPr>
        <w:t>a</w:t>
      </w:r>
      <w:r w:rsidRPr="00351B2C">
        <w:rPr>
          <w:rFonts w:ascii="Arial" w:eastAsia="Arial" w:hAnsi="Arial" w:cs="Arial"/>
          <w:spacing w:val="2"/>
          <w:lang w:val="es-PE"/>
        </w:rPr>
        <w:t>t</w:t>
      </w:r>
      <w:r w:rsidRPr="00351B2C">
        <w:rPr>
          <w:rFonts w:ascii="Arial" w:eastAsia="Arial" w:hAnsi="Arial" w:cs="Arial"/>
          <w:lang w:val="es-PE"/>
        </w:rPr>
        <w:t>rapad</w:t>
      </w:r>
      <w:r w:rsidRPr="00351B2C">
        <w:rPr>
          <w:rFonts w:ascii="Arial" w:eastAsia="Arial" w:hAnsi="Arial" w:cs="Arial"/>
          <w:spacing w:val="1"/>
          <w:lang w:val="es-PE"/>
        </w:rPr>
        <w:t>o</w:t>
      </w:r>
      <w:r w:rsidRPr="00351B2C">
        <w:rPr>
          <w:rFonts w:ascii="Arial" w:eastAsia="Arial" w:hAnsi="Arial" w:cs="Arial"/>
          <w:lang w:val="es-PE"/>
        </w:rPr>
        <w:t>s.</w:t>
      </w:r>
    </w:p>
    <w:p w:rsidR="009004E6" w:rsidRPr="00033708" w:rsidRDefault="009004E6" w:rsidP="009004E6">
      <w:pPr>
        <w:spacing w:line="480" w:lineRule="auto"/>
      </w:pPr>
    </w:p>
    <w:p w:rsidR="009004E6" w:rsidRDefault="009004E6" w:rsidP="009004E6">
      <w:pPr>
        <w:spacing w:line="480" w:lineRule="auto"/>
        <w:ind w:left="1134" w:right="86"/>
        <w:jc w:val="both"/>
        <w:rPr>
          <w:rFonts w:ascii="Arial" w:hAnsi="Arial" w:cs="Arial"/>
        </w:rPr>
      </w:pPr>
      <w:r w:rsidRPr="00033708">
        <w:rPr>
          <w:rFonts w:ascii="Arial" w:eastAsia="Arial" w:hAnsi="Arial" w:cs="Arial"/>
          <w:spacing w:val="-1"/>
        </w:rPr>
        <w:t>E</w:t>
      </w:r>
      <w:r w:rsidRPr="00033708">
        <w:rPr>
          <w:rFonts w:ascii="Arial" w:eastAsia="Arial" w:hAnsi="Arial" w:cs="Arial"/>
        </w:rPr>
        <w:t xml:space="preserve">l </w:t>
      </w:r>
      <w:r w:rsidRPr="00033708">
        <w:rPr>
          <w:rFonts w:ascii="Arial" w:eastAsia="Arial" w:hAnsi="Arial" w:cs="Arial"/>
          <w:spacing w:val="-1"/>
        </w:rPr>
        <w:t>a</w:t>
      </w:r>
      <w:r w:rsidRPr="00033708">
        <w:rPr>
          <w:rFonts w:ascii="Arial" w:eastAsia="Arial" w:hAnsi="Arial" w:cs="Arial"/>
        </w:rPr>
        <w:t>t</w:t>
      </w:r>
      <w:r w:rsidRPr="00033708">
        <w:rPr>
          <w:rFonts w:ascii="Arial" w:eastAsia="Arial" w:hAnsi="Arial" w:cs="Arial"/>
          <w:spacing w:val="2"/>
        </w:rPr>
        <w:t>r</w:t>
      </w:r>
      <w:r w:rsidRPr="00033708">
        <w:rPr>
          <w:rFonts w:ascii="Arial" w:eastAsia="Arial" w:hAnsi="Arial" w:cs="Arial"/>
          <w:spacing w:val="-1"/>
        </w:rPr>
        <w:t>a</w:t>
      </w:r>
      <w:r w:rsidRPr="00033708">
        <w:rPr>
          <w:rFonts w:ascii="Arial" w:eastAsia="Arial" w:hAnsi="Arial" w:cs="Arial"/>
        </w:rPr>
        <w:t>cti</w:t>
      </w:r>
      <w:r w:rsidRPr="00033708">
        <w:rPr>
          <w:rFonts w:ascii="Arial" w:eastAsia="Arial" w:hAnsi="Arial" w:cs="Arial"/>
          <w:spacing w:val="-2"/>
        </w:rPr>
        <w:t>v</w:t>
      </w:r>
      <w:r w:rsidRPr="00033708">
        <w:rPr>
          <w:rFonts w:ascii="Arial" w:eastAsia="Arial" w:hAnsi="Arial" w:cs="Arial"/>
        </w:rPr>
        <w:t>o de red</w:t>
      </w:r>
      <w:r w:rsidRPr="00033708">
        <w:rPr>
          <w:rFonts w:ascii="Arial" w:eastAsia="Arial" w:hAnsi="Arial" w:cs="Arial"/>
          <w:spacing w:val="-1"/>
        </w:rPr>
        <w:t>u</w:t>
      </w:r>
      <w:r w:rsidRPr="00033708">
        <w:rPr>
          <w:rFonts w:ascii="Arial" w:eastAsia="Arial" w:hAnsi="Arial" w:cs="Arial"/>
        </w:rPr>
        <w:t>cir l</w:t>
      </w:r>
      <w:r w:rsidRPr="00033708">
        <w:rPr>
          <w:rFonts w:ascii="Arial" w:eastAsia="Arial" w:hAnsi="Arial" w:cs="Arial"/>
          <w:spacing w:val="-1"/>
        </w:rPr>
        <w:t>o</w:t>
      </w:r>
      <w:r w:rsidRPr="00033708">
        <w:rPr>
          <w:rFonts w:ascii="Arial" w:eastAsia="Arial" w:hAnsi="Arial" w:cs="Arial"/>
        </w:rPr>
        <w:t>s cos</w:t>
      </w:r>
      <w:r w:rsidRPr="00033708">
        <w:rPr>
          <w:rFonts w:ascii="Arial" w:eastAsia="Arial" w:hAnsi="Arial" w:cs="Arial"/>
          <w:spacing w:val="-1"/>
        </w:rPr>
        <w:t>t</w:t>
      </w:r>
      <w:r w:rsidRPr="00033708">
        <w:rPr>
          <w:rFonts w:ascii="Arial" w:eastAsia="Arial" w:hAnsi="Arial" w:cs="Arial"/>
        </w:rPr>
        <w:t xml:space="preserve">os </w:t>
      </w:r>
      <w:r w:rsidRPr="00033708">
        <w:rPr>
          <w:rFonts w:ascii="Arial" w:eastAsia="Arial" w:hAnsi="Arial" w:cs="Arial"/>
          <w:spacing w:val="-1"/>
        </w:rPr>
        <w:t>d</w:t>
      </w:r>
      <w:r w:rsidRPr="00033708">
        <w:rPr>
          <w:rFonts w:ascii="Arial" w:eastAsia="Arial" w:hAnsi="Arial" w:cs="Arial"/>
        </w:rPr>
        <w:t xml:space="preserve">e </w:t>
      </w:r>
      <w:r w:rsidRPr="00033708">
        <w:rPr>
          <w:rFonts w:ascii="Arial" w:eastAsia="Arial" w:hAnsi="Arial" w:cs="Arial"/>
          <w:spacing w:val="1"/>
        </w:rPr>
        <w:t>l</w:t>
      </w:r>
      <w:r w:rsidRPr="00033708">
        <w:rPr>
          <w:rFonts w:ascii="Arial" w:eastAsia="Arial" w:hAnsi="Arial" w:cs="Arial"/>
        </w:rPr>
        <w:t xml:space="preserve">a </w:t>
      </w:r>
      <w:r w:rsidRPr="00033708">
        <w:rPr>
          <w:rFonts w:ascii="Arial" w:eastAsia="Arial" w:hAnsi="Arial" w:cs="Arial"/>
          <w:spacing w:val="-1"/>
        </w:rPr>
        <w:t>g</w:t>
      </w:r>
      <w:r w:rsidRPr="00033708">
        <w:rPr>
          <w:rFonts w:ascii="Arial" w:eastAsia="Arial" w:hAnsi="Arial" w:cs="Arial"/>
        </w:rPr>
        <w:t>e</w:t>
      </w:r>
      <w:r w:rsidRPr="00033708">
        <w:rPr>
          <w:rFonts w:ascii="Arial" w:eastAsia="Arial" w:hAnsi="Arial" w:cs="Arial"/>
          <w:spacing w:val="-1"/>
        </w:rPr>
        <w:t>s</w:t>
      </w:r>
      <w:r w:rsidRPr="00033708">
        <w:rPr>
          <w:rFonts w:ascii="Arial" w:eastAsia="Arial" w:hAnsi="Arial" w:cs="Arial"/>
        </w:rPr>
        <w:t>tión de rel</w:t>
      </w:r>
      <w:r w:rsidRPr="00033708">
        <w:rPr>
          <w:rFonts w:ascii="Arial" w:eastAsia="Arial" w:hAnsi="Arial" w:cs="Arial"/>
          <w:spacing w:val="-1"/>
        </w:rPr>
        <w:t>ave</w:t>
      </w:r>
      <w:r w:rsidRPr="00033708">
        <w:rPr>
          <w:rFonts w:ascii="Arial" w:eastAsia="Arial" w:hAnsi="Arial" w:cs="Arial"/>
        </w:rPr>
        <w:t xml:space="preserve">s </w:t>
      </w:r>
      <w:r w:rsidRPr="00033708">
        <w:rPr>
          <w:rFonts w:ascii="Arial" w:eastAsia="Arial" w:hAnsi="Arial" w:cs="Arial"/>
          <w:spacing w:val="-1"/>
        </w:rPr>
        <w:t>e</w:t>
      </w:r>
      <w:r w:rsidRPr="00033708">
        <w:rPr>
          <w:rFonts w:ascii="Arial" w:eastAsia="Arial" w:hAnsi="Arial" w:cs="Arial"/>
        </w:rPr>
        <w:t>n el c</w:t>
      </w:r>
      <w:r w:rsidRPr="00033708">
        <w:rPr>
          <w:rFonts w:ascii="Arial" w:eastAsia="Arial" w:hAnsi="Arial" w:cs="Arial"/>
          <w:spacing w:val="-1"/>
        </w:rPr>
        <w:t>o</w:t>
      </w:r>
      <w:r w:rsidRPr="00033708">
        <w:rPr>
          <w:rFonts w:ascii="Arial" w:eastAsia="Arial" w:hAnsi="Arial" w:cs="Arial"/>
        </w:rPr>
        <w:t xml:space="preserve">rto </w:t>
      </w:r>
      <w:r w:rsidRPr="00033708">
        <w:rPr>
          <w:rFonts w:ascii="Arial" w:eastAsia="Arial" w:hAnsi="Arial" w:cs="Arial"/>
          <w:spacing w:val="-1"/>
        </w:rPr>
        <w:t>p</w:t>
      </w:r>
      <w:r w:rsidRPr="00033708">
        <w:rPr>
          <w:rFonts w:ascii="Arial" w:eastAsia="Arial" w:hAnsi="Arial" w:cs="Arial"/>
        </w:rPr>
        <w:t>l</w:t>
      </w:r>
      <w:r w:rsidRPr="00033708">
        <w:rPr>
          <w:rFonts w:ascii="Arial" w:eastAsia="Arial" w:hAnsi="Arial" w:cs="Arial"/>
          <w:spacing w:val="-1"/>
        </w:rPr>
        <w:t>a</w:t>
      </w:r>
      <w:r w:rsidRPr="00033708">
        <w:rPr>
          <w:rFonts w:ascii="Arial" w:eastAsia="Arial" w:hAnsi="Arial" w:cs="Arial"/>
          <w:spacing w:val="1"/>
        </w:rPr>
        <w:t>z</w:t>
      </w:r>
      <w:r w:rsidRPr="00033708">
        <w:rPr>
          <w:rFonts w:ascii="Arial" w:eastAsia="Arial" w:hAnsi="Arial" w:cs="Arial"/>
        </w:rPr>
        <w:t>o de</w:t>
      </w:r>
      <w:r w:rsidRPr="00033708">
        <w:rPr>
          <w:rFonts w:ascii="Arial" w:eastAsia="Arial" w:hAnsi="Arial" w:cs="Arial"/>
          <w:spacing w:val="-1"/>
        </w:rPr>
        <w:t>b</w:t>
      </w:r>
      <w:r w:rsidRPr="00033708">
        <w:rPr>
          <w:rFonts w:ascii="Arial" w:eastAsia="Arial" w:hAnsi="Arial" w:cs="Arial"/>
        </w:rPr>
        <w:t xml:space="preserve">e </w:t>
      </w:r>
      <w:r w:rsidRPr="00033708">
        <w:rPr>
          <w:rFonts w:ascii="Arial" w:eastAsia="Arial" w:hAnsi="Arial" w:cs="Arial"/>
          <w:spacing w:val="2"/>
        </w:rPr>
        <w:t>s</w:t>
      </w:r>
      <w:r w:rsidRPr="00033708">
        <w:rPr>
          <w:rFonts w:ascii="Arial" w:eastAsia="Arial" w:hAnsi="Arial" w:cs="Arial"/>
          <w:spacing w:val="-1"/>
        </w:rPr>
        <w:t>e</w:t>
      </w:r>
      <w:r w:rsidRPr="00033708">
        <w:rPr>
          <w:rFonts w:ascii="Arial" w:eastAsia="Arial" w:hAnsi="Arial" w:cs="Arial"/>
        </w:rPr>
        <w:t>r so</w:t>
      </w:r>
      <w:r w:rsidRPr="00033708">
        <w:rPr>
          <w:rFonts w:ascii="Arial" w:eastAsia="Arial" w:hAnsi="Arial" w:cs="Arial"/>
          <w:spacing w:val="-1"/>
        </w:rPr>
        <w:t>p</w:t>
      </w:r>
      <w:r w:rsidRPr="00033708">
        <w:rPr>
          <w:rFonts w:ascii="Arial" w:eastAsia="Arial" w:hAnsi="Arial" w:cs="Arial"/>
        </w:rPr>
        <w:t>esa</w:t>
      </w:r>
      <w:r w:rsidRPr="00033708">
        <w:rPr>
          <w:rFonts w:ascii="Arial" w:eastAsia="Arial" w:hAnsi="Arial" w:cs="Arial"/>
          <w:spacing w:val="-1"/>
        </w:rPr>
        <w:t>d</w:t>
      </w:r>
      <w:r w:rsidRPr="00033708">
        <w:rPr>
          <w:rFonts w:ascii="Arial" w:eastAsia="Arial" w:hAnsi="Arial" w:cs="Arial"/>
        </w:rPr>
        <w:t>o cuid</w:t>
      </w:r>
      <w:r w:rsidRPr="00033708">
        <w:rPr>
          <w:rFonts w:ascii="Arial" w:eastAsia="Arial" w:hAnsi="Arial" w:cs="Arial"/>
          <w:spacing w:val="-1"/>
        </w:rPr>
        <w:t>a</w:t>
      </w:r>
      <w:r w:rsidRPr="00033708">
        <w:rPr>
          <w:rFonts w:ascii="Arial" w:eastAsia="Arial" w:hAnsi="Arial" w:cs="Arial"/>
        </w:rPr>
        <w:t>dos</w:t>
      </w:r>
      <w:r w:rsidRPr="00033708">
        <w:rPr>
          <w:rFonts w:ascii="Arial" w:eastAsia="Arial" w:hAnsi="Arial" w:cs="Arial"/>
          <w:spacing w:val="-1"/>
        </w:rPr>
        <w:t>a</w:t>
      </w:r>
      <w:r w:rsidRPr="00033708">
        <w:rPr>
          <w:rFonts w:ascii="Arial" w:eastAsia="Arial" w:hAnsi="Arial" w:cs="Arial"/>
          <w:spacing w:val="1"/>
        </w:rPr>
        <w:t>m</w:t>
      </w:r>
      <w:r w:rsidRPr="00033708">
        <w:rPr>
          <w:rFonts w:ascii="Arial" w:eastAsia="Arial" w:hAnsi="Arial" w:cs="Arial"/>
          <w:spacing w:val="-1"/>
        </w:rPr>
        <w:t>e</w:t>
      </w:r>
      <w:r w:rsidRPr="00033708">
        <w:rPr>
          <w:rFonts w:ascii="Arial" w:eastAsia="Arial" w:hAnsi="Arial" w:cs="Arial"/>
        </w:rPr>
        <w:t>nte contra</w:t>
      </w:r>
      <w:r w:rsidRPr="00033708">
        <w:rPr>
          <w:rFonts w:ascii="Arial" w:eastAsia="Arial" w:hAnsi="Arial" w:cs="Arial"/>
          <w:spacing w:val="1"/>
        </w:rPr>
        <w:t xml:space="preserve"> </w:t>
      </w:r>
      <w:r w:rsidRPr="00033708">
        <w:rPr>
          <w:rFonts w:ascii="Arial" w:eastAsia="Arial" w:hAnsi="Arial" w:cs="Arial"/>
        </w:rPr>
        <w:t>la</w:t>
      </w:r>
      <w:r w:rsidRPr="00033708">
        <w:rPr>
          <w:rFonts w:ascii="Arial" w:eastAsia="Arial" w:hAnsi="Arial" w:cs="Arial"/>
          <w:spacing w:val="1"/>
        </w:rPr>
        <w:t xml:space="preserve"> </w:t>
      </w:r>
      <w:r w:rsidRPr="00033708">
        <w:rPr>
          <w:rFonts w:ascii="Arial" w:eastAsia="Arial" w:hAnsi="Arial" w:cs="Arial"/>
        </w:rPr>
        <w:t>posibil</w:t>
      </w:r>
      <w:r w:rsidRPr="00033708">
        <w:rPr>
          <w:rFonts w:ascii="Arial" w:eastAsia="Arial" w:hAnsi="Arial" w:cs="Arial"/>
          <w:spacing w:val="-1"/>
        </w:rPr>
        <w:t>i</w:t>
      </w:r>
      <w:r w:rsidRPr="00033708">
        <w:rPr>
          <w:rFonts w:ascii="Arial" w:eastAsia="Arial" w:hAnsi="Arial" w:cs="Arial"/>
        </w:rPr>
        <w:t>dad</w:t>
      </w:r>
      <w:r w:rsidRPr="00033708">
        <w:rPr>
          <w:rFonts w:ascii="Arial" w:eastAsia="Arial" w:hAnsi="Arial" w:cs="Arial"/>
          <w:spacing w:val="1"/>
        </w:rPr>
        <w:t xml:space="preserve"> </w:t>
      </w:r>
      <w:r w:rsidRPr="00033708">
        <w:rPr>
          <w:rFonts w:ascii="Arial" w:eastAsia="Arial" w:hAnsi="Arial" w:cs="Arial"/>
          <w:spacing w:val="-1"/>
        </w:rPr>
        <w:t>d</w:t>
      </w:r>
      <w:r w:rsidRPr="00033708">
        <w:rPr>
          <w:rFonts w:ascii="Arial" w:eastAsia="Arial" w:hAnsi="Arial" w:cs="Arial"/>
        </w:rPr>
        <w:t>e</w:t>
      </w:r>
      <w:r w:rsidRPr="00033708">
        <w:rPr>
          <w:rFonts w:ascii="Arial" w:eastAsia="Arial" w:hAnsi="Arial" w:cs="Arial"/>
          <w:spacing w:val="4"/>
        </w:rPr>
        <w:t xml:space="preserve"> </w:t>
      </w:r>
      <w:r w:rsidRPr="00033708">
        <w:rPr>
          <w:rFonts w:ascii="Arial" w:eastAsia="Arial" w:hAnsi="Arial" w:cs="Arial"/>
        </w:rPr>
        <w:t>i</w:t>
      </w:r>
      <w:r w:rsidRPr="00033708">
        <w:rPr>
          <w:rFonts w:ascii="Arial" w:eastAsia="Arial" w:hAnsi="Arial" w:cs="Arial"/>
          <w:spacing w:val="-1"/>
        </w:rPr>
        <w:t>n</w:t>
      </w:r>
      <w:r w:rsidRPr="00033708">
        <w:rPr>
          <w:rFonts w:ascii="Arial" w:eastAsia="Arial" w:hAnsi="Arial" w:cs="Arial"/>
        </w:rPr>
        <w:t>c</w:t>
      </w:r>
      <w:r w:rsidRPr="00033708">
        <w:rPr>
          <w:rFonts w:ascii="Arial" w:eastAsia="Arial" w:hAnsi="Arial" w:cs="Arial"/>
          <w:spacing w:val="2"/>
        </w:rPr>
        <w:t>r</w:t>
      </w:r>
      <w:r w:rsidRPr="00033708">
        <w:rPr>
          <w:rFonts w:ascii="Arial" w:eastAsia="Arial" w:hAnsi="Arial" w:cs="Arial"/>
          <w:spacing w:val="-1"/>
        </w:rPr>
        <w:t>e</w:t>
      </w:r>
      <w:r w:rsidRPr="00033708">
        <w:rPr>
          <w:rFonts w:ascii="Arial" w:eastAsia="Arial" w:hAnsi="Arial" w:cs="Arial"/>
          <w:spacing w:val="1"/>
        </w:rPr>
        <w:t>m</w:t>
      </w:r>
      <w:r w:rsidRPr="00033708">
        <w:rPr>
          <w:rFonts w:ascii="Arial" w:eastAsia="Arial" w:hAnsi="Arial" w:cs="Arial"/>
          <w:spacing w:val="-1"/>
        </w:rPr>
        <w:t>e</w:t>
      </w:r>
      <w:r w:rsidRPr="00033708">
        <w:rPr>
          <w:rFonts w:ascii="Arial" w:eastAsia="Arial" w:hAnsi="Arial" w:cs="Arial"/>
        </w:rPr>
        <w:t>nt</w:t>
      </w:r>
      <w:r w:rsidRPr="00033708">
        <w:rPr>
          <w:rFonts w:ascii="Arial" w:eastAsia="Arial" w:hAnsi="Arial" w:cs="Arial"/>
          <w:spacing w:val="-1"/>
        </w:rPr>
        <w:t>a</w:t>
      </w:r>
      <w:r w:rsidRPr="00033708">
        <w:rPr>
          <w:rFonts w:ascii="Arial" w:eastAsia="Arial" w:hAnsi="Arial" w:cs="Arial"/>
        </w:rPr>
        <w:t>r</w:t>
      </w:r>
      <w:r w:rsidRPr="00033708">
        <w:rPr>
          <w:rFonts w:ascii="Arial" w:eastAsia="Arial" w:hAnsi="Arial" w:cs="Arial"/>
          <w:spacing w:val="2"/>
        </w:rPr>
        <w:t xml:space="preserve"> </w:t>
      </w:r>
      <w:r w:rsidRPr="00033708">
        <w:rPr>
          <w:rFonts w:ascii="Arial" w:eastAsia="Arial" w:hAnsi="Arial" w:cs="Arial"/>
          <w:spacing w:val="1"/>
        </w:rPr>
        <w:t>l</w:t>
      </w:r>
      <w:r w:rsidRPr="00033708">
        <w:rPr>
          <w:rFonts w:ascii="Arial" w:eastAsia="Arial" w:hAnsi="Arial" w:cs="Arial"/>
          <w:spacing w:val="-1"/>
        </w:rPr>
        <w:t>o</w:t>
      </w:r>
      <w:r w:rsidRPr="00033708">
        <w:rPr>
          <w:rFonts w:ascii="Arial" w:eastAsia="Arial" w:hAnsi="Arial" w:cs="Arial"/>
        </w:rPr>
        <w:t>s</w:t>
      </w:r>
      <w:r w:rsidRPr="00033708">
        <w:rPr>
          <w:rFonts w:ascii="Arial" w:eastAsia="Arial" w:hAnsi="Arial" w:cs="Arial"/>
          <w:spacing w:val="3"/>
        </w:rPr>
        <w:t xml:space="preserve"> </w:t>
      </w:r>
      <w:r w:rsidRPr="00033708">
        <w:rPr>
          <w:rFonts w:ascii="Arial" w:eastAsia="Arial" w:hAnsi="Arial" w:cs="Arial"/>
        </w:rPr>
        <w:t>cos</w:t>
      </w:r>
      <w:r w:rsidRPr="00033708">
        <w:rPr>
          <w:rFonts w:ascii="Arial" w:eastAsia="Arial" w:hAnsi="Arial" w:cs="Arial"/>
          <w:spacing w:val="-1"/>
        </w:rPr>
        <w:t>t</w:t>
      </w:r>
      <w:r w:rsidRPr="00033708">
        <w:rPr>
          <w:rFonts w:ascii="Arial" w:eastAsia="Arial" w:hAnsi="Arial" w:cs="Arial"/>
        </w:rPr>
        <w:t>os s</w:t>
      </w:r>
      <w:r w:rsidRPr="00033708">
        <w:rPr>
          <w:rFonts w:ascii="Arial" w:eastAsia="Arial" w:hAnsi="Arial" w:cs="Arial"/>
          <w:spacing w:val="-2"/>
        </w:rPr>
        <w:t>o</w:t>
      </w:r>
      <w:r w:rsidRPr="00033708">
        <w:rPr>
          <w:rFonts w:ascii="Arial" w:eastAsia="Arial" w:hAnsi="Arial" w:cs="Arial"/>
        </w:rPr>
        <w:t>c</w:t>
      </w:r>
      <w:r w:rsidRPr="00033708">
        <w:rPr>
          <w:rFonts w:ascii="Arial" w:eastAsia="Arial" w:hAnsi="Arial" w:cs="Arial"/>
          <w:spacing w:val="1"/>
        </w:rPr>
        <w:t>i</w:t>
      </w:r>
      <w:r w:rsidRPr="00033708">
        <w:rPr>
          <w:rFonts w:ascii="Arial" w:eastAsia="Arial" w:hAnsi="Arial" w:cs="Arial"/>
          <w:spacing w:val="-1"/>
        </w:rPr>
        <w:t>a</w:t>
      </w:r>
      <w:r w:rsidRPr="00033708">
        <w:rPr>
          <w:rFonts w:ascii="Arial" w:eastAsia="Arial" w:hAnsi="Arial" w:cs="Arial"/>
        </w:rPr>
        <w:t>les</w:t>
      </w:r>
      <w:r w:rsidRPr="00033708">
        <w:rPr>
          <w:rFonts w:ascii="Arial" w:eastAsia="Arial" w:hAnsi="Arial" w:cs="Arial"/>
          <w:spacing w:val="3"/>
        </w:rPr>
        <w:t xml:space="preserve"> </w:t>
      </w:r>
      <w:r w:rsidRPr="00033708">
        <w:rPr>
          <w:rFonts w:ascii="Arial" w:eastAsia="Arial" w:hAnsi="Arial" w:cs="Arial"/>
        </w:rPr>
        <w:t>y ambie</w:t>
      </w:r>
      <w:r w:rsidRPr="00033708">
        <w:rPr>
          <w:rFonts w:ascii="Arial" w:eastAsia="Arial" w:hAnsi="Arial" w:cs="Arial"/>
          <w:spacing w:val="-1"/>
        </w:rPr>
        <w:t>n</w:t>
      </w:r>
      <w:r w:rsidRPr="00033708">
        <w:rPr>
          <w:rFonts w:ascii="Arial" w:eastAsia="Arial" w:hAnsi="Arial" w:cs="Arial"/>
          <w:spacing w:val="2"/>
        </w:rPr>
        <w:t>t</w:t>
      </w:r>
      <w:r w:rsidRPr="00033708">
        <w:rPr>
          <w:rFonts w:ascii="Arial" w:eastAsia="Arial" w:hAnsi="Arial" w:cs="Arial"/>
        </w:rPr>
        <w:t>ales</w:t>
      </w:r>
      <w:r w:rsidRPr="00033708">
        <w:rPr>
          <w:rFonts w:ascii="Arial" w:eastAsia="Arial" w:hAnsi="Arial" w:cs="Arial"/>
          <w:spacing w:val="1"/>
        </w:rPr>
        <w:t xml:space="preserve"> </w:t>
      </w:r>
      <w:r w:rsidRPr="00033708">
        <w:rPr>
          <w:rFonts w:ascii="Arial" w:eastAsia="Arial" w:hAnsi="Arial" w:cs="Arial"/>
        </w:rPr>
        <w:t>en</w:t>
      </w:r>
      <w:r w:rsidRPr="00033708">
        <w:rPr>
          <w:rFonts w:ascii="Arial" w:eastAsia="Arial" w:hAnsi="Arial" w:cs="Arial"/>
          <w:spacing w:val="1"/>
        </w:rPr>
        <w:t xml:space="preserve"> </w:t>
      </w:r>
      <w:r w:rsidRPr="00033708">
        <w:rPr>
          <w:rFonts w:ascii="Arial" w:eastAsia="Arial" w:hAnsi="Arial" w:cs="Arial"/>
        </w:rPr>
        <w:t>la</w:t>
      </w:r>
      <w:r w:rsidRPr="00033708">
        <w:rPr>
          <w:rFonts w:ascii="Arial" w:eastAsia="Arial" w:hAnsi="Arial" w:cs="Arial"/>
          <w:spacing w:val="3"/>
        </w:rPr>
        <w:t xml:space="preserve"> </w:t>
      </w:r>
      <w:r w:rsidRPr="00033708">
        <w:rPr>
          <w:rFonts w:ascii="Arial" w:eastAsia="Arial" w:hAnsi="Arial" w:cs="Arial"/>
        </w:rPr>
        <w:t>cl</w:t>
      </w:r>
      <w:r w:rsidRPr="00033708">
        <w:rPr>
          <w:rFonts w:ascii="Arial" w:eastAsia="Arial" w:hAnsi="Arial" w:cs="Arial"/>
          <w:spacing w:val="-1"/>
        </w:rPr>
        <w:t>a</w:t>
      </w:r>
      <w:r w:rsidRPr="00033708">
        <w:rPr>
          <w:rFonts w:ascii="Arial" w:eastAsia="Arial" w:hAnsi="Arial" w:cs="Arial"/>
        </w:rPr>
        <w:t>usura</w:t>
      </w:r>
      <w:r w:rsidRPr="00033708">
        <w:rPr>
          <w:rFonts w:ascii="Arial" w:eastAsia="Arial" w:hAnsi="Arial" w:cs="Arial"/>
          <w:spacing w:val="3"/>
        </w:rPr>
        <w:t xml:space="preserve"> </w:t>
      </w:r>
      <w:r w:rsidRPr="00033708">
        <w:rPr>
          <w:rFonts w:ascii="Arial" w:eastAsia="Arial" w:hAnsi="Arial" w:cs="Arial"/>
        </w:rPr>
        <w:t>y m</w:t>
      </w:r>
      <w:r w:rsidRPr="00033708">
        <w:rPr>
          <w:rFonts w:ascii="Arial" w:eastAsia="Arial" w:hAnsi="Arial" w:cs="Arial"/>
          <w:spacing w:val="2"/>
        </w:rPr>
        <w:t>á</w:t>
      </w:r>
      <w:r w:rsidRPr="00033708">
        <w:rPr>
          <w:rFonts w:ascii="Arial" w:eastAsia="Arial" w:hAnsi="Arial" w:cs="Arial"/>
        </w:rPr>
        <w:t>s allá.</w:t>
      </w:r>
      <w:r w:rsidRPr="00033708">
        <w:rPr>
          <w:rFonts w:ascii="Arial" w:eastAsia="Arial" w:hAnsi="Arial" w:cs="Arial"/>
          <w:spacing w:val="1"/>
        </w:rPr>
        <w:t xml:space="preserve"> </w:t>
      </w:r>
      <w:r w:rsidRPr="00033708">
        <w:rPr>
          <w:rFonts w:ascii="Arial" w:eastAsia="Arial" w:hAnsi="Arial" w:cs="Arial"/>
          <w:spacing w:val="-2"/>
        </w:rPr>
        <w:t>E</w:t>
      </w:r>
      <w:r w:rsidRPr="00033708">
        <w:rPr>
          <w:rFonts w:ascii="Arial" w:eastAsia="Arial" w:hAnsi="Arial" w:cs="Arial"/>
          <w:spacing w:val="1"/>
        </w:rPr>
        <w:t>s</w:t>
      </w:r>
      <w:r w:rsidRPr="00033708">
        <w:rPr>
          <w:rFonts w:ascii="Arial" w:eastAsia="Arial" w:hAnsi="Arial" w:cs="Arial"/>
        </w:rPr>
        <w:t>to re</w:t>
      </w:r>
      <w:r w:rsidRPr="00033708">
        <w:rPr>
          <w:rFonts w:ascii="Arial" w:eastAsia="Arial" w:hAnsi="Arial" w:cs="Arial"/>
          <w:spacing w:val="-1"/>
        </w:rPr>
        <w:t>q</w:t>
      </w:r>
      <w:r w:rsidRPr="00033708">
        <w:rPr>
          <w:rFonts w:ascii="Arial" w:eastAsia="Arial" w:hAnsi="Arial" w:cs="Arial"/>
        </w:rPr>
        <w:t>ui</w:t>
      </w:r>
      <w:r w:rsidRPr="00033708">
        <w:rPr>
          <w:rFonts w:ascii="Arial" w:eastAsia="Arial" w:hAnsi="Arial" w:cs="Arial"/>
          <w:spacing w:val="2"/>
        </w:rPr>
        <w:t>e</w:t>
      </w:r>
      <w:r w:rsidRPr="00033708">
        <w:rPr>
          <w:rFonts w:ascii="Arial" w:eastAsia="Arial" w:hAnsi="Arial" w:cs="Arial"/>
        </w:rPr>
        <w:t>re</w:t>
      </w:r>
      <w:r w:rsidRPr="00033708">
        <w:rPr>
          <w:rFonts w:ascii="Arial" w:eastAsia="Arial" w:hAnsi="Arial" w:cs="Arial"/>
          <w:spacing w:val="1"/>
        </w:rPr>
        <w:t xml:space="preserve"> </w:t>
      </w:r>
      <w:r w:rsidRPr="00033708">
        <w:rPr>
          <w:rFonts w:ascii="Arial" w:eastAsia="Arial" w:hAnsi="Arial" w:cs="Arial"/>
          <w:spacing w:val="-1"/>
        </w:rPr>
        <w:t>u</w:t>
      </w:r>
      <w:r w:rsidRPr="00033708">
        <w:rPr>
          <w:rFonts w:ascii="Arial" w:eastAsia="Arial" w:hAnsi="Arial" w:cs="Arial"/>
        </w:rPr>
        <w:t>n</w:t>
      </w:r>
      <w:r w:rsidRPr="00033708">
        <w:rPr>
          <w:rFonts w:ascii="Arial" w:eastAsia="Arial" w:hAnsi="Arial" w:cs="Arial"/>
          <w:spacing w:val="1"/>
        </w:rPr>
        <w:t xml:space="preserve"> </w:t>
      </w:r>
      <w:r w:rsidRPr="00033708">
        <w:rPr>
          <w:rFonts w:ascii="Arial" w:eastAsia="Arial" w:hAnsi="Arial" w:cs="Arial"/>
          <w:spacing w:val="-1"/>
        </w:rPr>
        <w:t>m</w:t>
      </w:r>
      <w:r w:rsidRPr="00033708">
        <w:rPr>
          <w:rFonts w:ascii="Arial" w:eastAsia="Arial" w:hAnsi="Arial" w:cs="Arial"/>
        </w:rPr>
        <w:t>o</w:t>
      </w:r>
      <w:r w:rsidRPr="00033708">
        <w:rPr>
          <w:rFonts w:ascii="Arial" w:eastAsia="Arial" w:hAnsi="Arial" w:cs="Arial"/>
          <w:spacing w:val="-1"/>
        </w:rPr>
        <w:t>d</w:t>
      </w:r>
      <w:r w:rsidRPr="00033708">
        <w:rPr>
          <w:rFonts w:ascii="Arial" w:eastAsia="Arial" w:hAnsi="Arial" w:cs="Arial"/>
        </w:rPr>
        <w:t>elo</w:t>
      </w:r>
      <w:r w:rsidRPr="00033708">
        <w:rPr>
          <w:rFonts w:ascii="Arial" w:eastAsia="Arial" w:hAnsi="Arial" w:cs="Arial"/>
          <w:spacing w:val="1"/>
        </w:rPr>
        <w:t xml:space="preserve"> </w:t>
      </w:r>
      <w:r w:rsidRPr="00033708">
        <w:rPr>
          <w:rFonts w:ascii="Arial" w:eastAsia="Arial" w:hAnsi="Arial" w:cs="Arial"/>
        </w:rPr>
        <w:t>r</w:t>
      </w:r>
      <w:r w:rsidRPr="00033708">
        <w:rPr>
          <w:rFonts w:ascii="Arial" w:eastAsia="Arial" w:hAnsi="Arial" w:cs="Arial"/>
          <w:spacing w:val="2"/>
        </w:rPr>
        <w:t>o</w:t>
      </w:r>
      <w:r w:rsidRPr="00033708">
        <w:rPr>
          <w:rFonts w:ascii="Arial" w:eastAsia="Arial" w:hAnsi="Arial" w:cs="Arial"/>
          <w:spacing w:val="-1"/>
        </w:rPr>
        <w:t>b</w:t>
      </w:r>
      <w:r w:rsidRPr="00033708">
        <w:rPr>
          <w:rFonts w:ascii="Arial" w:eastAsia="Arial" w:hAnsi="Arial" w:cs="Arial"/>
        </w:rPr>
        <w:t>u</w:t>
      </w:r>
      <w:r w:rsidRPr="00033708">
        <w:rPr>
          <w:rFonts w:ascii="Arial" w:eastAsia="Arial" w:hAnsi="Arial" w:cs="Arial"/>
          <w:spacing w:val="1"/>
        </w:rPr>
        <w:t>s</w:t>
      </w:r>
      <w:r w:rsidRPr="00033708">
        <w:rPr>
          <w:rFonts w:ascii="Arial" w:eastAsia="Arial" w:hAnsi="Arial" w:cs="Arial"/>
        </w:rPr>
        <w:t>to</w:t>
      </w:r>
      <w:r w:rsidRPr="00033708">
        <w:rPr>
          <w:rFonts w:ascii="Arial" w:eastAsia="Arial" w:hAnsi="Arial" w:cs="Arial"/>
          <w:spacing w:val="1"/>
        </w:rPr>
        <w:t xml:space="preserve"> </w:t>
      </w:r>
      <w:r w:rsidRPr="00033708">
        <w:rPr>
          <w:rFonts w:ascii="Arial" w:eastAsia="Arial" w:hAnsi="Arial" w:cs="Arial"/>
        </w:rPr>
        <w:t>y fl</w:t>
      </w:r>
      <w:r w:rsidRPr="00033708">
        <w:rPr>
          <w:rFonts w:ascii="Arial" w:eastAsia="Arial" w:hAnsi="Arial" w:cs="Arial"/>
          <w:spacing w:val="2"/>
        </w:rPr>
        <w:t>e</w:t>
      </w:r>
      <w:r w:rsidRPr="00033708">
        <w:rPr>
          <w:rFonts w:ascii="Arial" w:eastAsia="Arial" w:hAnsi="Arial" w:cs="Arial"/>
          <w:spacing w:val="-2"/>
        </w:rPr>
        <w:t>x</w:t>
      </w:r>
      <w:r w:rsidRPr="00033708">
        <w:rPr>
          <w:rFonts w:ascii="Arial" w:eastAsia="Arial" w:hAnsi="Arial" w:cs="Arial"/>
        </w:rPr>
        <w:t>ible</w:t>
      </w:r>
      <w:r w:rsidRPr="00033708">
        <w:rPr>
          <w:rFonts w:ascii="Arial" w:eastAsia="Arial" w:hAnsi="Arial" w:cs="Arial"/>
          <w:spacing w:val="1"/>
        </w:rPr>
        <w:t xml:space="preserve"> </w:t>
      </w:r>
      <w:r w:rsidRPr="00033708">
        <w:rPr>
          <w:rFonts w:ascii="Arial" w:eastAsia="Arial" w:hAnsi="Arial" w:cs="Arial"/>
        </w:rPr>
        <w:t xml:space="preserve">de </w:t>
      </w:r>
      <w:r w:rsidRPr="00033708">
        <w:rPr>
          <w:rFonts w:ascii="Arial" w:eastAsia="Arial" w:hAnsi="Arial" w:cs="Arial"/>
          <w:spacing w:val="2"/>
        </w:rPr>
        <w:t>r</w:t>
      </w:r>
      <w:r w:rsidRPr="00033708">
        <w:rPr>
          <w:rFonts w:ascii="Arial" w:eastAsia="Arial" w:hAnsi="Arial" w:cs="Arial"/>
        </w:rPr>
        <w:t>ie</w:t>
      </w:r>
      <w:r w:rsidRPr="00033708">
        <w:rPr>
          <w:rFonts w:ascii="Arial" w:eastAsia="Arial" w:hAnsi="Arial" w:cs="Arial"/>
          <w:spacing w:val="1"/>
        </w:rPr>
        <w:t>s</w:t>
      </w:r>
      <w:r w:rsidRPr="00033708">
        <w:rPr>
          <w:rFonts w:ascii="Arial" w:eastAsia="Arial" w:hAnsi="Arial" w:cs="Arial"/>
          <w:spacing w:val="-1"/>
        </w:rPr>
        <w:t>g</w:t>
      </w:r>
      <w:r w:rsidRPr="00033708">
        <w:rPr>
          <w:rFonts w:ascii="Arial" w:eastAsia="Arial" w:hAnsi="Arial" w:cs="Arial"/>
        </w:rPr>
        <w:t>o</w:t>
      </w:r>
      <w:r w:rsidRPr="00033708">
        <w:rPr>
          <w:rFonts w:ascii="Arial" w:eastAsia="Arial" w:hAnsi="Arial" w:cs="Arial"/>
          <w:spacing w:val="1"/>
        </w:rPr>
        <w:t>s</w:t>
      </w:r>
      <w:r w:rsidRPr="00033708">
        <w:rPr>
          <w:rFonts w:ascii="Arial" w:eastAsia="Arial" w:hAnsi="Arial" w:cs="Arial"/>
        </w:rPr>
        <w:t>,</w:t>
      </w:r>
      <w:r w:rsidRPr="00033708">
        <w:rPr>
          <w:rFonts w:ascii="Arial" w:eastAsia="Arial" w:hAnsi="Arial" w:cs="Arial"/>
          <w:spacing w:val="1"/>
        </w:rPr>
        <w:t xml:space="preserve"> </w:t>
      </w:r>
      <w:r w:rsidRPr="00033708">
        <w:rPr>
          <w:rFonts w:ascii="Arial" w:eastAsia="Arial" w:hAnsi="Arial" w:cs="Arial"/>
          <w:spacing w:val="-1"/>
        </w:rPr>
        <w:t>a</w:t>
      </w:r>
      <w:r w:rsidRPr="00033708">
        <w:rPr>
          <w:rFonts w:ascii="Arial" w:eastAsia="Arial" w:hAnsi="Arial" w:cs="Arial"/>
          <w:spacing w:val="1"/>
        </w:rPr>
        <w:t>s</w:t>
      </w:r>
      <w:r w:rsidRPr="00033708">
        <w:rPr>
          <w:rFonts w:ascii="Arial" w:eastAsia="Arial" w:hAnsi="Arial" w:cs="Arial"/>
        </w:rPr>
        <w:t>o</w:t>
      </w:r>
      <w:r w:rsidRPr="00033708">
        <w:rPr>
          <w:rFonts w:ascii="Arial" w:eastAsia="Arial" w:hAnsi="Arial" w:cs="Arial"/>
          <w:spacing w:val="1"/>
        </w:rPr>
        <w:t>c</w:t>
      </w:r>
      <w:r w:rsidRPr="00033708">
        <w:rPr>
          <w:rFonts w:ascii="Arial" w:eastAsia="Arial" w:hAnsi="Arial" w:cs="Arial"/>
        </w:rPr>
        <w:t>ia</w:t>
      </w:r>
      <w:r w:rsidRPr="00033708">
        <w:rPr>
          <w:rFonts w:ascii="Arial" w:eastAsia="Arial" w:hAnsi="Arial" w:cs="Arial"/>
          <w:spacing w:val="-1"/>
        </w:rPr>
        <w:t>d</w:t>
      </w:r>
      <w:r w:rsidRPr="00033708">
        <w:rPr>
          <w:rFonts w:ascii="Arial" w:eastAsia="Arial" w:hAnsi="Arial" w:cs="Arial"/>
        </w:rPr>
        <w:t>o</w:t>
      </w:r>
      <w:r w:rsidRPr="00033708">
        <w:rPr>
          <w:rFonts w:ascii="Arial" w:eastAsia="Arial" w:hAnsi="Arial" w:cs="Arial"/>
          <w:spacing w:val="1"/>
        </w:rPr>
        <w:t xml:space="preserve"> </w:t>
      </w:r>
      <w:r w:rsidRPr="00033708">
        <w:rPr>
          <w:rFonts w:ascii="Arial" w:eastAsia="Arial" w:hAnsi="Arial" w:cs="Arial"/>
        </w:rPr>
        <w:t>a un</w:t>
      </w:r>
      <w:r w:rsidRPr="00033708">
        <w:rPr>
          <w:rFonts w:ascii="Arial" w:eastAsia="Arial" w:hAnsi="Arial" w:cs="Arial"/>
          <w:spacing w:val="1"/>
        </w:rPr>
        <w:t xml:space="preserve"> </w:t>
      </w:r>
      <w:r w:rsidRPr="00033708">
        <w:rPr>
          <w:rFonts w:ascii="Arial" w:eastAsia="Arial" w:hAnsi="Arial" w:cs="Arial"/>
        </w:rPr>
        <w:t>an</w:t>
      </w:r>
      <w:r w:rsidRPr="00033708">
        <w:rPr>
          <w:rFonts w:ascii="Arial" w:eastAsia="Arial" w:hAnsi="Arial" w:cs="Arial"/>
          <w:spacing w:val="-1"/>
        </w:rPr>
        <w:t>á</w:t>
      </w:r>
      <w:r w:rsidRPr="00033708">
        <w:rPr>
          <w:rFonts w:ascii="Arial" w:eastAsia="Arial" w:hAnsi="Arial" w:cs="Arial"/>
        </w:rPr>
        <w:t>l</w:t>
      </w:r>
      <w:r w:rsidRPr="00033708">
        <w:rPr>
          <w:rFonts w:ascii="Arial" w:eastAsia="Arial" w:hAnsi="Arial" w:cs="Arial"/>
          <w:spacing w:val="1"/>
        </w:rPr>
        <w:t>is</w:t>
      </w:r>
      <w:r w:rsidRPr="00033708">
        <w:rPr>
          <w:rFonts w:ascii="Arial" w:eastAsia="Arial" w:hAnsi="Arial" w:cs="Arial"/>
        </w:rPr>
        <w:t>is</w:t>
      </w:r>
      <w:r w:rsidRPr="00033708">
        <w:rPr>
          <w:rFonts w:ascii="Arial" w:eastAsia="Arial" w:hAnsi="Arial" w:cs="Arial"/>
          <w:spacing w:val="1"/>
        </w:rPr>
        <w:t xml:space="preserve"> </w:t>
      </w:r>
      <w:r w:rsidRPr="00033708">
        <w:rPr>
          <w:rFonts w:ascii="Arial" w:eastAsia="Arial" w:hAnsi="Arial" w:cs="Arial"/>
          <w:spacing w:val="-1"/>
        </w:rPr>
        <w:t>d</w:t>
      </w:r>
      <w:r w:rsidRPr="00033708">
        <w:rPr>
          <w:rFonts w:ascii="Arial" w:eastAsia="Arial" w:hAnsi="Arial" w:cs="Arial"/>
        </w:rPr>
        <w:t>e</w:t>
      </w:r>
      <w:r w:rsidRPr="00033708">
        <w:rPr>
          <w:rFonts w:ascii="Arial" w:eastAsia="Arial" w:hAnsi="Arial" w:cs="Arial"/>
          <w:spacing w:val="1"/>
        </w:rPr>
        <w:t xml:space="preserve"> </w:t>
      </w:r>
      <w:r w:rsidRPr="00033708">
        <w:rPr>
          <w:rFonts w:ascii="Arial" w:eastAsia="Arial" w:hAnsi="Arial" w:cs="Arial"/>
        </w:rPr>
        <w:t>b</w:t>
      </w:r>
      <w:r w:rsidRPr="00033708">
        <w:rPr>
          <w:rFonts w:ascii="Arial" w:eastAsia="Arial" w:hAnsi="Arial" w:cs="Arial"/>
          <w:spacing w:val="-1"/>
        </w:rPr>
        <w:t>e</w:t>
      </w:r>
      <w:r w:rsidRPr="00033708">
        <w:rPr>
          <w:rFonts w:ascii="Arial" w:eastAsia="Arial" w:hAnsi="Arial" w:cs="Arial"/>
        </w:rPr>
        <w:t>nefi</w:t>
      </w:r>
      <w:r w:rsidRPr="00033708">
        <w:rPr>
          <w:rFonts w:ascii="Arial" w:eastAsia="Arial" w:hAnsi="Arial" w:cs="Arial"/>
          <w:spacing w:val="1"/>
        </w:rPr>
        <w:t>ci</w:t>
      </w:r>
      <w:r w:rsidRPr="00033708">
        <w:rPr>
          <w:rFonts w:ascii="Arial" w:eastAsia="Arial" w:hAnsi="Arial" w:cs="Arial"/>
          <w:spacing w:val="-1"/>
        </w:rPr>
        <w:t>o</w:t>
      </w:r>
      <w:r w:rsidRPr="00033708">
        <w:rPr>
          <w:rFonts w:ascii="Arial" w:eastAsia="Arial" w:hAnsi="Arial" w:cs="Arial"/>
          <w:spacing w:val="2"/>
        </w:rPr>
        <w:t>-</w:t>
      </w:r>
      <w:r w:rsidRPr="00033708">
        <w:rPr>
          <w:rFonts w:ascii="Arial" w:eastAsia="Arial" w:hAnsi="Arial" w:cs="Arial"/>
          <w:spacing w:val="-1"/>
        </w:rPr>
        <w:t>co</w:t>
      </w:r>
      <w:r w:rsidRPr="00033708">
        <w:rPr>
          <w:rFonts w:ascii="Arial" w:eastAsia="Arial" w:hAnsi="Arial" w:cs="Arial"/>
          <w:spacing w:val="1"/>
        </w:rPr>
        <w:t>s</w:t>
      </w:r>
      <w:r w:rsidRPr="00033708">
        <w:rPr>
          <w:rFonts w:ascii="Arial" w:eastAsia="Arial" w:hAnsi="Arial" w:cs="Arial"/>
        </w:rPr>
        <w:t>to</w:t>
      </w:r>
      <w:r w:rsidRPr="00033708">
        <w:rPr>
          <w:rFonts w:ascii="Arial" w:eastAsia="Arial" w:hAnsi="Arial" w:cs="Arial"/>
          <w:spacing w:val="1"/>
        </w:rPr>
        <w:t xml:space="preserve"> </w:t>
      </w:r>
      <w:r w:rsidRPr="00033708">
        <w:rPr>
          <w:rFonts w:ascii="Arial" w:eastAsia="Arial" w:hAnsi="Arial" w:cs="Arial"/>
          <w:spacing w:val="-1"/>
        </w:rPr>
        <w:t>p</w:t>
      </w:r>
      <w:r w:rsidRPr="00033708">
        <w:rPr>
          <w:rFonts w:ascii="Arial" w:eastAsia="Arial" w:hAnsi="Arial" w:cs="Arial"/>
        </w:rPr>
        <w:t>ara tomar la</w:t>
      </w:r>
      <w:r w:rsidRPr="00033708">
        <w:rPr>
          <w:rFonts w:ascii="Arial" w:eastAsia="Arial" w:hAnsi="Arial" w:cs="Arial"/>
          <w:spacing w:val="2"/>
        </w:rPr>
        <w:t xml:space="preserve"> </w:t>
      </w:r>
      <w:r w:rsidRPr="00033708">
        <w:rPr>
          <w:rFonts w:ascii="Arial" w:eastAsia="Arial" w:hAnsi="Arial" w:cs="Arial"/>
        </w:rPr>
        <w:t>d</w:t>
      </w:r>
      <w:r w:rsidRPr="00033708">
        <w:rPr>
          <w:rFonts w:ascii="Arial" w:eastAsia="Arial" w:hAnsi="Arial" w:cs="Arial"/>
          <w:spacing w:val="-1"/>
        </w:rPr>
        <w:t>e</w:t>
      </w:r>
      <w:r w:rsidRPr="00033708">
        <w:rPr>
          <w:rFonts w:ascii="Arial" w:eastAsia="Arial" w:hAnsi="Arial" w:cs="Arial"/>
        </w:rPr>
        <w:t>cisi</w:t>
      </w:r>
      <w:r w:rsidRPr="00033708">
        <w:rPr>
          <w:rFonts w:ascii="Arial" w:eastAsia="Arial" w:hAnsi="Arial" w:cs="Arial"/>
          <w:spacing w:val="-1"/>
        </w:rPr>
        <w:t>ó</w:t>
      </w:r>
      <w:r w:rsidRPr="00033708">
        <w:rPr>
          <w:rFonts w:ascii="Arial" w:eastAsia="Arial" w:hAnsi="Arial" w:cs="Arial"/>
        </w:rPr>
        <w:t>n</w:t>
      </w:r>
      <w:r w:rsidRPr="00033708">
        <w:rPr>
          <w:rFonts w:ascii="Arial" w:eastAsia="Arial" w:hAnsi="Arial" w:cs="Arial"/>
          <w:spacing w:val="2"/>
        </w:rPr>
        <w:t xml:space="preserve"> </w:t>
      </w:r>
      <w:r w:rsidRPr="00033708">
        <w:rPr>
          <w:rFonts w:ascii="Arial" w:eastAsia="Arial" w:hAnsi="Arial" w:cs="Arial"/>
        </w:rPr>
        <w:t>c</w:t>
      </w:r>
      <w:r w:rsidRPr="00033708">
        <w:rPr>
          <w:rFonts w:ascii="Arial" w:eastAsia="Arial" w:hAnsi="Arial" w:cs="Arial"/>
          <w:spacing w:val="-1"/>
        </w:rPr>
        <w:t>o</w:t>
      </w:r>
      <w:r w:rsidRPr="00033708">
        <w:rPr>
          <w:rFonts w:ascii="Arial" w:eastAsia="Arial" w:hAnsi="Arial" w:cs="Arial"/>
          <w:spacing w:val="2"/>
        </w:rPr>
        <w:t>r</w:t>
      </w:r>
      <w:r w:rsidRPr="00033708">
        <w:rPr>
          <w:rFonts w:ascii="Arial" w:eastAsia="Arial" w:hAnsi="Arial" w:cs="Arial"/>
        </w:rPr>
        <w:t>r</w:t>
      </w:r>
      <w:r w:rsidRPr="00033708">
        <w:rPr>
          <w:rFonts w:ascii="Arial" w:eastAsia="Arial" w:hAnsi="Arial" w:cs="Arial"/>
          <w:spacing w:val="-1"/>
        </w:rPr>
        <w:t>e</w:t>
      </w:r>
      <w:r w:rsidRPr="00033708">
        <w:rPr>
          <w:rFonts w:ascii="Arial" w:eastAsia="Arial" w:hAnsi="Arial" w:cs="Arial"/>
          <w:spacing w:val="1"/>
        </w:rPr>
        <w:t>c</w:t>
      </w:r>
      <w:r w:rsidRPr="00033708">
        <w:rPr>
          <w:rFonts w:ascii="Arial" w:eastAsia="Arial" w:hAnsi="Arial" w:cs="Arial"/>
        </w:rPr>
        <w:t xml:space="preserve">ta </w:t>
      </w:r>
      <w:r w:rsidRPr="00033708">
        <w:rPr>
          <w:rFonts w:ascii="Arial" w:eastAsia="Arial" w:hAnsi="Arial" w:cs="Arial"/>
          <w:spacing w:val="-1"/>
        </w:rPr>
        <w:t>d</w:t>
      </w:r>
      <w:r w:rsidRPr="00033708">
        <w:rPr>
          <w:rFonts w:ascii="Arial" w:eastAsia="Arial" w:hAnsi="Arial" w:cs="Arial"/>
        </w:rPr>
        <w:t>ura</w:t>
      </w:r>
      <w:r w:rsidRPr="00033708">
        <w:rPr>
          <w:rFonts w:ascii="Arial" w:eastAsia="Arial" w:hAnsi="Arial" w:cs="Arial"/>
          <w:spacing w:val="-1"/>
        </w:rPr>
        <w:t>nt</w:t>
      </w:r>
      <w:r w:rsidRPr="00033708">
        <w:rPr>
          <w:rFonts w:ascii="Arial" w:eastAsia="Arial" w:hAnsi="Arial" w:cs="Arial"/>
        </w:rPr>
        <w:t>e</w:t>
      </w:r>
      <w:r w:rsidRPr="00033708">
        <w:rPr>
          <w:rFonts w:ascii="Arial" w:eastAsia="Arial" w:hAnsi="Arial" w:cs="Arial"/>
          <w:spacing w:val="2"/>
        </w:rPr>
        <w:t xml:space="preserve"> </w:t>
      </w:r>
      <w:r w:rsidRPr="00033708">
        <w:rPr>
          <w:rFonts w:ascii="Arial" w:eastAsia="Arial" w:hAnsi="Arial" w:cs="Arial"/>
        </w:rPr>
        <w:t>la</w:t>
      </w:r>
      <w:r w:rsidRPr="00033708">
        <w:rPr>
          <w:rFonts w:ascii="Arial" w:eastAsia="Arial" w:hAnsi="Arial" w:cs="Arial"/>
          <w:spacing w:val="2"/>
        </w:rPr>
        <w:t xml:space="preserve"> </w:t>
      </w:r>
      <w:r w:rsidRPr="00033708">
        <w:rPr>
          <w:rFonts w:ascii="Arial" w:eastAsia="Arial" w:hAnsi="Arial" w:cs="Arial"/>
          <w:spacing w:val="-2"/>
        </w:rPr>
        <w:t>v</w:t>
      </w:r>
      <w:r w:rsidRPr="00033708">
        <w:rPr>
          <w:rFonts w:ascii="Arial" w:eastAsia="Arial" w:hAnsi="Arial" w:cs="Arial"/>
        </w:rPr>
        <w:t>ida</w:t>
      </w:r>
      <w:r w:rsidRPr="00033708">
        <w:rPr>
          <w:rFonts w:ascii="Arial" w:eastAsia="Arial" w:hAnsi="Arial" w:cs="Arial"/>
          <w:spacing w:val="2"/>
        </w:rPr>
        <w:t xml:space="preserve"> </w:t>
      </w:r>
      <w:r w:rsidRPr="00033708">
        <w:rPr>
          <w:rFonts w:ascii="Arial" w:eastAsia="Arial" w:hAnsi="Arial" w:cs="Arial"/>
        </w:rPr>
        <w:t>de</w:t>
      </w:r>
      <w:r w:rsidRPr="00033708">
        <w:rPr>
          <w:rFonts w:ascii="Arial" w:eastAsia="Arial" w:hAnsi="Arial" w:cs="Arial"/>
          <w:spacing w:val="2"/>
        </w:rPr>
        <w:t xml:space="preserve"> </w:t>
      </w:r>
      <w:r w:rsidRPr="00033708">
        <w:rPr>
          <w:rFonts w:ascii="Arial" w:eastAsia="Arial" w:hAnsi="Arial" w:cs="Arial"/>
        </w:rPr>
        <w:t>todo</w:t>
      </w:r>
      <w:r w:rsidRPr="00033708">
        <w:rPr>
          <w:rFonts w:ascii="Arial" w:eastAsia="Arial" w:hAnsi="Arial" w:cs="Arial"/>
          <w:spacing w:val="2"/>
        </w:rPr>
        <w:t xml:space="preserve"> </w:t>
      </w:r>
      <w:r w:rsidRPr="00033708">
        <w:rPr>
          <w:rFonts w:ascii="Arial" w:eastAsia="Arial" w:hAnsi="Arial" w:cs="Arial"/>
        </w:rPr>
        <w:t>el</w:t>
      </w:r>
      <w:r w:rsidRPr="00033708">
        <w:rPr>
          <w:rFonts w:ascii="Arial" w:eastAsia="Arial" w:hAnsi="Arial" w:cs="Arial"/>
          <w:spacing w:val="3"/>
        </w:rPr>
        <w:t xml:space="preserve"> </w:t>
      </w:r>
      <w:r w:rsidRPr="00033708">
        <w:rPr>
          <w:rFonts w:ascii="Arial" w:eastAsia="Arial" w:hAnsi="Arial" w:cs="Arial"/>
          <w:spacing w:val="-1"/>
        </w:rPr>
        <w:t>p</w:t>
      </w:r>
      <w:r w:rsidRPr="00033708">
        <w:rPr>
          <w:rFonts w:ascii="Arial" w:eastAsia="Arial" w:hAnsi="Arial" w:cs="Arial"/>
          <w:spacing w:val="2"/>
        </w:rPr>
        <w:t>r</w:t>
      </w:r>
      <w:r w:rsidRPr="00033708">
        <w:rPr>
          <w:rFonts w:ascii="Arial" w:eastAsia="Arial" w:hAnsi="Arial" w:cs="Arial"/>
          <w:spacing w:val="-1"/>
        </w:rPr>
        <w:t>o</w:t>
      </w:r>
      <w:r w:rsidRPr="00033708">
        <w:rPr>
          <w:rFonts w:ascii="Arial" w:eastAsia="Arial" w:hAnsi="Arial" w:cs="Arial"/>
          <w:spacing w:val="-2"/>
        </w:rPr>
        <w:t>y</w:t>
      </w:r>
      <w:r w:rsidRPr="00033708">
        <w:rPr>
          <w:rFonts w:ascii="Arial" w:eastAsia="Arial" w:hAnsi="Arial" w:cs="Arial"/>
        </w:rPr>
        <w:t>ect</w:t>
      </w:r>
      <w:r w:rsidRPr="00033708">
        <w:rPr>
          <w:rFonts w:ascii="Arial" w:eastAsia="Arial" w:hAnsi="Arial" w:cs="Arial"/>
          <w:spacing w:val="-1"/>
        </w:rPr>
        <w:t>o</w:t>
      </w:r>
      <w:r w:rsidRPr="00033708">
        <w:rPr>
          <w:rFonts w:ascii="Arial" w:eastAsia="Arial" w:hAnsi="Arial" w:cs="Arial"/>
        </w:rPr>
        <w:t>.</w:t>
      </w:r>
      <w:r w:rsidRPr="00033708">
        <w:rPr>
          <w:rFonts w:ascii="Arial" w:eastAsia="Arial" w:hAnsi="Arial" w:cs="Arial"/>
          <w:spacing w:val="3"/>
        </w:rPr>
        <w:t xml:space="preserve"> </w:t>
      </w:r>
      <w:r w:rsidRPr="00033708">
        <w:rPr>
          <w:rFonts w:ascii="Arial" w:eastAsia="Arial" w:hAnsi="Arial" w:cs="Arial"/>
          <w:spacing w:val="-1"/>
        </w:rPr>
        <w:t>L</w:t>
      </w:r>
      <w:r w:rsidRPr="00033708">
        <w:rPr>
          <w:rFonts w:ascii="Arial" w:eastAsia="Arial" w:hAnsi="Arial" w:cs="Arial"/>
        </w:rPr>
        <w:t>a</w:t>
      </w:r>
      <w:r w:rsidRPr="00033708">
        <w:rPr>
          <w:rFonts w:ascii="Arial" w:eastAsia="Arial" w:hAnsi="Arial" w:cs="Arial"/>
          <w:spacing w:val="3"/>
        </w:rPr>
        <w:t xml:space="preserve"> </w:t>
      </w:r>
      <w:r w:rsidRPr="00033708">
        <w:rPr>
          <w:rFonts w:ascii="Arial" w:eastAsia="Arial" w:hAnsi="Arial" w:cs="Arial"/>
        </w:rPr>
        <w:t>s</w:t>
      </w:r>
      <w:r w:rsidRPr="00033708">
        <w:rPr>
          <w:rFonts w:ascii="Arial" w:eastAsia="Arial" w:hAnsi="Arial" w:cs="Arial"/>
          <w:spacing w:val="-1"/>
        </w:rPr>
        <w:t>a</w:t>
      </w:r>
      <w:r w:rsidRPr="00033708">
        <w:rPr>
          <w:rFonts w:ascii="Arial" w:eastAsia="Arial" w:hAnsi="Arial" w:cs="Arial"/>
          <w:spacing w:val="1"/>
        </w:rPr>
        <w:t>l</w:t>
      </w:r>
      <w:r w:rsidRPr="00033708">
        <w:rPr>
          <w:rFonts w:ascii="Arial" w:eastAsia="Arial" w:hAnsi="Arial" w:cs="Arial"/>
          <w:spacing w:val="-1"/>
        </w:rPr>
        <w:t>u</w:t>
      </w:r>
      <w:r w:rsidRPr="00033708">
        <w:rPr>
          <w:rFonts w:ascii="Arial" w:eastAsia="Arial" w:hAnsi="Arial" w:cs="Arial"/>
        </w:rPr>
        <w:t>d</w:t>
      </w:r>
      <w:r w:rsidRPr="00033708">
        <w:rPr>
          <w:rFonts w:ascii="Arial" w:eastAsia="Arial" w:hAnsi="Arial" w:cs="Arial"/>
          <w:spacing w:val="2"/>
        </w:rPr>
        <w:t xml:space="preserve"> </w:t>
      </w:r>
      <w:r w:rsidRPr="00033708">
        <w:rPr>
          <w:rFonts w:ascii="Arial" w:eastAsia="Arial" w:hAnsi="Arial" w:cs="Arial"/>
        </w:rPr>
        <w:t>pú</w:t>
      </w:r>
      <w:r w:rsidRPr="00033708">
        <w:rPr>
          <w:rFonts w:ascii="Arial" w:eastAsia="Arial" w:hAnsi="Arial" w:cs="Arial"/>
          <w:spacing w:val="-1"/>
        </w:rPr>
        <w:t>b</w:t>
      </w:r>
      <w:r w:rsidRPr="00033708">
        <w:rPr>
          <w:rFonts w:ascii="Arial" w:eastAsia="Arial" w:hAnsi="Arial" w:cs="Arial"/>
        </w:rPr>
        <w:t>l</w:t>
      </w:r>
      <w:r w:rsidRPr="00033708">
        <w:rPr>
          <w:rFonts w:ascii="Arial" w:eastAsia="Arial" w:hAnsi="Arial" w:cs="Arial"/>
          <w:spacing w:val="1"/>
        </w:rPr>
        <w:t>i</w:t>
      </w:r>
      <w:r w:rsidRPr="00033708">
        <w:rPr>
          <w:rFonts w:ascii="Arial" w:eastAsia="Arial" w:hAnsi="Arial" w:cs="Arial"/>
        </w:rPr>
        <w:t>c</w:t>
      </w:r>
      <w:r w:rsidRPr="00033708">
        <w:rPr>
          <w:rFonts w:ascii="Arial" w:eastAsia="Arial" w:hAnsi="Arial" w:cs="Arial"/>
          <w:spacing w:val="-2"/>
        </w:rPr>
        <w:t>a</w:t>
      </w:r>
      <w:r w:rsidRPr="00033708">
        <w:rPr>
          <w:rFonts w:ascii="Arial" w:eastAsia="Arial" w:hAnsi="Arial" w:cs="Arial"/>
        </w:rPr>
        <w:t>,</w:t>
      </w:r>
      <w:r w:rsidRPr="00033708">
        <w:rPr>
          <w:rFonts w:ascii="Arial" w:eastAsia="Arial" w:hAnsi="Arial" w:cs="Arial"/>
          <w:spacing w:val="2"/>
        </w:rPr>
        <w:t xml:space="preserve"> </w:t>
      </w:r>
      <w:r w:rsidRPr="00033708">
        <w:rPr>
          <w:rFonts w:ascii="Arial" w:eastAsia="Arial" w:hAnsi="Arial" w:cs="Arial"/>
          <w:spacing w:val="-1"/>
        </w:rPr>
        <w:t>a</w:t>
      </w:r>
      <w:r w:rsidRPr="00033708">
        <w:rPr>
          <w:rFonts w:ascii="Arial" w:eastAsia="Arial" w:hAnsi="Arial" w:cs="Arial"/>
          <w:spacing w:val="1"/>
        </w:rPr>
        <w:t>s</w:t>
      </w:r>
      <w:r w:rsidRPr="00033708">
        <w:rPr>
          <w:rFonts w:ascii="Arial" w:eastAsia="Arial" w:hAnsi="Arial" w:cs="Arial"/>
        </w:rPr>
        <w:t>í</w:t>
      </w:r>
      <w:r w:rsidRPr="00033708">
        <w:rPr>
          <w:rFonts w:ascii="Arial" w:eastAsia="Arial" w:hAnsi="Arial" w:cs="Arial"/>
          <w:spacing w:val="2"/>
        </w:rPr>
        <w:t xml:space="preserve"> </w:t>
      </w:r>
      <w:r w:rsidRPr="00033708">
        <w:rPr>
          <w:rFonts w:ascii="Arial" w:eastAsia="Arial" w:hAnsi="Arial" w:cs="Arial"/>
        </w:rPr>
        <w:t>c</w:t>
      </w:r>
      <w:r w:rsidRPr="00033708">
        <w:rPr>
          <w:rFonts w:ascii="Arial" w:eastAsia="Arial" w:hAnsi="Arial" w:cs="Arial"/>
          <w:spacing w:val="-1"/>
        </w:rPr>
        <w:t>o</w:t>
      </w:r>
      <w:r w:rsidRPr="00033708">
        <w:rPr>
          <w:rFonts w:ascii="Arial" w:eastAsia="Arial" w:hAnsi="Arial" w:cs="Arial"/>
        </w:rPr>
        <w:t>mo</w:t>
      </w:r>
      <w:r w:rsidRPr="00033708">
        <w:rPr>
          <w:rFonts w:ascii="Arial" w:eastAsia="Arial" w:hAnsi="Arial" w:cs="Arial"/>
          <w:spacing w:val="2"/>
        </w:rPr>
        <w:t xml:space="preserve"> </w:t>
      </w:r>
      <w:r w:rsidRPr="00033708">
        <w:rPr>
          <w:rFonts w:ascii="Arial" w:eastAsia="Arial" w:hAnsi="Arial" w:cs="Arial"/>
        </w:rPr>
        <w:t>los</w:t>
      </w:r>
      <w:r w:rsidRPr="00033708">
        <w:rPr>
          <w:rFonts w:ascii="Arial" w:eastAsia="Arial" w:hAnsi="Arial" w:cs="Arial"/>
          <w:spacing w:val="2"/>
        </w:rPr>
        <w:t xml:space="preserve"> </w:t>
      </w:r>
      <w:r w:rsidRPr="00033708">
        <w:rPr>
          <w:rFonts w:ascii="Arial" w:eastAsia="Arial" w:hAnsi="Arial" w:cs="Arial"/>
        </w:rPr>
        <w:t>r</w:t>
      </w:r>
      <w:r w:rsidRPr="00033708">
        <w:rPr>
          <w:rFonts w:ascii="Arial" w:eastAsia="Arial" w:hAnsi="Arial" w:cs="Arial"/>
          <w:spacing w:val="-1"/>
        </w:rPr>
        <w:t>i</w:t>
      </w:r>
      <w:r w:rsidRPr="00033708">
        <w:rPr>
          <w:rFonts w:ascii="Arial" w:eastAsia="Arial" w:hAnsi="Arial" w:cs="Arial"/>
        </w:rPr>
        <w:t>es</w:t>
      </w:r>
      <w:r w:rsidRPr="00033708">
        <w:rPr>
          <w:rFonts w:ascii="Arial" w:eastAsia="Arial" w:hAnsi="Arial" w:cs="Arial"/>
          <w:spacing w:val="-1"/>
        </w:rPr>
        <w:t>g</w:t>
      </w:r>
      <w:r w:rsidRPr="00033708">
        <w:rPr>
          <w:rFonts w:ascii="Arial" w:eastAsia="Arial" w:hAnsi="Arial" w:cs="Arial"/>
        </w:rPr>
        <w:t>os</w:t>
      </w:r>
      <w:r w:rsidRPr="00033708">
        <w:rPr>
          <w:rFonts w:ascii="Arial" w:eastAsia="Arial" w:hAnsi="Arial" w:cs="Arial"/>
          <w:spacing w:val="3"/>
        </w:rPr>
        <w:t xml:space="preserve"> </w:t>
      </w:r>
      <w:r w:rsidRPr="00033708">
        <w:rPr>
          <w:rFonts w:ascii="Arial" w:eastAsia="Arial" w:hAnsi="Arial" w:cs="Arial"/>
          <w:spacing w:val="-1"/>
        </w:rPr>
        <w:t>d</w:t>
      </w:r>
      <w:r w:rsidRPr="00033708">
        <w:rPr>
          <w:rFonts w:ascii="Arial" w:eastAsia="Arial" w:hAnsi="Arial" w:cs="Arial"/>
        </w:rPr>
        <w:t>e se</w:t>
      </w:r>
      <w:r w:rsidRPr="00033708">
        <w:rPr>
          <w:rFonts w:ascii="Arial" w:eastAsia="Arial" w:hAnsi="Arial" w:cs="Arial"/>
          <w:spacing w:val="-1"/>
        </w:rPr>
        <w:t>g</w:t>
      </w:r>
      <w:r w:rsidRPr="00033708">
        <w:rPr>
          <w:rFonts w:ascii="Arial" w:eastAsia="Arial" w:hAnsi="Arial" w:cs="Arial"/>
        </w:rPr>
        <w:t>ur</w:t>
      </w:r>
      <w:r w:rsidRPr="00033708">
        <w:rPr>
          <w:rFonts w:ascii="Arial" w:eastAsia="Arial" w:hAnsi="Arial" w:cs="Arial"/>
          <w:spacing w:val="1"/>
        </w:rPr>
        <w:t>i</w:t>
      </w:r>
      <w:r w:rsidRPr="00033708">
        <w:rPr>
          <w:rFonts w:ascii="Arial" w:eastAsia="Arial" w:hAnsi="Arial" w:cs="Arial"/>
          <w:spacing w:val="-1"/>
        </w:rPr>
        <w:t>d</w:t>
      </w:r>
      <w:r w:rsidRPr="00033708">
        <w:rPr>
          <w:rFonts w:ascii="Arial" w:eastAsia="Arial" w:hAnsi="Arial" w:cs="Arial"/>
        </w:rPr>
        <w:t>ad</w:t>
      </w:r>
      <w:r w:rsidRPr="00033708">
        <w:rPr>
          <w:rFonts w:ascii="Arial" w:eastAsia="Arial" w:hAnsi="Arial" w:cs="Arial"/>
          <w:spacing w:val="4"/>
        </w:rPr>
        <w:t xml:space="preserve"> </w:t>
      </w:r>
      <w:r w:rsidRPr="00033708">
        <w:rPr>
          <w:rFonts w:ascii="Arial" w:eastAsia="Arial" w:hAnsi="Arial" w:cs="Arial"/>
        </w:rPr>
        <w:t>e</w:t>
      </w:r>
      <w:r w:rsidRPr="00033708">
        <w:rPr>
          <w:rFonts w:ascii="Arial" w:eastAsia="Arial" w:hAnsi="Arial" w:cs="Arial"/>
          <w:spacing w:val="4"/>
        </w:rPr>
        <w:t xml:space="preserve"> </w:t>
      </w:r>
      <w:r w:rsidRPr="00033708">
        <w:rPr>
          <w:rFonts w:ascii="Arial" w:eastAsia="Arial" w:hAnsi="Arial" w:cs="Arial"/>
          <w:spacing w:val="1"/>
        </w:rPr>
        <w:t>i</w:t>
      </w:r>
      <w:r w:rsidRPr="00033708">
        <w:rPr>
          <w:rFonts w:ascii="Arial" w:eastAsia="Arial" w:hAnsi="Arial" w:cs="Arial"/>
        </w:rPr>
        <w:t>m</w:t>
      </w:r>
      <w:r w:rsidRPr="00033708">
        <w:rPr>
          <w:rFonts w:ascii="Arial" w:eastAsia="Arial" w:hAnsi="Arial" w:cs="Arial"/>
          <w:spacing w:val="-1"/>
        </w:rPr>
        <w:t>pa</w:t>
      </w:r>
      <w:r w:rsidRPr="00033708">
        <w:rPr>
          <w:rFonts w:ascii="Arial" w:eastAsia="Arial" w:hAnsi="Arial" w:cs="Arial"/>
          <w:spacing w:val="1"/>
        </w:rPr>
        <w:t>c</w:t>
      </w:r>
      <w:r w:rsidRPr="00033708">
        <w:rPr>
          <w:rFonts w:ascii="Arial" w:eastAsia="Arial" w:hAnsi="Arial" w:cs="Arial"/>
        </w:rPr>
        <w:t>tos</w:t>
      </w:r>
      <w:r w:rsidRPr="00033708">
        <w:rPr>
          <w:rFonts w:ascii="Arial" w:eastAsia="Arial" w:hAnsi="Arial" w:cs="Arial"/>
          <w:spacing w:val="2"/>
        </w:rPr>
        <w:t xml:space="preserve"> </w:t>
      </w:r>
      <w:r w:rsidRPr="00033708">
        <w:rPr>
          <w:rFonts w:ascii="Arial" w:eastAsia="Arial" w:hAnsi="Arial" w:cs="Arial"/>
        </w:rPr>
        <w:t>so</w:t>
      </w:r>
      <w:r w:rsidRPr="00033708">
        <w:rPr>
          <w:rFonts w:ascii="Arial" w:eastAsia="Arial" w:hAnsi="Arial" w:cs="Arial"/>
          <w:spacing w:val="-1"/>
        </w:rPr>
        <w:t>c</w:t>
      </w:r>
      <w:r w:rsidRPr="00033708">
        <w:rPr>
          <w:rFonts w:ascii="Arial" w:eastAsia="Arial" w:hAnsi="Arial" w:cs="Arial"/>
        </w:rPr>
        <w:t>iales</w:t>
      </w:r>
      <w:r w:rsidRPr="00033708">
        <w:rPr>
          <w:rFonts w:ascii="Arial" w:eastAsia="Arial" w:hAnsi="Arial" w:cs="Arial"/>
          <w:spacing w:val="4"/>
        </w:rPr>
        <w:t xml:space="preserve"> </w:t>
      </w:r>
      <w:r w:rsidRPr="00033708">
        <w:rPr>
          <w:rFonts w:ascii="Arial" w:eastAsia="Arial" w:hAnsi="Arial" w:cs="Arial"/>
        </w:rPr>
        <w:t>y</w:t>
      </w:r>
      <w:r w:rsidRPr="00033708">
        <w:rPr>
          <w:rFonts w:ascii="Arial" w:eastAsia="Arial" w:hAnsi="Arial" w:cs="Arial"/>
          <w:spacing w:val="3"/>
        </w:rPr>
        <w:t xml:space="preserve"> </w:t>
      </w:r>
      <w:r w:rsidRPr="00033708">
        <w:rPr>
          <w:rFonts w:ascii="Arial" w:eastAsia="Arial" w:hAnsi="Arial" w:cs="Arial"/>
        </w:rPr>
        <w:t>ambie</w:t>
      </w:r>
      <w:r w:rsidRPr="00033708">
        <w:rPr>
          <w:rFonts w:ascii="Arial" w:eastAsia="Arial" w:hAnsi="Arial" w:cs="Arial"/>
          <w:spacing w:val="-1"/>
        </w:rPr>
        <w:t>n</w:t>
      </w:r>
      <w:r w:rsidRPr="00033708">
        <w:rPr>
          <w:rFonts w:ascii="Arial" w:eastAsia="Arial" w:hAnsi="Arial" w:cs="Arial"/>
        </w:rPr>
        <w:t>tales</w:t>
      </w:r>
      <w:r w:rsidRPr="00033708">
        <w:rPr>
          <w:rFonts w:ascii="Arial" w:eastAsia="Arial" w:hAnsi="Arial" w:cs="Arial"/>
          <w:spacing w:val="4"/>
        </w:rPr>
        <w:t xml:space="preserve"> </w:t>
      </w:r>
      <w:r w:rsidRPr="00033708">
        <w:rPr>
          <w:rFonts w:ascii="Arial" w:eastAsia="Arial" w:hAnsi="Arial" w:cs="Arial"/>
        </w:rPr>
        <w:t>d</w:t>
      </w:r>
      <w:r w:rsidRPr="00033708">
        <w:rPr>
          <w:rFonts w:ascii="Arial" w:eastAsia="Arial" w:hAnsi="Arial" w:cs="Arial"/>
          <w:spacing w:val="-1"/>
        </w:rPr>
        <w:t>e</w:t>
      </w:r>
      <w:r w:rsidRPr="00033708">
        <w:rPr>
          <w:rFonts w:ascii="Arial" w:eastAsia="Arial" w:hAnsi="Arial" w:cs="Arial"/>
        </w:rPr>
        <w:t>ben</w:t>
      </w:r>
      <w:r w:rsidRPr="00033708">
        <w:rPr>
          <w:rFonts w:ascii="Arial" w:eastAsia="Arial" w:hAnsi="Arial" w:cs="Arial"/>
          <w:spacing w:val="4"/>
        </w:rPr>
        <w:t xml:space="preserve"> </w:t>
      </w:r>
      <w:r w:rsidRPr="00033708">
        <w:rPr>
          <w:rFonts w:ascii="Arial" w:eastAsia="Arial" w:hAnsi="Arial" w:cs="Arial"/>
        </w:rPr>
        <w:t>ser</w:t>
      </w:r>
      <w:r w:rsidRPr="00033708">
        <w:rPr>
          <w:rFonts w:ascii="Arial" w:eastAsia="Arial" w:hAnsi="Arial" w:cs="Arial"/>
          <w:spacing w:val="4"/>
        </w:rPr>
        <w:t xml:space="preserve"> </w:t>
      </w:r>
      <w:r w:rsidRPr="00033708">
        <w:rPr>
          <w:rFonts w:ascii="Arial" w:eastAsia="Arial" w:hAnsi="Arial" w:cs="Arial"/>
        </w:rPr>
        <w:t>con</w:t>
      </w:r>
      <w:r w:rsidRPr="00033708">
        <w:rPr>
          <w:rFonts w:ascii="Arial" w:eastAsia="Arial" w:hAnsi="Arial" w:cs="Arial"/>
          <w:spacing w:val="-1"/>
        </w:rPr>
        <w:t>s</w:t>
      </w:r>
      <w:r w:rsidRPr="00033708">
        <w:rPr>
          <w:rFonts w:ascii="Arial" w:eastAsia="Arial" w:hAnsi="Arial" w:cs="Arial"/>
        </w:rPr>
        <w:t>id</w:t>
      </w:r>
      <w:r w:rsidRPr="00033708">
        <w:rPr>
          <w:rFonts w:ascii="Arial" w:eastAsia="Arial" w:hAnsi="Arial" w:cs="Arial"/>
          <w:spacing w:val="-1"/>
        </w:rPr>
        <w:t>e</w:t>
      </w:r>
      <w:r w:rsidRPr="00033708">
        <w:rPr>
          <w:rFonts w:ascii="Arial" w:eastAsia="Arial" w:hAnsi="Arial" w:cs="Arial"/>
          <w:spacing w:val="2"/>
        </w:rPr>
        <w:t>r</w:t>
      </w:r>
      <w:r w:rsidRPr="00033708">
        <w:rPr>
          <w:rFonts w:ascii="Arial" w:eastAsia="Arial" w:hAnsi="Arial" w:cs="Arial"/>
          <w:spacing w:val="-2"/>
        </w:rPr>
        <w:t>a</w:t>
      </w:r>
      <w:r w:rsidRPr="00033708">
        <w:rPr>
          <w:rFonts w:ascii="Arial" w:eastAsia="Arial" w:hAnsi="Arial" w:cs="Arial"/>
        </w:rPr>
        <w:t>dos,</w:t>
      </w:r>
      <w:r w:rsidRPr="00033708">
        <w:rPr>
          <w:rFonts w:ascii="Arial" w:eastAsia="Arial" w:hAnsi="Arial" w:cs="Arial"/>
          <w:spacing w:val="4"/>
        </w:rPr>
        <w:t xml:space="preserve"> </w:t>
      </w:r>
      <w:r w:rsidRPr="00033708">
        <w:rPr>
          <w:rFonts w:ascii="Arial" w:eastAsia="Arial" w:hAnsi="Arial" w:cs="Arial"/>
        </w:rPr>
        <w:t>inclu</w:t>
      </w:r>
      <w:r w:rsidRPr="00033708">
        <w:rPr>
          <w:rFonts w:ascii="Arial" w:eastAsia="Arial" w:hAnsi="Arial" w:cs="Arial"/>
          <w:spacing w:val="-2"/>
        </w:rPr>
        <w:t>y</w:t>
      </w:r>
      <w:r w:rsidRPr="00033708">
        <w:rPr>
          <w:rFonts w:ascii="Arial" w:eastAsia="Arial" w:hAnsi="Arial" w:cs="Arial"/>
          <w:spacing w:val="-1"/>
        </w:rPr>
        <w:t>e</w:t>
      </w:r>
      <w:r w:rsidRPr="00033708">
        <w:rPr>
          <w:rFonts w:ascii="Arial" w:eastAsia="Arial" w:hAnsi="Arial" w:cs="Arial"/>
        </w:rPr>
        <w:t>ndo</w:t>
      </w:r>
      <w:r w:rsidRPr="00033708">
        <w:rPr>
          <w:rFonts w:ascii="Arial" w:eastAsia="Arial" w:hAnsi="Arial" w:cs="Arial"/>
          <w:spacing w:val="6"/>
        </w:rPr>
        <w:t xml:space="preserve"> </w:t>
      </w:r>
      <w:r w:rsidRPr="00033708">
        <w:rPr>
          <w:rFonts w:ascii="Arial" w:eastAsia="Arial" w:hAnsi="Arial" w:cs="Arial"/>
          <w:spacing w:val="-1"/>
        </w:rPr>
        <w:t>a</w:t>
      </w:r>
      <w:r w:rsidRPr="00033708">
        <w:rPr>
          <w:rFonts w:ascii="Arial" w:eastAsia="Arial" w:hAnsi="Arial" w:cs="Arial"/>
        </w:rPr>
        <w:t>qu</w:t>
      </w:r>
      <w:r w:rsidRPr="00033708">
        <w:rPr>
          <w:rFonts w:ascii="Arial" w:eastAsia="Arial" w:hAnsi="Arial" w:cs="Arial"/>
          <w:spacing w:val="-1"/>
        </w:rPr>
        <w:t>e</w:t>
      </w:r>
      <w:r w:rsidRPr="00033708">
        <w:rPr>
          <w:rFonts w:ascii="Arial" w:eastAsia="Arial" w:hAnsi="Arial" w:cs="Arial"/>
          <w:spacing w:val="1"/>
        </w:rPr>
        <w:t>l</w:t>
      </w:r>
      <w:r w:rsidRPr="00033708">
        <w:rPr>
          <w:rFonts w:ascii="Arial" w:eastAsia="Arial" w:hAnsi="Arial" w:cs="Arial"/>
        </w:rPr>
        <w:t>l</w:t>
      </w:r>
      <w:r w:rsidRPr="00033708">
        <w:rPr>
          <w:rFonts w:ascii="Arial" w:eastAsia="Arial" w:hAnsi="Arial" w:cs="Arial"/>
          <w:spacing w:val="-1"/>
        </w:rPr>
        <w:t>a</w:t>
      </w:r>
      <w:r w:rsidRPr="00033708">
        <w:rPr>
          <w:rFonts w:ascii="Arial" w:eastAsia="Arial" w:hAnsi="Arial" w:cs="Arial"/>
        </w:rPr>
        <w:t>s</w:t>
      </w:r>
      <w:r w:rsidRPr="00033708">
        <w:rPr>
          <w:rFonts w:ascii="Arial" w:eastAsia="Arial" w:hAnsi="Arial" w:cs="Arial"/>
          <w:spacing w:val="6"/>
        </w:rPr>
        <w:t xml:space="preserve"> </w:t>
      </w:r>
      <w:r w:rsidRPr="00033708">
        <w:rPr>
          <w:rFonts w:ascii="Arial" w:eastAsia="Arial" w:hAnsi="Arial" w:cs="Arial"/>
        </w:rPr>
        <w:t>situ</w:t>
      </w:r>
      <w:r w:rsidRPr="00033708">
        <w:rPr>
          <w:rFonts w:ascii="Arial" w:eastAsia="Arial" w:hAnsi="Arial" w:cs="Arial"/>
          <w:spacing w:val="-1"/>
        </w:rPr>
        <w:t>ac</w:t>
      </w:r>
      <w:r w:rsidRPr="00033708">
        <w:rPr>
          <w:rFonts w:ascii="Arial" w:eastAsia="Arial" w:hAnsi="Arial" w:cs="Arial"/>
          <w:spacing w:val="1"/>
        </w:rPr>
        <w:t>i</w:t>
      </w:r>
      <w:r w:rsidRPr="00033708">
        <w:rPr>
          <w:rFonts w:ascii="Arial" w:eastAsia="Arial" w:hAnsi="Arial" w:cs="Arial"/>
          <w:spacing w:val="-2"/>
        </w:rPr>
        <w:t>o</w:t>
      </w:r>
      <w:r w:rsidRPr="00033708">
        <w:rPr>
          <w:rFonts w:ascii="Arial" w:eastAsia="Arial" w:hAnsi="Arial" w:cs="Arial"/>
        </w:rPr>
        <w:t>nes</w:t>
      </w:r>
      <w:r w:rsidRPr="00033708">
        <w:rPr>
          <w:rFonts w:ascii="Arial" w:eastAsia="Arial" w:hAnsi="Arial" w:cs="Arial"/>
          <w:spacing w:val="4"/>
        </w:rPr>
        <w:t xml:space="preserve"> </w:t>
      </w:r>
      <w:r w:rsidRPr="00033708">
        <w:rPr>
          <w:rFonts w:ascii="Arial" w:eastAsia="Arial" w:hAnsi="Arial" w:cs="Arial"/>
        </w:rPr>
        <w:t>en</w:t>
      </w:r>
      <w:r w:rsidRPr="00033708">
        <w:rPr>
          <w:rFonts w:ascii="Arial" w:eastAsia="Arial" w:hAnsi="Arial" w:cs="Arial"/>
          <w:spacing w:val="4"/>
        </w:rPr>
        <w:t xml:space="preserve"> </w:t>
      </w:r>
      <w:r w:rsidRPr="00033708">
        <w:rPr>
          <w:rFonts w:ascii="Arial" w:eastAsia="Arial" w:hAnsi="Arial" w:cs="Arial"/>
        </w:rPr>
        <w:t>las</w:t>
      </w:r>
      <w:r>
        <w:rPr>
          <w:rFonts w:ascii="Arial" w:eastAsia="Arial" w:hAnsi="Arial" w:cs="Arial"/>
        </w:rPr>
        <w:t xml:space="preserve"> </w:t>
      </w:r>
      <w:r w:rsidRPr="00033708">
        <w:rPr>
          <w:rFonts w:ascii="Arial" w:eastAsia="Arial" w:hAnsi="Arial" w:cs="Arial"/>
        </w:rPr>
        <w:t>q</w:t>
      </w:r>
      <w:r w:rsidRPr="00033708">
        <w:rPr>
          <w:rFonts w:ascii="Arial" w:eastAsia="Arial" w:hAnsi="Arial" w:cs="Arial"/>
          <w:spacing w:val="-1"/>
        </w:rPr>
        <w:t>u</w:t>
      </w:r>
      <w:r w:rsidRPr="00033708">
        <w:rPr>
          <w:rFonts w:ascii="Arial" w:eastAsia="Arial" w:hAnsi="Arial" w:cs="Arial"/>
        </w:rPr>
        <w:t>e</w:t>
      </w:r>
      <w:r w:rsidRPr="00033708">
        <w:rPr>
          <w:rFonts w:ascii="Arial" w:eastAsia="Arial" w:hAnsi="Arial" w:cs="Arial"/>
          <w:spacing w:val="1"/>
        </w:rPr>
        <w:t xml:space="preserve"> </w:t>
      </w:r>
      <w:r w:rsidRPr="00033708">
        <w:rPr>
          <w:rFonts w:ascii="Arial" w:eastAsia="Arial" w:hAnsi="Arial" w:cs="Arial"/>
        </w:rPr>
        <w:t>se po</w:t>
      </w:r>
      <w:r w:rsidRPr="00033708">
        <w:rPr>
          <w:rFonts w:ascii="Arial" w:eastAsia="Arial" w:hAnsi="Arial" w:cs="Arial"/>
          <w:spacing w:val="-1"/>
        </w:rPr>
        <w:t>d</w:t>
      </w:r>
      <w:r w:rsidRPr="00033708">
        <w:rPr>
          <w:rFonts w:ascii="Arial" w:eastAsia="Arial" w:hAnsi="Arial" w:cs="Arial"/>
          <w:spacing w:val="2"/>
        </w:rPr>
        <w:t>r</w:t>
      </w:r>
      <w:r w:rsidRPr="00033708">
        <w:rPr>
          <w:rFonts w:ascii="Arial" w:eastAsia="Arial" w:hAnsi="Arial" w:cs="Arial"/>
          <w:spacing w:val="-1"/>
        </w:rPr>
        <w:t>í</w:t>
      </w:r>
      <w:r w:rsidRPr="00033708">
        <w:rPr>
          <w:rFonts w:ascii="Arial" w:eastAsia="Arial" w:hAnsi="Arial" w:cs="Arial"/>
        </w:rPr>
        <w:t xml:space="preserve">an </w:t>
      </w:r>
      <w:r w:rsidRPr="00033708">
        <w:rPr>
          <w:rFonts w:ascii="Arial" w:eastAsia="Arial" w:hAnsi="Arial" w:cs="Arial"/>
          <w:spacing w:val="1"/>
        </w:rPr>
        <w:t>l</w:t>
      </w:r>
      <w:r w:rsidRPr="00033708">
        <w:rPr>
          <w:rFonts w:ascii="Arial" w:eastAsia="Arial" w:hAnsi="Arial" w:cs="Arial"/>
        </w:rPr>
        <w:t>i</w:t>
      </w:r>
      <w:r w:rsidRPr="00033708">
        <w:rPr>
          <w:rFonts w:ascii="Arial" w:eastAsia="Arial" w:hAnsi="Arial" w:cs="Arial"/>
          <w:spacing w:val="-1"/>
        </w:rPr>
        <w:t>b</w:t>
      </w:r>
      <w:r w:rsidRPr="00033708">
        <w:rPr>
          <w:rFonts w:ascii="Arial" w:eastAsia="Arial" w:hAnsi="Arial" w:cs="Arial"/>
        </w:rPr>
        <w:t>erar</w:t>
      </w:r>
      <w:r w:rsidRPr="00033708">
        <w:rPr>
          <w:rFonts w:ascii="Arial" w:eastAsia="Arial" w:hAnsi="Arial" w:cs="Arial"/>
          <w:spacing w:val="1"/>
        </w:rPr>
        <w:t xml:space="preserve"> </w:t>
      </w:r>
      <w:r w:rsidRPr="00033708">
        <w:rPr>
          <w:rFonts w:ascii="Arial" w:eastAsia="Arial" w:hAnsi="Arial" w:cs="Arial"/>
        </w:rPr>
        <w:t>co</w:t>
      </w:r>
      <w:r w:rsidRPr="00033708">
        <w:rPr>
          <w:rFonts w:ascii="Arial" w:eastAsia="Arial" w:hAnsi="Arial" w:cs="Arial"/>
          <w:spacing w:val="-1"/>
        </w:rPr>
        <w:t>n</w:t>
      </w:r>
      <w:r w:rsidRPr="00033708">
        <w:rPr>
          <w:rFonts w:ascii="Arial" w:eastAsia="Arial" w:hAnsi="Arial" w:cs="Arial"/>
        </w:rPr>
        <w:t>tam</w:t>
      </w:r>
      <w:r w:rsidRPr="00033708">
        <w:rPr>
          <w:rFonts w:ascii="Arial" w:eastAsia="Arial" w:hAnsi="Arial" w:cs="Arial"/>
          <w:spacing w:val="1"/>
        </w:rPr>
        <w:t>i</w:t>
      </w:r>
      <w:r w:rsidRPr="00033708">
        <w:rPr>
          <w:rFonts w:ascii="Arial" w:eastAsia="Arial" w:hAnsi="Arial" w:cs="Arial"/>
          <w:spacing w:val="-1"/>
        </w:rPr>
        <w:t>na</w:t>
      </w:r>
      <w:r w:rsidRPr="00033708">
        <w:rPr>
          <w:rFonts w:ascii="Arial" w:eastAsia="Arial" w:hAnsi="Arial" w:cs="Arial"/>
        </w:rPr>
        <w:t>n</w:t>
      </w:r>
      <w:r w:rsidRPr="00033708">
        <w:rPr>
          <w:rFonts w:ascii="Arial" w:eastAsia="Arial" w:hAnsi="Arial" w:cs="Arial"/>
          <w:spacing w:val="-1"/>
        </w:rPr>
        <w:t>t</w:t>
      </w:r>
      <w:r w:rsidRPr="00033708">
        <w:rPr>
          <w:rFonts w:ascii="Arial" w:eastAsia="Arial" w:hAnsi="Arial" w:cs="Arial"/>
        </w:rPr>
        <w:t xml:space="preserve">es </w:t>
      </w:r>
      <w:r w:rsidRPr="00033708">
        <w:rPr>
          <w:rFonts w:ascii="Arial" w:eastAsia="Arial" w:hAnsi="Arial" w:cs="Arial"/>
          <w:spacing w:val="-1"/>
        </w:rPr>
        <w:t>e</w:t>
      </w:r>
      <w:r w:rsidRPr="00033708">
        <w:rPr>
          <w:rFonts w:ascii="Arial" w:eastAsia="Arial" w:hAnsi="Arial" w:cs="Arial"/>
        </w:rPr>
        <w:t>n</w:t>
      </w:r>
      <w:r w:rsidRPr="00033708">
        <w:rPr>
          <w:rFonts w:ascii="Arial" w:eastAsia="Arial" w:hAnsi="Arial" w:cs="Arial"/>
          <w:spacing w:val="1"/>
        </w:rPr>
        <w:t xml:space="preserve"> </w:t>
      </w:r>
      <w:r w:rsidRPr="00033708">
        <w:rPr>
          <w:rFonts w:ascii="Arial" w:eastAsia="Arial" w:hAnsi="Arial" w:cs="Arial"/>
          <w:spacing w:val="-1"/>
        </w:rPr>
        <w:t>e</w:t>
      </w:r>
      <w:r w:rsidRPr="00033708">
        <w:rPr>
          <w:rFonts w:ascii="Arial" w:eastAsia="Arial" w:hAnsi="Arial" w:cs="Arial"/>
        </w:rPr>
        <w:t>l</w:t>
      </w:r>
      <w:r w:rsidRPr="00033708">
        <w:rPr>
          <w:rFonts w:ascii="Arial" w:eastAsia="Arial" w:hAnsi="Arial" w:cs="Arial"/>
          <w:spacing w:val="1"/>
        </w:rPr>
        <w:t xml:space="preserve"> l</w:t>
      </w:r>
      <w:r w:rsidRPr="00033708">
        <w:rPr>
          <w:rFonts w:ascii="Arial" w:eastAsia="Arial" w:hAnsi="Arial" w:cs="Arial"/>
          <w:spacing w:val="-1"/>
        </w:rPr>
        <w:t>a</w:t>
      </w:r>
      <w:r w:rsidRPr="00033708">
        <w:rPr>
          <w:rFonts w:ascii="Arial" w:eastAsia="Arial" w:hAnsi="Arial" w:cs="Arial"/>
          <w:spacing w:val="2"/>
        </w:rPr>
        <w:t>r</w:t>
      </w:r>
      <w:r w:rsidRPr="00033708">
        <w:rPr>
          <w:rFonts w:ascii="Arial" w:eastAsia="Arial" w:hAnsi="Arial" w:cs="Arial"/>
          <w:spacing w:val="-1"/>
        </w:rPr>
        <w:t>g</w:t>
      </w:r>
      <w:r w:rsidRPr="00033708">
        <w:rPr>
          <w:rFonts w:ascii="Arial" w:eastAsia="Arial" w:hAnsi="Arial" w:cs="Arial"/>
        </w:rPr>
        <w:t>o</w:t>
      </w:r>
      <w:r w:rsidRPr="00033708">
        <w:rPr>
          <w:rFonts w:ascii="Arial" w:eastAsia="Arial" w:hAnsi="Arial" w:cs="Arial"/>
          <w:spacing w:val="1"/>
        </w:rPr>
        <w:t xml:space="preserve"> </w:t>
      </w:r>
      <w:r w:rsidRPr="00033708">
        <w:rPr>
          <w:rFonts w:ascii="Arial" w:eastAsia="Arial" w:hAnsi="Arial" w:cs="Arial"/>
          <w:spacing w:val="-1"/>
        </w:rPr>
        <w:t>p</w:t>
      </w:r>
      <w:r w:rsidRPr="00033708">
        <w:rPr>
          <w:rFonts w:ascii="Arial" w:eastAsia="Arial" w:hAnsi="Arial" w:cs="Arial"/>
          <w:spacing w:val="1"/>
        </w:rPr>
        <w:t>l</w:t>
      </w:r>
      <w:r w:rsidRPr="00033708">
        <w:rPr>
          <w:rFonts w:ascii="Arial" w:eastAsia="Arial" w:hAnsi="Arial" w:cs="Arial"/>
          <w:spacing w:val="-1"/>
        </w:rPr>
        <w:t>a</w:t>
      </w:r>
      <w:r w:rsidRPr="00033708">
        <w:rPr>
          <w:rFonts w:ascii="Arial" w:eastAsia="Arial" w:hAnsi="Arial" w:cs="Arial"/>
          <w:spacing w:val="1"/>
        </w:rPr>
        <w:t>z</w:t>
      </w:r>
      <w:r w:rsidRPr="00033708">
        <w:rPr>
          <w:rFonts w:ascii="Arial" w:eastAsia="Arial" w:hAnsi="Arial" w:cs="Arial"/>
        </w:rPr>
        <w:t>o</w:t>
      </w:r>
      <w:r>
        <w:rPr>
          <w:rFonts w:ascii="Arial" w:eastAsia="Arial" w:hAnsi="Arial" w:cs="Arial"/>
        </w:rPr>
        <w:t>.</w:t>
      </w:r>
    </w:p>
    <w:p w:rsidR="009004E6" w:rsidRDefault="009004E6" w:rsidP="009004E6">
      <w:pPr>
        <w:overflowPunct w:val="0"/>
        <w:autoSpaceDE w:val="0"/>
        <w:autoSpaceDN w:val="0"/>
        <w:adjustRightInd w:val="0"/>
        <w:spacing w:line="480" w:lineRule="auto"/>
        <w:jc w:val="center"/>
        <w:textAlignment w:val="baseline"/>
        <w:rPr>
          <w:rFonts w:ascii="Arial" w:hAnsi="Arial" w:cs="Arial"/>
          <w:b/>
        </w:rPr>
      </w:pPr>
    </w:p>
    <w:p w:rsidR="009004E6" w:rsidRDefault="009004E6" w:rsidP="009004E6">
      <w:pPr>
        <w:overflowPunct w:val="0"/>
        <w:autoSpaceDE w:val="0"/>
        <w:autoSpaceDN w:val="0"/>
        <w:adjustRightInd w:val="0"/>
        <w:spacing w:line="480" w:lineRule="auto"/>
        <w:jc w:val="center"/>
        <w:textAlignment w:val="baseline"/>
        <w:rPr>
          <w:rFonts w:ascii="Arial" w:hAnsi="Arial" w:cs="Arial"/>
          <w:b/>
        </w:rPr>
      </w:pPr>
    </w:p>
    <w:p w:rsidR="009004E6" w:rsidRDefault="009004E6" w:rsidP="009004E6">
      <w:pPr>
        <w:overflowPunct w:val="0"/>
        <w:autoSpaceDE w:val="0"/>
        <w:autoSpaceDN w:val="0"/>
        <w:adjustRightInd w:val="0"/>
        <w:spacing w:line="480" w:lineRule="auto"/>
        <w:jc w:val="center"/>
        <w:textAlignment w:val="baseline"/>
        <w:rPr>
          <w:rFonts w:ascii="Arial" w:hAnsi="Arial" w:cs="Arial"/>
          <w:b/>
        </w:rPr>
      </w:pPr>
    </w:p>
    <w:p w:rsidR="009004E6" w:rsidRDefault="009004E6" w:rsidP="009004E6">
      <w:pPr>
        <w:overflowPunct w:val="0"/>
        <w:autoSpaceDE w:val="0"/>
        <w:autoSpaceDN w:val="0"/>
        <w:adjustRightInd w:val="0"/>
        <w:spacing w:line="480" w:lineRule="auto"/>
        <w:jc w:val="center"/>
        <w:textAlignment w:val="baseline"/>
        <w:rPr>
          <w:rFonts w:ascii="Arial" w:hAnsi="Arial" w:cs="Arial"/>
          <w:b/>
        </w:rPr>
      </w:pPr>
    </w:p>
    <w:p w:rsidR="009004E6" w:rsidRDefault="009004E6" w:rsidP="009004E6">
      <w:pPr>
        <w:overflowPunct w:val="0"/>
        <w:autoSpaceDE w:val="0"/>
        <w:autoSpaceDN w:val="0"/>
        <w:adjustRightInd w:val="0"/>
        <w:spacing w:line="480" w:lineRule="auto"/>
        <w:jc w:val="center"/>
        <w:textAlignment w:val="baseline"/>
        <w:rPr>
          <w:rFonts w:ascii="Arial" w:hAnsi="Arial" w:cs="Arial"/>
          <w:b/>
        </w:rPr>
      </w:pPr>
    </w:p>
    <w:p w:rsidR="009004E6" w:rsidRDefault="009004E6" w:rsidP="009004E6">
      <w:pPr>
        <w:overflowPunct w:val="0"/>
        <w:autoSpaceDE w:val="0"/>
        <w:autoSpaceDN w:val="0"/>
        <w:adjustRightInd w:val="0"/>
        <w:spacing w:line="480" w:lineRule="auto"/>
        <w:jc w:val="center"/>
        <w:textAlignment w:val="baseline"/>
        <w:rPr>
          <w:rFonts w:ascii="Arial" w:hAnsi="Arial" w:cs="Arial"/>
          <w:b/>
        </w:rPr>
      </w:pPr>
    </w:p>
    <w:p w:rsidR="009004E6" w:rsidRDefault="009004E6" w:rsidP="009004E6">
      <w:pPr>
        <w:overflowPunct w:val="0"/>
        <w:autoSpaceDE w:val="0"/>
        <w:autoSpaceDN w:val="0"/>
        <w:adjustRightInd w:val="0"/>
        <w:spacing w:line="480" w:lineRule="auto"/>
        <w:jc w:val="center"/>
        <w:textAlignment w:val="baseline"/>
        <w:rPr>
          <w:rFonts w:ascii="Arial" w:hAnsi="Arial" w:cs="Arial"/>
          <w:b/>
        </w:rPr>
      </w:pPr>
    </w:p>
    <w:p w:rsidR="009004E6" w:rsidRDefault="009004E6" w:rsidP="009004E6">
      <w:pPr>
        <w:overflowPunct w:val="0"/>
        <w:autoSpaceDE w:val="0"/>
        <w:autoSpaceDN w:val="0"/>
        <w:adjustRightInd w:val="0"/>
        <w:spacing w:line="480" w:lineRule="auto"/>
        <w:jc w:val="center"/>
        <w:textAlignment w:val="baseline"/>
        <w:rPr>
          <w:rFonts w:ascii="Arial" w:hAnsi="Arial" w:cs="Arial"/>
          <w:b/>
        </w:rPr>
      </w:pPr>
    </w:p>
    <w:p w:rsidR="009004E6" w:rsidRDefault="009004E6" w:rsidP="009004E6">
      <w:pPr>
        <w:overflowPunct w:val="0"/>
        <w:autoSpaceDE w:val="0"/>
        <w:autoSpaceDN w:val="0"/>
        <w:adjustRightInd w:val="0"/>
        <w:spacing w:line="480" w:lineRule="auto"/>
        <w:jc w:val="center"/>
        <w:textAlignment w:val="baseline"/>
        <w:rPr>
          <w:rFonts w:ascii="Arial" w:hAnsi="Arial" w:cs="Arial"/>
          <w:b/>
        </w:rPr>
      </w:pPr>
    </w:p>
    <w:p w:rsidR="009004E6" w:rsidRDefault="009004E6" w:rsidP="009004E6">
      <w:pPr>
        <w:overflowPunct w:val="0"/>
        <w:autoSpaceDE w:val="0"/>
        <w:autoSpaceDN w:val="0"/>
        <w:adjustRightInd w:val="0"/>
        <w:spacing w:line="480" w:lineRule="auto"/>
        <w:jc w:val="center"/>
        <w:textAlignment w:val="baseline"/>
        <w:rPr>
          <w:rFonts w:ascii="Arial" w:hAnsi="Arial" w:cs="Arial"/>
          <w:b/>
        </w:rPr>
      </w:pPr>
    </w:p>
    <w:p w:rsidR="009004E6" w:rsidRDefault="009004E6" w:rsidP="009004E6">
      <w:pPr>
        <w:overflowPunct w:val="0"/>
        <w:autoSpaceDE w:val="0"/>
        <w:autoSpaceDN w:val="0"/>
        <w:adjustRightInd w:val="0"/>
        <w:spacing w:line="480" w:lineRule="auto"/>
        <w:jc w:val="center"/>
        <w:textAlignment w:val="baseline"/>
        <w:rPr>
          <w:rFonts w:ascii="Arial" w:hAnsi="Arial" w:cs="Arial"/>
          <w:b/>
        </w:rPr>
      </w:pPr>
      <w:r>
        <w:rPr>
          <w:rFonts w:ascii="Arial" w:hAnsi="Arial" w:cs="Arial"/>
          <w:b/>
        </w:rPr>
        <w:t>CAPÍTULO II</w:t>
      </w:r>
    </w:p>
    <w:p w:rsidR="009004E6" w:rsidRDefault="009004E6" w:rsidP="009004E6">
      <w:pPr>
        <w:overflowPunct w:val="0"/>
        <w:autoSpaceDE w:val="0"/>
        <w:autoSpaceDN w:val="0"/>
        <w:adjustRightInd w:val="0"/>
        <w:spacing w:line="480" w:lineRule="auto"/>
        <w:jc w:val="both"/>
        <w:textAlignment w:val="baseline"/>
        <w:rPr>
          <w:rFonts w:ascii="Arial" w:hAnsi="Arial" w:cs="Arial"/>
          <w:b/>
        </w:rPr>
      </w:pPr>
    </w:p>
    <w:p w:rsidR="009004E6" w:rsidRPr="00610657" w:rsidRDefault="009004E6" w:rsidP="009004E6">
      <w:pPr>
        <w:overflowPunct w:val="0"/>
        <w:autoSpaceDE w:val="0"/>
        <w:autoSpaceDN w:val="0"/>
        <w:adjustRightInd w:val="0"/>
        <w:spacing w:line="480" w:lineRule="auto"/>
        <w:jc w:val="center"/>
        <w:textAlignment w:val="baseline"/>
        <w:rPr>
          <w:rFonts w:ascii="Arial" w:hAnsi="Arial" w:cs="Arial"/>
          <w:b/>
        </w:rPr>
      </w:pPr>
      <w:r>
        <w:rPr>
          <w:rFonts w:ascii="Arial" w:hAnsi="Arial" w:cs="Arial"/>
          <w:b/>
        </w:rPr>
        <w:t>MARCO TEÓ</w:t>
      </w:r>
      <w:r w:rsidRPr="00610657">
        <w:rPr>
          <w:rFonts w:ascii="Arial" w:hAnsi="Arial" w:cs="Arial"/>
          <w:b/>
        </w:rPr>
        <w:t>RICO</w:t>
      </w:r>
    </w:p>
    <w:p w:rsidR="009004E6" w:rsidRDefault="009004E6" w:rsidP="009004E6">
      <w:pPr>
        <w:spacing w:line="480" w:lineRule="auto"/>
        <w:ind w:left="709"/>
        <w:jc w:val="both"/>
        <w:rPr>
          <w:rFonts w:ascii="Arial" w:hAnsi="Arial" w:cs="Arial"/>
        </w:rPr>
      </w:pPr>
    </w:p>
    <w:p w:rsidR="009004E6" w:rsidRPr="00610657" w:rsidRDefault="009004E6" w:rsidP="009004E6">
      <w:pPr>
        <w:spacing w:line="480" w:lineRule="auto"/>
        <w:ind w:left="567"/>
        <w:jc w:val="both"/>
        <w:rPr>
          <w:rFonts w:ascii="Arial" w:hAnsi="Arial" w:cs="Arial"/>
        </w:rPr>
      </w:pPr>
      <w:r w:rsidRPr="00610657">
        <w:rPr>
          <w:rFonts w:ascii="Arial" w:hAnsi="Arial" w:cs="Arial"/>
        </w:rPr>
        <w:t>En l</w:t>
      </w:r>
      <w:r>
        <w:rPr>
          <w:rFonts w:ascii="Arial" w:hAnsi="Arial" w:cs="Arial"/>
        </w:rPr>
        <w:t>a</w:t>
      </w:r>
      <w:r w:rsidRPr="00610657">
        <w:rPr>
          <w:rFonts w:ascii="Arial" w:hAnsi="Arial" w:cs="Arial"/>
        </w:rPr>
        <w:t xml:space="preserve"> presente investigación se desarrollara </w:t>
      </w:r>
      <w:r>
        <w:rPr>
          <w:rFonts w:ascii="Arial" w:hAnsi="Arial" w:cs="Arial"/>
        </w:rPr>
        <w:t>la estimación de costos en la sobreelevación del dique de la relavera de la planta concentradora de Alpamarca.</w:t>
      </w:r>
    </w:p>
    <w:p w:rsidR="009004E6" w:rsidRDefault="009004E6" w:rsidP="009004E6">
      <w:pPr>
        <w:numPr>
          <w:ilvl w:val="1"/>
          <w:numId w:val="0"/>
        </w:numPr>
        <w:tabs>
          <w:tab w:val="num" w:pos="360"/>
        </w:tabs>
        <w:overflowPunct w:val="0"/>
        <w:autoSpaceDE w:val="0"/>
        <w:autoSpaceDN w:val="0"/>
        <w:adjustRightInd w:val="0"/>
        <w:spacing w:line="480" w:lineRule="auto"/>
        <w:jc w:val="both"/>
        <w:textAlignment w:val="baseline"/>
        <w:rPr>
          <w:rFonts w:ascii="Arial" w:hAnsi="Arial" w:cs="Arial"/>
          <w:b/>
        </w:rPr>
      </w:pPr>
    </w:p>
    <w:p w:rsidR="009004E6" w:rsidRDefault="009004E6" w:rsidP="009004E6">
      <w:pPr>
        <w:numPr>
          <w:ilvl w:val="1"/>
          <w:numId w:val="0"/>
        </w:numPr>
        <w:overflowPunct w:val="0"/>
        <w:autoSpaceDE w:val="0"/>
        <w:autoSpaceDN w:val="0"/>
        <w:adjustRightInd w:val="0"/>
        <w:spacing w:line="480" w:lineRule="auto"/>
        <w:jc w:val="both"/>
        <w:textAlignment w:val="baseline"/>
        <w:rPr>
          <w:rFonts w:ascii="Arial" w:eastAsiaTheme="majorEastAsia" w:hAnsi="Arial" w:cs="Arial"/>
        </w:rPr>
      </w:pPr>
      <w:r>
        <w:rPr>
          <w:rFonts w:ascii="Arial" w:hAnsi="Arial" w:cs="Arial"/>
          <w:b/>
        </w:rPr>
        <w:t>2.1. ANTECEDENTES</w:t>
      </w:r>
    </w:p>
    <w:p w:rsidR="009004E6" w:rsidRDefault="009004E6" w:rsidP="009004E6">
      <w:pPr>
        <w:numPr>
          <w:ilvl w:val="1"/>
          <w:numId w:val="0"/>
        </w:numPr>
        <w:overflowPunct w:val="0"/>
        <w:autoSpaceDE w:val="0"/>
        <w:autoSpaceDN w:val="0"/>
        <w:adjustRightInd w:val="0"/>
        <w:spacing w:line="480" w:lineRule="auto"/>
        <w:jc w:val="both"/>
        <w:textAlignment w:val="baseline"/>
        <w:rPr>
          <w:rFonts w:ascii="Arial" w:eastAsiaTheme="majorEastAsia" w:hAnsi="Arial" w:cs="Arial"/>
        </w:rPr>
      </w:pPr>
    </w:p>
    <w:p w:rsidR="009004E6" w:rsidRDefault="009004E6" w:rsidP="009004E6">
      <w:pPr>
        <w:spacing w:line="480" w:lineRule="auto"/>
        <w:ind w:left="567" w:right="85"/>
        <w:jc w:val="both"/>
        <w:rPr>
          <w:rFonts w:ascii="Arial" w:eastAsia="Arial" w:hAnsi="Arial" w:cs="Arial"/>
        </w:rPr>
      </w:pPr>
      <w:r w:rsidRPr="00C6798D">
        <w:rPr>
          <w:rFonts w:ascii="Arial" w:eastAsia="Arial" w:hAnsi="Arial" w:cs="Arial"/>
        </w:rPr>
        <w:t>Es</w:t>
      </w:r>
      <w:r w:rsidRPr="00C6798D">
        <w:rPr>
          <w:rFonts w:ascii="Arial" w:eastAsia="Arial" w:hAnsi="Arial" w:cs="Arial"/>
          <w:spacing w:val="8"/>
        </w:rPr>
        <w:t xml:space="preserve"> </w:t>
      </w:r>
      <w:r w:rsidRPr="00C6798D">
        <w:rPr>
          <w:rFonts w:ascii="Arial" w:eastAsia="Arial" w:hAnsi="Arial" w:cs="Arial"/>
          <w:spacing w:val="-2"/>
        </w:rPr>
        <w:t>a</w:t>
      </w:r>
      <w:r w:rsidRPr="00C6798D">
        <w:rPr>
          <w:rFonts w:ascii="Arial" w:eastAsia="Arial" w:hAnsi="Arial" w:cs="Arial"/>
          <w:spacing w:val="1"/>
        </w:rPr>
        <w:t>s</w:t>
      </w:r>
      <w:r w:rsidRPr="00C6798D">
        <w:rPr>
          <w:rFonts w:ascii="Arial" w:eastAsia="Arial" w:hAnsi="Arial" w:cs="Arial"/>
        </w:rPr>
        <w:t>í</w:t>
      </w:r>
      <w:r w:rsidRPr="00C6798D">
        <w:rPr>
          <w:rFonts w:ascii="Arial" w:eastAsia="Arial" w:hAnsi="Arial" w:cs="Arial"/>
          <w:spacing w:val="9"/>
        </w:rPr>
        <w:t xml:space="preserve"> </w:t>
      </w:r>
      <w:r w:rsidRPr="00C6798D">
        <w:rPr>
          <w:rFonts w:ascii="Arial" w:eastAsia="Arial" w:hAnsi="Arial" w:cs="Arial"/>
          <w:spacing w:val="-2"/>
        </w:rPr>
        <w:t>q</w:t>
      </w:r>
      <w:r w:rsidRPr="00C6798D">
        <w:rPr>
          <w:rFonts w:ascii="Arial" w:eastAsia="Arial" w:hAnsi="Arial" w:cs="Arial"/>
        </w:rPr>
        <w:t>ue</w:t>
      </w:r>
      <w:r w:rsidRPr="00C6798D">
        <w:rPr>
          <w:rFonts w:ascii="Arial" w:eastAsia="Arial" w:hAnsi="Arial" w:cs="Arial"/>
          <w:spacing w:val="6"/>
        </w:rPr>
        <w:t xml:space="preserve"> </w:t>
      </w:r>
      <w:r w:rsidRPr="00C6798D">
        <w:rPr>
          <w:rFonts w:ascii="Arial" w:eastAsia="Arial" w:hAnsi="Arial" w:cs="Arial"/>
          <w:spacing w:val="1"/>
        </w:rPr>
        <w:t>h</w:t>
      </w:r>
      <w:r w:rsidRPr="00C6798D">
        <w:rPr>
          <w:rFonts w:ascii="Arial" w:eastAsia="Arial" w:hAnsi="Arial" w:cs="Arial"/>
          <w:spacing w:val="-2"/>
        </w:rPr>
        <w:t>o</w:t>
      </w:r>
      <w:r w:rsidRPr="00C6798D">
        <w:rPr>
          <w:rFonts w:ascii="Arial" w:eastAsia="Arial" w:hAnsi="Arial" w:cs="Arial"/>
        </w:rPr>
        <w:t>y</w:t>
      </w:r>
      <w:r w:rsidRPr="00C6798D">
        <w:rPr>
          <w:rFonts w:ascii="Arial" w:eastAsia="Arial" w:hAnsi="Arial" w:cs="Arial"/>
          <w:spacing w:val="9"/>
        </w:rPr>
        <w:t xml:space="preserve"> </w:t>
      </w:r>
      <w:r w:rsidRPr="00C6798D">
        <w:rPr>
          <w:rFonts w:ascii="Arial" w:eastAsia="Arial" w:hAnsi="Arial" w:cs="Arial"/>
        </w:rPr>
        <w:t>en</w:t>
      </w:r>
      <w:r w:rsidRPr="00C6798D">
        <w:rPr>
          <w:rFonts w:ascii="Arial" w:eastAsia="Arial" w:hAnsi="Arial" w:cs="Arial"/>
          <w:spacing w:val="8"/>
        </w:rPr>
        <w:t xml:space="preserve"> </w:t>
      </w:r>
      <w:r w:rsidRPr="00C6798D">
        <w:rPr>
          <w:rFonts w:ascii="Arial" w:eastAsia="Arial" w:hAnsi="Arial" w:cs="Arial"/>
          <w:spacing w:val="-2"/>
        </w:rPr>
        <w:t>d</w:t>
      </w:r>
      <w:r w:rsidRPr="00C6798D">
        <w:rPr>
          <w:rFonts w:ascii="Arial" w:eastAsia="Arial" w:hAnsi="Arial" w:cs="Arial"/>
        </w:rPr>
        <w:t>ía</w:t>
      </w:r>
      <w:r w:rsidRPr="00C6798D">
        <w:rPr>
          <w:rFonts w:ascii="Arial" w:eastAsia="Arial" w:hAnsi="Arial" w:cs="Arial"/>
          <w:spacing w:val="7"/>
        </w:rPr>
        <w:t xml:space="preserve"> </w:t>
      </w:r>
      <w:r w:rsidRPr="00C6798D">
        <w:rPr>
          <w:rFonts w:ascii="Arial" w:eastAsia="Arial" w:hAnsi="Arial" w:cs="Arial"/>
          <w:spacing w:val="1"/>
        </w:rPr>
        <w:t>l</w:t>
      </w:r>
      <w:r w:rsidRPr="00C6798D">
        <w:rPr>
          <w:rFonts w:ascii="Arial" w:eastAsia="Arial" w:hAnsi="Arial" w:cs="Arial"/>
          <w:spacing w:val="-2"/>
        </w:rPr>
        <w:t>a</w:t>
      </w:r>
      <w:r w:rsidRPr="00C6798D">
        <w:rPr>
          <w:rFonts w:ascii="Arial" w:eastAsia="Arial" w:hAnsi="Arial" w:cs="Arial"/>
        </w:rPr>
        <w:t>s</w:t>
      </w:r>
      <w:r w:rsidRPr="00C6798D">
        <w:rPr>
          <w:rFonts w:ascii="Arial" w:eastAsia="Arial" w:hAnsi="Arial" w:cs="Arial"/>
          <w:spacing w:val="8"/>
        </w:rPr>
        <w:t xml:space="preserve"> </w:t>
      </w:r>
      <w:r w:rsidRPr="00C6798D">
        <w:rPr>
          <w:rFonts w:ascii="Arial" w:eastAsia="Arial" w:hAnsi="Arial" w:cs="Arial"/>
          <w:spacing w:val="1"/>
        </w:rPr>
        <w:t>d</w:t>
      </w:r>
      <w:r w:rsidRPr="00C6798D">
        <w:rPr>
          <w:rFonts w:ascii="Arial" w:eastAsia="Arial" w:hAnsi="Arial" w:cs="Arial"/>
        </w:rPr>
        <w:t>os</w:t>
      </w:r>
      <w:r w:rsidRPr="00C6798D">
        <w:rPr>
          <w:rFonts w:ascii="Arial" w:eastAsia="Arial" w:hAnsi="Arial" w:cs="Arial"/>
          <w:spacing w:val="7"/>
        </w:rPr>
        <w:t xml:space="preserve"> </w:t>
      </w:r>
      <w:r w:rsidRPr="00C6798D">
        <w:rPr>
          <w:rFonts w:ascii="Arial" w:eastAsia="Arial" w:hAnsi="Arial" w:cs="Arial"/>
          <w:spacing w:val="-2"/>
        </w:rPr>
        <w:t>p</w:t>
      </w:r>
      <w:r w:rsidRPr="00C6798D">
        <w:rPr>
          <w:rFonts w:ascii="Arial" w:eastAsia="Arial" w:hAnsi="Arial" w:cs="Arial"/>
          <w:spacing w:val="1"/>
        </w:rPr>
        <w:t>r</w:t>
      </w:r>
      <w:r w:rsidRPr="00C6798D">
        <w:rPr>
          <w:rFonts w:ascii="Arial" w:eastAsia="Arial" w:hAnsi="Arial" w:cs="Arial"/>
        </w:rPr>
        <w:t>i</w:t>
      </w:r>
      <w:r w:rsidRPr="00C6798D">
        <w:rPr>
          <w:rFonts w:ascii="Arial" w:eastAsia="Arial" w:hAnsi="Arial" w:cs="Arial"/>
          <w:spacing w:val="-2"/>
        </w:rPr>
        <w:t>n</w:t>
      </w:r>
      <w:r w:rsidRPr="00C6798D">
        <w:rPr>
          <w:rFonts w:ascii="Arial" w:eastAsia="Arial" w:hAnsi="Arial" w:cs="Arial"/>
          <w:spacing w:val="1"/>
        </w:rPr>
        <w:t>c</w:t>
      </w:r>
      <w:r w:rsidRPr="00C6798D">
        <w:rPr>
          <w:rFonts w:ascii="Arial" w:eastAsia="Arial" w:hAnsi="Arial" w:cs="Arial"/>
        </w:rPr>
        <w:t>i</w:t>
      </w:r>
      <w:r w:rsidRPr="00C6798D">
        <w:rPr>
          <w:rFonts w:ascii="Arial" w:eastAsia="Arial" w:hAnsi="Arial" w:cs="Arial"/>
          <w:spacing w:val="1"/>
        </w:rPr>
        <w:t>p</w:t>
      </w:r>
      <w:r w:rsidRPr="00C6798D">
        <w:rPr>
          <w:rFonts w:ascii="Arial" w:eastAsia="Arial" w:hAnsi="Arial" w:cs="Arial"/>
          <w:spacing w:val="-2"/>
        </w:rPr>
        <w:t>a</w:t>
      </w:r>
      <w:r w:rsidRPr="00C6798D">
        <w:rPr>
          <w:rFonts w:ascii="Arial" w:eastAsia="Arial" w:hAnsi="Arial" w:cs="Arial"/>
          <w:spacing w:val="1"/>
        </w:rPr>
        <w:t>l</w:t>
      </w:r>
      <w:r w:rsidRPr="00C6798D">
        <w:rPr>
          <w:rFonts w:ascii="Arial" w:eastAsia="Arial" w:hAnsi="Arial" w:cs="Arial"/>
          <w:spacing w:val="-2"/>
        </w:rPr>
        <w:t>e</w:t>
      </w:r>
      <w:r w:rsidRPr="00C6798D">
        <w:rPr>
          <w:rFonts w:ascii="Arial" w:eastAsia="Arial" w:hAnsi="Arial" w:cs="Arial"/>
        </w:rPr>
        <w:t>s</w:t>
      </w:r>
      <w:r w:rsidRPr="00C6798D">
        <w:rPr>
          <w:rFonts w:ascii="Arial" w:eastAsia="Arial" w:hAnsi="Arial" w:cs="Arial"/>
          <w:spacing w:val="2"/>
        </w:rPr>
        <w:t xml:space="preserve"> </w:t>
      </w:r>
      <w:r w:rsidRPr="00C6798D">
        <w:rPr>
          <w:rFonts w:ascii="Arial" w:eastAsia="Arial" w:hAnsi="Arial" w:cs="Arial"/>
        </w:rPr>
        <w:t>aplicacio</w:t>
      </w:r>
      <w:r w:rsidRPr="00C6798D">
        <w:rPr>
          <w:rFonts w:ascii="Arial" w:eastAsia="Arial" w:hAnsi="Arial" w:cs="Arial"/>
          <w:spacing w:val="1"/>
        </w:rPr>
        <w:t>n</w:t>
      </w:r>
      <w:r w:rsidRPr="00C6798D">
        <w:rPr>
          <w:rFonts w:ascii="Arial" w:eastAsia="Arial" w:hAnsi="Arial" w:cs="Arial"/>
          <w:spacing w:val="-2"/>
        </w:rPr>
        <w:t>e</w:t>
      </w:r>
      <w:r w:rsidRPr="00C6798D">
        <w:rPr>
          <w:rFonts w:ascii="Arial" w:eastAsia="Arial" w:hAnsi="Arial" w:cs="Arial"/>
        </w:rPr>
        <w:t xml:space="preserve">s </w:t>
      </w:r>
      <w:r w:rsidRPr="00C6798D">
        <w:rPr>
          <w:rFonts w:ascii="Arial" w:eastAsia="Arial" w:hAnsi="Arial" w:cs="Arial"/>
          <w:spacing w:val="1"/>
        </w:rPr>
        <w:t>d</w:t>
      </w:r>
      <w:r w:rsidRPr="00C6798D">
        <w:rPr>
          <w:rFonts w:ascii="Arial" w:eastAsia="Arial" w:hAnsi="Arial" w:cs="Arial"/>
        </w:rPr>
        <w:t>e</w:t>
      </w:r>
      <w:r w:rsidRPr="00C6798D">
        <w:rPr>
          <w:rFonts w:ascii="Arial" w:eastAsia="Arial" w:hAnsi="Arial" w:cs="Arial"/>
          <w:spacing w:val="7"/>
        </w:rPr>
        <w:t xml:space="preserve"> </w:t>
      </w:r>
      <w:r w:rsidRPr="00C6798D">
        <w:rPr>
          <w:rFonts w:ascii="Arial" w:eastAsia="Arial" w:hAnsi="Arial" w:cs="Arial"/>
        </w:rPr>
        <w:t>la</w:t>
      </w:r>
      <w:r w:rsidRPr="00C6798D">
        <w:rPr>
          <w:rFonts w:ascii="Arial" w:eastAsia="Arial" w:hAnsi="Arial" w:cs="Arial"/>
          <w:spacing w:val="8"/>
        </w:rPr>
        <w:t xml:space="preserve"> </w:t>
      </w:r>
      <w:r w:rsidRPr="00C6798D">
        <w:rPr>
          <w:rFonts w:ascii="Arial" w:eastAsia="Arial" w:hAnsi="Arial" w:cs="Arial"/>
        </w:rPr>
        <w:t>te</w:t>
      </w:r>
      <w:r w:rsidRPr="00C6798D">
        <w:rPr>
          <w:rFonts w:ascii="Arial" w:eastAsia="Arial" w:hAnsi="Arial" w:cs="Arial"/>
          <w:spacing w:val="1"/>
        </w:rPr>
        <w:t>c</w:t>
      </w:r>
      <w:r w:rsidRPr="00C6798D">
        <w:rPr>
          <w:rFonts w:ascii="Arial" w:eastAsia="Arial" w:hAnsi="Arial" w:cs="Arial"/>
        </w:rPr>
        <w:t>nología</w:t>
      </w:r>
      <w:r w:rsidRPr="00C6798D">
        <w:rPr>
          <w:rFonts w:ascii="Arial" w:eastAsia="Arial" w:hAnsi="Arial" w:cs="Arial"/>
          <w:spacing w:val="1"/>
        </w:rPr>
        <w:t xml:space="preserve"> d</w:t>
      </w:r>
      <w:r w:rsidRPr="00C6798D">
        <w:rPr>
          <w:rFonts w:ascii="Arial" w:eastAsia="Arial" w:hAnsi="Arial" w:cs="Arial"/>
        </w:rPr>
        <w:t>e</w:t>
      </w:r>
      <w:r w:rsidRPr="00C6798D">
        <w:rPr>
          <w:rFonts w:ascii="Arial" w:eastAsia="Arial" w:hAnsi="Arial" w:cs="Arial"/>
          <w:spacing w:val="8"/>
        </w:rPr>
        <w:t xml:space="preserve"> </w:t>
      </w:r>
      <w:r w:rsidRPr="00C6798D">
        <w:rPr>
          <w:rFonts w:ascii="Arial" w:eastAsia="Arial" w:hAnsi="Arial" w:cs="Arial"/>
          <w:spacing w:val="-2"/>
        </w:rPr>
        <w:t>d</w:t>
      </w:r>
      <w:r w:rsidRPr="00C6798D">
        <w:rPr>
          <w:rFonts w:ascii="Arial" w:eastAsia="Arial" w:hAnsi="Arial" w:cs="Arial"/>
          <w:spacing w:val="1"/>
        </w:rPr>
        <w:t>es</w:t>
      </w:r>
      <w:r w:rsidRPr="00C6798D">
        <w:rPr>
          <w:rFonts w:ascii="Arial" w:eastAsia="Arial" w:hAnsi="Arial" w:cs="Arial"/>
          <w:spacing w:val="-2"/>
        </w:rPr>
        <w:t>a</w:t>
      </w:r>
      <w:r w:rsidRPr="00C6798D">
        <w:rPr>
          <w:rFonts w:ascii="Arial" w:eastAsia="Arial" w:hAnsi="Arial" w:cs="Arial"/>
        </w:rPr>
        <w:t>gu</w:t>
      </w:r>
      <w:r w:rsidRPr="00C6798D">
        <w:rPr>
          <w:rFonts w:ascii="Arial" w:eastAsia="Arial" w:hAnsi="Arial" w:cs="Arial"/>
          <w:spacing w:val="1"/>
        </w:rPr>
        <w:t>a</w:t>
      </w:r>
      <w:r w:rsidRPr="00C6798D">
        <w:rPr>
          <w:rFonts w:ascii="Arial" w:eastAsia="Arial" w:hAnsi="Arial" w:cs="Arial"/>
          <w:spacing w:val="-2"/>
        </w:rPr>
        <w:t>d</w:t>
      </w:r>
      <w:r w:rsidRPr="00C6798D">
        <w:rPr>
          <w:rFonts w:ascii="Arial" w:eastAsia="Arial" w:hAnsi="Arial" w:cs="Arial"/>
        </w:rPr>
        <w:t>o</w:t>
      </w:r>
      <w:r w:rsidRPr="00C6798D">
        <w:rPr>
          <w:rFonts w:ascii="Arial" w:eastAsia="Arial" w:hAnsi="Arial" w:cs="Arial"/>
          <w:spacing w:val="1"/>
        </w:rPr>
        <w:t xml:space="preserve"> d</w:t>
      </w:r>
      <w:r w:rsidRPr="00C6798D">
        <w:rPr>
          <w:rFonts w:ascii="Arial" w:eastAsia="Arial" w:hAnsi="Arial" w:cs="Arial"/>
        </w:rPr>
        <w:t>e relav</w:t>
      </w:r>
      <w:r w:rsidRPr="00C6798D">
        <w:rPr>
          <w:rFonts w:ascii="Arial" w:eastAsia="Arial" w:hAnsi="Arial" w:cs="Arial"/>
          <w:spacing w:val="-2"/>
        </w:rPr>
        <w:t>e</w:t>
      </w:r>
      <w:r w:rsidRPr="00C6798D">
        <w:rPr>
          <w:rFonts w:ascii="Arial" w:eastAsia="Arial" w:hAnsi="Arial" w:cs="Arial"/>
        </w:rPr>
        <w:t>s</w:t>
      </w:r>
      <w:r w:rsidRPr="00C6798D">
        <w:rPr>
          <w:rFonts w:ascii="Arial" w:eastAsia="Arial" w:hAnsi="Arial" w:cs="Arial"/>
          <w:spacing w:val="6"/>
        </w:rPr>
        <w:t xml:space="preserve"> </w:t>
      </w:r>
      <w:r w:rsidRPr="00C6798D">
        <w:rPr>
          <w:rFonts w:ascii="Arial" w:eastAsia="Arial" w:hAnsi="Arial" w:cs="Arial"/>
        </w:rPr>
        <w:t>pue</w:t>
      </w:r>
      <w:r w:rsidRPr="00C6798D">
        <w:rPr>
          <w:rFonts w:ascii="Arial" w:eastAsia="Arial" w:hAnsi="Arial" w:cs="Arial"/>
          <w:spacing w:val="1"/>
        </w:rPr>
        <w:t>d</w:t>
      </w:r>
      <w:r w:rsidRPr="00C6798D">
        <w:rPr>
          <w:rFonts w:ascii="Arial" w:eastAsia="Arial" w:hAnsi="Arial" w:cs="Arial"/>
          <w:spacing w:val="-2"/>
        </w:rPr>
        <w:t>e</w:t>
      </w:r>
      <w:r w:rsidRPr="00C6798D">
        <w:rPr>
          <w:rFonts w:ascii="Arial" w:eastAsia="Arial" w:hAnsi="Arial" w:cs="Arial"/>
        </w:rPr>
        <w:t>n</w:t>
      </w:r>
      <w:r w:rsidRPr="00C6798D">
        <w:rPr>
          <w:rFonts w:ascii="Arial" w:eastAsia="Arial" w:hAnsi="Arial" w:cs="Arial"/>
          <w:spacing w:val="5"/>
        </w:rPr>
        <w:t xml:space="preserve"> </w:t>
      </w:r>
      <w:r w:rsidRPr="00C6798D">
        <w:rPr>
          <w:rFonts w:ascii="Arial" w:eastAsia="Arial" w:hAnsi="Arial" w:cs="Arial"/>
          <w:spacing w:val="1"/>
        </w:rPr>
        <w:t>c</w:t>
      </w:r>
      <w:r w:rsidRPr="00C6798D">
        <w:rPr>
          <w:rFonts w:ascii="Arial" w:eastAsia="Arial" w:hAnsi="Arial" w:cs="Arial"/>
        </w:rPr>
        <w:t>l</w:t>
      </w:r>
      <w:r w:rsidRPr="00C6798D">
        <w:rPr>
          <w:rFonts w:ascii="Arial" w:eastAsia="Arial" w:hAnsi="Arial" w:cs="Arial"/>
          <w:spacing w:val="-2"/>
        </w:rPr>
        <w:t>a</w:t>
      </w:r>
      <w:r w:rsidRPr="00C6798D">
        <w:rPr>
          <w:rFonts w:ascii="Arial" w:eastAsia="Arial" w:hAnsi="Arial" w:cs="Arial"/>
          <w:spacing w:val="1"/>
        </w:rPr>
        <w:t>s</w:t>
      </w:r>
      <w:r w:rsidRPr="00C6798D">
        <w:rPr>
          <w:rFonts w:ascii="Arial" w:eastAsia="Arial" w:hAnsi="Arial" w:cs="Arial"/>
        </w:rPr>
        <w:t>ifica</w:t>
      </w:r>
      <w:r w:rsidRPr="00C6798D">
        <w:rPr>
          <w:rFonts w:ascii="Arial" w:eastAsia="Arial" w:hAnsi="Arial" w:cs="Arial"/>
          <w:spacing w:val="-2"/>
        </w:rPr>
        <w:t>r</w:t>
      </w:r>
      <w:r w:rsidRPr="00C6798D">
        <w:rPr>
          <w:rFonts w:ascii="Arial" w:eastAsia="Arial" w:hAnsi="Arial" w:cs="Arial"/>
        </w:rPr>
        <w:t>se</w:t>
      </w:r>
      <w:r w:rsidRPr="00C6798D">
        <w:rPr>
          <w:rFonts w:ascii="Arial" w:eastAsia="Arial" w:hAnsi="Arial" w:cs="Arial"/>
          <w:spacing w:val="3"/>
        </w:rPr>
        <w:t xml:space="preserve"> </w:t>
      </w:r>
      <w:r w:rsidRPr="00C6798D">
        <w:rPr>
          <w:rFonts w:ascii="Arial" w:eastAsia="Arial" w:hAnsi="Arial" w:cs="Arial"/>
        </w:rPr>
        <w:t>en</w:t>
      </w:r>
      <w:r w:rsidRPr="00C6798D">
        <w:rPr>
          <w:rFonts w:ascii="Arial" w:eastAsia="Arial" w:hAnsi="Arial" w:cs="Arial"/>
          <w:spacing w:val="8"/>
        </w:rPr>
        <w:t xml:space="preserve"> </w:t>
      </w:r>
      <w:r w:rsidRPr="00C6798D">
        <w:rPr>
          <w:rFonts w:ascii="Arial" w:eastAsia="Arial" w:hAnsi="Arial" w:cs="Arial"/>
          <w:spacing w:val="1"/>
        </w:rPr>
        <w:t>d</w:t>
      </w:r>
      <w:r w:rsidRPr="00C6798D">
        <w:rPr>
          <w:rFonts w:ascii="Arial" w:eastAsia="Arial" w:hAnsi="Arial" w:cs="Arial"/>
          <w:spacing w:val="-2"/>
        </w:rPr>
        <w:t>o</w:t>
      </w:r>
      <w:r w:rsidRPr="00C6798D">
        <w:rPr>
          <w:rFonts w:ascii="Arial" w:eastAsia="Arial" w:hAnsi="Arial" w:cs="Arial"/>
        </w:rPr>
        <w:t>s</w:t>
      </w:r>
      <w:r w:rsidRPr="00C6798D">
        <w:rPr>
          <w:rFonts w:ascii="Arial" w:eastAsia="Arial" w:hAnsi="Arial" w:cs="Arial"/>
          <w:spacing w:val="8"/>
        </w:rPr>
        <w:t xml:space="preserve"> </w:t>
      </w:r>
      <w:r w:rsidRPr="00C6798D">
        <w:rPr>
          <w:rFonts w:ascii="Arial" w:eastAsia="Arial" w:hAnsi="Arial" w:cs="Arial"/>
        </w:rPr>
        <w:t>g</w:t>
      </w:r>
      <w:r w:rsidRPr="00C6798D">
        <w:rPr>
          <w:rFonts w:ascii="Arial" w:eastAsia="Arial" w:hAnsi="Arial" w:cs="Arial"/>
          <w:spacing w:val="1"/>
        </w:rPr>
        <w:t>r</w:t>
      </w:r>
      <w:r w:rsidRPr="00C6798D">
        <w:rPr>
          <w:rFonts w:ascii="Arial" w:eastAsia="Arial" w:hAnsi="Arial" w:cs="Arial"/>
        </w:rPr>
        <w:t>andes</w:t>
      </w:r>
      <w:r w:rsidRPr="00C6798D">
        <w:rPr>
          <w:rFonts w:ascii="Arial" w:eastAsia="Arial" w:hAnsi="Arial" w:cs="Arial"/>
          <w:spacing w:val="4"/>
        </w:rPr>
        <w:t xml:space="preserve"> </w:t>
      </w:r>
      <w:r w:rsidRPr="00C6798D">
        <w:rPr>
          <w:rFonts w:ascii="Arial" w:eastAsia="Arial" w:hAnsi="Arial" w:cs="Arial"/>
        </w:rPr>
        <w:t>ten</w:t>
      </w:r>
      <w:r w:rsidRPr="00C6798D">
        <w:rPr>
          <w:rFonts w:ascii="Arial" w:eastAsia="Arial" w:hAnsi="Arial" w:cs="Arial"/>
          <w:spacing w:val="1"/>
        </w:rPr>
        <w:t>d</w:t>
      </w:r>
      <w:r w:rsidRPr="00C6798D">
        <w:rPr>
          <w:rFonts w:ascii="Arial" w:eastAsia="Arial" w:hAnsi="Arial" w:cs="Arial"/>
          <w:spacing w:val="-2"/>
        </w:rPr>
        <w:t>e</w:t>
      </w:r>
      <w:r w:rsidRPr="00C6798D">
        <w:rPr>
          <w:rFonts w:ascii="Arial" w:eastAsia="Arial" w:hAnsi="Arial" w:cs="Arial"/>
        </w:rPr>
        <w:t>n</w:t>
      </w:r>
      <w:r w:rsidRPr="00C6798D">
        <w:rPr>
          <w:rFonts w:ascii="Arial" w:eastAsia="Arial" w:hAnsi="Arial" w:cs="Arial"/>
          <w:spacing w:val="2"/>
        </w:rPr>
        <w:t>c</w:t>
      </w:r>
      <w:r w:rsidRPr="00C6798D">
        <w:rPr>
          <w:rFonts w:ascii="Arial" w:eastAsia="Arial" w:hAnsi="Arial" w:cs="Arial"/>
          <w:spacing w:val="-1"/>
        </w:rPr>
        <w:t>i</w:t>
      </w:r>
      <w:r w:rsidRPr="00C6798D">
        <w:rPr>
          <w:rFonts w:ascii="Arial" w:eastAsia="Arial" w:hAnsi="Arial" w:cs="Arial"/>
        </w:rPr>
        <w:t>as: dis</w:t>
      </w:r>
      <w:r w:rsidRPr="00C6798D">
        <w:rPr>
          <w:rFonts w:ascii="Arial" w:eastAsia="Arial" w:hAnsi="Arial" w:cs="Arial"/>
          <w:spacing w:val="-2"/>
        </w:rPr>
        <w:t>p</w:t>
      </w:r>
      <w:r w:rsidRPr="00C6798D">
        <w:rPr>
          <w:rFonts w:ascii="Arial" w:eastAsia="Arial" w:hAnsi="Arial" w:cs="Arial"/>
        </w:rPr>
        <w:t>osici</w:t>
      </w:r>
      <w:r w:rsidRPr="00C6798D">
        <w:rPr>
          <w:rFonts w:ascii="Arial" w:eastAsia="Arial" w:hAnsi="Arial" w:cs="Arial"/>
          <w:spacing w:val="-2"/>
        </w:rPr>
        <w:t>ó</w:t>
      </w:r>
      <w:r w:rsidRPr="00C6798D">
        <w:rPr>
          <w:rFonts w:ascii="Arial" w:eastAsia="Arial" w:hAnsi="Arial" w:cs="Arial"/>
        </w:rPr>
        <w:t>n</w:t>
      </w:r>
      <w:r w:rsidRPr="00C6798D">
        <w:rPr>
          <w:rFonts w:ascii="Arial" w:eastAsia="Arial" w:hAnsi="Arial" w:cs="Arial"/>
          <w:spacing w:val="2"/>
        </w:rPr>
        <w:t xml:space="preserve"> </w:t>
      </w:r>
      <w:r w:rsidRPr="00C6798D">
        <w:rPr>
          <w:rFonts w:ascii="Arial" w:eastAsia="Arial" w:hAnsi="Arial" w:cs="Arial"/>
          <w:spacing w:val="1"/>
        </w:rPr>
        <w:t>s</w:t>
      </w:r>
      <w:r w:rsidRPr="00C6798D">
        <w:rPr>
          <w:rFonts w:ascii="Arial" w:eastAsia="Arial" w:hAnsi="Arial" w:cs="Arial"/>
          <w:spacing w:val="-2"/>
        </w:rPr>
        <w:t>u</w:t>
      </w:r>
      <w:r w:rsidRPr="00C6798D">
        <w:rPr>
          <w:rFonts w:ascii="Arial" w:eastAsia="Arial" w:hAnsi="Arial" w:cs="Arial"/>
        </w:rPr>
        <w:t>bt</w:t>
      </w:r>
      <w:r w:rsidRPr="00C6798D">
        <w:rPr>
          <w:rFonts w:ascii="Arial" w:eastAsia="Arial" w:hAnsi="Arial" w:cs="Arial"/>
          <w:spacing w:val="1"/>
        </w:rPr>
        <w:t>e</w:t>
      </w:r>
      <w:r w:rsidRPr="00C6798D">
        <w:rPr>
          <w:rFonts w:ascii="Arial" w:eastAsia="Arial" w:hAnsi="Arial" w:cs="Arial"/>
          <w:spacing w:val="-2"/>
        </w:rPr>
        <w:t>r</w:t>
      </w:r>
      <w:r w:rsidRPr="00C6798D">
        <w:rPr>
          <w:rFonts w:ascii="Arial" w:eastAsia="Arial" w:hAnsi="Arial" w:cs="Arial"/>
          <w:spacing w:val="1"/>
        </w:rPr>
        <w:t>rá</w:t>
      </w:r>
      <w:r w:rsidRPr="00C6798D">
        <w:rPr>
          <w:rFonts w:ascii="Arial" w:eastAsia="Arial" w:hAnsi="Arial" w:cs="Arial"/>
        </w:rPr>
        <w:t xml:space="preserve">nea </w:t>
      </w:r>
      <w:r w:rsidRPr="00C6798D">
        <w:rPr>
          <w:rFonts w:ascii="Arial" w:eastAsia="Arial" w:hAnsi="Arial" w:cs="Arial"/>
          <w:spacing w:val="1"/>
        </w:rPr>
        <w:t>(</w:t>
      </w:r>
      <w:r w:rsidRPr="00C6798D">
        <w:rPr>
          <w:rFonts w:ascii="Arial" w:eastAsia="Arial" w:hAnsi="Arial" w:cs="Arial"/>
        </w:rPr>
        <w:t>ó</w:t>
      </w:r>
      <w:r w:rsidRPr="00C6798D">
        <w:rPr>
          <w:rFonts w:ascii="Arial" w:eastAsia="Arial" w:hAnsi="Arial" w:cs="Arial"/>
          <w:spacing w:val="7"/>
        </w:rPr>
        <w:t xml:space="preserve"> </w:t>
      </w:r>
      <w:r w:rsidRPr="00C6798D">
        <w:rPr>
          <w:rFonts w:ascii="Arial" w:eastAsia="Arial" w:hAnsi="Arial" w:cs="Arial"/>
          <w:spacing w:val="1"/>
        </w:rPr>
        <w:t>r</w:t>
      </w:r>
      <w:r w:rsidRPr="00C6798D">
        <w:rPr>
          <w:rFonts w:ascii="Arial" w:eastAsia="Arial" w:hAnsi="Arial" w:cs="Arial"/>
        </w:rPr>
        <w:t>ell</w:t>
      </w:r>
      <w:r w:rsidRPr="00C6798D">
        <w:rPr>
          <w:rFonts w:ascii="Arial" w:eastAsia="Arial" w:hAnsi="Arial" w:cs="Arial"/>
          <w:spacing w:val="1"/>
        </w:rPr>
        <w:t>e</w:t>
      </w:r>
      <w:r w:rsidRPr="00C6798D">
        <w:rPr>
          <w:rFonts w:ascii="Arial" w:eastAsia="Arial" w:hAnsi="Arial" w:cs="Arial"/>
          <w:spacing w:val="-2"/>
        </w:rPr>
        <w:t>n</w:t>
      </w:r>
      <w:r w:rsidRPr="00C6798D">
        <w:rPr>
          <w:rFonts w:ascii="Arial" w:eastAsia="Arial" w:hAnsi="Arial" w:cs="Arial"/>
        </w:rPr>
        <w:t>o en</w:t>
      </w:r>
      <w:r w:rsidRPr="00C6798D">
        <w:rPr>
          <w:rFonts w:ascii="Arial" w:eastAsia="Arial" w:hAnsi="Arial" w:cs="Arial"/>
          <w:spacing w:val="8"/>
        </w:rPr>
        <w:t xml:space="preserve"> </w:t>
      </w:r>
      <w:r w:rsidRPr="00C6798D">
        <w:rPr>
          <w:rFonts w:ascii="Arial" w:eastAsia="Arial" w:hAnsi="Arial" w:cs="Arial"/>
        </w:rPr>
        <w:t>pasta</w:t>
      </w:r>
      <w:r w:rsidRPr="00C6798D">
        <w:rPr>
          <w:rFonts w:ascii="Arial" w:eastAsia="Arial" w:hAnsi="Arial" w:cs="Arial"/>
          <w:spacing w:val="-2"/>
        </w:rPr>
        <w:t>)</w:t>
      </w:r>
      <w:r w:rsidRPr="00C6798D">
        <w:rPr>
          <w:rFonts w:ascii="Arial" w:eastAsia="Arial" w:hAnsi="Arial" w:cs="Arial"/>
        </w:rPr>
        <w:t>,</w:t>
      </w:r>
      <w:r w:rsidRPr="00C6798D">
        <w:rPr>
          <w:rFonts w:ascii="Arial" w:eastAsia="Arial" w:hAnsi="Arial" w:cs="Arial"/>
          <w:spacing w:val="6"/>
        </w:rPr>
        <w:t xml:space="preserve"> </w:t>
      </w:r>
      <w:r w:rsidRPr="00C6798D">
        <w:rPr>
          <w:rFonts w:ascii="Arial" w:eastAsia="Arial" w:hAnsi="Arial" w:cs="Arial"/>
        </w:rPr>
        <w:t>y</w:t>
      </w:r>
      <w:r w:rsidRPr="00C6798D">
        <w:rPr>
          <w:rFonts w:ascii="Arial" w:eastAsia="Arial" w:hAnsi="Arial" w:cs="Arial"/>
          <w:spacing w:val="10"/>
        </w:rPr>
        <w:t xml:space="preserve"> </w:t>
      </w:r>
      <w:r w:rsidRPr="00C6798D">
        <w:rPr>
          <w:rFonts w:ascii="Arial" w:eastAsia="Arial" w:hAnsi="Arial" w:cs="Arial"/>
          <w:spacing w:val="-2"/>
        </w:rPr>
        <w:t>d</w:t>
      </w:r>
      <w:r w:rsidRPr="00C6798D">
        <w:rPr>
          <w:rFonts w:ascii="Arial" w:eastAsia="Arial" w:hAnsi="Arial" w:cs="Arial"/>
        </w:rPr>
        <w:t>i</w:t>
      </w:r>
      <w:r w:rsidRPr="00C6798D">
        <w:rPr>
          <w:rFonts w:ascii="Arial" w:eastAsia="Arial" w:hAnsi="Arial" w:cs="Arial"/>
          <w:spacing w:val="1"/>
        </w:rPr>
        <w:t>s</w:t>
      </w:r>
      <w:r w:rsidRPr="00C6798D">
        <w:rPr>
          <w:rFonts w:ascii="Arial" w:eastAsia="Arial" w:hAnsi="Arial" w:cs="Arial"/>
        </w:rPr>
        <w:t>p</w:t>
      </w:r>
      <w:r w:rsidRPr="00C6798D">
        <w:rPr>
          <w:rFonts w:ascii="Arial" w:eastAsia="Arial" w:hAnsi="Arial" w:cs="Arial"/>
          <w:spacing w:val="-2"/>
        </w:rPr>
        <w:t>o</w:t>
      </w:r>
      <w:r w:rsidRPr="00C6798D">
        <w:rPr>
          <w:rFonts w:ascii="Arial" w:eastAsia="Arial" w:hAnsi="Arial" w:cs="Arial"/>
          <w:spacing w:val="1"/>
        </w:rPr>
        <w:t>s</w:t>
      </w:r>
      <w:r w:rsidRPr="00C6798D">
        <w:rPr>
          <w:rFonts w:ascii="Arial" w:eastAsia="Arial" w:hAnsi="Arial" w:cs="Arial"/>
        </w:rPr>
        <w:t>i</w:t>
      </w:r>
      <w:r w:rsidRPr="00C6798D">
        <w:rPr>
          <w:rFonts w:ascii="Arial" w:eastAsia="Arial" w:hAnsi="Arial" w:cs="Arial"/>
          <w:spacing w:val="1"/>
        </w:rPr>
        <w:t>c</w:t>
      </w:r>
      <w:r w:rsidRPr="00C6798D">
        <w:rPr>
          <w:rFonts w:ascii="Arial" w:eastAsia="Arial" w:hAnsi="Arial" w:cs="Arial"/>
        </w:rPr>
        <w:t xml:space="preserve">ión </w:t>
      </w:r>
      <w:r w:rsidRPr="00C6798D">
        <w:rPr>
          <w:rFonts w:ascii="Arial" w:eastAsia="Arial" w:hAnsi="Arial" w:cs="Arial"/>
          <w:spacing w:val="2"/>
        </w:rPr>
        <w:t>s</w:t>
      </w:r>
      <w:r w:rsidRPr="00C6798D">
        <w:rPr>
          <w:rFonts w:ascii="Arial" w:eastAsia="Arial" w:hAnsi="Arial" w:cs="Arial"/>
          <w:spacing w:val="-2"/>
        </w:rPr>
        <w:t>u</w:t>
      </w:r>
      <w:r w:rsidRPr="00C6798D">
        <w:rPr>
          <w:rFonts w:ascii="Arial" w:eastAsia="Arial" w:hAnsi="Arial" w:cs="Arial"/>
          <w:spacing w:val="1"/>
        </w:rPr>
        <w:t>p</w:t>
      </w:r>
      <w:r w:rsidRPr="00C6798D">
        <w:rPr>
          <w:rFonts w:ascii="Arial" w:eastAsia="Arial" w:hAnsi="Arial" w:cs="Arial"/>
        </w:rPr>
        <w:t>erfi</w:t>
      </w:r>
      <w:r w:rsidRPr="00C6798D">
        <w:rPr>
          <w:rFonts w:ascii="Arial" w:eastAsia="Arial" w:hAnsi="Arial" w:cs="Arial"/>
          <w:spacing w:val="1"/>
        </w:rPr>
        <w:t>c</w:t>
      </w:r>
      <w:r w:rsidRPr="00C6798D">
        <w:rPr>
          <w:rFonts w:ascii="Arial" w:eastAsia="Arial" w:hAnsi="Arial" w:cs="Arial"/>
        </w:rPr>
        <w:t>i</w:t>
      </w:r>
      <w:r w:rsidRPr="00C6798D">
        <w:rPr>
          <w:rFonts w:ascii="Arial" w:eastAsia="Arial" w:hAnsi="Arial" w:cs="Arial"/>
          <w:spacing w:val="-2"/>
        </w:rPr>
        <w:t>a</w:t>
      </w:r>
      <w:r w:rsidRPr="00C6798D">
        <w:rPr>
          <w:rFonts w:ascii="Arial" w:eastAsia="Arial" w:hAnsi="Arial" w:cs="Arial"/>
        </w:rPr>
        <w:t>l. Act</w:t>
      </w:r>
      <w:r w:rsidRPr="00C6798D">
        <w:rPr>
          <w:rFonts w:ascii="Arial" w:eastAsia="Arial" w:hAnsi="Arial" w:cs="Arial"/>
          <w:spacing w:val="-2"/>
        </w:rPr>
        <w:t>u</w:t>
      </w:r>
      <w:r w:rsidRPr="00C6798D">
        <w:rPr>
          <w:rFonts w:ascii="Arial" w:eastAsia="Arial" w:hAnsi="Arial" w:cs="Arial"/>
        </w:rPr>
        <w:t>al</w:t>
      </w:r>
      <w:r w:rsidRPr="00C6798D">
        <w:rPr>
          <w:rFonts w:ascii="Arial" w:eastAsia="Arial" w:hAnsi="Arial" w:cs="Arial"/>
          <w:spacing w:val="1"/>
        </w:rPr>
        <w:t>me</w:t>
      </w:r>
      <w:r w:rsidRPr="00C6798D">
        <w:rPr>
          <w:rFonts w:ascii="Arial" w:eastAsia="Arial" w:hAnsi="Arial" w:cs="Arial"/>
          <w:spacing w:val="-2"/>
        </w:rPr>
        <w:t>n</w:t>
      </w:r>
      <w:r w:rsidRPr="00C6798D">
        <w:rPr>
          <w:rFonts w:ascii="Arial" w:eastAsia="Arial" w:hAnsi="Arial" w:cs="Arial"/>
        </w:rPr>
        <w:t xml:space="preserve">te </w:t>
      </w:r>
      <w:r w:rsidRPr="00C6798D">
        <w:rPr>
          <w:rFonts w:ascii="Arial" w:eastAsia="Arial" w:hAnsi="Arial" w:cs="Arial"/>
          <w:spacing w:val="-2"/>
        </w:rPr>
        <w:t>e</w:t>
      </w:r>
      <w:r w:rsidRPr="00C6798D">
        <w:rPr>
          <w:rFonts w:ascii="Arial" w:eastAsia="Arial" w:hAnsi="Arial" w:cs="Arial"/>
          <w:spacing w:val="-1"/>
        </w:rPr>
        <w:t>x</w:t>
      </w:r>
      <w:r w:rsidRPr="00C6798D">
        <w:rPr>
          <w:rFonts w:ascii="Arial" w:eastAsia="Arial" w:hAnsi="Arial" w:cs="Arial"/>
          <w:spacing w:val="1"/>
        </w:rPr>
        <w:t>is</w:t>
      </w:r>
      <w:r w:rsidRPr="00C6798D">
        <w:rPr>
          <w:rFonts w:ascii="Arial" w:eastAsia="Arial" w:hAnsi="Arial" w:cs="Arial"/>
        </w:rPr>
        <w:t>ten</w:t>
      </w:r>
      <w:r w:rsidRPr="00C6798D">
        <w:rPr>
          <w:rFonts w:ascii="Arial" w:eastAsia="Arial" w:hAnsi="Arial" w:cs="Arial"/>
          <w:spacing w:val="4"/>
        </w:rPr>
        <w:t xml:space="preserve"> </w:t>
      </w:r>
      <w:r w:rsidRPr="00C6798D">
        <w:rPr>
          <w:rFonts w:ascii="Arial" w:eastAsia="Arial" w:hAnsi="Arial" w:cs="Arial"/>
        </w:rPr>
        <w:t>m</w:t>
      </w:r>
      <w:r w:rsidRPr="00C6798D">
        <w:rPr>
          <w:rFonts w:ascii="Arial" w:eastAsia="Arial" w:hAnsi="Arial" w:cs="Arial"/>
          <w:spacing w:val="-2"/>
        </w:rPr>
        <w:t>u</w:t>
      </w:r>
      <w:r w:rsidRPr="00C6798D">
        <w:rPr>
          <w:rFonts w:ascii="Arial" w:eastAsia="Arial" w:hAnsi="Arial" w:cs="Arial"/>
          <w:spacing w:val="1"/>
        </w:rPr>
        <w:t>c</w:t>
      </w:r>
      <w:r w:rsidRPr="00C6798D">
        <w:rPr>
          <w:rFonts w:ascii="Arial" w:eastAsia="Arial" w:hAnsi="Arial" w:cs="Arial"/>
        </w:rPr>
        <w:t>h</w:t>
      </w:r>
      <w:r w:rsidRPr="00C6798D">
        <w:rPr>
          <w:rFonts w:ascii="Arial" w:eastAsia="Arial" w:hAnsi="Arial" w:cs="Arial"/>
          <w:spacing w:val="-2"/>
        </w:rPr>
        <w:t>a</w:t>
      </w:r>
      <w:r w:rsidRPr="00C6798D">
        <w:rPr>
          <w:rFonts w:ascii="Arial" w:eastAsia="Arial" w:hAnsi="Arial" w:cs="Arial"/>
        </w:rPr>
        <w:t>s</w:t>
      </w:r>
      <w:r w:rsidRPr="00C6798D">
        <w:rPr>
          <w:rFonts w:ascii="Arial" w:eastAsia="Arial" w:hAnsi="Arial" w:cs="Arial"/>
          <w:spacing w:val="5"/>
        </w:rPr>
        <w:t xml:space="preserve"> </w:t>
      </w:r>
      <w:r w:rsidRPr="00C6798D">
        <w:rPr>
          <w:rFonts w:ascii="Arial" w:eastAsia="Arial" w:hAnsi="Arial" w:cs="Arial"/>
          <w:spacing w:val="-2"/>
        </w:rPr>
        <w:t>o</w:t>
      </w:r>
      <w:r w:rsidRPr="00C6798D">
        <w:rPr>
          <w:rFonts w:ascii="Arial" w:eastAsia="Arial" w:hAnsi="Arial" w:cs="Arial"/>
          <w:spacing w:val="1"/>
        </w:rPr>
        <w:t>p</w:t>
      </w:r>
      <w:r w:rsidRPr="00C6798D">
        <w:rPr>
          <w:rFonts w:ascii="Arial" w:eastAsia="Arial" w:hAnsi="Arial" w:cs="Arial"/>
        </w:rPr>
        <w:t>eraci</w:t>
      </w:r>
      <w:r w:rsidRPr="00C6798D">
        <w:rPr>
          <w:rFonts w:ascii="Arial" w:eastAsia="Arial" w:hAnsi="Arial" w:cs="Arial"/>
          <w:spacing w:val="1"/>
        </w:rPr>
        <w:t>o</w:t>
      </w:r>
      <w:r w:rsidRPr="00C6798D">
        <w:rPr>
          <w:rFonts w:ascii="Arial" w:eastAsia="Arial" w:hAnsi="Arial" w:cs="Arial"/>
        </w:rPr>
        <w:t>nes</w:t>
      </w:r>
      <w:r w:rsidRPr="00C6798D">
        <w:rPr>
          <w:rFonts w:ascii="Arial" w:eastAsia="Arial" w:hAnsi="Arial" w:cs="Arial"/>
          <w:spacing w:val="1"/>
        </w:rPr>
        <w:t xml:space="preserve"> </w:t>
      </w:r>
      <w:r w:rsidRPr="00C6798D">
        <w:rPr>
          <w:rFonts w:ascii="Arial" w:eastAsia="Arial" w:hAnsi="Arial" w:cs="Arial"/>
          <w:spacing w:val="-2"/>
        </w:rPr>
        <w:t>q</w:t>
      </w:r>
      <w:r w:rsidRPr="00C6798D">
        <w:rPr>
          <w:rFonts w:ascii="Arial" w:eastAsia="Arial" w:hAnsi="Arial" w:cs="Arial"/>
          <w:spacing w:val="1"/>
        </w:rPr>
        <w:t>u</w:t>
      </w:r>
      <w:r w:rsidRPr="00C6798D">
        <w:rPr>
          <w:rFonts w:ascii="Arial" w:eastAsia="Arial" w:hAnsi="Arial" w:cs="Arial"/>
        </w:rPr>
        <w:t>e</w:t>
      </w:r>
      <w:r w:rsidRPr="00C6798D">
        <w:rPr>
          <w:rFonts w:ascii="Arial" w:eastAsia="Arial" w:hAnsi="Arial" w:cs="Arial"/>
          <w:spacing w:val="7"/>
        </w:rPr>
        <w:t xml:space="preserve"> </w:t>
      </w:r>
      <w:r w:rsidRPr="00C6798D">
        <w:rPr>
          <w:rFonts w:ascii="Arial" w:eastAsia="Arial" w:hAnsi="Arial" w:cs="Arial"/>
          <w:spacing w:val="-2"/>
        </w:rPr>
        <w:t>e</w:t>
      </w:r>
      <w:r w:rsidRPr="00C6798D">
        <w:rPr>
          <w:rFonts w:ascii="Arial" w:eastAsia="Arial" w:hAnsi="Arial" w:cs="Arial"/>
        </w:rPr>
        <w:t>mplean la</w:t>
      </w:r>
      <w:r w:rsidRPr="00C6798D">
        <w:rPr>
          <w:rFonts w:ascii="Arial" w:eastAsia="Arial" w:hAnsi="Arial" w:cs="Arial"/>
          <w:spacing w:val="11"/>
        </w:rPr>
        <w:t xml:space="preserve"> </w:t>
      </w:r>
      <w:r w:rsidRPr="00C6798D">
        <w:rPr>
          <w:rFonts w:ascii="Arial" w:eastAsia="Arial" w:hAnsi="Arial" w:cs="Arial"/>
        </w:rPr>
        <w:t>te</w:t>
      </w:r>
      <w:r w:rsidRPr="00C6798D">
        <w:rPr>
          <w:rFonts w:ascii="Arial" w:eastAsia="Arial" w:hAnsi="Arial" w:cs="Arial"/>
          <w:spacing w:val="1"/>
        </w:rPr>
        <w:t>c</w:t>
      </w:r>
      <w:r w:rsidRPr="00C6798D">
        <w:rPr>
          <w:rFonts w:ascii="Arial" w:eastAsia="Arial" w:hAnsi="Arial" w:cs="Arial"/>
        </w:rPr>
        <w:t>nología</w:t>
      </w:r>
      <w:r w:rsidRPr="00C6798D">
        <w:rPr>
          <w:rFonts w:ascii="Arial" w:eastAsia="Arial" w:hAnsi="Arial" w:cs="Arial"/>
          <w:spacing w:val="4"/>
        </w:rPr>
        <w:t xml:space="preserve"> </w:t>
      </w:r>
      <w:r w:rsidRPr="00C6798D">
        <w:rPr>
          <w:rFonts w:ascii="Arial" w:eastAsia="Arial" w:hAnsi="Arial" w:cs="Arial"/>
        </w:rPr>
        <w:t>de</w:t>
      </w:r>
      <w:r w:rsidRPr="00C6798D">
        <w:rPr>
          <w:rFonts w:ascii="Arial" w:eastAsia="Arial" w:hAnsi="Arial" w:cs="Arial"/>
          <w:spacing w:val="11"/>
        </w:rPr>
        <w:t xml:space="preserve"> </w:t>
      </w:r>
      <w:r w:rsidRPr="00C6798D">
        <w:rPr>
          <w:rFonts w:ascii="Arial" w:eastAsia="Arial" w:hAnsi="Arial" w:cs="Arial"/>
        </w:rPr>
        <w:t>re</w:t>
      </w:r>
      <w:r w:rsidRPr="00C6798D">
        <w:rPr>
          <w:rFonts w:ascii="Arial" w:eastAsia="Arial" w:hAnsi="Arial" w:cs="Arial"/>
          <w:spacing w:val="1"/>
        </w:rPr>
        <w:t>l</w:t>
      </w:r>
      <w:r w:rsidRPr="00C6798D">
        <w:rPr>
          <w:rFonts w:ascii="Arial" w:eastAsia="Arial" w:hAnsi="Arial" w:cs="Arial"/>
          <w:spacing w:val="-2"/>
        </w:rPr>
        <w:t>a</w:t>
      </w:r>
      <w:r w:rsidRPr="00C6798D">
        <w:rPr>
          <w:rFonts w:ascii="Arial" w:eastAsia="Arial" w:hAnsi="Arial" w:cs="Arial"/>
          <w:spacing w:val="1"/>
        </w:rPr>
        <w:t>v</w:t>
      </w:r>
      <w:r w:rsidRPr="00C6798D">
        <w:rPr>
          <w:rFonts w:ascii="Arial" w:eastAsia="Arial" w:hAnsi="Arial" w:cs="Arial"/>
        </w:rPr>
        <w:t>es</w:t>
      </w:r>
      <w:r w:rsidRPr="00C6798D">
        <w:rPr>
          <w:rFonts w:ascii="Arial" w:eastAsia="Arial" w:hAnsi="Arial" w:cs="Arial"/>
          <w:spacing w:val="8"/>
        </w:rPr>
        <w:t xml:space="preserve"> </w:t>
      </w:r>
      <w:r w:rsidRPr="00C6798D">
        <w:rPr>
          <w:rFonts w:ascii="Arial" w:eastAsia="Arial" w:hAnsi="Arial" w:cs="Arial"/>
          <w:spacing w:val="-2"/>
        </w:rPr>
        <w:t>e</w:t>
      </w:r>
      <w:r w:rsidRPr="00C6798D">
        <w:rPr>
          <w:rFonts w:ascii="Arial" w:eastAsia="Arial" w:hAnsi="Arial" w:cs="Arial"/>
          <w:spacing w:val="1"/>
        </w:rPr>
        <w:t>s</w:t>
      </w:r>
      <w:r w:rsidRPr="00C6798D">
        <w:rPr>
          <w:rFonts w:ascii="Arial" w:eastAsia="Arial" w:hAnsi="Arial" w:cs="Arial"/>
        </w:rPr>
        <w:t>p</w:t>
      </w:r>
      <w:r w:rsidRPr="00C6798D">
        <w:rPr>
          <w:rFonts w:ascii="Arial" w:eastAsia="Arial" w:hAnsi="Arial" w:cs="Arial"/>
          <w:spacing w:val="-2"/>
        </w:rPr>
        <w:t>e</w:t>
      </w:r>
      <w:r w:rsidRPr="00C6798D">
        <w:rPr>
          <w:rFonts w:ascii="Arial" w:eastAsia="Arial" w:hAnsi="Arial" w:cs="Arial"/>
          <w:spacing w:val="1"/>
        </w:rPr>
        <w:t>sa</w:t>
      </w:r>
      <w:r w:rsidRPr="00C6798D">
        <w:rPr>
          <w:rFonts w:ascii="Arial" w:eastAsia="Arial" w:hAnsi="Arial" w:cs="Arial"/>
        </w:rPr>
        <w:t>dos</w:t>
      </w:r>
      <w:r w:rsidRPr="00C6798D">
        <w:rPr>
          <w:rFonts w:ascii="Arial" w:eastAsia="Arial" w:hAnsi="Arial" w:cs="Arial"/>
          <w:spacing w:val="3"/>
        </w:rPr>
        <w:t xml:space="preserve"> </w:t>
      </w:r>
      <w:r w:rsidRPr="00C6798D">
        <w:rPr>
          <w:rFonts w:ascii="Arial" w:eastAsia="Arial" w:hAnsi="Arial" w:cs="Arial"/>
        </w:rPr>
        <w:t>y</w:t>
      </w:r>
      <w:r w:rsidRPr="00C6798D">
        <w:rPr>
          <w:rFonts w:ascii="Arial" w:eastAsia="Arial" w:hAnsi="Arial" w:cs="Arial"/>
          <w:spacing w:val="13"/>
        </w:rPr>
        <w:t xml:space="preserve"> </w:t>
      </w:r>
      <w:r w:rsidRPr="00C6798D">
        <w:rPr>
          <w:rFonts w:ascii="Arial" w:eastAsia="Arial" w:hAnsi="Arial" w:cs="Arial"/>
        </w:rPr>
        <w:t>en</w:t>
      </w:r>
      <w:r w:rsidRPr="00C6798D">
        <w:rPr>
          <w:rFonts w:ascii="Arial" w:eastAsia="Arial" w:hAnsi="Arial" w:cs="Arial"/>
          <w:spacing w:val="11"/>
        </w:rPr>
        <w:t xml:space="preserve"> </w:t>
      </w:r>
      <w:r w:rsidRPr="00C6798D">
        <w:rPr>
          <w:rFonts w:ascii="Arial" w:eastAsia="Arial" w:hAnsi="Arial" w:cs="Arial"/>
        </w:rPr>
        <w:t>past</w:t>
      </w:r>
      <w:r w:rsidRPr="00C6798D">
        <w:rPr>
          <w:rFonts w:ascii="Arial" w:eastAsia="Arial" w:hAnsi="Arial" w:cs="Arial"/>
          <w:spacing w:val="-2"/>
        </w:rPr>
        <w:t>a</w:t>
      </w:r>
      <w:r w:rsidRPr="00C6798D">
        <w:rPr>
          <w:rFonts w:ascii="Arial" w:eastAsia="Arial" w:hAnsi="Arial" w:cs="Arial"/>
        </w:rPr>
        <w:t>,</w:t>
      </w:r>
      <w:r w:rsidRPr="00C6798D">
        <w:rPr>
          <w:rFonts w:ascii="Arial" w:eastAsia="Arial" w:hAnsi="Arial" w:cs="Arial"/>
          <w:spacing w:val="9"/>
        </w:rPr>
        <w:t xml:space="preserve"> </w:t>
      </w:r>
      <w:r w:rsidRPr="00C6798D">
        <w:rPr>
          <w:rFonts w:ascii="Arial" w:eastAsia="Arial" w:hAnsi="Arial" w:cs="Arial"/>
          <w:spacing w:val="1"/>
        </w:rPr>
        <w:t>s</w:t>
      </w:r>
      <w:r w:rsidRPr="00C6798D">
        <w:rPr>
          <w:rFonts w:ascii="Arial" w:eastAsia="Arial" w:hAnsi="Arial" w:cs="Arial"/>
        </w:rPr>
        <w:t>e</w:t>
      </w:r>
      <w:r w:rsidRPr="00C6798D">
        <w:rPr>
          <w:rFonts w:ascii="Arial" w:eastAsia="Arial" w:hAnsi="Arial" w:cs="Arial"/>
          <w:spacing w:val="10"/>
        </w:rPr>
        <w:t xml:space="preserve"> </w:t>
      </w:r>
      <w:r w:rsidRPr="00C6798D">
        <w:rPr>
          <w:rFonts w:ascii="Arial" w:eastAsia="Arial" w:hAnsi="Arial" w:cs="Arial"/>
        </w:rPr>
        <w:t>estima</w:t>
      </w:r>
      <w:r w:rsidRPr="00C6798D">
        <w:rPr>
          <w:rFonts w:ascii="Arial" w:eastAsia="Arial" w:hAnsi="Arial" w:cs="Arial"/>
          <w:spacing w:val="6"/>
        </w:rPr>
        <w:t xml:space="preserve"> </w:t>
      </w:r>
      <w:r w:rsidRPr="00C6798D">
        <w:rPr>
          <w:rFonts w:ascii="Arial" w:eastAsia="Arial" w:hAnsi="Arial" w:cs="Arial"/>
        </w:rPr>
        <w:t>en</w:t>
      </w:r>
      <w:r w:rsidRPr="00C6798D">
        <w:rPr>
          <w:rFonts w:ascii="Arial" w:eastAsia="Arial" w:hAnsi="Arial" w:cs="Arial"/>
          <w:spacing w:val="11"/>
        </w:rPr>
        <w:t xml:space="preserve"> </w:t>
      </w:r>
      <w:r w:rsidRPr="00C6798D">
        <w:rPr>
          <w:rFonts w:ascii="Arial" w:eastAsia="Arial" w:hAnsi="Arial" w:cs="Arial"/>
          <w:spacing w:val="1"/>
        </w:rPr>
        <w:t>c</w:t>
      </w:r>
      <w:r w:rsidRPr="00C6798D">
        <w:rPr>
          <w:rFonts w:ascii="Arial" w:eastAsia="Arial" w:hAnsi="Arial" w:cs="Arial"/>
          <w:spacing w:val="-2"/>
        </w:rPr>
        <w:t>e</w:t>
      </w:r>
      <w:r w:rsidRPr="00C6798D">
        <w:rPr>
          <w:rFonts w:ascii="Arial" w:eastAsia="Arial" w:hAnsi="Arial" w:cs="Arial"/>
        </w:rPr>
        <w:t>r</w:t>
      </w:r>
      <w:r w:rsidRPr="00C6798D">
        <w:rPr>
          <w:rFonts w:ascii="Arial" w:eastAsia="Arial" w:hAnsi="Arial" w:cs="Arial"/>
          <w:spacing w:val="2"/>
        </w:rPr>
        <w:t>c</w:t>
      </w:r>
      <w:r w:rsidRPr="00C6798D">
        <w:rPr>
          <w:rFonts w:ascii="Arial" w:eastAsia="Arial" w:hAnsi="Arial" w:cs="Arial"/>
        </w:rPr>
        <w:t>a</w:t>
      </w:r>
      <w:r w:rsidRPr="00C6798D">
        <w:rPr>
          <w:rFonts w:ascii="Arial" w:eastAsia="Arial" w:hAnsi="Arial" w:cs="Arial"/>
          <w:spacing w:val="8"/>
        </w:rPr>
        <w:t xml:space="preserve"> </w:t>
      </w:r>
      <w:r w:rsidRPr="00C6798D">
        <w:rPr>
          <w:rFonts w:ascii="Arial" w:eastAsia="Arial" w:hAnsi="Arial" w:cs="Arial"/>
          <w:spacing w:val="-2"/>
        </w:rPr>
        <w:t>d</w:t>
      </w:r>
      <w:r w:rsidRPr="00C6798D">
        <w:rPr>
          <w:rFonts w:ascii="Arial" w:eastAsia="Arial" w:hAnsi="Arial" w:cs="Arial"/>
        </w:rPr>
        <w:t>e</w:t>
      </w:r>
      <w:r w:rsidRPr="00C6798D">
        <w:rPr>
          <w:rFonts w:ascii="Arial" w:eastAsia="Arial" w:hAnsi="Arial" w:cs="Arial"/>
          <w:spacing w:val="12"/>
        </w:rPr>
        <w:t xml:space="preserve"> </w:t>
      </w:r>
      <w:r w:rsidRPr="00C6798D">
        <w:rPr>
          <w:rFonts w:ascii="Arial" w:eastAsia="Arial" w:hAnsi="Arial" w:cs="Arial"/>
        </w:rPr>
        <w:t>30</w:t>
      </w:r>
      <w:r w:rsidRPr="00C6798D">
        <w:rPr>
          <w:rFonts w:ascii="Arial" w:eastAsia="Arial" w:hAnsi="Arial" w:cs="Arial"/>
          <w:spacing w:val="11"/>
        </w:rPr>
        <w:t xml:space="preserve"> </w:t>
      </w:r>
      <w:r w:rsidRPr="00C6798D">
        <w:rPr>
          <w:rFonts w:ascii="Arial" w:eastAsia="Arial" w:hAnsi="Arial" w:cs="Arial"/>
        </w:rPr>
        <w:t>pl</w:t>
      </w:r>
      <w:r w:rsidRPr="00C6798D">
        <w:rPr>
          <w:rFonts w:ascii="Arial" w:eastAsia="Arial" w:hAnsi="Arial" w:cs="Arial"/>
          <w:spacing w:val="1"/>
        </w:rPr>
        <w:t>a</w:t>
      </w:r>
      <w:r w:rsidRPr="00C6798D">
        <w:rPr>
          <w:rFonts w:ascii="Arial" w:eastAsia="Arial" w:hAnsi="Arial" w:cs="Arial"/>
          <w:spacing w:val="-2"/>
        </w:rPr>
        <w:t>n</w:t>
      </w:r>
      <w:r w:rsidRPr="00C6798D">
        <w:rPr>
          <w:rFonts w:ascii="Arial" w:eastAsia="Arial" w:hAnsi="Arial" w:cs="Arial"/>
          <w:spacing w:val="2"/>
        </w:rPr>
        <w:t>t</w:t>
      </w:r>
      <w:r w:rsidRPr="00C6798D">
        <w:rPr>
          <w:rFonts w:ascii="Arial" w:eastAsia="Arial" w:hAnsi="Arial" w:cs="Arial"/>
          <w:spacing w:val="-2"/>
        </w:rPr>
        <w:t>a</w:t>
      </w:r>
      <w:r w:rsidRPr="00C6798D">
        <w:rPr>
          <w:rFonts w:ascii="Arial" w:eastAsia="Arial" w:hAnsi="Arial" w:cs="Arial"/>
        </w:rPr>
        <w:t>s</w:t>
      </w:r>
      <w:r w:rsidRPr="00C6798D">
        <w:rPr>
          <w:rFonts w:ascii="Arial" w:eastAsia="Arial" w:hAnsi="Arial" w:cs="Arial"/>
          <w:spacing w:val="8"/>
        </w:rPr>
        <w:t xml:space="preserve"> </w:t>
      </w:r>
      <w:r w:rsidRPr="00C6798D">
        <w:rPr>
          <w:rFonts w:ascii="Arial" w:eastAsia="Arial" w:hAnsi="Arial" w:cs="Arial"/>
          <w:spacing w:val="1"/>
        </w:rPr>
        <w:t>s</w:t>
      </w:r>
      <w:r w:rsidRPr="00C6798D">
        <w:rPr>
          <w:rFonts w:ascii="Arial" w:eastAsia="Arial" w:hAnsi="Arial" w:cs="Arial"/>
        </w:rPr>
        <w:t>imila</w:t>
      </w:r>
      <w:r w:rsidRPr="00C6798D">
        <w:rPr>
          <w:rFonts w:ascii="Arial" w:eastAsia="Arial" w:hAnsi="Arial" w:cs="Arial"/>
          <w:spacing w:val="-2"/>
        </w:rPr>
        <w:t>r</w:t>
      </w:r>
      <w:r w:rsidRPr="00C6798D">
        <w:rPr>
          <w:rFonts w:ascii="Arial" w:eastAsia="Arial" w:hAnsi="Arial" w:cs="Arial"/>
          <w:spacing w:val="1"/>
        </w:rPr>
        <w:t>e</w:t>
      </w:r>
      <w:r w:rsidRPr="00C6798D">
        <w:rPr>
          <w:rFonts w:ascii="Arial" w:eastAsia="Arial" w:hAnsi="Arial" w:cs="Arial"/>
        </w:rPr>
        <w:t>s</w:t>
      </w:r>
      <w:r>
        <w:rPr>
          <w:rFonts w:ascii="Arial" w:eastAsia="Arial" w:hAnsi="Arial" w:cs="Arial"/>
        </w:rPr>
        <w:t xml:space="preserve"> </w:t>
      </w:r>
      <w:r w:rsidRPr="00C6798D">
        <w:rPr>
          <w:rFonts w:ascii="Arial" w:eastAsia="Arial" w:hAnsi="Arial" w:cs="Arial"/>
        </w:rPr>
        <w:t>alr</w:t>
      </w:r>
      <w:r w:rsidRPr="00C6798D">
        <w:rPr>
          <w:rFonts w:ascii="Arial" w:eastAsia="Arial" w:hAnsi="Arial" w:cs="Arial"/>
          <w:spacing w:val="1"/>
        </w:rPr>
        <w:t>e</w:t>
      </w:r>
      <w:r w:rsidRPr="00C6798D">
        <w:rPr>
          <w:rFonts w:ascii="Arial" w:eastAsia="Arial" w:hAnsi="Arial" w:cs="Arial"/>
          <w:spacing w:val="-2"/>
        </w:rPr>
        <w:t>d</w:t>
      </w:r>
      <w:r w:rsidRPr="00C6798D">
        <w:rPr>
          <w:rFonts w:ascii="Arial" w:eastAsia="Arial" w:hAnsi="Arial" w:cs="Arial"/>
          <w:spacing w:val="1"/>
        </w:rPr>
        <w:t>e</w:t>
      </w:r>
      <w:r w:rsidRPr="00C6798D">
        <w:rPr>
          <w:rFonts w:ascii="Arial" w:eastAsia="Arial" w:hAnsi="Arial" w:cs="Arial"/>
        </w:rPr>
        <w:t xml:space="preserve">dor </w:t>
      </w:r>
      <w:r w:rsidRPr="00C6798D">
        <w:rPr>
          <w:rFonts w:ascii="Arial" w:eastAsia="Arial" w:hAnsi="Arial" w:cs="Arial"/>
          <w:spacing w:val="1"/>
        </w:rPr>
        <w:t>d</w:t>
      </w:r>
      <w:r w:rsidRPr="00C6798D">
        <w:rPr>
          <w:rFonts w:ascii="Arial" w:eastAsia="Arial" w:hAnsi="Arial" w:cs="Arial"/>
          <w:spacing w:val="-2"/>
        </w:rPr>
        <w:t>e</w:t>
      </w:r>
      <w:r w:rsidRPr="00C6798D">
        <w:rPr>
          <w:rFonts w:ascii="Arial" w:eastAsia="Arial" w:hAnsi="Arial" w:cs="Arial"/>
        </w:rPr>
        <w:t>l</w:t>
      </w:r>
      <w:r w:rsidRPr="00C6798D">
        <w:rPr>
          <w:rFonts w:ascii="Arial" w:eastAsia="Arial" w:hAnsi="Arial" w:cs="Arial"/>
          <w:spacing w:val="8"/>
        </w:rPr>
        <w:t xml:space="preserve"> </w:t>
      </w:r>
      <w:r w:rsidRPr="00C6798D">
        <w:rPr>
          <w:rFonts w:ascii="Arial" w:eastAsia="Arial" w:hAnsi="Arial" w:cs="Arial"/>
        </w:rPr>
        <w:t>m</w:t>
      </w:r>
      <w:r w:rsidRPr="00C6798D">
        <w:rPr>
          <w:rFonts w:ascii="Arial" w:eastAsia="Arial" w:hAnsi="Arial" w:cs="Arial"/>
          <w:spacing w:val="-2"/>
        </w:rPr>
        <w:t>u</w:t>
      </w:r>
      <w:r w:rsidRPr="00C6798D">
        <w:rPr>
          <w:rFonts w:ascii="Arial" w:eastAsia="Arial" w:hAnsi="Arial" w:cs="Arial"/>
        </w:rPr>
        <w:t>ndo</w:t>
      </w:r>
      <w:r w:rsidRPr="00C6798D">
        <w:rPr>
          <w:rFonts w:ascii="Arial" w:eastAsia="Arial" w:hAnsi="Arial" w:cs="Arial"/>
          <w:spacing w:val="3"/>
        </w:rPr>
        <w:t xml:space="preserve"> </w:t>
      </w:r>
      <w:r w:rsidRPr="00C6798D">
        <w:rPr>
          <w:rFonts w:ascii="Arial" w:eastAsia="Arial" w:hAnsi="Arial" w:cs="Arial"/>
        </w:rPr>
        <w:t>q</w:t>
      </w:r>
      <w:r w:rsidRPr="00C6798D">
        <w:rPr>
          <w:rFonts w:ascii="Arial" w:eastAsia="Arial" w:hAnsi="Arial" w:cs="Arial"/>
          <w:spacing w:val="1"/>
        </w:rPr>
        <w:t>u</w:t>
      </w:r>
      <w:r w:rsidRPr="00C6798D">
        <w:rPr>
          <w:rFonts w:ascii="Arial" w:eastAsia="Arial" w:hAnsi="Arial" w:cs="Arial"/>
        </w:rPr>
        <w:t>e</w:t>
      </w:r>
      <w:r w:rsidRPr="00C6798D">
        <w:rPr>
          <w:rFonts w:ascii="Arial" w:eastAsia="Arial" w:hAnsi="Arial" w:cs="Arial"/>
          <w:spacing w:val="5"/>
        </w:rPr>
        <w:t xml:space="preserve"> </w:t>
      </w:r>
      <w:r w:rsidRPr="00C6798D">
        <w:rPr>
          <w:rFonts w:ascii="Arial" w:eastAsia="Arial" w:hAnsi="Arial" w:cs="Arial"/>
          <w:spacing w:val="-2"/>
        </w:rPr>
        <w:t>h</w:t>
      </w:r>
      <w:r w:rsidRPr="00C6798D">
        <w:rPr>
          <w:rFonts w:ascii="Arial" w:eastAsia="Arial" w:hAnsi="Arial" w:cs="Arial"/>
          <w:spacing w:val="1"/>
        </w:rPr>
        <w:t>a</w:t>
      </w:r>
      <w:r w:rsidRPr="00C6798D">
        <w:rPr>
          <w:rFonts w:ascii="Arial" w:eastAsia="Arial" w:hAnsi="Arial" w:cs="Arial"/>
        </w:rPr>
        <w:t>n</w:t>
      </w:r>
      <w:r w:rsidRPr="00C6798D">
        <w:rPr>
          <w:rFonts w:ascii="Arial" w:eastAsia="Arial" w:hAnsi="Arial" w:cs="Arial"/>
          <w:spacing w:val="5"/>
        </w:rPr>
        <w:t xml:space="preserve"> </w:t>
      </w:r>
      <w:r w:rsidRPr="00C6798D">
        <w:rPr>
          <w:rFonts w:ascii="Arial" w:eastAsia="Arial" w:hAnsi="Arial" w:cs="Arial"/>
          <w:spacing w:val="1"/>
        </w:rPr>
        <w:t>e</w:t>
      </w:r>
      <w:r w:rsidRPr="00C6798D">
        <w:rPr>
          <w:rFonts w:ascii="Arial" w:eastAsia="Arial" w:hAnsi="Arial" w:cs="Arial"/>
          <w:spacing w:val="-2"/>
        </w:rPr>
        <w:t>n</w:t>
      </w:r>
      <w:r w:rsidRPr="00C6798D">
        <w:rPr>
          <w:rFonts w:ascii="Arial" w:eastAsia="Arial" w:hAnsi="Arial" w:cs="Arial"/>
          <w:spacing w:val="2"/>
        </w:rPr>
        <w:t>t</w:t>
      </w:r>
      <w:r w:rsidRPr="00C6798D">
        <w:rPr>
          <w:rFonts w:ascii="Arial" w:eastAsia="Arial" w:hAnsi="Arial" w:cs="Arial"/>
          <w:spacing w:val="-2"/>
        </w:rPr>
        <w:t>r</w:t>
      </w:r>
      <w:r w:rsidRPr="00C6798D">
        <w:rPr>
          <w:rFonts w:ascii="Arial" w:eastAsia="Arial" w:hAnsi="Arial" w:cs="Arial"/>
          <w:spacing w:val="1"/>
        </w:rPr>
        <w:t>a</w:t>
      </w:r>
      <w:r w:rsidRPr="00C6798D">
        <w:rPr>
          <w:rFonts w:ascii="Arial" w:eastAsia="Arial" w:hAnsi="Arial" w:cs="Arial"/>
        </w:rPr>
        <w:t>do</w:t>
      </w:r>
      <w:r w:rsidRPr="00C6798D">
        <w:rPr>
          <w:rFonts w:ascii="Arial" w:eastAsia="Arial" w:hAnsi="Arial" w:cs="Arial"/>
          <w:spacing w:val="3"/>
        </w:rPr>
        <w:t xml:space="preserve"> </w:t>
      </w:r>
      <w:r w:rsidRPr="00C6798D">
        <w:rPr>
          <w:rFonts w:ascii="Arial" w:eastAsia="Arial" w:hAnsi="Arial" w:cs="Arial"/>
          <w:spacing w:val="-2"/>
        </w:rPr>
        <w:t>e</w:t>
      </w:r>
      <w:r w:rsidRPr="00C6798D">
        <w:rPr>
          <w:rFonts w:ascii="Arial" w:eastAsia="Arial" w:hAnsi="Arial" w:cs="Arial"/>
        </w:rPr>
        <w:t>n</w:t>
      </w:r>
      <w:r w:rsidRPr="00C6798D">
        <w:rPr>
          <w:rFonts w:ascii="Arial" w:eastAsia="Arial" w:hAnsi="Arial" w:cs="Arial"/>
          <w:spacing w:val="7"/>
        </w:rPr>
        <w:t xml:space="preserve"> </w:t>
      </w:r>
      <w:r w:rsidRPr="00C6798D">
        <w:rPr>
          <w:rFonts w:ascii="Arial" w:eastAsia="Arial" w:hAnsi="Arial" w:cs="Arial"/>
        </w:rPr>
        <w:t>ope</w:t>
      </w:r>
      <w:r w:rsidRPr="00C6798D">
        <w:rPr>
          <w:rFonts w:ascii="Arial" w:eastAsia="Arial" w:hAnsi="Arial" w:cs="Arial"/>
          <w:spacing w:val="1"/>
        </w:rPr>
        <w:t>r</w:t>
      </w:r>
      <w:r w:rsidRPr="00C6798D">
        <w:rPr>
          <w:rFonts w:ascii="Arial" w:eastAsia="Arial" w:hAnsi="Arial" w:cs="Arial"/>
          <w:spacing w:val="-2"/>
        </w:rPr>
        <w:t>a</w:t>
      </w:r>
      <w:r w:rsidRPr="00C6798D">
        <w:rPr>
          <w:rFonts w:ascii="Arial" w:eastAsia="Arial" w:hAnsi="Arial" w:cs="Arial"/>
          <w:spacing w:val="1"/>
        </w:rPr>
        <w:t>c</w:t>
      </w:r>
      <w:r w:rsidRPr="00C6798D">
        <w:rPr>
          <w:rFonts w:ascii="Arial" w:eastAsia="Arial" w:hAnsi="Arial" w:cs="Arial"/>
        </w:rPr>
        <w:t>i</w:t>
      </w:r>
      <w:r w:rsidRPr="00C6798D">
        <w:rPr>
          <w:rFonts w:ascii="Arial" w:eastAsia="Arial" w:hAnsi="Arial" w:cs="Arial"/>
          <w:spacing w:val="1"/>
        </w:rPr>
        <w:t>ó</w:t>
      </w:r>
      <w:r w:rsidRPr="00C6798D">
        <w:rPr>
          <w:rFonts w:ascii="Arial" w:eastAsia="Arial" w:hAnsi="Arial" w:cs="Arial"/>
        </w:rPr>
        <w:t>n</w:t>
      </w:r>
      <w:r w:rsidRPr="00C6798D">
        <w:rPr>
          <w:rFonts w:ascii="Arial" w:eastAsia="Arial" w:hAnsi="Arial" w:cs="Arial"/>
          <w:spacing w:val="1"/>
        </w:rPr>
        <w:t xml:space="preserve"> </w:t>
      </w:r>
      <w:r w:rsidRPr="00C6798D">
        <w:rPr>
          <w:rFonts w:ascii="Arial" w:eastAsia="Arial" w:hAnsi="Arial" w:cs="Arial"/>
        </w:rPr>
        <w:t>o</w:t>
      </w:r>
      <w:r w:rsidRPr="00C6798D">
        <w:rPr>
          <w:rFonts w:ascii="Arial" w:eastAsia="Arial" w:hAnsi="Arial" w:cs="Arial"/>
          <w:spacing w:val="7"/>
        </w:rPr>
        <w:t xml:space="preserve"> </w:t>
      </w:r>
      <w:r w:rsidRPr="00C6798D">
        <w:rPr>
          <w:rFonts w:ascii="Arial" w:eastAsia="Arial" w:hAnsi="Arial" w:cs="Arial"/>
          <w:spacing w:val="1"/>
        </w:rPr>
        <w:t>s</w:t>
      </w:r>
      <w:r w:rsidRPr="00C6798D">
        <w:rPr>
          <w:rFonts w:ascii="Arial" w:eastAsia="Arial" w:hAnsi="Arial" w:cs="Arial"/>
        </w:rPr>
        <w:t>e</w:t>
      </w:r>
      <w:r w:rsidRPr="00C6798D">
        <w:rPr>
          <w:rFonts w:ascii="Arial" w:eastAsia="Arial" w:hAnsi="Arial" w:cs="Arial"/>
          <w:spacing w:val="6"/>
        </w:rPr>
        <w:t xml:space="preserve"> </w:t>
      </w:r>
      <w:r w:rsidRPr="00C6798D">
        <w:rPr>
          <w:rFonts w:ascii="Arial" w:eastAsia="Arial" w:hAnsi="Arial" w:cs="Arial"/>
        </w:rPr>
        <w:t>enc</w:t>
      </w:r>
      <w:r w:rsidRPr="00C6798D">
        <w:rPr>
          <w:rFonts w:ascii="Arial" w:eastAsia="Arial" w:hAnsi="Arial" w:cs="Arial"/>
          <w:spacing w:val="-2"/>
        </w:rPr>
        <w:t>u</w:t>
      </w:r>
      <w:r w:rsidRPr="00C6798D">
        <w:rPr>
          <w:rFonts w:ascii="Arial" w:eastAsia="Arial" w:hAnsi="Arial" w:cs="Arial"/>
          <w:spacing w:val="1"/>
        </w:rPr>
        <w:t>e</w:t>
      </w:r>
      <w:r w:rsidRPr="00C6798D">
        <w:rPr>
          <w:rFonts w:ascii="Arial" w:eastAsia="Arial" w:hAnsi="Arial" w:cs="Arial"/>
        </w:rPr>
        <w:t>ntran</w:t>
      </w:r>
      <w:r w:rsidRPr="00C6798D">
        <w:rPr>
          <w:rFonts w:ascii="Arial" w:eastAsia="Arial" w:hAnsi="Arial" w:cs="Arial"/>
          <w:spacing w:val="-2"/>
        </w:rPr>
        <w:t xml:space="preserve"> </w:t>
      </w:r>
      <w:r w:rsidRPr="00C6798D">
        <w:rPr>
          <w:rFonts w:ascii="Arial" w:eastAsia="Arial" w:hAnsi="Arial" w:cs="Arial"/>
        </w:rPr>
        <w:t>en</w:t>
      </w:r>
      <w:r w:rsidRPr="00C6798D">
        <w:rPr>
          <w:rFonts w:ascii="Arial" w:eastAsia="Arial" w:hAnsi="Arial" w:cs="Arial"/>
          <w:spacing w:val="7"/>
        </w:rPr>
        <w:t xml:space="preserve"> </w:t>
      </w:r>
      <w:r w:rsidRPr="00C6798D">
        <w:rPr>
          <w:rFonts w:ascii="Arial" w:eastAsia="Arial" w:hAnsi="Arial" w:cs="Arial"/>
          <w:spacing w:val="-2"/>
        </w:rPr>
        <w:t>e</w:t>
      </w:r>
      <w:r w:rsidRPr="00C6798D">
        <w:rPr>
          <w:rFonts w:ascii="Arial" w:eastAsia="Arial" w:hAnsi="Arial" w:cs="Arial"/>
          <w:spacing w:val="2"/>
        </w:rPr>
        <w:t>t</w:t>
      </w:r>
      <w:r w:rsidRPr="00C6798D">
        <w:rPr>
          <w:rFonts w:ascii="Arial" w:eastAsia="Arial" w:hAnsi="Arial" w:cs="Arial"/>
        </w:rPr>
        <w:t>a</w:t>
      </w:r>
      <w:r w:rsidRPr="00C6798D">
        <w:rPr>
          <w:rFonts w:ascii="Arial" w:eastAsia="Arial" w:hAnsi="Arial" w:cs="Arial"/>
          <w:spacing w:val="1"/>
        </w:rPr>
        <w:t>p</w:t>
      </w:r>
      <w:r w:rsidRPr="00C6798D">
        <w:rPr>
          <w:rFonts w:ascii="Arial" w:eastAsia="Arial" w:hAnsi="Arial" w:cs="Arial"/>
        </w:rPr>
        <w:t>as</w:t>
      </w:r>
      <w:r w:rsidRPr="00C6798D">
        <w:rPr>
          <w:rFonts w:ascii="Arial" w:eastAsia="Arial" w:hAnsi="Arial" w:cs="Arial"/>
          <w:spacing w:val="4"/>
        </w:rPr>
        <w:t xml:space="preserve"> </w:t>
      </w:r>
      <w:r w:rsidRPr="00C6798D">
        <w:rPr>
          <w:rFonts w:ascii="Arial" w:eastAsia="Arial" w:hAnsi="Arial" w:cs="Arial"/>
          <w:spacing w:val="-2"/>
        </w:rPr>
        <w:t>d</w:t>
      </w:r>
      <w:r w:rsidRPr="00C6798D">
        <w:rPr>
          <w:rFonts w:ascii="Arial" w:eastAsia="Arial" w:hAnsi="Arial" w:cs="Arial"/>
        </w:rPr>
        <w:t>e</w:t>
      </w:r>
      <w:r w:rsidRPr="00C6798D">
        <w:rPr>
          <w:rFonts w:ascii="Arial" w:eastAsia="Arial" w:hAnsi="Arial" w:cs="Arial"/>
          <w:spacing w:val="7"/>
        </w:rPr>
        <w:t xml:space="preserve"> </w:t>
      </w:r>
      <w:r w:rsidRPr="00C6798D">
        <w:rPr>
          <w:rFonts w:ascii="Arial" w:eastAsia="Arial" w:hAnsi="Arial" w:cs="Arial"/>
          <w:spacing w:val="-2"/>
        </w:rPr>
        <w:t>d</w:t>
      </w:r>
      <w:r w:rsidRPr="00C6798D">
        <w:rPr>
          <w:rFonts w:ascii="Arial" w:eastAsia="Arial" w:hAnsi="Arial" w:cs="Arial"/>
        </w:rPr>
        <w:t>i</w:t>
      </w:r>
      <w:r w:rsidRPr="00C6798D">
        <w:rPr>
          <w:rFonts w:ascii="Arial" w:eastAsia="Arial" w:hAnsi="Arial" w:cs="Arial"/>
          <w:spacing w:val="1"/>
        </w:rPr>
        <w:t>s</w:t>
      </w:r>
      <w:r w:rsidRPr="00C6798D">
        <w:rPr>
          <w:rFonts w:ascii="Arial" w:eastAsia="Arial" w:hAnsi="Arial" w:cs="Arial"/>
        </w:rPr>
        <w:t>eño</w:t>
      </w:r>
      <w:r w:rsidRPr="00C6798D">
        <w:rPr>
          <w:rFonts w:ascii="Arial" w:eastAsia="Arial" w:hAnsi="Arial" w:cs="Arial"/>
          <w:spacing w:val="2"/>
        </w:rPr>
        <w:t xml:space="preserve"> </w:t>
      </w:r>
      <w:r w:rsidRPr="00C6798D">
        <w:rPr>
          <w:rFonts w:ascii="Arial" w:eastAsia="Arial" w:hAnsi="Arial" w:cs="Arial"/>
        </w:rPr>
        <w:t xml:space="preserve">o </w:t>
      </w:r>
      <w:r w:rsidRPr="00C6798D">
        <w:rPr>
          <w:rFonts w:ascii="Arial" w:eastAsia="Arial" w:hAnsi="Arial" w:cs="Arial"/>
          <w:spacing w:val="1"/>
        </w:rPr>
        <w:t>c</w:t>
      </w:r>
      <w:r w:rsidRPr="00C6798D">
        <w:rPr>
          <w:rFonts w:ascii="Arial" w:eastAsia="Arial" w:hAnsi="Arial" w:cs="Arial"/>
        </w:rPr>
        <w:t>o</w:t>
      </w:r>
      <w:r w:rsidRPr="00C6798D">
        <w:rPr>
          <w:rFonts w:ascii="Arial" w:eastAsia="Arial" w:hAnsi="Arial" w:cs="Arial"/>
          <w:spacing w:val="-2"/>
        </w:rPr>
        <w:t>n</w:t>
      </w:r>
      <w:r w:rsidRPr="00C6798D">
        <w:rPr>
          <w:rFonts w:ascii="Arial" w:eastAsia="Arial" w:hAnsi="Arial" w:cs="Arial"/>
          <w:spacing w:val="1"/>
        </w:rPr>
        <w:t>s</w:t>
      </w:r>
      <w:r w:rsidRPr="00C6798D">
        <w:rPr>
          <w:rFonts w:ascii="Arial" w:eastAsia="Arial" w:hAnsi="Arial" w:cs="Arial"/>
          <w:spacing w:val="2"/>
        </w:rPr>
        <w:t>t</w:t>
      </w:r>
      <w:r w:rsidRPr="00C6798D">
        <w:rPr>
          <w:rFonts w:ascii="Arial" w:eastAsia="Arial" w:hAnsi="Arial" w:cs="Arial"/>
          <w:spacing w:val="-2"/>
        </w:rPr>
        <w:t>r</w:t>
      </w:r>
      <w:r w:rsidRPr="00C6798D">
        <w:rPr>
          <w:rFonts w:ascii="Arial" w:eastAsia="Arial" w:hAnsi="Arial" w:cs="Arial"/>
        </w:rPr>
        <w:t>uc</w:t>
      </w:r>
      <w:r w:rsidRPr="00C6798D">
        <w:rPr>
          <w:rFonts w:ascii="Arial" w:eastAsia="Arial" w:hAnsi="Arial" w:cs="Arial"/>
          <w:spacing w:val="1"/>
        </w:rPr>
        <w:t>c</w:t>
      </w:r>
      <w:r w:rsidRPr="00C6798D">
        <w:rPr>
          <w:rFonts w:ascii="Arial" w:eastAsia="Arial" w:hAnsi="Arial" w:cs="Arial"/>
        </w:rPr>
        <w:t>i</w:t>
      </w:r>
      <w:r w:rsidRPr="00C6798D">
        <w:rPr>
          <w:rFonts w:ascii="Arial" w:eastAsia="Arial" w:hAnsi="Arial" w:cs="Arial"/>
          <w:spacing w:val="-2"/>
        </w:rPr>
        <w:t>ó</w:t>
      </w:r>
      <w:r w:rsidRPr="00C6798D">
        <w:rPr>
          <w:rFonts w:ascii="Arial" w:eastAsia="Arial" w:hAnsi="Arial" w:cs="Arial"/>
        </w:rPr>
        <w:t xml:space="preserve">n. </w:t>
      </w:r>
    </w:p>
    <w:p w:rsidR="009004E6" w:rsidRDefault="009004E6" w:rsidP="009004E6">
      <w:pPr>
        <w:spacing w:line="480" w:lineRule="auto"/>
        <w:ind w:left="567" w:right="85"/>
        <w:jc w:val="both"/>
        <w:rPr>
          <w:rFonts w:ascii="Arial" w:eastAsia="Arial" w:hAnsi="Arial" w:cs="Arial"/>
        </w:rPr>
      </w:pPr>
    </w:p>
    <w:p w:rsidR="009004E6" w:rsidRDefault="009004E6" w:rsidP="009004E6">
      <w:pPr>
        <w:spacing w:line="480" w:lineRule="auto"/>
        <w:ind w:left="567" w:right="85"/>
        <w:jc w:val="both"/>
        <w:rPr>
          <w:rFonts w:ascii="Arial" w:eastAsia="Arial" w:hAnsi="Arial" w:cs="Arial"/>
        </w:rPr>
      </w:pPr>
      <w:r w:rsidRPr="00C6798D">
        <w:rPr>
          <w:rFonts w:ascii="Arial" w:eastAsia="Arial" w:hAnsi="Arial" w:cs="Arial"/>
        </w:rPr>
        <w:t>Este</w:t>
      </w:r>
      <w:r w:rsidRPr="00C6798D">
        <w:rPr>
          <w:rFonts w:ascii="Arial" w:eastAsia="Arial" w:hAnsi="Arial" w:cs="Arial"/>
          <w:spacing w:val="7"/>
        </w:rPr>
        <w:t xml:space="preserve"> </w:t>
      </w:r>
      <w:r w:rsidRPr="00C6798D">
        <w:rPr>
          <w:rFonts w:ascii="Arial" w:eastAsia="Arial" w:hAnsi="Arial" w:cs="Arial"/>
        </w:rPr>
        <w:t>n</w:t>
      </w:r>
      <w:r w:rsidRPr="00C6798D">
        <w:rPr>
          <w:rFonts w:ascii="Arial" w:eastAsia="Arial" w:hAnsi="Arial" w:cs="Arial"/>
          <w:spacing w:val="-2"/>
        </w:rPr>
        <w:t>ú</w:t>
      </w:r>
      <w:r w:rsidRPr="00C6798D">
        <w:rPr>
          <w:rFonts w:ascii="Arial" w:eastAsia="Arial" w:hAnsi="Arial" w:cs="Arial"/>
        </w:rPr>
        <w:t>m</w:t>
      </w:r>
      <w:r w:rsidRPr="00C6798D">
        <w:rPr>
          <w:rFonts w:ascii="Arial" w:eastAsia="Arial" w:hAnsi="Arial" w:cs="Arial"/>
          <w:spacing w:val="1"/>
        </w:rPr>
        <w:t>e</w:t>
      </w:r>
      <w:r w:rsidRPr="00C6798D">
        <w:rPr>
          <w:rFonts w:ascii="Arial" w:eastAsia="Arial" w:hAnsi="Arial" w:cs="Arial"/>
          <w:spacing w:val="-2"/>
        </w:rPr>
        <w:t>r</w:t>
      </w:r>
      <w:r w:rsidRPr="00C6798D">
        <w:rPr>
          <w:rFonts w:ascii="Arial" w:eastAsia="Arial" w:hAnsi="Arial" w:cs="Arial"/>
        </w:rPr>
        <w:t>o</w:t>
      </w:r>
      <w:r w:rsidRPr="00C6798D">
        <w:rPr>
          <w:rFonts w:ascii="Arial" w:eastAsia="Arial" w:hAnsi="Arial" w:cs="Arial"/>
          <w:spacing w:val="5"/>
        </w:rPr>
        <w:t xml:space="preserve"> </w:t>
      </w:r>
      <w:r w:rsidRPr="00C6798D">
        <w:rPr>
          <w:rFonts w:ascii="Arial" w:eastAsia="Arial" w:hAnsi="Arial" w:cs="Arial"/>
          <w:spacing w:val="1"/>
        </w:rPr>
        <w:t>v</w:t>
      </w:r>
      <w:r w:rsidRPr="00C6798D">
        <w:rPr>
          <w:rFonts w:ascii="Arial" w:eastAsia="Arial" w:hAnsi="Arial" w:cs="Arial"/>
        </w:rPr>
        <w:t>en</w:t>
      </w:r>
      <w:r w:rsidRPr="00C6798D">
        <w:rPr>
          <w:rFonts w:ascii="Arial" w:eastAsia="Arial" w:hAnsi="Arial" w:cs="Arial"/>
          <w:spacing w:val="1"/>
        </w:rPr>
        <w:t>d</w:t>
      </w:r>
      <w:r w:rsidRPr="00C6798D">
        <w:rPr>
          <w:rFonts w:ascii="Arial" w:eastAsia="Arial" w:hAnsi="Arial" w:cs="Arial"/>
        </w:rPr>
        <w:t>rá</w:t>
      </w:r>
      <w:r w:rsidRPr="00C6798D">
        <w:rPr>
          <w:rFonts w:ascii="Arial" w:eastAsia="Arial" w:hAnsi="Arial" w:cs="Arial"/>
          <w:spacing w:val="5"/>
        </w:rPr>
        <w:t xml:space="preserve"> </w:t>
      </w:r>
      <w:r w:rsidRPr="00C6798D">
        <w:rPr>
          <w:rFonts w:ascii="Arial" w:eastAsia="Arial" w:hAnsi="Arial" w:cs="Arial"/>
          <w:spacing w:val="1"/>
        </w:rPr>
        <w:t>e</w:t>
      </w:r>
      <w:r w:rsidRPr="00C6798D">
        <w:rPr>
          <w:rFonts w:ascii="Arial" w:eastAsia="Arial" w:hAnsi="Arial" w:cs="Arial"/>
        </w:rPr>
        <w:t>n</w:t>
      </w:r>
      <w:r w:rsidRPr="00C6798D">
        <w:rPr>
          <w:rFonts w:ascii="Arial" w:eastAsia="Arial" w:hAnsi="Arial" w:cs="Arial"/>
          <w:spacing w:val="9"/>
        </w:rPr>
        <w:t xml:space="preserve"> </w:t>
      </w:r>
      <w:r w:rsidRPr="00C6798D">
        <w:rPr>
          <w:rFonts w:ascii="Arial" w:eastAsia="Arial" w:hAnsi="Arial" w:cs="Arial"/>
        </w:rPr>
        <w:t>aumento,</w:t>
      </w:r>
      <w:r w:rsidRPr="00C6798D">
        <w:rPr>
          <w:rFonts w:ascii="Arial" w:eastAsia="Arial" w:hAnsi="Arial" w:cs="Arial"/>
          <w:spacing w:val="3"/>
        </w:rPr>
        <w:t xml:space="preserve"> </w:t>
      </w:r>
      <w:r w:rsidRPr="00C6798D">
        <w:rPr>
          <w:rFonts w:ascii="Arial" w:eastAsia="Arial" w:hAnsi="Arial" w:cs="Arial"/>
        </w:rPr>
        <w:t>ya</w:t>
      </w:r>
      <w:r w:rsidRPr="00C6798D">
        <w:rPr>
          <w:rFonts w:ascii="Arial" w:eastAsia="Arial" w:hAnsi="Arial" w:cs="Arial"/>
          <w:spacing w:val="9"/>
        </w:rPr>
        <w:t xml:space="preserve"> </w:t>
      </w:r>
      <w:r w:rsidRPr="00C6798D">
        <w:rPr>
          <w:rFonts w:ascii="Arial" w:eastAsia="Arial" w:hAnsi="Arial" w:cs="Arial"/>
          <w:spacing w:val="1"/>
        </w:rPr>
        <w:t>q</w:t>
      </w:r>
      <w:r w:rsidRPr="00C6798D">
        <w:rPr>
          <w:rFonts w:ascii="Arial" w:eastAsia="Arial" w:hAnsi="Arial" w:cs="Arial"/>
        </w:rPr>
        <w:t>ue</w:t>
      </w:r>
      <w:r w:rsidRPr="00C6798D">
        <w:rPr>
          <w:rFonts w:ascii="Arial" w:eastAsia="Arial" w:hAnsi="Arial" w:cs="Arial"/>
          <w:spacing w:val="8"/>
        </w:rPr>
        <w:t xml:space="preserve"> </w:t>
      </w:r>
      <w:r w:rsidRPr="00C6798D">
        <w:rPr>
          <w:rFonts w:ascii="Arial" w:eastAsia="Arial" w:hAnsi="Arial" w:cs="Arial"/>
        </w:rPr>
        <w:t>l</w:t>
      </w:r>
      <w:r w:rsidRPr="00C6798D">
        <w:rPr>
          <w:rFonts w:ascii="Arial" w:eastAsia="Arial" w:hAnsi="Arial" w:cs="Arial"/>
          <w:spacing w:val="-2"/>
        </w:rPr>
        <w:t>a</w:t>
      </w:r>
      <w:r w:rsidRPr="00C6798D">
        <w:rPr>
          <w:rFonts w:ascii="Arial" w:eastAsia="Arial" w:hAnsi="Arial" w:cs="Arial"/>
        </w:rPr>
        <w:t>s</w:t>
      </w:r>
      <w:r w:rsidRPr="00C6798D">
        <w:rPr>
          <w:rFonts w:ascii="Arial" w:eastAsia="Arial" w:hAnsi="Arial" w:cs="Arial"/>
          <w:spacing w:val="11"/>
        </w:rPr>
        <w:t xml:space="preserve"> </w:t>
      </w:r>
      <w:r w:rsidRPr="00C6798D">
        <w:rPr>
          <w:rFonts w:ascii="Arial" w:eastAsia="Arial" w:hAnsi="Arial" w:cs="Arial"/>
        </w:rPr>
        <w:t>limitaci</w:t>
      </w:r>
      <w:r w:rsidRPr="00C6798D">
        <w:rPr>
          <w:rFonts w:ascii="Arial" w:eastAsia="Arial" w:hAnsi="Arial" w:cs="Arial"/>
          <w:spacing w:val="-2"/>
        </w:rPr>
        <w:t>o</w:t>
      </w:r>
      <w:r w:rsidRPr="00C6798D">
        <w:rPr>
          <w:rFonts w:ascii="Arial" w:eastAsia="Arial" w:hAnsi="Arial" w:cs="Arial"/>
        </w:rPr>
        <w:t>n</w:t>
      </w:r>
      <w:r w:rsidRPr="00C6798D">
        <w:rPr>
          <w:rFonts w:ascii="Arial" w:eastAsia="Arial" w:hAnsi="Arial" w:cs="Arial"/>
          <w:spacing w:val="-2"/>
        </w:rPr>
        <w:t>e</w:t>
      </w:r>
      <w:r w:rsidRPr="00C6798D">
        <w:rPr>
          <w:rFonts w:ascii="Arial" w:eastAsia="Arial" w:hAnsi="Arial" w:cs="Arial"/>
        </w:rPr>
        <w:t>s</w:t>
      </w:r>
      <w:r w:rsidRPr="00C6798D">
        <w:rPr>
          <w:rFonts w:ascii="Arial" w:eastAsia="Arial" w:hAnsi="Arial" w:cs="Arial"/>
          <w:spacing w:val="3"/>
        </w:rPr>
        <w:t xml:space="preserve"> </w:t>
      </w:r>
      <w:r w:rsidRPr="00C6798D">
        <w:rPr>
          <w:rFonts w:ascii="Arial" w:eastAsia="Arial" w:hAnsi="Arial" w:cs="Arial"/>
          <w:spacing w:val="-2"/>
        </w:rPr>
        <w:t>d</w:t>
      </w:r>
      <w:r w:rsidRPr="00C6798D">
        <w:rPr>
          <w:rFonts w:ascii="Arial" w:eastAsia="Arial" w:hAnsi="Arial" w:cs="Arial"/>
        </w:rPr>
        <w:t>el</w:t>
      </w:r>
      <w:r w:rsidRPr="00C6798D">
        <w:rPr>
          <w:rFonts w:ascii="Arial" w:eastAsia="Arial" w:hAnsi="Arial" w:cs="Arial"/>
          <w:spacing w:val="10"/>
        </w:rPr>
        <w:t xml:space="preserve"> </w:t>
      </w:r>
      <w:r w:rsidRPr="00C6798D">
        <w:rPr>
          <w:rFonts w:ascii="Arial" w:eastAsia="Arial" w:hAnsi="Arial" w:cs="Arial"/>
        </w:rPr>
        <w:t>p</w:t>
      </w:r>
      <w:r w:rsidRPr="00C6798D">
        <w:rPr>
          <w:rFonts w:ascii="Arial" w:eastAsia="Arial" w:hAnsi="Arial" w:cs="Arial"/>
          <w:spacing w:val="-2"/>
        </w:rPr>
        <w:t>a</w:t>
      </w:r>
      <w:r w:rsidRPr="00C6798D">
        <w:rPr>
          <w:rFonts w:ascii="Arial" w:eastAsia="Arial" w:hAnsi="Arial" w:cs="Arial"/>
          <w:spacing w:val="1"/>
        </w:rPr>
        <w:t>sa</w:t>
      </w:r>
      <w:r w:rsidRPr="00C6798D">
        <w:rPr>
          <w:rFonts w:ascii="Arial" w:eastAsia="Arial" w:hAnsi="Arial" w:cs="Arial"/>
        </w:rPr>
        <w:t>do, principalm</w:t>
      </w:r>
      <w:r w:rsidRPr="00C6798D">
        <w:rPr>
          <w:rFonts w:ascii="Arial" w:eastAsia="Arial" w:hAnsi="Arial" w:cs="Arial"/>
          <w:spacing w:val="1"/>
        </w:rPr>
        <w:t>e</w:t>
      </w:r>
      <w:r w:rsidRPr="00C6798D">
        <w:rPr>
          <w:rFonts w:ascii="Arial" w:eastAsia="Arial" w:hAnsi="Arial" w:cs="Arial"/>
          <w:spacing w:val="-2"/>
        </w:rPr>
        <w:t>n</w:t>
      </w:r>
      <w:r w:rsidRPr="00C6798D">
        <w:rPr>
          <w:rFonts w:ascii="Arial" w:eastAsia="Arial" w:hAnsi="Arial" w:cs="Arial"/>
          <w:spacing w:val="2"/>
        </w:rPr>
        <w:t>t</w:t>
      </w:r>
      <w:r w:rsidRPr="00C6798D">
        <w:rPr>
          <w:rFonts w:ascii="Arial" w:eastAsia="Arial" w:hAnsi="Arial" w:cs="Arial"/>
        </w:rPr>
        <w:t>e</w:t>
      </w:r>
      <w:r w:rsidRPr="00C6798D">
        <w:rPr>
          <w:rFonts w:ascii="Arial" w:eastAsia="Arial" w:hAnsi="Arial" w:cs="Arial"/>
          <w:spacing w:val="-4"/>
        </w:rPr>
        <w:t xml:space="preserve"> </w:t>
      </w:r>
      <w:r w:rsidRPr="00C6798D">
        <w:rPr>
          <w:rFonts w:ascii="Arial" w:eastAsia="Arial" w:hAnsi="Arial" w:cs="Arial"/>
          <w:spacing w:val="1"/>
        </w:rPr>
        <w:t>c</w:t>
      </w:r>
      <w:r w:rsidRPr="00C6798D">
        <w:rPr>
          <w:rFonts w:ascii="Arial" w:eastAsia="Arial" w:hAnsi="Arial" w:cs="Arial"/>
          <w:spacing w:val="-2"/>
        </w:rPr>
        <w:t>o</w:t>
      </w:r>
      <w:r w:rsidRPr="00C6798D">
        <w:rPr>
          <w:rFonts w:ascii="Arial" w:eastAsia="Arial" w:hAnsi="Arial" w:cs="Arial"/>
          <w:spacing w:val="2"/>
        </w:rPr>
        <w:t>s</w:t>
      </w:r>
      <w:r w:rsidRPr="00C6798D">
        <w:rPr>
          <w:rFonts w:ascii="Arial" w:eastAsia="Arial" w:hAnsi="Arial" w:cs="Arial"/>
        </w:rPr>
        <w:t>to</w:t>
      </w:r>
      <w:r w:rsidRPr="00C6798D">
        <w:rPr>
          <w:rFonts w:ascii="Arial" w:eastAsia="Arial" w:hAnsi="Arial" w:cs="Arial"/>
          <w:spacing w:val="3"/>
        </w:rPr>
        <w:t xml:space="preserve"> </w:t>
      </w:r>
      <w:r w:rsidRPr="00C6798D">
        <w:rPr>
          <w:rFonts w:ascii="Arial" w:eastAsia="Arial" w:hAnsi="Arial" w:cs="Arial"/>
        </w:rPr>
        <w:t>y</w:t>
      </w:r>
      <w:r w:rsidRPr="00C6798D">
        <w:rPr>
          <w:rFonts w:ascii="Arial" w:eastAsia="Arial" w:hAnsi="Arial" w:cs="Arial"/>
          <w:spacing w:val="7"/>
        </w:rPr>
        <w:t xml:space="preserve"> </w:t>
      </w:r>
      <w:r w:rsidRPr="00C6798D">
        <w:rPr>
          <w:rFonts w:ascii="Arial" w:eastAsia="Arial" w:hAnsi="Arial" w:cs="Arial"/>
        </w:rPr>
        <w:t>falta</w:t>
      </w:r>
      <w:r w:rsidRPr="00C6798D">
        <w:rPr>
          <w:rFonts w:ascii="Arial" w:eastAsia="Arial" w:hAnsi="Arial" w:cs="Arial"/>
          <w:spacing w:val="4"/>
        </w:rPr>
        <w:t xml:space="preserve"> </w:t>
      </w:r>
      <w:r w:rsidRPr="00C6798D">
        <w:rPr>
          <w:rFonts w:ascii="Arial" w:eastAsia="Arial" w:hAnsi="Arial" w:cs="Arial"/>
          <w:spacing w:val="1"/>
        </w:rPr>
        <w:t>d</w:t>
      </w:r>
      <w:r w:rsidRPr="00C6798D">
        <w:rPr>
          <w:rFonts w:ascii="Arial" w:eastAsia="Arial" w:hAnsi="Arial" w:cs="Arial"/>
        </w:rPr>
        <w:t>e</w:t>
      </w:r>
      <w:r w:rsidRPr="00C6798D">
        <w:rPr>
          <w:rFonts w:ascii="Arial" w:eastAsia="Arial" w:hAnsi="Arial" w:cs="Arial"/>
          <w:spacing w:val="6"/>
        </w:rPr>
        <w:t xml:space="preserve"> </w:t>
      </w:r>
      <w:r w:rsidRPr="00C6798D">
        <w:rPr>
          <w:rFonts w:ascii="Arial" w:eastAsia="Arial" w:hAnsi="Arial" w:cs="Arial"/>
        </w:rPr>
        <w:t>te</w:t>
      </w:r>
      <w:r w:rsidRPr="00C6798D">
        <w:rPr>
          <w:rFonts w:ascii="Arial" w:eastAsia="Arial" w:hAnsi="Arial" w:cs="Arial"/>
          <w:spacing w:val="1"/>
        </w:rPr>
        <w:t>c</w:t>
      </w:r>
      <w:r w:rsidRPr="00C6798D">
        <w:rPr>
          <w:rFonts w:ascii="Arial" w:eastAsia="Arial" w:hAnsi="Arial" w:cs="Arial"/>
          <w:spacing w:val="-2"/>
        </w:rPr>
        <w:t>n</w:t>
      </w:r>
      <w:r w:rsidRPr="00C6798D">
        <w:rPr>
          <w:rFonts w:ascii="Arial" w:eastAsia="Arial" w:hAnsi="Arial" w:cs="Arial"/>
        </w:rPr>
        <w:t>olo</w:t>
      </w:r>
      <w:r w:rsidRPr="00C6798D">
        <w:rPr>
          <w:rFonts w:ascii="Arial" w:eastAsia="Arial" w:hAnsi="Arial" w:cs="Arial"/>
          <w:spacing w:val="1"/>
        </w:rPr>
        <w:t>g</w:t>
      </w:r>
      <w:r w:rsidRPr="00C6798D">
        <w:rPr>
          <w:rFonts w:ascii="Arial" w:eastAsia="Arial" w:hAnsi="Arial" w:cs="Arial"/>
        </w:rPr>
        <w:t>í</w:t>
      </w:r>
      <w:r w:rsidRPr="00C6798D">
        <w:rPr>
          <w:rFonts w:ascii="Arial" w:eastAsia="Arial" w:hAnsi="Arial" w:cs="Arial"/>
          <w:spacing w:val="-2"/>
        </w:rPr>
        <w:t>a</w:t>
      </w:r>
      <w:r w:rsidRPr="00C6798D">
        <w:rPr>
          <w:rFonts w:ascii="Arial" w:eastAsia="Arial" w:hAnsi="Arial" w:cs="Arial"/>
        </w:rPr>
        <w:t xml:space="preserve">, </w:t>
      </w:r>
      <w:r w:rsidRPr="00C6798D">
        <w:rPr>
          <w:rFonts w:ascii="Arial" w:eastAsia="Arial" w:hAnsi="Arial" w:cs="Arial"/>
          <w:spacing w:val="1"/>
        </w:rPr>
        <w:t>s</w:t>
      </w:r>
      <w:r w:rsidRPr="00C6798D">
        <w:rPr>
          <w:rFonts w:ascii="Arial" w:eastAsia="Arial" w:hAnsi="Arial" w:cs="Arial"/>
        </w:rPr>
        <w:t>e</w:t>
      </w:r>
      <w:r w:rsidRPr="00C6798D">
        <w:rPr>
          <w:rFonts w:ascii="Arial" w:eastAsia="Arial" w:hAnsi="Arial" w:cs="Arial"/>
          <w:spacing w:val="7"/>
        </w:rPr>
        <w:t xml:space="preserve"> </w:t>
      </w:r>
      <w:r w:rsidRPr="00C6798D">
        <w:rPr>
          <w:rFonts w:ascii="Arial" w:eastAsia="Arial" w:hAnsi="Arial" w:cs="Arial"/>
          <w:spacing w:val="-2"/>
        </w:rPr>
        <w:t>h</w:t>
      </w:r>
      <w:r w:rsidRPr="00C6798D">
        <w:rPr>
          <w:rFonts w:ascii="Arial" w:eastAsia="Arial" w:hAnsi="Arial" w:cs="Arial"/>
        </w:rPr>
        <w:t>an</w:t>
      </w:r>
      <w:r w:rsidRPr="00C6798D">
        <w:rPr>
          <w:rFonts w:ascii="Arial" w:eastAsia="Arial" w:hAnsi="Arial" w:cs="Arial"/>
          <w:spacing w:val="6"/>
        </w:rPr>
        <w:t xml:space="preserve"> </w:t>
      </w:r>
      <w:r w:rsidRPr="00C6798D">
        <w:rPr>
          <w:rFonts w:ascii="Arial" w:eastAsia="Arial" w:hAnsi="Arial" w:cs="Arial"/>
        </w:rPr>
        <w:t>adelgazad</w:t>
      </w:r>
      <w:r w:rsidRPr="00C6798D">
        <w:rPr>
          <w:rFonts w:ascii="Arial" w:eastAsia="Arial" w:hAnsi="Arial" w:cs="Arial"/>
          <w:spacing w:val="-2"/>
        </w:rPr>
        <w:t>o</w:t>
      </w:r>
      <w:r w:rsidRPr="00C6798D">
        <w:rPr>
          <w:rFonts w:ascii="Arial" w:eastAsia="Arial" w:hAnsi="Arial" w:cs="Arial"/>
        </w:rPr>
        <w:t>.</w:t>
      </w:r>
      <w:r w:rsidRPr="00C6798D">
        <w:rPr>
          <w:rFonts w:ascii="Arial" w:eastAsia="Arial" w:hAnsi="Arial" w:cs="Arial"/>
          <w:spacing w:val="-1"/>
        </w:rPr>
        <w:t xml:space="preserve"> </w:t>
      </w:r>
      <w:r w:rsidRPr="00C6798D">
        <w:rPr>
          <w:rFonts w:ascii="Arial" w:eastAsia="Arial" w:hAnsi="Arial" w:cs="Arial"/>
        </w:rPr>
        <w:t>H</w:t>
      </w:r>
      <w:r w:rsidRPr="00C6798D">
        <w:rPr>
          <w:rFonts w:ascii="Arial" w:eastAsia="Arial" w:hAnsi="Arial" w:cs="Arial"/>
          <w:spacing w:val="1"/>
        </w:rPr>
        <w:t>o</w:t>
      </w:r>
      <w:r w:rsidRPr="00C6798D">
        <w:rPr>
          <w:rFonts w:ascii="Arial" w:eastAsia="Arial" w:hAnsi="Arial" w:cs="Arial"/>
        </w:rPr>
        <w:t>y</w:t>
      </w:r>
      <w:r w:rsidRPr="00C6798D">
        <w:rPr>
          <w:rFonts w:ascii="Arial" w:eastAsia="Arial" w:hAnsi="Arial" w:cs="Arial"/>
          <w:spacing w:val="5"/>
        </w:rPr>
        <w:t xml:space="preserve"> </w:t>
      </w:r>
      <w:r w:rsidRPr="00C6798D">
        <w:rPr>
          <w:rFonts w:ascii="Arial" w:eastAsia="Arial" w:hAnsi="Arial" w:cs="Arial"/>
        </w:rPr>
        <w:t>en</w:t>
      </w:r>
      <w:r w:rsidRPr="00C6798D">
        <w:rPr>
          <w:rFonts w:ascii="Arial" w:eastAsia="Arial" w:hAnsi="Arial" w:cs="Arial"/>
          <w:spacing w:val="6"/>
        </w:rPr>
        <w:t xml:space="preserve"> </w:t>
      </w:r>
      <w:r w:rsidRPr="00C6798D">
        <w:rPr>
          <w:rFonts w:ascii="Arial" w:eastAsia="Arial" w:hAnsi="Arial" w:cs="Arial"/>
        </w:rPr>
        <w:t>día,</w:t>
      </w:r>
      <w:r w:rsidRPr="00C6798D">
        <w:rPr>
          <w:rFonts w:ascii="Arial" w:eastAsia="Arial" w:hAnsi="Arial" w:cs="Arial"/>
          <w:spacing w:val="6"/>
        </w:rPr>
        <w:t xml:space="preserve"> </w:t>
      </w:r>
      <w:r w:rsidRPr="00C6798D">
        <w:rPr>
          <w:rFonts w:ascii="Arial" w:eastAsia="Arial" w:hAnsi="Arial" w:cs="Arial"/>
        </w:rPr>
        <w:t>la</w:t>
      </w:r>
      <w:r w:rsidRPr="00C6798D">
        <w:rPr>
          <w:rFonts w:ascii="Arial" w:eastAsia="Arial" w:hAnsi="Arial" w:cs="Arial"/>
          <w:spacing w:val="8"/>
        </w:rPr>
        <w:t xml:space="preserve"> </w:t>
      </w:r>
      <w:r w:rsidRPr="00C6798D">
        <w:rPr>
          <w:rFonts w:ascii="Arial" w:eastAsia="Arial" w:hAnsi="Arial" w:cs="Arial"/>
        </w:rPr>
        <w:t>t</w:t>
      </w:r>
      <w:r w:rsidRPr="00C6798D">
        <w:rPr>
          <w:rFonts w:ascii="Arial" w:eastAsia="Arial" w:hAnsi="Arial" w:cs="Arial"/>
          <w:spacing w:val="-2"/>
        </w:rPr>
        <w:t>e</w:t>
      </w:r>
      <w:r w:rsidRPr="00C6798D">
        <w:rPr>
          <w:rFonts w:ascii="Arial" w:eastAsia="Arial" w:hAnsi="Arial" w:cs="Arial"/>
          <w:spacing w:val="1"/>
        </w:rPr>
        <w:t>c</w:t>
      </w:r>
      <w:r w:rsidRPr="00C6798D">
        <w:rPr>
          <w:rFonts w:ascii="Arial" w:eastAsia="Arial" w:hAnsi="Arial" w:cs="Arial"/>
        </w:rPr>
        <w:t>nol</w:t>
      </w:r>
      <w:r w:rsidRPr="00C6798D">
        <w:rPr>
          <w:rFonts w:ascii="Arial" w:eastAsia="Arial" w:hAnsi="Arial" w:cs="Arial"/>
          <w:spacing w:val="1"/>
        </w:rPr>
        <w:t>o</w:t>
      </w:r>
      <w:r w:rsidRPr="00C6798D">
        <w:rPr>
          <w:rFonts w:ascii="Arial" w:eastAsia="Arial" w:hAnsi="Arial" w:cs="Arial"/>
          <w:spacing w:val="-2"/>
        </w:rPr>
        <w:t>g</w:t>
      </w:r>
      <w:r w:rsidRPr="00C6798D">
        <w:rPr>
          <w:rFonts w:ascii="Arial" w:eastAsia="Arial" w:hAnsi="Arial" w:cs="Arial"/>
          <w:spacing w:val="2"/>
        </w:rPr>
        <w:t>í</w:t>
      </w:r>
      <w:r w:rsidRPr="00C6798D">
        <w:rPr>
          <w:rFonts w:ascii="Arial" w:eastAsia="Arial" w:hAnsi="Arial" w:cs="Arial"/>
        </w:rPr>
        <w:t>a</w:t>
      </w:r>
      <w:r w:rsidRPr="00C6798D">
        <w:rPr>
          <w:rFonts w:ascii="Arial" w:eastAsia="Arial" w:hAnsi="Arial" w:cs="Arial"/>
          <w:spacing w:val="-1"/>
        </w:rPr>
        <w:t xml:space="preserve"> </w:t>
      </w:r>
      <w:r w:rsidRPr="00C6798D">
        <w:rPr>
          <w:rFonts w:ascii="Arial" w:eastAsia="Arial" w:hAnsi="Arial" w:cs="Arial"/>
          <w:spacing w:val="1"/>
        </w:rPr>
        <w:t>d</w:t>
      </w:r>
      <w:r w:rsidRPr="00C6798D">
        <w:rPr>
          <w:rFonts w:ascii="Arial" w:eastAsia="Arial" w:hAnsi="Arial" w:cs="Arial"/>
        </w:rPr>
        <w:t>e es</w:t>
      </w:r>
      <w:r w:rsidRPr="00C6798D">
        <w:rPr>
          <w:rFonts w:ascii="Arial" w:eastAsia="Arial" w:hAnsi="Arial" w:cs="Arial"/>
          <w:spacing w:val="-2"/>
        </w:rPr>
        <w:t>p</w:t>
      </w:r>
      <w:r w:rsidRPr="00C6798D">
        <w:rPr>
          <w:rFonts w:ascii="Arial" w:eastAsia="Arial" w:hAnsi="Arial" w:cs="Arial"/>
        </w:rPr>
        <w:t>e</w:t>
      </w:r>
      <w:r w:rsidRPr="00C6798D">
        <w:rPr>
          <w:rFonts w:ascii="Arial" w:eastAsia="Arial" w:hAnsi="Arial" w:cs="Arial"/>
          <w:spacing w:val="1"/>
        </w:rPr>
        <w:t>s</w:t>
      </w:r>
      <w:r w:rsidRPr="00C6798D">
        <w:rPr>
          <w:rFonts w:ascii="Arial" w:eastAsia="Arial" w:hAnsi="Arial" w:cs="Arial"/>
        </w:rPr>
        <w:t>a</w:t>
      </w:r>
      <w:r w:rsidRPr="00C6798D">
        <w:rPr>
          <w:rFonts w:ascii="Arial" w:eastAsia="Arial" w:hAnsi="Arial" w:cs="Arial"/>
          <w:spacing w:val="1"/>
        </w:rPr>
        <w:t>d</w:t>
      </w:r>
      <w:r w:rsidRPr="00C6798D">
        <w:rPr>
          <w:rFonts w:ascii="Arial" w:eastAsia="Arial" w:hAnsi="Arial" w:cs="Arial"/>
        </w:rPr>
        <w:t>ores</w:t>
      </w:r>
      <w:r w:rsidRPr="00C6798D">
        <w:rPr>
          <w:rFonts w:ascii="Arial" w:eastAsia="Arial" w:hAnsi="Arial" w:cs="Arial"/>
          <w:spacing w:val="1"/>
        </w:rPr>
        <w:t xml:space="preserve"> </w:t>
      </w:r>
      <w:r w:rsidRPr="00C6798D">
        <w:rPr>
          <w:rFonts w:ascii="Arial" w:eastAsia="Arial" w:hAnsi="Arial" w:cs="Arial"/>
        </w:rPr>
        <w:t>permi</w:t>
      </w:r>
      <w:r w:rsidRPr="00C6798D">
        <w:rPr>
          <w:rFonts w:ascii="Arial" w:eastAsia="Arial" w:hAnsi="Arial" w:cs="Arial"/>
          <w:spacing w:val="2"/>
        </w:rPr>
        <w:t>t</w:t>
      </w:r>
      <w:r w:rsidRPr="00C6798D">
        <w:rPr>
          <w:rFonts w:ascii="Arial" w:eastAsia="Arial" w:hAnsi="Arial" w:cs="Arial"/>
        </w:rPr>
        <w:t>e</w:t>
      </w:r>
      <w:r w:rsidRPr="00C6798D">
        <w:rPr>
          <w:rFonts w:ascii="Arial" w:eastAsia="Arial" w:hAnsi="Arial" w:cs="Arial"/>
          <w:spacing w:val="4"/>
        </w:rPr>
        <w:t xml:space="preserve"> </w:t>
      </w:r>
      <w:r w:rsidRPr="00C6798D">
        <w:rPr>
          <w:rFonts w:ascii="Arial" w:eastAsia="Arial" w:hAnsi="Arial" w:cs="Arial"/>
        </w:rPr>
        <w:t>la</w:t>
      </w:r>
      <w:r w:rsidRPr="00C6798D">
        <w:rPr>
          <w:rFonts w:ascii="Arial" w:eastAsia="Arial" w:hAnsi="Arial" w:cs="Arial"/>
          <w:spacing w:val="10"/>
        </w:rPr>
        <w:t xml:space="preserve"> </w:t>
      </w:r>
      <w:r w:rsidRPr="00C6798D">
        <w:rPr>
          <w:rFonts w:ascii="Arial" w:eastAsia="Arial" w:hAnsi="Arial" w:cs="Arial"/>
        </w:rPr>
        <w:t>p</w:t>
      </w:r>
      <w:r w:rsidRPr="00C6798D">
        <w:rPr>
          <w:rFonts w:ascii="Arial" w:eastAsia="Arial" w:hAnsi="Arial" w:cs="Arial"/>
          <w:spacing w:val="1"/>
        </w:rPr>
        <w:t>r</w:t>
      </w:r>
      <w:r w:rsidRPr="00C6798D">
        <w:rPr>
          <w:rFonts w:ascii="Arial" w:eastAsia="Arial" w:hAnsi="Arial" w:cs="Arial"/>
        </w:rPr>
        <w:t>oduc</w:t>
      </w:r>
      <w:r w:rsidRPr="00C6798D">
        <w:rPr>
          <w:rFonts w:ascii="Arial" w:eastAsia="Arial" w:hAnsi="Arial" w:cs="Arial"/>
          <w:spacing w:val="1"/>
        </w:rPr>
        <w:t>c</w:t>
      </w:r>
      <w:r w:rsidRPr="00C6798D">
        <w:rPr>
          <w:rFonts w:ascii="Arial" w:eastAsia="Arial" w:hAnsi="Arial" w:cs="Arial"/>
        </w:rPr>
        <w:t>i</w:t>
      </w:r>
      <w:r w:rsidRPr="00C6798D">
        <w:rPr>
          <w:rFonts w:ascii="Arial" w:eastAsia="Arial" w:hAnsi="Arial" w:cs="Arial"/>
          <w:spacing w:val="-2"/>
        </w:rPr>
        <w:t>ó</w:t>
      </w:r>
      <w:r w:rsidRPr="00C6798D">
        <w:rPr>
          <w:rFonts w:ascii="Arial" w:eastAsia="Arial" w:hAnsi="Arial" w:cs="Arial"/>
        </w:rPr>
        <w:t>n</w:t>
      </w:r>
      <w:r w:rsidRPr="00C6798D">
        <w:rPr>
          <w:rFonts w:ascii="Arial" w:eastAsia="Arial" w:hAnsi="Arial" w:cs="Arial"/>
          <w:spacing w:val="2"/>
        </w:rPr>
        <w:t xml:space="preserve"> </w:t>
      </w:r>
      <w:r w:rsidRPr="00C6798D">
        <w:rPr>
          <w:rFonts w:ascii="Arial" w:eastAsia="Arial" w:hAnsi="Arial" w:cs="Arial"/>
        </w:rPr>
        <w:t>de</w:t>
      </w:r>
      <w:r w:rsidRPr="00C6798D">
        <w:rPr>
          <w:rFonts w:ascii="Arial" w:eastAsia="Arial" w:hAnsi="Arial" w:cs="Arial"/>
          <w:spacing w:val="10"/>
        </w:rPr>
        <w:t xml:space="preserve"> </w:t>
      </w:r>
      <w:r w:rsidRPr="00C6798D">
        <w:rPr>
          <w:rFonts w:ascii="Arial" w:eastAsia="Arial" w:hAnsi="Arial" w:cs="Arial"/>
        </w:rPr>
        <w:t>d</w:t>
      </w:r>
      <w:r w:rsidRPr="00C6798D">
        <w:rPr>
          <w:rFonts w:ascii="Arial" w:eastAsia="Arial" w:hAnsi="Arial" w:cs="Arial"/>
          <w:spacing w:val="-2"/>
        </w:rPr>
        <w:t>e</w:t>
      </w:r>
      <w:r w:rsidRPr="00C6798D">
        <w:rPr>
          <w:rFonts w:ascii="Arial" w:eastAsia="Arial" w:hAnsi="Arial" w:cs="Arial"/>
          <w:spacing w:val="1"/>
        </w:rPr>
        <w:t>sc</w:t>
      </w:r>
      <w:r w:rsidRPr="00C6798D">
        <w:rPr>
          <w:rFonts w:ascii="Arial" w:eastAsia="Arial" w:hAnsi="Arial" w:cs="Arial"/>
        </w:rPr>
        <w:t>a</w:t>
      </w:r>
      <w:r w:rsidRPr="00C6798D">
        <w:rPr>
          <w:rFonts w:ascii="Arial" w:eastAsia="Arial" w:hAnsi="Arial" w:cs="Arial"/>
          <w:spacing w:val="1"/>
        </w:rPr>
        <w:t>r</w:t>
      </w:r>
      <w:r w:rsidRPr="00C6798D">
        <w:rPr>
          <w:rFonts w:ascii="Arial" w:eastAsia="Arial" w:hAnsi="Arial" w:cs="Arial"/>
        </w:rPr>
        <w:t>gas</w:t>
      </w:r>
      <w:r w:rsidRPr="00C6798D">
        <w:rPr>
          <w:rFonts w:ascii="Arial" w:eastAsia="Arial" w:hAnsi="Arial" w:cs="Arial"/>
          <w:spacing w:val="3"/>
        </w:rPr>
        <w:t xml:space="preserve"> </w:t>
      </w:r>
      <w:r w:rsidRPr="00C6798D">
        <w:rPr>
          <w:rFonts w:ascii="Arial" w:eastAsia="Arial" w:hAnsi="Arial" w:cs="Arial"/>
          <w:spacing w:val="-2"/>
        </w:rPr>
        <w:t>a</w:t>
      </w:r>
      <w:r w:rsidRPr="00C6798D">
        <w:rPr>
          <w:rFonts w:ascii="Arial" w:eastAsia="Arial" w:hAnsi="Arial" w:cs="Arial"/>
        </w:rPr>
        <w:t>ltamente</w:t>
      </w:r>
      <w:r w:rsidRPr="00C6798D">
        <w:rPr>
          <w:rFonts w:ascii="Arial" w:eastAsia="Arial" w:hAnsi="Arial" w:cs="Arial"/>
          <w:spacing w:val="3"/>
        </w:rPr>
        <w:t xml:space="preserve"> </w:t>
      </w:r>
      <w:r w:rsidRPr="00C6798D">
        <w:rPr>
          <w:rFonts w:ascii="Arial" w:eastAsia="Arial" w:hAnsi="Arial" w:cs="Arial"/>
        </w:rPr>
        <w:t>d</w:t>
      </w:r>
      <w:r w:rsidRPr="00C6798D">
        <w:rPr>
          <w:rFonts w:ascii="Arial" w:eastAsia="Arial" w:hAnsi="Arial" w:cs="Arial"/>
          <w:spacing w:val="1"/>
        </w:rPr>
        <w:t>e</w:t>
      </w:r>
      <w:r w:rsidRPr="00C6798D">
        <w:rPr>
          <w:rFonts w:ascii="Arial" w:eastAsia="Arial" w:hAnsi="Arial" w:cs="Arial"/>
          <w:spacing w:val="-2"/>
        </w:rPr>
        <w:t>n</w:t>
      </w:r>
      <w:r w:rsidRPr="00C6798D">
        <w:rPr>
          <w:rFonts w:ascii="Arial" w:eastAsia="Arial" w:hAnsi="Arial" w:cs="Arial"/>
          <w:spacing w:val="1"/>
        </w:rPr>
        <w:t>s</w:t>
      </w:r>
      <w:r w:rsidRPr="00C6798D">
        <w:rPr>
          <w:rFonts w:ascii="Arial" w:eastAsia="Arial" w:hAnsi="Arial" w:cs="Arial"/>
        </w:rPr>
        <w:t>ifica</w:t>
      </w:r>
      <w:r w:rsidRPr="00C6798D">
        <w:rPr>
          <w:rFonts w:ascii="Arial" w:eastAsia="Arial" w:hAnsi="Arial" w:cs="Arial"/>
          <w:spacing w:val="-2"/>
        </w:rPr>
        <w:t>d</w:t>
      </w:r>
      <w:r w:rsidRPr="00C6798D">
        <w:rPr>
          <w:rFonts w:ascii="Arial" w:eastAsia="Arial" w:hAnsi="Arial" w:cs="Arial"/>
        </w:rPr>
        <w:t>as, a</w:t>
      </w:r>
      <w:r w:rsidRPr="00C6798D">
        <w:rPr>
          <w:rFonts w:ascii="Arial" w:eastAsia="Arial" w:hAnsi="Arial" w:cs="Arial"/>
          <w:spacing w:val="10"/>
        </w:rPr>
        <w:t xml:space="preserve"> </w:t>
      </w:r>
      <w:r w:rsidRPr="00C6798D">
        <w:rPr>
          <w:rFonts w:ascii="Arial" w:eastAsia="Arial" w:hAnsi="Arial" w:cs="Arial"/>
        </w:rPr>
        <w:t>la</w:t>
      </w:r>
      <w:r w:rsidRPr="00C6798D">
        <w:rPr>
          <w:rFonts w:ascii="Arial" w:eastAsia="Arial" w:hAnsi="Arial" w:cs="Arial"/>
          <w:spacing w:val="10"/>
        </w:rPr>
        <w:t xml:space="preserve"> </w:t>
      </w:r>
      <w:r w:rsidRPr="00C6798D">
        <w:rPr>
          <w:rFonts w:ascii="Arial" w:eastAsia="Arial" w:hAnsi="Arial" w:cs="Arial"/>
          <w:spacing w:val="1"/>
        </w:rPr>
        <w:t>v</w:t>
      </w:r>
      <w:r w:rsidRPr="00C6798D">
        <w:rPr>
          <w:rFonts w:ascii="Arial" w:eastAsia="Arial" w:hAnsi="Arial" w:cs="Arial"/>
          <w:spacing w:val="-2"/>
        </w:rPr>
        <w:t>e</w:t>
      </w:r>
      <w:r w:rsidRPr="00C6798D">
        <w:rPr>
          <w:rFonts w:ascii="Arial" w:eastAsia="Arial" w:hAnsi="Arial" w:cs="Arial"/>
        </w:rPr>
        <w:t>z</w:t>
      </w:r>
      <w:r w:rsidRPr="00C6798D">
        <w:rPr>
          <w:rFonts w:ascii="Arial" w:eastAsia="Arial" w:hAnsi="Arial" w:cs="Arial"/>
          <w:spacing w:val="10"/>
        </w:rPr>
        <w:t xml:space="preserve"> </w:t>
      </w:r>
      <w:r w:rsidRPr="00C6798D">
        <w:rPr>
          <w:rFonts w:ascii="Arial" w:eastAsia="Arial" w:hAnsi="Arial" w:cs="Arial"/>
          <w:spacing w:val="-2"/>
        </w:rPr>
        <w:t>q</w:t>
      </w:r>
      <w:r w:rsidRPr="00C6798D">
        <w:rPr>
          <w:rFonts w:ascii="Arial" w:eastAsia="Arial" w:hAnsi="Arial" w:cs="Arial"/>
        </w:rPr>
        <w:t>ue</w:t>
      </w:r>
      <w:r w:rsidRPr="00C6798D">
        <w:rPr>
          <w:rFonts w:ascii="Arial" w:eastAsia="Arial" w:hAnsi="Arial" w:cs="Arial"/>
          <w:spacing w:val="7"/>
        </w:rPr>
        <w:t xml:space="preserve"> </w:t>
      </w:r>
      <w:r w:rsidRPr="00C6798D">
        <w:rPr>
          <w:rFonts w:ascii="Arial" w:eastAsia="Arial" w:hAnsi="Arial" w:cs="Arial"/>
        </w:rPr>
        <w:t xml:space="preserve">los </w:t>
      </w:r>
      <w:r w:rsidRPr="00C6798D">
        <w:rPr>
          <w:rFonts w:ascii="Arial" w:eastAsia="Arial" w:hAnsi="Arial" w:cs="Arial"/>
          <w:spacing w:val="1"/>
        </w:rPr>
        <w:t>c</w:t>
      </w:r>
      <w:r w:rsidRPr="00C6798D">
        <w:rPr>
          <w:rFonts w:ascii="Arial" w:eastAsia="Arial" w:hAnsi="Arial" w:cs="Arial"/>
        </w:rPr>
        <w:t>o</w:t>
      </w:r>
      <w:r w:rsidRPr="00C6798D">
        <w:rPr>
          <w:rFonts w:ascii="Arial" w:eastAsia="Arial" w:hAnsi="Arial" w:cs="Arial"/>
          <w:spacing w:val="1"/>
        </w:rPr>
        <w:t>s</w:t>
      </w:r>
      <w:r w:rsidRPr="00C6798D">
        <w:rPr>
          <w:rFonts w:ascii="Arial" w:eastAsia="Arial" w:hAnsi="Arial" w:cs="Arial"/>
        </w:rPr>
        <w:t>tos</w:t>
      </w:r>
      <w:r w:rsidRPr="00C6798D">
        <w:rPr>
          <w:rFonts w:ascii="Arial" w:eastAsia="Arial" w:hAnsi="Arial" w:cs="Arial"/>
          <w:spacing w:val="10"/>
        </w:rPr>
        <w:t xml:space="preserve"> </w:t>
      </w:r>
      <w:r w:rsidRPr="00C6798D">
        <w:rPr>
          <w:rFonts w:ascii="Arial" w:eastAsia="Arial" w:hAnsi="Arial" w:cs="Arial"/>
          <w:spacing w:val="1"/>
        </w:rPr>
        <w:t>s</w:t>
      </w:r>
      <w:r w:rsidRPr="00C6798D">
        <w:rPr>
          <w:rFonts w:ascii="Arial" w:eastAsia="Arial" w:hAnsi="Arial" w:cs="Arial"/>
        </w:rPr>
        <w:t>e</w:t>
      </w:r>
      <w:r w:rsidRPr="00C6798D">
        <w:rPr>
          <w:rFonts w:ascii="Arial" w:eastAsia="Arial" w:hAnsi="Arial" w:cs="Arial"/>
          <w:spacing w:val="12"/>
        </w:rPr>
        <w:t xml:space="preserve"> </w:t>
      </w:r>
      <w:r w:rsidRPr="00C6798D">
        <w:rPr>
          <w:rFonts w:ascii="Arial" w:eastAsia="Arial" w:hAnsi="Arial" w:cs="Arial"/>
        </w:rPr>
        <w:t>h</w:t>
      </w:r>
      <w:r w:rsidRPr="00C6798D">
        <w:rPr>
          <w:rFonts w:ascii="Arial" w:eastAsia="Arial" w:hAnsi="Arial" w:cs="Arial"/>
          <w:spacing w:val="-2"/>
        </w:rPr>
        <w:t>a</w:t>
      </w:r>
      <w:r w:rsidRPr="00C6798D">
        <w:rPr>
          <w:rFonts w:ascii="Arial" w:eastAsia="Arial" w:hAnsi="Arial" w:cs="Arial"/>
        </w:rPr>
        <w:t>n</w:t>
      </w:r>
      <w:r w:rsidRPr="00C6798D">
        <w:rPr>
          <w:rFonts w:ascii="Arial" w:eastAsia="Arial" w:hAnsi="Arial" w:cs="Arial"/>
          <w:spacing w:val="12"/>
        </w:rPr>
        <w:t xml:space="preserve"> </w:t>
      </w:r>
      <w:r w:rsidRPr="00C6798D">
        <w:rPr>
          <w:rFonts w:ascii="Arial" w:eastAsia="Arial" w:hAnsi="Arial" w:cs="Arial"/>
        </w:rPr>
        <w:t>r</w:t>
      </w:r>
      <w:r w:rsidRPr="00C6798D">
        <w:rPr>
          <w:rFonts w:ascii="Arial" w:eastAsia="Arial" w:hAnsi="Arial" w:cs="Arial"/>
          <w:spacing w:val="1"/>
        </w:rPr>
        <w:t>e</w:t>
      </w:r>
      <w:r w:rsidRPr="00C6798D">
        <w:rPr>
          <w:rFonts w:ascii="Arial" w:eastAsia="Arial" w:hAnsi="Arial" w:cs="Arial"/>
        </w:rPr>
        <w:t>ducido</w:t>
      </w:r>
      <w:r w:rsidRPr="00C6798D">
        <w:rPr>
          <w:rFonts w:ascii="Arial" w:eastAsia="Arial" w:hAnsi="Arial" w:cs="Arial"/>
          <w:spacing w:val="8"/>
        </w:rPr>
        <w:t xml:space="preserve"> </w:t>
      </w:r>
      <w:r w:rsidRPr="00C6798D">
        <w:rPr>
          <w:rFonts w:ascii="Arial" w:eastAsia="Arial" w:hAnsi="Arial" w:cs="Arial"/>
          <w:spacing w:val="1"/>
        </w:rPr>
        <w:t>s</w:t>
      </w:r>
      <w:r w:rsidRPr="00C6798D">
        <w:rPr>
          <w:rFonts w:ascii="Arial" w:eastAsia="Arial" w:hAnsi="Arial" w:cs="Arial"/>
        </w:rPr>
        <w:t>ig</w:t>
      </w:r>
      <w:r w:rsidRPr="00C6798D">
        <w:rPr>
          <w:rFonts w:ascii="Arial" w:eastAsia="Arial" w:hAnsi="Arial" w:cs="Arial"/>
          <w:spacing w:val="-2"/>
        </w:rPr>
        <w:t>n</w:t>
      </w:r>
      <w:r w:rsidRPr="00C6798D">
        <w:rPr>
          <w:rFonts w:ascii="Arial" w:eastAsia="Arial" w:hAnsi="Arial" w:cs="Arial"/>
        </w:rPr>
        <w:t>ificativ</w:t>
      </w:r>
      <w:r w:rsidRPr="00C6798D">
        <w:rPr>
          <w:rFonts w:ascii="Arial" w:eastAsia="Arial" w:hAnsi="Arial" w:cs="Arial"/>
          <w:spacing w:val="-3"/>
        </w:rPr>
        <w:t>a</w:t>
      </w:r>
      <w:r w:rsidRPr="00C6798D">
        <w:rPr>
          <w:rFonts w:ascii="Arial" w:eastAsia="Arial" w:hAnsi="Arial" w:cs="Arial"/>
        </w:rPr>
        <w:t>me</w:t>
      </w:r>
      <w:r w:rsidRPr="00C6798D">
        <w:rPr>
          <w:rFonts w:ascii="Arial" w:eastAsia="Arial" w:hAnsi="Arial" w:cs="Arial"/>
          <w:spacing w:val="-2"/>
        </w:rPr>
        <w:t>n</w:t>
      </w:r>
      <w:r w:rsidRPr="00C6798D">
        <w:rPr>
          <w:rFonts w:ascii="Arial" w:eastAsia="Arial" w:hAnsi="Arial" w:cs="Arial"/>
          <w:spacing w:val="2"/>
        </w:rPr>
        <w:t>t</w:t>
      </w:r>
      <w:r w:rsidRPr="00C6798D">
        <w:rPr>
          <w:rFonts w:ascii="Arial" w:eastAsia="Arial" w:hAnsi="Arial" w:cs="Arial"/>
        </w:rPr>
        <w:t>e</w:t>
      </w:r>
      <w:r>
        <w:rPr>
          <w:rFonts w:ascii="Arial" w:eastAsia="Arial" w:hAnsi="Arial" w:cs="Arial"/>
        </w:rPr>
        <w:t xml:space="preserve">. </w:t>
      </w:r>
    </w:p>
    <w:p w:rsidR="009004E6" w:rsidRDefault="009004E6" w:rsidP="009004E6">
      <w:pPr>
        <w:spacing w:line="480" w:lineRule="auto"/>
        <w:ind w:left="567" w:right="85"/>
        <w:jc w:val="both"/>
        <w:rPr>
          <w:rFonts w:ascii="Arial" w:eastAsia="Arial" w:hAnsi="Arial" w:cs="Arial"/>
        </w:rPr>
      </w:pPr>
    </w:p>
    <w:p w:rsidR="009004E6" w:rsidRPr="00C6798D" w:rsidRDefault="009004E6" w:rsidP="009004E6">
      <w:pPr>
        <w:spacing w:line="480" w:lineRule="auto"/>
        <w:ind w:left="567" w:right="85"/>
        <w:jc w:val="both"/>
        <w:rPr>
          <w:rFonts w:ascii="Arial" w:hAnsi="Arial" w:cs="Arial"/>
        </w:rPr>
      </w:pPr>
      <w:r>
        <w:rPr>
          <w:rFonts w:ascii="Arial" w:eastAsia="Arial" w:hAnsi="Arial" w:cs="Arial"/>
        </w:rPr>
        <w:t>Al realizarse la sobreelevación del dique de la relavera es necesario conocer los gastos o inversiones que se tiene que realizar para poder contener los desechos de partículas finas que son desechados de la planta concentradora.</w:t>
      </w:r>
    </w:p>
    <w:p w:rsidR="009004E6" w:rsidRDefault="009004E6" w:rsidP="009004E6">
      <w:pPr>
        <w:spacing w:line="480" w:lineRule="auto"/>
        <w:ind w:left="567" w:right="49"/>
        <w:jc w:val="both"/>
        <w:rPr>
          <w:rFonts w:ascii="Arial" w:eastAsia="Arial" w:hAnsi="Arial" w:cs="Arial"/>
          <w:b/>
          <w:bCs/>
        </w:rPr>
      </w:pPr>
    </w:p>
    <w:p w:rsidR="009004E6" w:rsidRDefault="009004E6" w:rsidP="009004E6">
      <w:pPr>
        <w:spacing w:line="480" w:lineRule="auto"/>
        <w:ind w:left="567" w:right="79"/>
        <w:jc w:val="both"/>
        <w:rPr>
          <w:rFonts w:ascii="Arial" w:eastAsia="Arial" w:hAnsi="Arial" w:cs="Arial"/>
          <w:spacing w:val="1"/>
        </w:rPr>
      </w:pPr>
      <w:r w:rsidRPr="00C6798D">
        <w:rPr>
          <w:rFonts w:ascii="Arial" w:eastAsia="Arial" w:hAnsi="Arial" w:cs="Arial"/>
        </w:rPr>
        <w:t>La</w:t>
      </w:r>
      <w:r w:rsidRPr="00C6798D">
        <w:rPr>
          <w:rFonts w:ascii="Arial" w:eastAsia="Arial" w:hAnsi="Arial" w:cs="Arial"/>
          <w:spacing w:val="10"/>
        </w:rPr>
        <w:t xml:space="preserve"> </w:t>
      </w:r>
      <w:r w:rsidRPr="00C6798D">
        <w:rPr>
          <w:rFonts w:ascii="Arial" w:eastAsia="Arial" w:hAnsi="Arial" w:cs="Arial"/>
          <w:spacing w:val="-2"/>
        </w:rPr>
        <w:t>d</w:t>
      </w:r>
      <w:r w:rsidRPr="00C6798D">
        <w:rPr>
          <w:rFonts w:ascii="Arial" w:eastAsia="Arial" w:hAnsi="Arial" w:cs="Arial"/>
        </w:rPr>
        <w:t>i</w:t>
      </w:r>
      <w:r w:rsidRPr="00C6798D">
        <w:rPr>
          <w:rFonts w:ascii="Arial" w:eastAsia="Arial" w:hAnsi="Arial" w:cs="Arial"/>
          <w:spacing w:val="1"/>
        </w:rPr>
        <w:t>sp</w:t>
      </w:r>
      <w:r w:rsidRPr="00C6798D">
        <w:rPr>
          <w:rFonts w:ascii="Arial" w:eastAsia="Arial" w:hAnsi="Arial" w:cs="Arial"/>
          <w:spacing w:val="-2"/>
        </w:rPr>
        <w:t>o</w:t>
      </w:r>
      <w:r w:rsidRPr="00C6798D">
        <w:rPr>
          <w:rFonts w:ascii="Arial" w:eastAsia="Arial" w:hAnsi="Arial" w:cs="Arial"/>
          <w:spacing w:val="1"/>
        </w:rPr>
        <w:t>s</w:t>
      </w:r>
      <w:r w:rsidRPr="00C6798D">
        <w:rPr>
          <w:rFonts w:ascii="Arial" w:eastAsia="Arial" w:hAnsi="Arial" w:cs="Arial"/>
        </w:rPr>
        <w:t>ici</w:t>
      </w:r>
      <w:r w:rsidRPr="00C6798D">
        <w:rPr>
          <w:rFonts w:ascii="Arial" w:eastAsia="Arial" w:hAnsi="Arial" w:cs="Arial"/>
          <w:spacing w:val="-2"/>
        </w:rPr>
        <w:t>ó</w:t>
      </w:r>
      <w:r w:rsidRPr="00C6798D">
        <w:rPr>
          <w:rFonts w:ascii="Arial" w:eastAsia="Arial" w:hAnsi="Arial" w:cs="Arial"/>
        </w:rPr>
        <w:t>n</w:t>
      </w:r>
      <w:r w:rsidRPr="00C6798D">
        <w:rPr>
          <w:rFonts w:ascii="Arial" w:eastAsia="Arial" w:hAnsi="Arial" w:cs="Arial"/>
          <w:spacing w:val="3"/>
        </w:rPr>
        <w:t xml:space="preserve"> </w:t>
      </w:r>
      <w:r w:rsidRPr="00C6798D">
        <w:rPr>
          <w:rFonts w:ascii="Arial" w:eastAsia="Arial" w:hAnsi="Arial" w:cs="Arial"/>
        </w:rPr>
        <w:t>de</w:t>
      </w:r>
      <w:r w:rsidRPr="00C6798D">
        <w:rPr>
          <w:rFonts w:ascii="Arial" w:eastAsia="Arial" w:hAnsi="Arial" w:cs="Arial"/>
          <w:spacing w:val="10"/>
        </w:rPr>
        <w:t xml:space="preserve"> </w:t>
      </w:r>
      <w:r w:rsidRPr="00C6798D">
        <w:rPr>
          <w:rFonts w:ascii="Arial" w:eastAsia="Arial" w:hAnsi="Arial" w:cs="Arial"/>
          <w:spacing w:val="1"/>
        </w:rPr>
        <w:t>r</w:t>
      </w:r>
      <w:r w:rsidRPr="00C6798D">
        <w:rPr>
          <w:rFonts w:ascii="Arial" w:eastAsia="Arial" w:hAnsi="Arial" w:cs="Arial"/>
          <w:spacing w:val="-2"/>
        </w:rPr>
        <w:t>e</w:t>
      </w:r>
      <w:r w:rsidRPr="00C6798D">
        <w:rPr>
          <w:rFonts w:ascii="Arial" w:eastAsia="Arial" w:hAnsi="Arial" w:cs="Arial"/>
        </w:rPr>
        <w:t>lav</w:t>
      </w:r>
      <w:r w:rsidRPr="00C6798D">
        <w:rPr>
          <w:rFonts w:ascii="Arial" w:eastAsia="Arial" w:hAnsi="Arial" w:cs="Arial"/>
          <w:spacing w:val="-2"/>
        </w:rPr>
        <w:t>e</w:t>
      </w:r>
      <w:r w:rsidRPr="00C6798D">
        <w:rPr>
          <w:rFonts w:ascii="Arial" w:eastAsia="Arial" w:hAnsi="Arial" w:cs="Arial"/>
        </w:rPr>
        <w:t>s</w:t>
      </w:r>
      <w:r w:rsidRPr="00C6798D">
        <w:rPr>
          <w:rFonts w:ascii="Arial" w:eastAsia="Arial" w:hAnsi="Arial" w:cs="Arial"/>
          <w:spacing w:val="8"/>
        </w:rPr>
        <w:t xml:space="preserve"> </w:t>
      </w:r>
      <w:r w:rsidRPr="00C6798D">
        <w:rPr>
          <w:rFonts w:ascii="Arial" w:eastAsia="Arial" w:hAnsi="Arial" w:cs="Arial"/>
        </w:rPr>
        <w:t>mineros</w:t>
      </w:r>
      <w:r w:rsidRPr="00C6798D">
        <w:rPr>
          <w:rFonts w:ascii="Arial" w:eastAsia="Arial" w:hAnsi="Arial" w:cs="Arial"/>
          <w:spacing w:val="7"/>
        </w:rPr>
        <w:t xml:space="preserve"> </w:t>
      </w:r>
      <w:r w:rsidRPr="00C6798D">
        <w:rPr>
          <w:rFonts w:ascii="Arial" w:eastAsia="Arial" w:hAnsi="Arial" w:cs="Arial"/>
        </w:rPr>
        <w:t>hist</w:t>
      </w:r>
      <w:r w:rsidRPr="00C6798D">
        <w:rPr>
          <w:rFonts w:ascii="Arial" w:eastAsia="Arial" w:hAnsi="Arial" w:cs="Arial"/>
          <w:spacing w:val="-2"/>
        </w:rPr>
        <w:t>ó</w:t>
      </w:r>
      <w:r w:rsidRPr="00C6798D">
        <w:rPr>
          <w:rFonts w:ascii="Arial" w:eastAsia="Arial" w:hAnsi="Arial" w:cs="Arial"/>
        </w:rPr>
        <w:t>ric</w:t>
      </w:r>
      <w:r w:rsidRPr="00C6798D">
        <w:rPr>
          <w:rFonts w:ascii="Arial" w:eastAsia="Arial" w:hAnsi="Arial" w:cs="Arial"/>
          <w:spacing w:val="-2"/>
        </w:rPr>
        <w:t>a</w:t>
      </w:r>
      <w:r w:rsidRPr="00C6798D">
        <w:rPr>
          <w:rFonts w:ascii="Arial" w:eastAsia="Arial" w:hAnsi="Arial" w:cs="Arial"/>
        </w:rPr>
        <w:t>m</w:t>
      </w:r>
      <w:r w:rsidRPr="00C6798D">
        <w:rPr>
          <w:rFonts w:ascii="Arial" w:eastAsia="Arial" w:hAnsi="Arial" w:cs="Arial"/>
          <w:spacing w:val="1"/>
        </w:rPr>
        <w:t>e</w:t>
      </w:r>
      <w:r w:rsidRPr="00C6798D">
        <w:rPr>
          <w:rFonts w:ascii="Arial" w:eastAsia="Arial" w:hAnsi="Arial" w:cs="Arial"/>
          <w:spacing w:val="-2"/>
        </w:rPr>
        <w:t>n</w:t>
      </w:r>
      <w:r w:rsidRPr="00C6798D">
        <w:rPr>
          <w:rFonts w:ascii="Arial" w:eastAsia="Arial" w:hAnsi="Arial" w:cs="Arial"/>
          <w:spacing w:val="2"/>
        </w:rPr>
        <w:t>t</w:t>
      </w:r>
      <w:r w:rsidRPr="00C6798D">
        <w:rPr>
          <w:rFonts w:ascii="Arial" w:eastAsia="Arial" w:hAnsi="Arial" w:cs="Arial"/>
        </w:rPr>
        <w:t xml:space="preserve">e </w:t>
      </w:r>
      <w:r w:rsidRPr="00C6798D">
        <w:rPr>
          <w:rFonts w:ascii="Arial" w:eastAsia="Arial" w:hAnsi="Arial" w:cs="Arial"/>
          <w:spacing w:val="-2"/>
        </w:rPr>
        <w:t>h</w:t>
      </w:r>
      <w:r w:rsidRPr="00C6798D">
        <w:rPr>
          <w:rFonts w:ascii="Arial" w:eastAsia="Arial" w:hAnsi="Arial" w:cs="Arial"/>
        </w:rPr>
        <w:t>a</w:t>
      </w:r>
      <w:r w:rsidRPr="00C6798D">
        <w:rPr>
          <w:rFonts w:ascii="Arial" w:eastAsia="Arial" w:hAnsi="Arial" w:cs="Arial"/>
          <w:spacing w:val="10"/>
        </w:rPr>
        <w:t xml:space="preserve"> </w:t>
      </w:r>
      <w:r w:rsidRPr="00C6798D">
        <w:rPr>
          <w:rFonts w:ascii="Arial" w:eastAsia="Arial" w:hAnsi="Arial" w:cs="Arial"/>
          <w:spacing w:val="1"/>
        </w:rPr>
        <w:t>s</w:t>
      </w:r>
      <w:r w:rsidRPr="00C6798D">
        <w:rPr>
          <w:rFonts w:ascii="Arial" w:eastAsia="Arial" w:hAnsi="Arial" w:cs="Arial"/>
        </w:rPr>
        <w:t>i</w:t>
      </w:r>
      <w:r w:rsidRPr="00C6798D">
        <w:rPr>
          <w:rFonts w:ascii="Arial" w:eastAsia="Arial" w:hAnsi="Arial" w:cs="Arial"/>
          <w:spacing w:val="-2"/>
        </w:rPr>
        <w:t>d</w:t>
      </w:r>
      <w:r w:rsidRPr="00C6798D">
        <w:rPr>
          <w:rFonts w:ascii="Arial" w:eastAsia="Arial" w:hAnsi="Arial" w:cs="Arial"/>
        </w:rPr>
        <w:t>o</w:t>
      </w:r>
      <w:r w:rsidRPr="00C6798D">
        <w:rPr>
          <w:rFonts w:ascii="Arial" w:eastAsia="Arial" w:hAnsi="Arial" w:cs="Arial"/>
          <w:spacing w:val="9"/>
        </w:rPr>
        <w:t xml:space="preserve"> </w:t>
      </w:r>
      <w:r w:rsidRPr="00C6798D">
        <w:rPr>
          <w:rFonts w:ascii="Arial" w:eastAsia="Arial" w:hAnsi="Arial" w:cs="Arial"/>
        </w:rPr>
        <w:t>en</w:t>
      </w:r>
      <w:r w:rsidRPr="00C6798D">
        <w:rPr>
          <w:rFonts w:ascii="Arial" w:eastAsia="Arial" w:hAnsi="Arial" w:cs="Arial"/>
          <w:spacing w:val="10"/>
        </w:rPr>
        <w:t xml:space="preserve"> </w:t>
      </w:r>
      <w:r w:rsidRPr="00C6798D">
        <w:rPr>
          <w:rFonts w:ascii="Arial" w:eastAsia="Arial" w:hAnsi="Arial" w:cs="Arial"/>
        </w:rPr>
        <w:t>forma</w:t>
      </w:r>
      <w:r w:rsidRPr="00C6798D">
        <w:rPr>
          <w:rFonts w:ascii="Arial" w:eastAsia="Arial" w:hAnsi="Arial" w:cs="Arial"/>
          <w:spacing w:val="7"/>
        </w:rPr>
        <w:t xml:space="preserve"> </w:t>
      </w:r>
      <w:r w:rsidRPr="00C6798D">
        <w:rPr>
          <w:rFonts w:ascii="Arial" w:eastAsia="Arial" w:hAnsi="Arial" w:cs="Arial"/>
        </w:rPr>
        <w:t>de</w:t>
      </w:r>
      <w:r w:rsidRPr="00C6798D">
        <w:rPr>
          <w:rFonts w:ascii="Arial" w:eastAsia="Arial" w:hAnsi="Arial" w:cs="Arial"/>
          <w:spacing w:val="10"/>
        </w:rPr>
        <w:t xml:space="preserve"> </w:t>
      </w:r>
      <w:r w:rsidRPr="00C6798D">
        <w:rPr>
          <w:rFonts w:ascii="Arial" w:eastAsia="Arial" w:hAnsi="Arial" w:cs="Arial"/>
        </w:rPr>
        <w:t>pu</w:t>
      </w:r>
      <w:r w:rsidRPr="00C6798D">
        <w:rPr>
          <w:rFonts w:ascii="Arial" w:eastAsia="Arial" w:hAnsi="Arial" w:cs="Arial"/>
          <w:spacing w:val="1"/>
        </w:rPr>
        <w:t>l</w:t>
      </w:r>
      <w:r w:rsidRPr="00C6798D">
        <w:rPr>
          <w:rFonts w:ascii="Arial" w:eastAsia="Arial" w:hAnsi="Arial" w:cs="Arial"/>
          <w:spacing w:val="-2"/>
        </w:rPr>
        <w:t>p</w:t>
      </w:r>
      <w:r w:rsidRPr="00C6798D">
        <w:rPr>
          <w:rFonts w:ascii="Arial" w:eastAsia="Arial" w:hAnsi="Arial" w:cs="Arial"/>
        </w:rPr>
        <w:t>a,</w:t>
      </w:r>
      <w:r w:rsidRPr="00C6798D">
        <w:rPr>
          <w:rFonts w:ascii="Arial" w:eastAsia="Arial" w:hAnsi="Arial" w:cs="Arial"/>
          <w:spacing w:val="7"/>
        </w:rPr>
        <w:t xml:space="preserve"> </w:t>
      </w:r>
      <w:r w:rsidRPr="00C6798D">
        <w:rPr>
          <w:rFonts w:ascii="Arial" w:eastAsia="Arial" w:hAnsi="Arial" w:cs="Arial"/>
        </w:rPr>
        <w:t>y</w:t>
      </w:r>
      <w:r w:rsidRPr="00C6798D">
        <w:rPr>
          <w:rFonts w:ascii="Arial" w:eastAsia="Arial" w:hAnsi="Arial" w:cs="Arial"/>
          <w:spacing w:val="11"/>
        </w:rPr>
        <w:t xml:space="preserve"> </w:t>
      </w:r>
      <w:r w:rsidRPr="00C6798D">
        <w:rPr>
          <w:rFonts w:ascii="Arial" w:eastAsia="Arial" w:hAnsi="Arial" w:cs="Arial"/>
          <w:spacing w:val="1"/>
        </w:rPr>
        <w:t>e</w:t>
      </w:r>
      <w:r w:rsidRPr="00C6798D">
        <w:rPr>
          <w:rFonts w:ascii="Arial" w:eastAsia="Arial" w:hAnsi="Arial" w:cs="Arial"/>
        </w:rPr>
        <w:t>n</w:t>
      </w:r>
      <w:r w:rsidRPr="00C6798D">
        <w:rPr>
          <w:rFonts w:ascii="Arial" w:eastAsia="Arial" w:hAnsi="Arial" w:cs="Arial"/>
          <w:spacing w:val="9"/>
        </w:rPr>
        <w:t xml:space="preserve"> </w:t>
      </w:r>
      <w:r w:rsidRPr="00C6798D">
        <w:rPr>
          <w:rFonts w:ascii="Arial" w:eastAsia="Arial" w:hAnsi="Arial" w:cs="Arial"/>
        </w:rPr>
        <w:t>g</w:t>
      </w:r>
      <w:r w:rsidRPr="00C6798D">
        <w:rPr>
          <w:rFonts w:ascii="Arial" w:eastAsia="Arial" w:hAnsi="Arial" w:cs="Arial"/>
          <w:spacing w:val="1"/>
        </w:rPr>
        <w:t>r</w:t>
      </w:r>
      <w:r w:rsidRPr="00C6798D">
        <w:rPr>
          <w:rFonts w:ascii="Arial" w:eastAsia="Arial" w:hAnsi="Arial" w:cs="Arial"/>
          <w:spacing w:val="-2"/>
        </w:rPr>
        <w:t>a</w:t>
      </w:r>
      <w:r w:rsidRPr="00C6798D">
        <w:rPr>
          <w:rFonts w:ascii="Arial" w:eastAsia="Arial" w:hAnsi="Arial" w:cs="Arial"/>
          <w:spacing w:val="1"/>
        </w:rPr>
        <w:t>n</w:t>
      </w:r>
      <w:r w:rsidRPr="00C6798D">
        <w:rPr>
          <w:rFonts w:ascii="Arial" w:eastAsia="Arial" w:hAnsi="Arial" w:cs="Arial"/>
        </w:rPr>
        <w:t>des ext</w:t>
      </w:r>
      <w:r w:rsidRPr="00C6798D">
        <w:rPr>
          <w:rFonts w:ascii="Arial" w:eastAsia="Arial" w:hAnsi="Arial" w:cs="Arial"/>
          <w:spacing w:val="1"/>
        </w:rPr>
        <w:t>e</w:t>
      </w:r>
      <w:r w:rsidRPr="00C6798D">
        <w:rPr>
          <w:rFonts w:ascii="Arial" w:eastAsia="Arial" w:hAnsi="Arial" w:cs="Arial"/>
          <w:spacing w:val="-2"/>
        </w:rPr>
        <w:t>n</w:t>
      </w:r>
      <w:r w:rsidRPr="00C6798D">
        <w:rPr>
          <w:rFonts w:ascii="Arial" w:eastAsia="Arial" w:hAnsi="Arial" w:cs="Arial"/>
          <w:spacing w:val="1"/>
        </w:rPr>
        <w:t>s</w:t>
      </w:r>
      <w:r w:rsidRPr="00C6798D">
        <w:rPr>
          <w:rFonts w:ascii="Arial" w:eastAsia="Arial" w:hAnsi="Arial" w:cs="Arial"/>
        </w:rPr>
        <w:t>iones d</w:t>
      </w:r>
      <w:r w:rsidRPr="00C6798D">
        <w:rPr>
          <w:rFonts w:ascii="Arial" w:eastAsia="Arial" w:hAnsi="Arial" w:cs="Arial"/>
          <w:spacing w:val="-2"/>
        </w:rPr>
        <w:t>e</w:t>
      </w:r>
      <w:r w:rsidRPr="00C6798D">
        <w:rPr>
          <w:rFonts w:ascii="Arial" w:eastAsia="Arial" w:hAnsi="Arial" w:cs="Arial"/>
          <w:spacing w:val="1"/>
        </w:rPr>
        <w:t>s</w:t>
      </w:r>
      <w:r w:rsidRPr="00C6798D">
        <w:rPr>
          <w:rFonts w:ascii="Arial" w:eastAsia="Arial" w:hAnsi="Arial" w:cs="Arial"/>
          <w:spacing w:val="2"/>
        </w:rPr>
        <w:t>t</w:t>
      </w:r>
      <w:r w:rsidRPr="00C6798D">
        <w:rPr>
          <w:rFonts w:ascii="Arial" w:eastAsia="Arial" w:hAnsi="Arial" w:cs="Arial"/>
        </w:rPr>
        <w:t>i</w:t>
      </w:r>
      <w:r w:rsidRPr="00C6798D">
        <w:rPr>
          <w:rFonts w:ascii="Arial" w:eastAsia="Arial" w:hAnsi="Arial" w:cs="Arial"/>
          <w:spacing w:val="-2"/>
        </w:rPr>
        <w:t>n</w:t>
      </w:r>
      <w:r w:rsidRPr="00C6798D">
        <w:rPr>
          <w:rFonts w:ascii="Arial" w:eastAsia="Arial" w:hAnsi="Arial" w:cs="Arial"/>
          <w:spacing w:val="1"/>
        </w:rPr>
        <w:t>a</w:t>
      </w:r>
      <w:r w:rsidRPr="00C6798D">
        <w:rPr>
          <w:rFonts w:ascii="Arial" w:eastAsia="Arial" w:hAnsi="Arial" w:cs="Arial"/>
        </w:rPr>
        <w:t xml:space="preserve">das </w:t>
      </w:r>
      <w:r w:rsidRPr="00C6798D">
        <w:rPr>
          <w:rFonts w:ascii="Arial" w:eastAsia="Arial" w:hAnsi="Arial" w:cs="Arial"/>
          <w:spacing w:val="1"/>
        </w:rPr>
        <w:t>p</w:t>
      </w:r>
      <w:r w:rsidRPr="00C6798D">
        <w:rPr>
          <w:rFonts w:ascii="Arial" w:eastAsia="Arial" w:hAnsi="Arial" w:cs="Arial"/>
        </w:rPr>
        <w:t>ara</w:t>
      </w:r>
      <w:r w:rsidRPr="00C6798D">
        <w:rPr>
          <w:rFonts w:ascii="Arial" w:eastAsia="Arial" w:hAnsi="Arial" w:cs="Arial"/>
          <w:spacing w:val="6"/>
        </w:rPr>
        <w:t xml:space="preserve"> </w:t>
      </w:r>
      <w:r w:rsidRPr="00C6798D">
        <w:rPr>
          <w:rFonts w:ascii="Arial" w:eastAsia="Arial" w:hAnsi="Arial" w:cs="Arial"/>
        </w:rPr>
        <w:t>t</w:t>
      </w:r>
      <w:r w:rsidRPr="00C6798D">
        <w:rPr>
          <w:rFonts w:ascii="Arial" w:eastAsia="Arial" w:hAnsi="Arial" w:cs="Arial"/>
          <w:spacing w:val="-2"/>
        </w:rPr>
        <w:t>a</w:t>
      </w:r>
      <w:r w:rsidRPr="00C6798D">
        <w:rPr>
          <w:rFonts w:ascii="Arial" w:eastAsia="Arial" w:hAnsi="Arial" w:cs="Arial"/>
        </w:rPr>
        <w:t>l</w:t>
      </w:r>
      <w:r w:rsidRPr="00C6798D">
        <w:rPr>
          <w:rFonts w:ascii="Arial" w:eastAsia="Arial" w:hAnsi="Arial" w:cs="Arial"/>
          <w:spacing w:val="9"/>
        </w:rPr>
        <w:t xml:space="preserve"> </w:t>
      </w:r>
      <w:r w:rsidRPr="00C6798D">
        <w:rPr>
          <w:rFonts w:ascii="Arial" w:eastAsia="Arial" w:hAnsi="Arial" w:cs="Arial"/>
        </w:rPr>
        <w:t>p</w:t>
      </w:r>
      <w:r w:rsidRPr="00C6798D">
        <w:rPr>
          <w:rFonts w:ascii="Arial" w:eastAsia="Arial" w:hAnsi="Arial" w:cs="Arial"/>
          <w:spacing w:val="1"/>
        </w:rPr>
        <w:t>r</w:t>
      </w:r>
      <w:r w:rsidRPr="00C6798D">
        <w:rPr>
          <w:rFonts w:ascii="Arial" w:eastAsia="Arial" w:hAnsi="Arial" w:cs="Arial"/>
        </w:rPr>
        <w:t>op</w:t>
      </w:r>
      <w:r w:rsidRPr="00C6798D">
        <w:rPr>
          <w:rFonts w:ascii="Arial" w:eastAsia="Arial" w:hAnsi="Arial" w:cs="Arial"/>
          <w:spacing w:val="1"/>
        </w:rPr>
        <w:t>ós</w:t>
      </w:r>
      <w:r w:rsidRPr="00C6798D">
        <w:rPr>
          <w:rFonts w:ascii="Arial" w:eastAsia="Arial" w:hAnsi="Arial" w:cs="Arial"/>
          <w:spacing w:val="-1"/>
        </w:rPr>
        <w:t>i</w:t>
      </w:r>
      <w:r w:rsidRPr="00C6798D">
        <w:rPr>
          <w:rFonts w:ascii="Arial" w:eastAsia="Arial" w:hAnsi="Arial" w:cs="Arial"/>
          <w:spacing w:val="2"/>
        </w:rPr>
        <w:t>t</w:t>
      </w:r>
      <w:r w:rsidRPr="00C6798D">
        <w:rPr>
          <w:rFonts w:ascii="Arial" w:eastAsia="Arial" w:hAnsi="Arial" w:cs="Arial"/>
          <w:spacing w:val="-2"/>
        </w:rPr>
        <w:t>o</w:t>
      </w:r>
      <w:r w:rsidRPr="00C6798D">
        <w:rPr>
          <w:rFonts w:ascii="Arial" w:eastAsia="Arial" w:hAnsi="Arial" w:cs="Arial"/>
        </w:rPr>
        <w:t>,</w:t>
      </w:r>
      <w:r w:rsidRPr="00C6798D">
        <w:rPr>
          <w:rFonts w:ascii="Arial" w:eastAsia="Arial" w:hAnsi="Arial" w:cs="Arial"/>
          <w:spacing w:val="2"/>
        </w:rPr>
        <w:t xml:space="preserve"> </w:t>
      </w:r>
      <w:r w:rsidRPr="00C6798D">
        <w:rPr>
          <w:rFonts w:ascii="Arial" w:eastAsia="Arial" w:hAnsi="Arial" w:cs="Arial"/>
        </w:rPr>
        <w:t>las</w:t>
      </w:r>
      <w:r w:rsidRPr="00C6798D">
        <w:rPr>
          <w:rFonts w:ascii="Arial" w:eastAsia="Arial" w:hAnsi="Arial" w:cs="Arial"/>
          <w:spacing w:val="7"/>
        </w:rPr>
        <w:t xml:space="preserve"> </w:t>
      </w:r>
      <w:r w:rsidRPr="00C6798D">
        <w:rPr>
          <w:rFonts w:ascii="Arial" w:eastAsia="Arial" w:hAnsi="Arial" w:cs="Arial"/>
          <w:spacing w:val="1"/>
        </w:rPr>
        <w:t>c</w:t>
      </w:r>
      <w:r w:rsidRPr="00C6798D">
        <w:rPr>
          <w:rFonts w:ascii="Arial" w:eastAsia="Arial" w:hAnsi="Arial" w:cs="Arial"/>
        </w:rPr>
        <w:t>uales</w:t>
      </w:r>
      <w:r w:rsidRPr="00C6798D">
        <w:rPr>
          <w:rFonts w:ascii="Arial" w:eastAsia="Arial" w:hAnsi="Arial" w:cs="Arial"/>
          <w:spacing w:val="5"/>
        </w:rPr>
        <w:t xml:space="preserve"> </w:t>
      </w:r>
      <w:r w:rsidRPr="00C6798D">
        <w:rPr>
          <w:rFonts w:ascii="Arial" w:eastAsia="Arial" w:hAnsi="Arial" w:cs="Arial"/>
        </w:rPr>
        <w:t>requ</w:t>
      </w:r>
      <w:r w:rsidRPr="00C6798D">
        <w:rPr>
          <w:rFonts w:ascii="Arial" w:eastAsia="Arial" w:hAnsi="Arial" w:cs="Arial"/>
          <w:spacing w:val="1"/>
        </w:rPr>
        <w:t>i</w:t>
      </w:r>
      <w:r w:rsidRPr="00C6798D">
        <w:rPr>
          <w:rFonts w:ascii="Arial" w:eastAsia="Arial" w:hAnsi="Arial" w:cs="Arial"/>
          <w:spacing w:val="-2"/>
        </w:rPr>
        <w:t>e</w:t>
      </w:r>
      <w:r w:rsidRPr="00C6798D">
        <w:rPr>
          <w:rFonts w:ascii="Arial" w:eastAsia="Arial" w:hAnsi="Arial" w:cs="Arial"/>
          <w:spacing w:val="1"/>
        </w:rPr>
        <w:t>re</w:t>
      </w:r>
      <w:r w:rsidRPr="00C6798D">
        <w:rPr>
          <w:rFonts w:ascii="Arial" w:eastAsia="Arial" w:hAnsi="Arial" w:cs="Arial"/>
        </w:rPr>
        <w:t>n</w:t>
      </w:r>
      <w:r w:rsidRPr="00C6798D">
        <w:rPr>
          <w:rFonts w:ascii="Arial" w:eastAsia="Arial" w:hAnsi="Arial" w:cs="Arial"/>
          <w:spacing w:val="2"/>
        </w:rPr>
        <w:t xml:space="preserve"> </w:t>
      </w:r>
      <w:r w:rsidRPr="00C6798D">
        <w:rPr>
          <w:rFonts w:ascii="Arial" w:eastAsia="Arial" w:hAnsi="Arial" w:cs="Arial"/>
        </w:rPr>
        <w:t>de</w:t>
      </w:r>
      <w:r w:rsidRPr="00C6798D">
        <w:rPr>
          <w:rFonts w:ascii="Arial" w:eastAsia="Arial" w:hAnsi="Arial" w:cs="Arial"/>
          <w:spacing w:val="9"/>
        </w:rPr>
        <w:t xml:space="preserve"> </w:t>
      </w:r>
      <w:r w:rsidRPr="00C6798D">
        <w:rPr>
          <w:rFonts w:ascii="Arial" w:eastAsia="Arial" w:hAnsi="Arial" w:cs="Arial"/>
          <w:spacing w:val="-2"/>
        </w:rPr>
        <w:t>g</w:t>
      </w:r>
      <w:r w:rsidRPr="00C6798D">
        <w:rPr>
          <w:rFonts w:ascii="Arial" w:eastAsia="Arial" w:hAnsi="Arial" w:cs="Arial"/>
          <w:spacing w:val="1"/>
        </w:rPr>
        <w:t>r</w:t>
      </w:r>
      <w:r w:rsidRPr="00C6798D">
        <w:rPr>
          <w:rFonts w:ascii="Arial" w:eastAsia="Arial" w:hAnsi="Arial" w:cs="Arial"/>
        </w:rPr>
        <w:t>andes</w:t>
      </w:r>
      <w:r w:rsidRPr="00C6798D">
        <w:rPr>
          <w:rFonts w:ascii="Arial" w:eastAsia="Arial" w:hAnsi="Arial" w:cs="Arial"/>
          <w:spacing w:val="3"/>
        </w:rPr>
        <w:t xml:space="preserve"> </w:t>
      </w:r>
      <w:r w:rsidRPr="00C6798D">
        <w:rPr>
          <w:rFonts w:ascii="Arial" w:eastAsia="Arial" w:hAnsi="Arial" w:cs="Arial"/>
        </w:rPr>
        <w:t>i</w:t>
      </w:r>
      <w:r w:rsidRPr="00C6798D">
        <w:rPr>
          <w:rFonts w:ascii="Arial" w:eastAsia="Arial" w:hAnsi="Arial" w:cs="Arial"/>
          <w:spacing w:val="-2"/>
        </w:rPr>
        <w:t>n</w:t>
      </w:r>
      <w:r w:rsidRPr="00C6798D">
        <w:rPr>
          <w:rFonts w:ascii="Arial" w:eastAsia="Arial" w:hAnsi="Arial" w:cs="Arial"/>
          <w:spacing w:val="1"/>
        </w:rPr>
        <w:t>ve</w:t>
      </w:r>
      <w:r w:rsidRPr="00C6798D">
        <w:rPr>
          <w:rFonts w:ascii="Arial" w:eastAsia="Arial" w:hAnsi="Arial" w:cs="Arial"/>
          <w:spacing w:val="-2"/>
        </w:rPr>
        <w:t>r</w:t>
      </w:r>
      <w:r w:rsidRPr="00C6798D">
        <w:rPr>
          <w:rFonts w:ascii="Arial" w:eastAsia="Arial" w:hAnsi="Arial" w:cs="Arial"/>
          <w:spacing w:val="1"/>
        </w:rPr>
        <w:t>s</w:t>
      </w:r>
      <w:r w:rsidRPr="00C6798D">
        <w:rPr>
          <w:rFonts w:ascii="Arial" w:eastAsia="Arial" w:hAnsi="Arial" w:cs="Arial"/>
        </w:rPr>
        <w:t>iones as</w:t>
      </w:r>
      <w:r w:rsidRPr="00C6798D">
        <w:rPr>
          <w:rFonts w:ascii="Arial" w:eastAsia="Arial" w:hAnsi="Arial" w:cs="Arial"/>
          <w:spacing w:val="-2"/>
        </w:rPr>
        <w:t>o</w:t>
      </w:r>
      <w:r w:rsidRPr="00C6798D">
        <w:rPr>
          <w:rFonts w:ascii="Arial" w:eastAsia="Arial" w:hAnsi="Arial" w:cs="Arial"/>
          <w:spacing w:val="1"/>
        </w:rPr>
        <w:t>c</w:t>
      </w:r>
      <w:r w:rsidRPr="00C6798D">
        <w:rPr>
          <w:rFonts w:ascii="Arial" w:eastAsia="Arial" w:hAnsi="Arial" w:cs="Arial"/>
        </w:rPr>
        <w:t>iadas</w:t>
      </w:r>
      <w:r w:rsidRPr="00C6798D">
        <w:rPr>
          <w:rFonts w:ascii="Arial" w:eastAsia="Arial" w:hAnsi="Arial" w:cs="Arial"/>
          <w:spacing w:val="4"/>
        </w:rPr>
        <w:t xml:space="preserve"> </w:t>
      </w:r>
      <w:r w:rsidRPr="00C6798D">
        <w:rPr>
          <w:rFonts w:ascii="Arial" w:eastAsia="Arial" w:hAnsi="Arial" w:cs="Arial"/>
        </w:rPr>
        <w:t>a</w:t>
      </w:r>
      <w:r w:rsidRPr="00C6798D">
        <w:rPr>
          <w:rFonts w:ascii="Arial" w:eastAsia="Arial" w:hAnsi="Arial" w:cs="Arial"/>
          <w:spacing w:val="11"/>
        </w:rPr>
        <w:t xml:space="preserve"> </w:t>
      </w:r>
      <w:r w:rsidRPr="00C6798D">
        <w:rPr>
          <w:rFonts w:ascii="Arial" w:eastAsia="Arial" w:hAnsi="Arial" w:cs="Arial"/>
        </w:rPr>
        <w:t>i</w:t>
      </w:r>
      <w:r w:rsidRPr="00C6798D">
        <w:rPr>
          <w:rFonts w:ascii="Arial" w:eastAsia="Arial" w:hAnsi="Arial" w:cs="Arial"/>
          <w:spacing w:val="-2"/>
        </w:rPr>
        <w:t>n</w:t>
      </w:r>
      <w:r w:rsidRPr="00C6798D">
        <w:rPr>
          <w:rFonts w:ascii="Arial" w:eastAsia="Arial" w:hAnsi="Arial" w:cs="Arial"/>
        </w:rPr>
        <w:t>fr</w:t>
      </w:r>
      <w:r w:rsidRPr="00C6798D">
        <w:rPr>
          <w:rFonts w:ascii="Arial" w:eastAsia="Arial" w:hAnsi="Arial" w:cs="Arial"/>
          <w:spacing w:val="1"/>
        </w:rPr>
        <w:t>a</w:t>
      </w:r>
      <w:r w:rsidRPr="00C6798D">
        <w:rPr>
          <w:rFonts w:ascii="Arial" w:eastAsia="Arial" w:hAnsi="Arial" w:cs="Arial"/>
          <w:spacing w:val="-2"/>
        </w:rPr>
        <w:t>e</w:t>
      </w:r>
      <w:r w:rsidRPr="00C6798D">
        <w:rPr>
          <w:rFonts w:ascii="Arial" w:eastAsia="Arial" w:hAnsi="Arial" w:cs="Arial"/>
          <w:spacing w:val="1"/>
        </w:rPr>
        <w:t>s</w:t>
      </w:r>
      <w:r w:rsidRPr="00C6798D">
        <w:rPr>
          <w:rFonts w:ascii="Arial" w:eastAsia="Arial" w:hAnsi="Arial" w:cs="Arial"/>
        </w:rPr>
        <w:t>tructu</w:t>
      </w:r>
      <w:r w:rsidRPr="00C6798D">
        <w:rPr>
          <w:rFonts w:ascii="Arial" w:eastAsia="Arial" w:hAnsi="Arial" w:cs="Arial"/>
          <w:spacing w:val="-2"/>
        </w:rPr>
        <w:t>r</w:t>
      </w:r>
      <w:r w:rsidRPr="00C6798D">
        <w:rPr>
          <w:rFonts w:ascii="Arial" w:eastAsia="Arial" w:hAnsi="Arial" w:cs="Arial"/>
        </w:rPr>
        <w:t>a y</w:t>
      </w:r>
      <w:r w:rsidRPr="00C6798D">
        <w:rPr>
          <w:rFonts w:ascii="Arial" w:eastAsia="Arial" w:hAnsi="Arial" w:cs="Arial"/>
          <w:spacing w:val="11"/>
        </w:rPr>
        <w:t xml:space="preserve"> </w:t>
      </w:r>
      <w:r w:rsidRPr="00C6798D">
        <w:rPr>
          <w:rFonts w:ascii="Arial" w:eastAsia="Arial" w:hAnsi="Arial" w:cs="Arial"/>
        </w:rPr>
        <w:t>ob</w:t>
      </w:r>
      <w:r w:rsidRPr="00C6798D">
        <w:rPr>
          <w:rFonts w:ascii="Arial" w:eastAsia="Arial" w:hAnsi="Arial" w:cs="Arial"/>
          <w:spacing w:val="1"/>
        </w:rPr>
        <w:t>r</w:t>
      </w:r>
      <w:r w:rsidRPr="00C6798D">
        <w:rPr>
          <w:rFonts w:ascii="Arial" w:eastAsia="Arial" w:hAnsi="Arial" w:cs="Arial"/>
        </w:rPr>
        <w:t>as</w:t>
      </w:r>
      <w:r w:rsidRPr="00C6798D">
        <w:rPr>
          <w:rFonts w:ascii="Arial" w:eastAsia="Arial" w:hAnsi="Arial" w:cs="Arial"/>
          <w:spacing w:val="7"/>
        </w:rPr>
        <w:t xml:space="preserve"> </w:t>
      </w:r>
      <w:r w:rsidRPr="00C6798D">
        <w:rPr>
          <w:rFonts w:ascii="Arial" w:eastAsia="Arial" w:hAnsi="Arial" w:cs="Arial"/>
        </w:rPr>
        <w:t>de</w:t>
      </w:r>
      <w:r w:rsidRPr="00C6798D">
        <w:rPr>
          <w:rFonts w:ascii="Arial" w:eastAsia="Arial" w:hAnsi="Arial" w:cs="Arial"/>
          <w:spacing w:val="9"/>
        </w:rPr>
        <w:t xml:space="preserve"> </w:t>
      </w:r>
      <w:r w:rsidRPr="00C6798D">
        <w:rPr>
          <w:rFonts w:ascii="Arial" w:eastAsia="Arial" w:hAnsi="Arial" w:cs="Arial"/>
        </w:rPr>
        <w:t>i</w:t>
      </w:r>
      <w:r w:rsidRPr="00C6798D">
        <w:rPr>
          <w:rFonts w:ascii="Arial" w:eastAsia="Arial" w:hAnsi="Arial" w:cs="Arial"/>
          <w:spacing w:val="1"/>
        </w:rPr>
        <w:t>n</w:t>
      </w:r>
      <w:r w:rsidRPr="00C6798D">
        <w:rPr>
          <w:rFonts w:ascii="Arial" w:eastAsia="Arial" w:hAnsi="Arial" w:cs="Arial"/>
        </w:rPr>
        <w:t>ge</w:t>
      </w:r>
      <w:r w:rsidRPr="00C6798D">
        <w:rPr>
          <w:rFonts w:ascii="Arial" w:eastAsia="Arial" w:hAnsi="Arial" w:cs="Arial"/>
          <w:spacing w:val="-2"/>
        </w:rPr>
        <w:t>n</w:t>
      </w:r>
      <w:r w:rsidRPr="00C6798D">
        <w:rPr>
          <w:rFonts w:ascii="Arial" w:eastAsia="Arial" w:hAnsi="Arial" w:cs="Arial"/>
          <w:spacing w:val="1"/>
        </w:rPr>
        <w:t>i</w:t>
      </w:r>
      <w:r w:rsidRPr="00C6798D">
        <w:rPr>
          <w:rFonts w:ascii="Arial" w:eastAsia="Arial" w:hAnsi="Arial" w:cs="Arial"/>
        </w:rPr>
        <w:t>erí</w:t>
      </w:r>
      <w:r w:rsidRPr="00C6798D">
        <w:rPr>
          <w:rFonts w:ascii="Arial" w:eastAsia="Arial" w:hAnsi="Arial" w:cs="Arial"/>
          <w:spacing w:val="1"/>
        </w:rPr>
        <w:t>a</w:t>
      </w:r>
      <w:r w:rsidRPr="00C6798D">
        <w:rPr>
          <w:rFonts w:ascii="Arial" w:eastAsia="Arial" w:hAnsi="Arial" w:cs="Arial"/>
        </w:rPr>
        <w:t>,</w:t>
      </w:r>
      <w:r w:rsidRPr="00C6798D">
        <w:rPr>
          <w:rFonts w:ascii="Arial" w:eastAsia="Arial" w:hAnsi="Arial" w:cs="Arial"/>
          <w:spacing w:val="3"/>
        </w:rPr>
        <w:t xml:space="preserve"> </w:t>
      </w:r>
      <w:r w:rsidRPr="00C6798D">
        <w:rPr>
          <w:rFonts w:ascii="Arial" w:eastAsia="Arial" w:hAnsi="Arial" w:cs="Arial"/>
        </w:rPr>
        <w:t>y</w:t>
      </w:r>
      <w:r w:rsidRPr="00C6798D">
        <w:rPr>
          <w:rFonts w:ascii="Arial" w:eastAsia="Arial" w:hAnsi="Arial" w:cs="Arial"/>
          <w:spacing w:val="11"/>
        </w:rPr>
        <w:t xml:space="preserve"> </w:t>
      </w:r>
      <w:r w:rsidRPr="00C6798D">
        <w:rPr>
          <w:rFonts w:ascii="Arial" w:eastAsia="Arial" w:hAnsi="Arial" w:cs="Arial"/>
        </w:rPr>
        <w:t>ad</w:t>
      </w:r>
      <w:r w:rsidRPr="00C6798D">
        <w:rPr>
          <w:rFonts w:ascii="Arial" w:eastAsia="Arial" w:hAnsi="Arial" w:cs="Arial"/>
          <w:spacing w:val="-2"/>
        </w:rPr>
        <w:t>e</w:t>
      </w:r>
      <w:r w:rsidRPr="00C6798D">
        <w:rPr>
          <w:rFonts w:ascii="Arial" w:eastAsia="Arial" w:hAnsi="Arial" w:cs="Arial"/>
          <w:spacing w:val="1"/>
        </w:rPr>
        <w:t>m</w:t>
      </w:r>
      <w:r w:rsidRPr="00C6798D">
        <w:rPr>
          <w:rFonts w:ascii="Arial" w:eastAsia="Arial" w:hAnsi="Arial" w:cs="Arial"/>
        </w:rPr>
        <w:t>ás</w:t>
      </w:r>
      <w:r w:rsidRPr="00C6798D">
        <w:rPr>
          <w:rFonts w:ascii="Arial" w:eastAsia="Arial" w:hAnsi="Arial" w:cs="Arial"/>
          <w:spacing w:val="5"/>
        </w:rPr>
        <w:t xml:space="preserve"> </w:t>
      </w:r>
      <w:r w:rsidRPr="00C6798D">
        <w:rPr>
          <w:rFonts w:ascii="Arial" w:eastAsia="Arial" w:hAnsi="Arial" w:cs="Arial"/>
          <w:spacing w:val="-2"/>
        </w:rPr>
        <w:t>e</w:t>
      </w:r>
      <w:r w:rsidRPr="00C6798D">
        <w:rPr>
          <w:rFonts w:ascii="Arial" w:eastAsia="Arial" w:hAnsi="Arial" w:cs="Arial"/>
        </w:rPr>
        <w:t>n</w:t>
      </w:r>
      <w:r w:rsidRPr="00C6798D">
        <w:rPr>
          <w:rFonts w:ascii="Arial" w:eastAsia="Arial" w:hAnsi="Arial" w:cs="Arial"/>
          <w:spacing w:val="10"/>
        </w:rPr>
        <w:t xml:space="preserve"> </w:t>
      </w:r>
      <w:r w:rsidRPr="00C6798D">
        <w:rPr>
          <w:rFonts w:ascii="Arial" w:eastAsia="Arial" w:hAnsi="Arial" w:cs="Arial"/>
        </w:rPr>
        <w:t>la</w:t>
      </w:r>
      <w:r w:rsidRPr="00C6798D">
        <w:rPr>
          <w:rFonts w:ascii="Arial" w:eastAsia="Arial" w:hAnsi="Arial" w:cs="Arial"/>
          <w:spacing w:val="11"/>
        </w:rPr>
        <w:t xml:space="preserve"> </w:t>
      </w:r>
      <w:r w:rsidRPr="00C6798D">
        <w:rPr>
          <w:rFonts w:ascii="Arial" w:eastAsia="Arial" w:hAnsi="Arial" w:cs="Arial"/>
        </w:rPr>
        <w:t>m</w:t>
      </w:r>
      <w:r w:rsidRPr="00C6798D">
        <w:rPr>
          <w:rFonts w:ascii="Arial" w:eastAsia="Arial" w:hAnsi="Arial" w:cs="Arial"/>
          <w:spacing w:val="-2"/>
        </w:rPr>
        <w:t>a</w:t>
      </w:r>
      <w:r w:rsidRPr="00C6798D">
        <w:rPr>
          <w:rFonts w:ascii="Arial" w:eastAsia="Arial" w:hAnsi="Arial" w:cs="Arial"/>
          <w:spacing w:val="1"/>
        </w:rPr>
        <w:t>yo</w:t>
      </w:r>
      <w:r w:rsidRPr="00C6798D">
        <w:rPr>
          <w:rFonts w:ascii="Arial" w:eastAsia="Arial" w:hAnsi="Arial" w:cs="Arial"/>
          <w:spacing w:val="-2"/>
        </w:rPr>
        <w:t>r</w:t>
      </w:r>
      <w:r w:rsidRPr="00C6798D">
        <w:rPr>
          <w:rFonts w:ascii="Arial" w:eastAsia="Arial" w:hAnsi="Arial" w:cs="Arial"/>
          <w:spacing w:val="2"/>
        </w:rPr>
        <w:t>í</w:t>
      </w:r>
      <w:r w:rsidRPr="00C6798D">
        <w:rPr>
          <w:rFonts w:ascii="Arial" w:eastAsia="Arial" w:hAnsi="Arial" w:cs="Arial"/>
        </w:rPr>
        <w:t>a</w:t>
      </w:r>
      <w:r w:rsidRPr="00C6798D">
        <w:rPr>
          <w:rFonts w:ascii="Arial" w:eastAsia="Arial" w:hAnsi="Arial" w:cs="Arial"/>
          <w:spacing w:val="4"/>
        </w:rPr>
        <w:t xml:space="preserve"> </w:t>
      </w:r>
      <w:r w:rsidRPr="00C6798D">
        <w:rPr>
          <w:rFonts w:ascii="Arial" w:eastAsia="Arial" w:hAnsi="Arial" w:cs="Arial"/>
        </w:rPr>
        <w:t>de</w:t>
      </w:r>
      <w:r w:rsidRPr="00C6798D">
        <w:rPr>
          <w:rFonts w:ascii="Arial" w:eastAsia="Arial" w:hAnsi="Arial" w:cs="Arial"/>
          <w:spacing w:val="10"/>
        </w:rPr>
        <w:t xml:space="preserve"> </w:t>
      </w:r>
      <w:r w:rsidRPr="00C6798D">
        <w:rPr>
          <w:rFonts w:ascii="Arial" w:eastAsia="Arial" w:hAnsi="Arial" w:cs="Arial"/>
          <w:spacing w:val="1"/>
        </w:rPr>
        <w:t>c</w:t>
      </w:r>
      <w:r w:rsidRPr="00C6798D">
        <w:rPr>
          <w:rFonts w:ascii="Arial" w:eastAsia="Arial" w:hAnsi="Arial" w:cs="Arial"/>
          <w:spacing w:val="-2"/>
        </w:rPr>
        <w:t>a</w:t>
      </w:r>
      <w:r w:rsidRPr="00C6798D">
        <w:rPr>
          <w:rFonts w:ascii="Arial" w:eastAsia="Arial" w:hAnsi="Arial" w:cs="Arial"/>
          <w:spacing w:val="1"/>
        </w:rPr>
        <w:t>s</w:t>
      </w:r>
      <w:r w:rsidRPr="00C6798D">
        <w:rPr>
          <w:rFonts w:ascii="Arial" w:eastAsia="Arial" w:hAnsi="Arial" w:cs="Arial"/>
        </w:rPr>
        <w:t>os rep</w:t>
      </w:r>
      <w:r w:rsidRPr="00C6798D">
        <w:rPr>
          <w:rFonts w:ascii="Arial" w:eastAsia="Arial" w:hAnsi="Arial" w:cs="Arial"/>
          <w:spacing w:val="1"/>
        </w:rPr>
        <w:t>r</w:t>
      </w:r>
      <w:r w:rsidRPr="00C6798D">
        <w:rPr>
          <w:rFonts w:ascii="Arial" w:eastAsia="Arial" w:hAnsi="Arial" w:cs="Arial"/>
          <w:spacing w:val="-2"/>
        </w:rPr>
        <w:t>e</w:t>
      </w:r>
      <w:r w:rsidRPr="00C6798D">
        <w:rPr>
          <w:rFonts w:ascii="Arial" w:eastAsia="Arial" w:hAnsi="Arial" w:cs="Arial"/>
          <w:spacing w:val="1"/>
        </w:rPr>
        <w:t>se</w:t>
      </w:r>
      <w:r w:rsidRPr="00C6798D">
        <w:rPr>
          <w:rFonts w:ascii="Arial" w:eastAsia="Arial" w:hAnsi="Arial" w:cs="Arial"/>
          <w:spacing w:val="-2"/>
        </w:rPr>
        <w:t>n</w:t>
      </w:r>
      <w:r w:rsidRPr="00C6798D">
        <w:rPr>
          <w:rFonts w:ascii="Arial" w:eastAsia="Arial" w:hAnsi="Arial" w:cs="Arial"/>
          <w:spacing w:val="2"/>
        </w:rPr>
        <w:t>t</w:t>
      </w:r>
      <w:r w:rsidRPr="00C6798D">
        <w:rPr>
          <w:rFonts w:ascii="Arial" w:eastAsia="Arial" w:hAnsi="Arial" w:cs="Arial"/>
          <w:spacing w:val="-2"/>
        </w:rPr>
        <w:t>a</w:t>
      </w:r>
      <w:r w:rsidRPr="00C6798D">
        <w:rPr>
          <w:rFonts w:ascii="Arial" w:eastAsia="Arial" w:hAnsi="Arial" w:cs="Arial"/>
        </w:rPr>
        <w:t>n</w:t>
      </w:r>
      <w:r w:rsidRPr="00C6798D">
        <w:rPr>
          <w:rFonts w:ascii="Arial" w:eastAsia="Arial" w:hAnsi="Arial" w:cs="Arial"/>
          <w:spacing w:val="2"/>
        </w:rPr>
        <w:t xml:space="preserve"> </w:t>
      </w:r>
      <w:r w:rsidRPr="00C6798D">
        <w:rPr>
          <w:rFonts w:ascii="Arial" w:eastAsia="Arial" w:hAnsi="Arial" w:cs="Arial"/>
        </w:rPr>
        <w:t>un</w:t>
      </w:r>
      <w:r w:rsidRPr="00C6798D">
        <w:rPr>
          <w:rFonts w:ascii="Arial" w:eastAsia="Arial" w:hAnsi="Arial" w:cs="Arial"/>
          <w:spacing w:val="8"/>
        </w:rPr>
        <w:t xml:space="preserve"> </w:t>
      </w:r>
      <w:r w:rsidRPr="00C6798D">
        <w:rPr>
          <w:rFonts w:ascii="Arial" w:eastAsia="Arial" w:hAnsi="Arial" w:cs="Arial"/>
        </w:rPr>
        <w:t>alto</w:t>
      </w:r>
      <w:r w:rsidRPr="00C6798D">
        <w:rPr>
          <w:rFonts w:ascii="Arial" w:eastAsia="Arial" w:hAnsi="Arial" w:cs="Arial"/>
          <w:spacing w:val="7"/>
        </w:rPr>
        <w:t xml:space="preserve"> </w:t>
      </w:r>
      <w:r w:rsidRPr="00C6798D">
        <w:rPr>
          <w:rFonts w:ascii="Arial" w:eastAsia="Arial" w:hAnsi="Arial" w:cs="Arial"/>
          <w:spacing w:val="1"/>
        </w:rPr>
        <w:t>c</w:t>
      </w:r>
      <w:r w:rsidRPr="00C6798D">
        <w:rPr>
          <w:rFonts w:ascii="Arial" w:eastAsia="Arial" w:hAnsi="Arial" w:cs="Arial"/>
        </w:rPr>
        <w:t>o</w:t>
      </w:r>
      <w:r w:rsidRPr="00C6798D">
        <w:rPr>
          <w:rFonts w:ascii="Arial" w:eastAsia="Arial" w:hAnsi="Arial" w:cs="Arial"/>
          <w:spacing w:val="1"/>
        </w:rPr>
        <w:t>s</w:t>
      </w:r>
      <w:r w:rsidRPr="00C6798D">
        <w:rPr>
          <w:rFonts w:ascii="Arial" w:eastAsia="Arial" w:hAnsi="Arial" w:cs="Arial"/>
          <w:spacing w:val="-1"/>
        </w:rPr>
        <w:t>t</w:t>
      </w:r>
      <w:r w:rsidRPr="00C6798D">
        <w:rPr>
          <w:rFonts w:ascii="Arial" w:eastAsia="Arial" w:hAnsi="Arial" w:cs="Arial"/>
        </w:rPr>
        <w:t>o</w:t>
      </w:r>
      <w:r w:rsidRPr="00C6798D">
        <w:rPr>
          <w:rFonts w:ascii="Arial" w:eastAsia="Arial" w:hAnsi="Arial" w:cs="Arial"/>
          <w:spacing w:val="7"/>
        </w:rPr>
        <w:t xml:space="preserve"> </w:t>
      </w:r>
      <w:r w:rsidRPr="00C6798D">
        <w:rPr>
          <w:rFonts w:ascii="Arial" w:eastAsia="Arial" w:hAnsi="Arial" w:cs="Arial"/>
          <w:spacing w:val="-2"/>
        </w:rPr>
        <w:t>o</w:t>
      </w:r>
      <w:r w:rsidRPr="00C6798D">
        <w:rPr>
          <w:rFonts w:ascii="Arial" w:eastAsia="Arial" w:hAnsi="Arial" w:cs="Arial"/>
          <w:spacing w:val="1"/>
        </w:rPr>
        <w:t>p</w:t>
      </w:r>
      <w:r w:rsidRPr="00C6798D">
        <w:rPr>
          <w:rFonts w:ascii="Arial" w:eastAsia="Arial" w:hAnsi="Arial" w:cs="Arial"/>
          <w:spacing w:val="-2"/>
        </w:rPr>
        <w:t>e</w:t>
      </w:r>
      <w:r w:rsidRPr="00C6798D">
        <w:rPr>
          <w:rFonts w:ascii="Arial" w:eastAsia="Arial" w:hAnsi="Arial" w:cs="Arial"/>
          <w:spacing w:val="1"/>
        </w:rPr>
        <w:t>r</w:t>
      </w:r>
      <w:r w:rsidRPr="00C6798D">
        <w:rPr>
          <w:rFonts w:ascii="Arial" w:eastAsia="Arial" w:hAnsi="Arial" w:cs="Arial"/>
          <w:spacing w:val="-2"/>
        </w:rPr>
        <w:t>a</w:t>
      </w:r>
      <w:r w:rsidRPr="00C6798D">
        <w:rPr>
          <w:rFonts w:ascii="Arial" w:eastAsia="Arial" w:hAnsi="Arial" w:cs="Arial"/>
          <w:spacing w:val="2"/>
        </w:rPr>
        <w:t>t</w:t>
      </w:r>
      <w:r w:rsidRPr="00C6798D">
        <w:rPr>
          <w:rFonts w:ascii="Arial" w:eastAsia="Arial" w:hAnsi="Arial" w:cs="Arial"/>
        </w:rPr>
        <w:t>ivo.</w:t>
      </w:r>
      <w:r w:rsidRPr="00C6798D">
        <w:rPr>
          <w:rFonts w:ascii="Arial" w:eastAsia="Arial" w:hAnsi="Arial" w:cs="Arial"/>
          <w:spacing w:val="1"/>
        </w:rPr>
        <w:t xml:space="preserve"> </w:t>
      </w:r>
    </w:p>
    <w:p w:rsidR="009004E6" w:rsidRDefault="009004E6" w:rsidP="009004E6">
      <w:pPr>
        <w:spacing w:line="480" w:lineRule="auto"/>
        <w:ind w:left="567" w:right="79"/>
        <w:jc w:val="both"/>
        <w:rPr>
          <w:rFonts w:ascii="Arial" w:eastAsia="Arial" w:hAnsi="Arial" w:cs="Arial"/>
          <w:spacing w:val="1"/>
        </w:rPr>
      </w:pPr>
    </w:p>
    <w:p w:rsidR="009004E6" w:rsidRPr="00C6798D" w:rsidRDefault="009004E6" w:rsidP="009004E6">
      <w:pPr>
        <w:spacing w:line="480" w:lineRule="auto"/>
        <w:ind w:left="567" w:right="79"/>
        <w:jc w:val="both"/>
        <w:rPr>
          <w:rFonts w:ascii="Arial" w:hAnsi="Arial" w:cs="Arial"/>
        </w:rPr>
      </w:pPr>
      <w:r w:rsidRPr="00C6798D">
        <w:rPr>
          <w:rFonts w:ascii="Arial" w:eastAsia="Arial" w:hAnsi="Arial" w:cs="Arial"/>
        </w:rPr>
        <w:t>Sin</w:t>
      </w:r>
      <w:r w:rsidRPr="00C6798D">
        <w:rPr>
          <w:rFonts w:ascii="Arial" w:eastAsia="Arial" w:hAnsi="Arial" w:cs="Arial"/>
          <w:spacing w:val="7"/>
        </w:rPr>
        <w:t xml:space="preserve"> </w:t>
      </w:r>
      <w:r w:rsidRPr="00C6798D">
        <w:rPr>
          <w:rFonts w:ascii="Arial" w:eastAsia="Arial" w:hAnsi="Arial" w:cs="Arial"/>
          <w:spacing w:val="-2"/>
        </w:rPr>
        <w:t>e</w:t>
      </w:r>
      <w:r w:rsidRPr="00C6798D">
        <w:rPr>
          <w:rFonts w:ascii="Arial" w:eastAsia="Arial" w:hAnsi="Arial" w:cs="Arial"/>
        </w:rPr>
        <w:t>mb</w:t>
      </w:r>
      <w:r w:rsidRPr="00C6798D">
        <w:rPr>
          <w:rFonts w:ascii="Arial" w:eastAsia="Arial" w:hAnsi="Arial" w:cs="Arial"/>
          <w:spacing w:val="1"/>
        </w:rPr>
        <w:t>a</w:t>
      </w:r>
      <w:r w:rsidRPr="00C6798D">
        <w:rPr>
          <w:rFonts w:ascii="Arial" w:eastAsia="Arial" w:hAnsi="Arial" w:cs="Arial"/>
        </w:rPr>
        <w:t>rg</w:t>
      </w:r>
      <w:r w:rsidRPr="00C6798D">
        <w:rPr>
          <w:rFonts w:ascii="Arial" w:eastAsia="Arial" w:hAnsi="Arial" w:cs="Arial"/>
          <w:spacing w:val="1"/>
        </w:rPr>
        <w:t>o</w:t>
      </w:r>
      <w:r w:rsidRPr="00C6798D">
        <w:rPr>
          <w:rFonts w:ascii="Arial" w:eastAsia="Arial" w:hAnsi="Arial" w:cs="Arial"/>
        </w:rPr>
        <w:t>,</w:t>
      </w:r>
      <w:r w:rsidRPr="00C6798D">
        <w:rPr>
          <w:rFonts w:ascii="Arial" w:eastAsia="Arial" w:hAnsi="Arial" w:cs="Arial"/>
          <w:spacing w:val="3"/>
        </w:rPr>
        <w:t xml:space="preserve"> </w:t>
      </w:r>
      <w:r w:rsidRPr="00C6798D">
        <w:rPr>
          <w:rFonts w:ascii="Arial" w:eastAsia="Arial" w:hAnsi="Arial" w:cs="Arial"/>
        </w:rPr>
        <w:t>la</w:t>
      </w:r>
      <w:r w:rsidRPr="00C6798D">
        <w:rPr>
          <w:rFonts w:ascii="Arial" w:eastAsia="Arial" w:hAnsi="Arial" w:cs="Arial"/>
          <w:spacing w:val="7"/>
        </w:rPr>
        <w:t xml:space="preserve"> </w:t>
      </w:r>
      <w:r w:rsidRPr="00C6798D">
        <w:rPr>
          <w:rFonts w:ascii="Arial" w:eastAsia="Arial" w:hAnsi="Arial" w:cs="Arial"/>
        </w:rPr>
        <w:t>te</w:t>
      </w:r>
      <w:r w:rsidRPr="00C6798D">
        <w:rPr>
          <w:rFonts w:ascii="Arial" w:eastAsia="Arial" w:hAnsi="Arial" w:cs="Arial"/>
          <w:spacing w:val="1"/>
        </w:rPr>
        <w:t>c</w:t>
      </w:r>
      <w:r w:rsidRPr="00C6798D">
        <w:rPr>
          <w:rFonts w:ascii="Arial" w:eastAsia="Arial" w:hAnsi="Arial" w:cs="Arial"/>
          <w:spacing w:val="-2"/>
        </w:rPr>
        <w:t>n</w:t>
      </w:r>
      <w:r w:rsidRPr="00C6798D">
        <w:rPr>
          <w:rFonts w:ascii="Arial" w:eastAsia="Arial" w:hAnsi="Arial" w:cs="Arial"/>
        </w:rPr>
        <w:t>o</w:t>
      </w:r>
      <w:r w:rsidRPr="00C6798D">
        <w:rPr>
          <w:rFonts w:ascii="Arial" w:eastAsia="Arial" w:hAnsi="Arial" w:cs="Arial"/>
          <w:spacing w:val="1"/>
        </w:rPr>
        <w:t>l</w:t>
      </w:r>
      <w:r w:rsidRPr="00C6798D">
        <w:rPr>
          <w:rFonts w:ascii="Arial" w:eastAsia="Arial" w:hAnsi="Arial" w:cs="Arial"/>
        </w:rPr>
        <w:t>o</w:t>
      </w:r>
      <w:r w:rsidRPr="00C6798D">
        <w:rPr>
          <w:rFonts w:ascii="Arial" w:eastAsia="Arial" w:hAnsi="Arial" w:cs="Arial"/>
          <w:spacing w:val="1"/>
        </w:rPr>
        <w:t>g</w:t>
      </w:r>
      <w:r w:rsidRPr="00C6798D">
        <w:rPr>
          <w:rFonts w:ascii="Arial" w:eastAsia="Arial" w:hAnsi="Arial" w:cs="Arial"/>
        </w:rPr>
        <w:t xml:space="preserve">ía </w:t>
      </w:r>
      <w:r w:rsidRPr="00C6798D">
        <w:rPr>
          <w:rFonts w:ascii="Arial" w:eastAsia="Arial" w:hAnsi="Arial" w:cs="Arial"/>
          <w:spacing w:val="1"/>
        </w:rPr>
        <w:t>d</w:t>
      </w:r>
      <w:r w:rsidRPr="00C6798D">
        <w:rPr>
          <w:rFonts w:ascii="Arial" w:eastAsia="Arial" w:hAnsi="Arial" w:cs="Arial"/>
        </w:rPr>
        <w:t>e</w:t>
      </w:r>
      <w:r w:rsidRPr="00C6798D">
        <w:rPr>
          <w:rFonts w:ascii="Arial" w:eastAsia="Arial" w:hAnsi="Arial" w:cs="Arial"/>
          <w:spacing w:val="7"/>
        </w:rPr>
        <w:t xml:space="preserve"> </w:t>
      </w:r>
      <w:r w:rsidRPr="00C6798D">
        <w:rPr>
          <w:rFonts w:ascii="Arial" w:eastAsia="Arial" w:hAnsi="Arial" w:cs="Arial"/>
          <w:spacing w:val="1"/>
        </w:rPr>
        <w:t>r</w:t>
      </w:r>
      <w:r w:rsidRPr="00C6798D">
        <w:rPr>
          <w:rFonts w:ascii="Arial" w:eastAsia="Arial" w:hAnsi="Arial" w:cs="Arial"/>
          <w:spacing w:val="-2"/>
        </w:rPr>
        <w:t>e</w:t>
      </w:r>
      <w:r w:rsidRPr="00C6798D">
        <w:rPr>
          <w:rFonts w:ascii="Arial" w:eastAsia="Arial" w:hAnsi="Arial" w:cs="Arial"/>
          <w:spacing w:val="1"/>
        </w:rPr>
        <w:t>l</w:t>
      </w:r>
      <w:r w:rsidRPr="00C6798D">
        <w:rPr>
          <w:rFonts w:ascii="Arial" w:eastAsia="Arial" w:hAnsi="Arial" w:cs="Arial"/>
        </w:rPr>
        <w:t>a</w:t>
      </w:r>
      <w:r w:rsidRPr="00C6798D">
        <w:rPr>
          <w:rFonts w:ascii="Arial" w:eastAsia="Arial" w:hAnsi="Arial" w:cs="Arial"/>
          <w:spacing w:val="1"/>
        </w:rPr>
        <w:t>v</w:t>
      </w:r>
      <w:r w:rsidRPr="00C6798D">
        <w:rPr>
          <w:rFonts w:ascii="Arial" w:eastAsia="Arial" w:hAnsi="Arial" w:cs="Arial"/>
        </w:rPr>
        <w:t>es</w:t>
      </w:r>
      <w:r w:rsidRPr="00C6798D">
        <w:rPr>
          <w:rFonts w:ascii="Arial" w:eastAsia="Arial" w:hAnsi="Arial" w:cs="Arial"/>
          <w:spacing w:val="5"/>
        </w:rPr>
        <w:t xml:space="preserve"> </w:t>
      </w:r>
      <w:r w:rsidRPr="00C6798D">
        <w:rPr>
          <w:rFonts w:ascii="Arial" w:eastAsia="Arial" w:hAnsi="Arial" w:cs="Arial"/>
        </w:rPr>
        <w:t>en</w:t>
      </w:r>
      <w:r w:rsidRPr="00C6798D">
        <w:rPr>
          <w:rFonts w:ascii="Arial" w:eastAsia="Arial" w:hAnsi="Arial" w:cs="Arial"/>
          <w:spacing w:val="8"/>
        </w:rPr>
        <w:t xml:space="preserve"> </w:t>
      </w:r>
      <w:r w:rsidRPr="00C6798D">
        <w:rPr>
          <w:rFonts w:ascii="Arial" w:eastAsia="Arial" w:hAnsi="Arial" w:cs="Arial"/>
          <w:spacing w:val="1"/>
        </w:rPr>
        <w:t>p</w:t>
      </w:r>
      <w:r w:rsidRPr="00C6798D">
        <w:rPr>
          <w:rFonts w:ascii="Arial" w:eastAsia="Arial" w:hAnsi="Arial" w:cs="Arial"/>
          <w:spacing w:val="-2"/>
        </w:rPr>
        <w:t>a</w:t>
      </w:r>
      <w:r w:rsidRPr="00C6798D">
        <w:rPr>
          <w:rFonts w:ascii="Arial" w:eastAsia="Arial" w:hAnsi="Arial" w:cs="Arial"/>
          <w:spacing w:val="1"/>
        </w:rPr>
        <w:t>s</w:t>
      </w:r>
      <w:r w:rsidRPr="00C6798D">
        <w:rPr>
          <w:rFonts w:ascii="Arial" w:eastAsia="Arial" w:hAnsi="Arial" w:cs="Arial"/>
        </w:rPr>
        <w:t>ta</w:t>
      </w:r>
      <w:r w:rsidRPr="00C6798D">
        <w:rPr>
          <w:rFonts w:ascii="Arial" w:eastAsia="Arial" w:hAnsi="Arial" w:cs="Arial"/>
          <w:spacing w:val="5"/>
        </w:rPr>
        <w:t xml:space="preserve"> </w:t>
      </w:r>
      <w:r w:rsidRPr="00C6798D">
        <w:rPr>
          <w:rFonts w:ascii="Arial" w:eastAsia="Arial" w:hAnsi="Arial" w:cs="Arial"/>
        </w:rPr>
        <w:t>y es</w:t>
      </w:r>
      <w:r w:rsidRPr="00C6798D">
        <w:rPr>
          <w:rFonts w:ascii="Arial" w:eastAsia="Arial" w:hAnsi="Arial" w:cs="Arial"/>
          <w:spacing w:val="-2"/>
        </w:rPr>
        <w:t>p</w:t>
      </w:r>
      <w:r w:rsidRPr="00C6798D">
        <w:rPr>
          <w:rFonts w:ascii="Arial" w:eastAsia="Arial" w:hAnsi="Arial" w:cs="Arial"/>
        </w:rPr>
        <w:t>e</w:t>
      </w:r>
      <w:r w:rsidRPr="00C6798D">
        <w:rPr>
          <w:rFonts w:ascii="Arial" w:eastAsia="Arial" w:hAnsi="Arial" w:cs="Arial"/>
          <w:spacing w:val="1"/>
        </w:rPr>
        <w:t>s</w:t>
      </w:r>
      <w:r w:rsidRPr="00C6798D">
        <w:rPr>
          <w:rFonts w:ascii="Arial" w:eastAsia="Arial" w:hAnsi="Arial" w:cs="Arial"/>
        </w:rPr>
        <w:t>a</w:t>
      </w:r>
      <w:r w:rsidRPr="00C6798D">
        <w:rPr>
          <w:rFonts w:ascii="Arial" w:eastAsia="Arial" w:hAnsi="Arial" w:cs="Arial"/>
          <w:spacing w:val="1"/>
        </w:rPr>
        <w:t>d</w:t>
      </w:r>
      <w:r w:rsidRPr="00C6798D">
        <w:rPr>
          <w:rFonts w:ascii="Arial" w:eastAsia="Arial" w:hAnsi="Arial" w:cs="Arial"/>
        </w:rPr>
        <w:t>os no</w:t>
      </w:r>
      <w:r w:rsidRPr="00C6798D">
        <w:rPr>
          <w:rFonts w:ascii="Arial" w:eastAsia="Arial" w:hAnsi="Arial" w:cs="Arial"/>
          <w:spacing w:val="6"/>
        </w:rPr>
        <w:t xml:space="preserve"> </w:t>
      </w:r>
      <w:r w:rsidRPr="00C6798D">
        <w:rPr>
          <w:rFonts w:ascii="Arial" w:eastAsia="Arial" w:hAnsi="Arial" w:cs="Arial"/>
          <w:spacing w:val="1"/>
        </w:rPr>
        <w:t>s</w:t>
      </w:r>
      <w:r w:rsidRPr="00C6798D">
        <w:rPr>
          <w:rFonts w:ascii="Arial" w:eastAsia="Arial" w:hAnsi="Arial" w:cs="Arial"/>
          <w:spacing w:val="-2"/>
        </w:rPr>
        <w:t>ó</w:t>
      </w:r>
      <w:r w:rsidRPr="00C6798D">
        <w:rPr>
          <w:rFonts w:ascii="Arial" w:eastAsia="Arial" w:hAnsi="Arial" w:cs="Arial"/>
          <w:spacing w:val="1"/>
        </w:rPr>
        <w:t>l</w:t>
      </w:r>
      <w:r w:rsidRPr="00C6798D">
        <w:rPr>
          <w:rFonts w:ascii="Arial" w:eastAsia="Arial" w:hAnsi="Arial" w:cs="Arial"/>
        </w:rPr>
        <w:t>o</w:t>
      </w:r>
      <w:r w:rsidRPr="00C6798D">
        <w:rPr>
          <w:rFonts w:ascii="Arial" w:eastAsia="Arial" w:hAnsi="Arial" w:cs="Arial"/>
          <w:spacing w:val="6"/>
        </w:rPr>
        <w:t xml:space="preserve"> </w:t>
      </w:r>
      <w:r w:rsidRPr="00C6798D">
        <w:rPr>
          <w:rFonts w:ascii="Arial" w:eastAsia="Arial" w:hAnsi="Arial" w:cs="Arial"/>
          <w:spacing w:val="-2"/>
        </w:rPr>
        <w:t>g</w:t>
      </w:r>
      <w:r w:rsidRPr="00C6798D">
        <w:rPr>
          <w:rFonts w:ascii="Arial" w:eastAsia="Arial" w:hAnsi="Arial" w:cs="Arial"/>
          <w:spacing w:val="1"/>
        </w:rPr>
        <w:t>e</w:t>
      </w:r>
      <w:r w:rsidRPr="00C6798D">
        <w:rPr>
          <w:rFonts w:ascii="Arial" w:eastAsia="Arial" w:hAnsi="Arial" w:cs="Arial"/>
        </w:rPr>
        <w:t>ne</w:t>
      </w:r>
      <w:r w:rsidRPr="00C6798D">
        <w:rPr>
          <w:rFonts w:ascii="Arial" w:eastAsia="Arial" w:hAnsi="Arial" w:cs="Arial"/>
          <w:spacing w:val="1"/>
        </w:rPr>
        <w:t>r</w:t>
      </w:r>
      <w:r w:rsidRPr="00C6798D">
        <w:rPr>
          <w:rFonts w:ascii="Arial" w:eastAsia="Arial" w:hAnsi="Arial" w:cs="Arial"/>
        </w:rPr>
        <w:t>ó</w:t>
      </w:r>
      <w:r w:rsidRPr="00C6798D">
        <w:rPr>
          <w:rFonts w:ascii="Arial" w:eastAsia="Arial" w:hAnsi="Arial" w:cs="Arial"/>
          <w:spacing w:val="2"/>
        </w:rPr>
        <w:t xml:space="preserve"> </w:t>
      </w:r>
      <w:r w:rsidRPr="00C6798D">
        <w:rPr>
          <w:rFonts w:ascii="Arial" w:eastAsia="Arial" w:hAnsi="Arial" w:cs="Arial"/>
        </w:rPr>
        <w:t>el</w:t>
      </w:r>
      <w:r w:rsidRPr="00C6798D">
        <w:rPr>
          <w:rFonts w:ascii="Arial" w:eastAsia="Arial" w:hAnsi="Arial" w:cs="Arial"/>
          <w:spacing w:val="8"/>
        </w:rPr>
        <w:t xml:space="preserve"> </w:t>
      </w:r>
      <w:r w:rsidRPr="00C6798D">
        <w:rPr>
          <w:rFonts w:ascii="Arial" w:eastAsia="Arial" w:hAnsi="Arial" w:cs="Arial"/>
        </w:rPr>
        <w:t>interés</w:t>
      </w:r>
      <w:r w:rsidRPr="00C6798D">
        <w:rPr>
          <w:rFonts w:ascii="Arial" w:eastAsia="Arial" w:hAnsi="Arial" w:cs="Arial"/>
          <w:spacing w:val="3"/>
        </w:rPr>
        <w:t xml:space="preserve"> </w:t>
      </w:r>
      <w:r w:rsidRPr="00C6798D">
        <w:rPr>
          <w:rFonts w:ascii="Arial" w:eastAsia="Arial" w:hAnsi="Arial" w:cs="Arial"/>
          <w:spacing w:val="1"/>
        </w:rPr>
        <w:t>d</w:t>
      </w:r>
      <w:r w:rsidRPr="00C6798D">
        <w:rPr>
          <w:rFonts w:ascii="Arial" w:eastAsia="Arial" w:hAnsi="Arial" w:cs="Arial"/>
        </w:rPr>
        <w:t>e</w:t>
      </w:r>
      <w:r w:rsidRPr="00C6798D">
        <w:rPr>
          <w:rFonts w:ascii="Arial" w:eastAsia="Arial" w:hAnsi="Arial" w:cs="Arial"/>
          <w:spacing w:val="5"/>
        </w:rPr>
        <w:t xml:space="preserve"> </w:t>
      </w:r>
      <w:r w:rsidRPr="00C6798D">
        <w:rPr>
          <w:rFonts w:ascii="Arial" w:eastAsia="Arial" w:hAnsi="Arial" w:cs="Arial"/>
          <w:spacing w:val="1"/>
        </w:rPr>
        <w:t>l</w:t>
      </w:r>
      <w:r w:rsidRPr="00C6798D">
        <w:rPr>
          <w:rFonts w:ascii="Arial" w:eastAsia="Arial" w:hAnsi="Arial" w:cs="Arial"/>
        </w:rPr>
        <w:t>a</w:t>
      </w:r>
      <w:r w:rsidRPr="00C6798D">
        <w:rPr>
          <w:rFonts w:ascii="Arial" w:eastAsia="Arial" w:hAnsi="Arial" w:cs="Arial"/>
          <w:spacing w:val="7"/>
        </w:rPr>
        <w:t xml:space="preserve"> </w:t>
      </w:r>
      <w:r w:rsidRPr="00C6798D">
        <w:rPr>
          <w:rFonts w:ascii="Arial" w:eastAsia="Arial" w:hAnsi="Arial" w:cs="Arial"/>
        </w:rPr>
        <w:t>industria</w:t>
      </w:r>
      <w:r w:rsidRPr="00C6798D">
        <w:rPr>
          <w:rFonts w:ascii="Arial" w:eastAsia="Arial" w:hAnsi="Arial" w:cs="Arial"/>
          <w:spacing w:val="1"/>
        </w:rPr>
        <w:t xml:space="preserve"> </w:t>
      </w:r>
      <w:r w:rsidRPr="00C6798D">
        <w:rPr>
          <w:rFonts w:ascii="Arial" w:eastAsia="Arial" w:hAnsi="Arial" w:cs="Arial"/>
        </w:rPr>
        <w:t>mine</w:t>
      </w:r>
      <w:r w:rsidRPr="00C6798D">
        <w:rPr>
          <w:rFonts w:ascii="Arial" w:eastAsia="Arial" w:hAnsi="Arial" w:cs="Arial"/>
          <w:spacing w:val="1"/>
        </w:rPr>
        <w:t>r</w:t>
      </w:r>
      <w:r w:rsidRPr="00C6798D">
        <w:rPr>
          <w:rFonts w:ascii="Arial" w:eastAsia="Arial" w:hAnsi="Arial" w:cs="Arial"/>
        </w:rPr>
        <w:t>a</w:t>
      </w:r>
      <w:r w:rsidRPr="00C6798D">
        <w:rPr>
          <w:rFonts w:ascii="Arial" w:eastAsia="Arial" w:hAnsi="Arial" w:cs="Arial"/>
          <w:spacing w:val="2"/>
        </w:rPr>
        <w:t xml:space="preserve"> </w:t>
      </w:r>
      <w:r w:rsidRPr="00C6798D">
        <w:rPr>
          <w:rFonts w:ascii="Arial" w:eastAsia="Arial" w:hAnsi="Arial" w:cs="Arial"/>
        </w:rPr>
        <w:t>en</w:t>
      </w:r>
      <w:r w:rsidRPr="00C6798D">
        <w:rPr>
          <w:rFonts w:ascii="Arial" w:eastAsia="Arial" w:hAnsi="Arial" w:cs="Arial"/>
          <w:spacing w:val="7"/>
        </w:rPr>
        <w:t xml:space="preserve"> </w:t>
      </w:r>
      <w:r w:rsidRPr="00C6798D">
        <w:rPr>
          <w:rFonts w:ascii="Arial" w:eastAsia="Arial" w:hAnsi="Arial" w:cs="Arial"/>
          <w:spacing w:val="1"/>
        </w:rPr>
        <w:t>e</w:t>
      </w:r>
      <w:r w:rsidRPr="00C6798D">
        <w:rPr>
          <w:rFonts w:ascii="Arial" w:eastAsia="Arial" w:hAnsi="Arial" w:cs="Arial"/>
        </w:rPr>
        <w:t>l</w:t>
      </w:r>
      <w:r w:rsidRPr="00C6798D">
        <w:rPr>
          <w:rFonts w:ascii="Arial" w:eastAsia="Arial" w:hAnsi="Arial" w:cs="Arial"/>
          <w:spacing w:val="8"/>
        </w:rPr>
        <w:t xml:space="preserve"> </w:t>
      </w:r>
      <w:r w:rsidRPr="00C6798D">
        <w:rPr>
          <w:rFonts w:ascii="Arial" w:eastAsia="Arial" w:hAnsi="Arial" w:cs="Arial"/>
          <w:spacing w:val="1"/>
        </w:rPr>
        <w:t>c</w:t>
      </w:r>
      <w:r w:rsidRPr="00C6798D">
        <w:rPr>
          <w:rFonts w:ascii="Arial" w:eastAsia="Arial" w:hAnsi="Arial" w:cs="Arial"/>
          <w:spacing w:val="-2"/>
        </w:rPr>
        <w:t>a</w:t>
      </w:r>
      <w:r w:rsidRPr="00C6798D">
        <w:rPr>
          <w:rFonts w:ascii="Arial" w:eastAsia="Arial" w:hAnsi="Arial" w:cs="Arial"/>
        </w:rPr>
        <w:t>m</w:t>
      </w:r>
      <w:r w:rsidRPr="00C6798D">
        <w:rPr>
          <w:rFonts w:ascii="Arial" w:eastAsia="Arial" w:hAnsi="Arial" w:cs="Arial"/>
          <w:spacing w:val="1"/>
        </w:rPr>
        <w:t>p</w:t>
      </w:r>
      <w:r w:rsidRPr="00C6798D">
        <w:rPr>
          <w:rFonts w:ascii="Arial" w:eastAsia="Arial" w:hAnsi="Arial" w:cs="Arial"/>
        </w:rPr>
        <w:t>o</w:t>
      </w:r>
      <w:r w:rsidRPr="00C6798D">
        <w:rPr>
          <w:rFonts w:ascii="Arial" w:eastAsia="Arial" w:hAnsi="Arial" w:cs="Arial"/>
          <w:spacing w:val="2"/>
        </w:rPr>
        <w:t xml:space="preserve"> </w:t>
      </w:r>
      <w:r w:rsidRPr="00C6798D">
        <w:rPr>
          <w:rFonts w:ascii="Arial" w:eastAsia="Arial" w:hAnsi="Arial" w:cs="Arial"/>
        </w:rPr>
        <w:t>de</w:t>
      </w:r>
      <w:r w:rsidRPr="00C6798D">
        <w:rPr>
          <w:rFonts w:ascii="Arial" w:eastAsia="Arial" w:hAnsi="Arial" w:cs="Arial"/>
          <w:spacing w:val="6"/>
        </w:rPr>
        <w:t xml:space="preserve"> </w:t>
      </w:r>
      <w:r w:rsidRPr="00C6798D">
        <w:rPr>
          <w:rFonts w:ascii="Arial" w:eastAsia="Arial" w:hAnsi="Arial" w:cs="Arial"/>
          <w:spacing w:val="1"/>
        </w:rPr>
        <w:t>l</w:t>
      </w:r>
      <w:r w:rsidRPr="00C6798D">
        <w:rPr>
          <w:rFonts w:ascii="Arial" w:eastAsia="Arial" w:hAnsi="Arial" w:cs="Arial"/>
        </w:rPr>
        <w:t>a</w:t>
      </w:r>
      <w:r w:rsidRPr="00C6798D">
        <w:rPr>
          <w:rFonts w:ascii="Arial" w:eastAsia="Arial" w:hAnsi="Arial" w:cs="Arial"/>
          <w:spacing w:val="8"/>
        </w:rPr>
        <w:t xml:space="preserve"> </w:t>
      </w:r>
      <w:r w:rsidRPr="00C6798D">
        <w:rPr>
          <w:rFonts w:ascii="Arial" w:eastAsia="Arial" w:hAnsi="Arial" w:cs="Arial"/>
          <w:spacing w:val="-2"/>
        </w:rPr>
        <w:t>d</w:t>
      </w:r>
      <w:r w:rsidRPr="00C6798D">
        <w:rPr>
          <w:rFonts w:ascii="Arial" w:eastAsia="Arial" w:hAnsi="Arial" w:cs="Arial"/>
        </w:rPr>
        <w:t>i</w:t>
      </w:r>
      <w:r w:rsidRPr="00C6798D">
        <w:rPr>
          <w:rFonts w:ascii="Arial" w:eastAsia="Arial" w:hAnsi="Arial" w:cs="Arial"/>
          <w:spacing w:val="1"/>
        </w:rPr>
        <w:t>s</w:t>
      </w:r>
      <w:r w:rsidRPr="00C6798D">
        <w:rPr>
          <w:rFonts w:ascii="Arial" w:eastAsia="Arial" w:hAnsi="Arial" w:cs="Arial"/>
        </w:rPr>
        <w:t>p</w:t>
      </w:r>
      <w:r w:rsidRPr="00C6798D">
        <w:rPr>
          <w:rFonts w:ascii="Arial" w:eastAsia="Arial" w:hAnsi="Arial" w:cs="Arial"/>
          <w:spacing w:val="-2"/>
        </w:rPr>
        <w:t>o</w:t>
      </w:r>
      <w:r w:rsidRPr="00C6798D">
        <w:rPr>
          <w:rFonts w:ascii="Arial" w:eastAsia="Arial" w:hAnsi="Arial" w:cs="Arial"/>
          <w:spacing w:val="1"/>
        </w:rPr>
        <w:t>s</w:t>
      </w:r>
      <w:r w:rsidRPr="00C6798D">
        <w:rPr>
          <w:rFonts w:ascii="Arial" w:eastAsia="Arial" w:hAnsi="Arial" w:cs="Arial"/>
        </w:rPr>
        <w:t xml:space="preserve">ición </w:t>
      </w:r>
      <w:r w:rsidRPr="00C6798D">
        <w:rPr>
          <w:rFonts w:ascii="Arial" w:eastAsia="Arial" w:hAnsi="Arial" w:cs="Arial"/>
          <w:spacing w:val="1"/>
        </w:rPr>
        <w:t>s</w:t>
      </w:r>
      <w:r w:rsidRPr="00C6798D">
        <w:rPr>
          <w:rFonts w:ascii="Arial" w:eastAsia="Arial" w:hAnsi="Arial" w:cs="Arial"/>
        </w:rPr>
        <w:t>u</w:t>
      </w:r>
      <w:r w:rsidRPr="00C6798D">
        <w:rPr>
          <w:rFonts w:ascii="Arial" w:eastAsia="Arial" w:hAnsi="Arial" w:cs="Arial"/>
          <w:spacing w:val="-2"/>
        </w:rPr>
        <w:t>p</w:t>
      </w:r>
      <w:r w:rsidRPr="00C6798D">
        <w:rPr>
          <w:rFonts w:ascii="Arial" w:eastAsia="Arial" w:hAnsi="Arial" w:cs="Arial"/>
          <w:spacing w:val="1"/>
        </w:rPr>
        <w:t>e</w:t>
      </w:r>
      <w:r w:rsidRPr="00C6798D">
        <w:rPr>
          <w:rFonts w:ascii="Arial" w:eastAsia="Arial" w:hAnsi="Arial" w:cs="Arial"/>
        </w:rPr>
        <w:t>rfi</w:t>
      </w:r>
      <w:r w:rsidRPr="00C6798D">
        <w:rPr>
          <w:rFonts w:ascii="Arial" w:eastAsia="Arial" w:hAnsi="Arial" w:cs="Arial"/>
          <w:spacing w:val="1"/>
        </w:rPr>
        <w:t>c</w:t>
      </w:r>
      <w:r w:rsidRPr="00C6798D">
        <w:rPr>
          <w:rFonts w:ascii="Arial" w:eastAsia="Arial" w:hAnsi="Arial" w:cs="Arial"/>
        </w:rPr>
        <w:t>ial</w:t>
      </w:r>
      <w:r w:rsidRPr="00C6798D">
        <w:rPr>
          <w:rFonts w:ascii="Arial" w:eastAsia="Arial" w:hAnsi="Arial" w:cs="Arial"/>
          <w:spacing w:val="26"/>
        </w:rPr>
        <w:t xml:space="preserve"> </w:t>
      </w:r>
      <w:r w:rsidRPr="00C6798D">
        <w:rPr>
          <w:rFonts w:ascii="Arial" w:eastAsia="Arial" w:hAnsi="Arial" w:cs="Arial"/>
          <w:spacing w:val="1"/>
        </w:rPr>
        <w:t>d</w:t>
      </w:r>
      <w:r w:rsidRPr="00C6798D">
        <w:rPr>
          <w:rFonts w:ascii="Arial" w:eastAsia="Arial" w:hAnsi="Arial" w:cs="Arial"/>
        </w:rPr>
        <w:t>e</w:t>
      </w:r>
      <w:r w:rsidRPr="00C6798D">
        <w:rPr>
          <w:rFonts w:ascii="Arial" w:eastAsia="Arial" w:hAnsi="Arial" w:cs="Arial"/>
          <w:spacing w:val="1"/>
        </w:rPr>
        <w:t>s</w:t>
      </w:r>
      <w:r w:rsidRPr="00C6798D">
        <w:rPr>
          <w:rFonts w:ascii="Arial" w:eastAsia="Arial" w:hAnsi="Arial" w:cs="Arial"/>
        </w:rPr>
        <w:t>de</w:t>
      </w:r>
      <w:r w:rsidRPr="00C6798D">
        <w:rPr>
          <w:rFonts w:ascii="Arial" w:eastAsia="Arial" w:hAnsi="Arial" w:cs="Arial"/>
          <w:spacing w:val="30"/>
        </w:rPr>
        <w:t xml:space="preserve"> </w:t>
      </w:r>
      <w:r w:rsidRPr="00C6798D">
        <w:rPr>
          <w:rFonts w:ascii="Arial" w:eastAsia="Arial" w:hAnsi="Arial" w:cs="Arial"/>
          <w:spacing w:val="-2"/>
        </w:rPr>
        <w:t>e</w:t>
      </w:r>
      <w:r w:rsidRPr="00C6798D">
        <w:rPr>
          <w:rFonts w:ascii="Arial" w:eastAsia="Arial" w:hAnsi="Arial" w:cs="Arial"/>
        </w:rPr>
        <w:t>l</w:t>
      </w:r>
      <w:r w:rsidRPr="00C6798D">
        <w:rPr>
          <w:rFonts w:ascii="Arial" w:eastAsia="Arial" w:hAnsi="Arial" w:cs="Arial"/>
          <w:spacing w:val="34"/>
        </w:rPr>
        <w:t xml:space="preserve"> </w:t>
      </w:r>
      <w:r w:rsidRPr="00C6798D">
        <w:rPr>
          <w:rFonts w:ascii="Arial" w:eastAsia="Arial" w:hAnsi="Arial" w:cs="Arial"/>
          <w:spacing w:val="1"/>
        </w:rPr>
        <w:t>p</w:t>
      </w:r>
      <w:r w:rsidRPr="00C6798D">
        <w:rPr>
          <w:rFonts w:ascii="Arial" w:eastAsia="Arial" w:hAnsi="Arial" w:cs="Arial"/>
          <w:spacing w:val="-2"/>
        </w:rPr>
        <w:t>u</w:t>
      </w:r>
      <w:r w:rsidRPr="00C6798D">
        <w:rPr>
          <w:rFonts w:ascii="Arial" w:eastAsia="Arial" w:hAnsi="Arial" w:cs="Arial"/>
        </w:rPr>
        <w:t>nto</w:t>
      </w:r>
      <w:r w:rsidRPr="00C6798D">
        <w:rPr>
          <w:rFonts w:ascii="Arial" w:eastAsia="Arial" w:hAnsi="Arial" w:cs="Arial"/>
          <w:spacing w:val="31"/>
        </w:rPr>
        <w:t xml:space="preserve"> </w:t>
      </w:r>
      <w:r w:rsidRPr="00C6798D">
        <w:rPr>
          <w:rFonts w:ascii="Arial" w:eastAsia="Arial" w:hAnsi="Arial" w:cs="Arial"/>
        </w:rPr>
        <w:t>de</w:t>
      </w:r>
      <w:r w:rsidRPr="00C6798D">
        <w:rPr>
          <w:rFonts w:ascii="Arial" w:eastAsia="Arial" w:hAnsi="Arial" w:cs="Arial"/>
          <w:spacing w:val="32"/>
        </w:rPr>
        <w:t xml:space="preserve"> </w:t>
      </w:r>
      <w:r w:rsidRPr="00C6798D">
        <w:rPr>
          <w:rFonts w:ascii="Arial" w:eastAsia="Arial" w:hAnsi="Arial" w:cs="Arial"/>
          <w:spacing w:val="1"/>
        </w:rPr>
        <w:t>v</w:t>
      </w:r>
      <w:r w:rsidRPr="00C6798D">
        <w:rPr>
          <w:rFonts w:ascii="Arial" w:eastAsia="Arial" w:hAnsi="Arial" w:cs="Arial"/>
          <w:spacing w:val="-1"/>
        </w:rPr>
        <w:t>i</w:t>
      </w:r>
      <w:r w:rsidRPr="00C6798D">
        <w:rPr>
          <w:rFonts w:ascii="Arial" w:eastAsia="Arial" w:hAnsi="Arial" w:cs="Arial"/>
          <w:spacing w:val="1"/>
        </w:rPr>
        <w:t>s</w:t>
      </w:r>
      <w:r w:rsidRPr="00C6798D">
        <w:rPr>
          <w:rFonts w:ascii="Arial" w:eastAsia="Arial" w:hAnsi="Arial" w:cs="Arial"/>
          <w:spacing w:val="2"/>
        </w:rPr>
        <w:t>t</w:t>
      </w:r>
      <w:r w:rsidRPr="00C6798D">
        <w:rPr>
          <w:rFonts w:ascii="Arial" w:eastAsia="Arial" w:hAnsi="Arial" w:cs="Arial"/>
        </w:rPr>
        <w:t>a</w:t>
      </w:r>
      <w:r w:rsidRPr="00C6798D">
        <w:rPr>
          <w:rFonts w:ascii="Arial" w:eastAsia="Arial" w:hAnsi="Arial" w:cs="Arial"/>
          <w:spacing w:val="31"/>
        </w:rPr>
        <w:t xml:space="preserve"> </w:t>
      </w:r>
      <w:r w:rsidRPr="00C6798D">
        <w:rPr>
          <w:rFonts w:ascii="Arial" w:eastAsia="Arial" w:hAnsi="Arial" w:cs="Arial"/>
          <w:spacing w:val="-2"/>
        </w:rPr>
        <w:t>e</w:t>
      </w:r>
      <w:r w:rsidRPr="00C6798D">
        <w:rPr>
          <w:rFonts w:ascii="Arial" w:eastAsia="Arial" w:hAnsi="Arial" w:cs="Arial"/>
          <w:spacing w:val="1"/>
        </w:rPr>
        <w:t>c</w:t>
      </w:r>
      <w:r w:rsidRPr="00C6798D">
        <w:rPr>
          <w:rFonts w:ascii="Arial" w:eastAsia="Arial" w:hAnsi="Arial" w:cs="Arial"/>
        </w:rPr>
        <w:t>onómico</w:t>
      </w:r>
      <w:r w:rsidRPr="00C6798D">
        <w:rPr>
          <w:rFonts w:ascii="Arial" w:eastAsia="Arial" w:hAnsi="Arial" w:cs="Arial"/>
          <w:spacing w:val="26"/>
        </w:rPr>
        <w:t xml:space="preserve"> </w:t>
      </w:r>
      <w:r w:rsidRPr="00C6798D">
        <w:rPr>
          <w:rFonts w:ascii="Arial" w:eastAsia="Arial" w:hAnsi="Arial" w:cs="Arial"/>
        </w:rPr>
        <w:t>(</w:t>
      </w:r>
      <w:r w:rsidRPr="00C6798D">
        <w:rPr>
          <w:rFonts w:ascii="Arial" w:eastAsia="Arial" w:hAnsi="Arial" w:cs="Arial"/>
          <w:spacing w:val="1"/>
        </w:rPr>
        <w:t>c</w:t>
      </w:r>
      <w:r w:rsidRPr="00C6798D">
        <w:rPr>
          <w:rFonts w:ascii="Arial" w:eastAsia="Arial" w:hAnsi="Arial" w:cs="Arial"/>
        </w:rPr>
        <w:t>o</w:t>
      </w:r>
      <w:r w:rsidRPr="00C6798D">
        <w:rPr>
          <w:rFonts w:ascii="Arial" w:eastAsia="Arial" w:hAnsi="Arial" w:cs="Arial"/>
          <w:spacing w:val="2"/>
        </w:rPr>
        <w:t>s</w:t>
      </w:r>
      <w:r w:rsidRPr="00C6798D">
        <w:rPr>
          <w:rFonts w:ascii="Arial" w:eastAsia="Arial" w:hAnsi="Arial" w:cs="Arial"/>
        </w:rPr>
        <w:t>t</w:t>
      </w:r>
      <w:r w:rsidRPr="00C6798D">
        <w:rPr>
          <w:rFonts w:ascii="Arial" w:eastAsia="Arial" w:hAnsi="Arial" w:cs="Arial"/>
          <w:spacing w:val="-2"/>
        </w:rPr>
        <w:t>o</w:t>
      </w:r>
      <w:r w:rsidRPr="00C6798D">
        <w:rPr>
          <w:rFonts w:ascii="Arial" w:eastAsia="Arial" w:hAnsi="Arial" w:cs="Arial"/>
        </w:rPr>
        <w:t>s</w:t>
      </w:r>
      <w:r w:rsidRPr="00C6798D">
        <w:rPr>
          <w:rFonts w:ascii="Arial" w:eastAsia="Arial" w:hAnsi="Arial" w:cs="Arial"/>
          <w:spacing w:val="31"/>
        </w:rPr>
        <w:t xml:space="preserve"> </w:t>
      </w:r>
      <w:r w:rsidRPr="00C6798D">
        <w:rPr>
          <w:rFonts w:ascii="Arial" w:eastAsia="Arial" w:hAnsi="Arial" w:cs="Arial"/>
          <w:spacing w:val="-2"/>
        </w:rPr>
        <w:t>d</w:t>
      </w:r>
      <w:r w:rsidRPr="00C6798D">
        <w:rPr>
          <w:rFonts w:ascii="Arial" w:eastAsia="Arial" w:hAnsi="Arial" w:cs="Arial"/>
        </w:rPr>
        <w:t>e</w:t>
      </w:r>
      <w:r w:rsidRPr="00C6798D">
        <w:rPr>
          <w:rFonts w:ascii="Arial" w:eastAsia="Arial" w:hAnsi="Arial" w:cs="Arial"/>
          <w:spacing w:val="33"/>
        </w:rPr>
        <w:t xml:space="preserve"> </w:t>
      </w:r>
      <w:r w:rsidRPr="00C6798D">
        <w:rPr>
          <w:rFonts w:ascii="Arial" w:eastAsia="Arial" w:hAnsi="Arial" w:cs="Arial"/>
        </w:rPr>
        <w:t>inver</w:t>
      </w:r>
      <w:r w:rsidRPr="00C6798D">
        <w:rPr>
          <w:rFonts w:ascii="Arial" w:eastAsia="Arial" w:hAnsi="Arial" w:cs="Arial"/>
          <w:spacing w:val="1"/>
        </w:rPr>
        <w:t>s</w:t>
      </w:r>
      <w:r w:rsidRPr="00C6798D">
        <w:rPr>
          <w:rFonts w:ascii="Arial" w:eastAsia="Arial" w:hAnsi="Arial" w:cs="Arial"/>
        </w:rPr>
        <w:t>i</w:t>
      </w:r>
      <w:r w:rsidRPr="00C6798D">
        <w:rPr>
          <w:rFonts w:ascii="Arial" w:eastAsia="Arial" w:hAnsi="Arial" w:cs="Arial"/>
          <w:spacing w:val="-2"/>
        </w:rPr>
        <w:t>ó</w:t>
      </w:r>
      <w:r w:rsidRPr="00C6798D">
        <w:rPr>
          <w:rFonts w:ascii="Arial" w:eastAsia="Arial" w:hAnsi="Arial" w:cs="Arial"/>
        </w:rPr>
        <w:t>n</w:t>
      </w:r>
      <w:r w:rsidRPr="00C6798D">
        <w:rPr>
          <w:rFonts w:ascii="Arial" w:eastAsia="Arial" w:hAnsi="Arial" w:cs="Arial"/>
          <w:spacing w:val="28"/>
        </w:rPr>
        <w:t xml:space="preserve"> </w:t>
      </w:r>
      <w:r w:rsidRPr="00C6798D">
        <w:rPr>
          <w:rFonts w:ascii="Arial" w:eastAsia="Arial" w:hAnsi="Arial" w:cs="Arial"/>
        </w:rPr>
        <w:t>y</w:t>
      </w:r>
      <w:r w:rsidRPr="00C6798D">
        <w:rPr>
          <w:rFonts w:ascii="Arial" w:eastAsia="Arial" w:hAnsi="Arial" w:cs="Arial"/>
          <w:spacing w:val="35"/>
        </w:rPr>
        <w:t xml:space="preserve"> </w:t>
      </w:r>
      <w:r w:rsidRPr="00C6798D">
        <w:rPr>
          <w:rFonts w:ascii="Arial" w:eastAsia="Arial" w:hAnsi="Arial" w:cs="Arial"/>
        </w:rPr>
        <w:t>de</w:t>
      </w:r>
      <w:r w:rsidRPr="00C6798D">
        <w:rPr>
          <w:rFonts w:ascii="Arial" w:eastAsia="Arial" w:hAnsi="Arial" w:cs="Arial"/>
          <w:spacing w:val="34"/>
        </w:rPr>
        <w:t xml:space="preserve"> </w:t>
      </w:r>
      <w:r w:rsidRPr="00C6798D">
        <w:rPr>
          <w:rFonts w:ascii="Arial" w:eastAsia="Arial" w:hAnsi="Arial" w:cs="Arial"/>
        </w:rPr>
        <w:t>op</w:t>
      </w:r>
      <w:r w:rsidRPr="00C6798D">
        <w:rPr>
          <w:rFonts w:ascii="Arial" w:eastAsia="Arial" w:hAnsi="Arial" w:cs="Arial"/>
          <w:spacing w:val="1"/>
        </w:rPr>
        <w:t>e</w:t>
      </w:r>
      <w:r w:rsidRPr="00C6798D">
        <w:rPr>
          <w:rFonts w:ascii="Arial" w:eastAsia="Arial" w:hAnsi="Arial" w:cs="Arial"/>
          <w:spacing w:val="-2"/>
        </w:rPr>
        <w:t>r</w:t>
      </w:r>
      <w:r w:rsidRPr="00C6798D">
        <w:rPr>
          <w:rFonts w:ascii="Arial" w:eastAsia="Arial" w:hAnsi="Arial" w:cs="Arial"/>
        </w:rPr>
        <w:t>a</w:t>
      </w:r>
      <w:r w:rsidRPr="00C6798D">
        <w:rPr>
          <w:rFonts w:ascii="Arial" w:eastAsia="Arial" w:hAnsi="Arial" w:cs="Arial"/>
          <w:spacing w:val="1"/>
        </w:rPr>
        <w:t>c</w:t>
      </w:r>
      <w:r w:rsidRPr="00C6798D">
        <w:rPr>
          <w:rFonts w:ascii="Arial" w:eastAsia="Arial" w:hAnsi="Arial" w:cs="Arial"/>
        </w:rPr>
        <w:t>ión)</w:t>
      </w:r>
      <w:r>
        <w:rPr>
          <w:rFonts w:ascii="Arial" w:eastAsia="Arial" w:hAnsi="Arial" w:cs="Arial"/>
        </w:rPr>
        <w:t>.</w:t>
      </w:r>
      <w:r w:rsidRPr="00C6798D">
        <w:rPr>
          <w:rFonts w:ascii="Arial" w:hAnsi="Arial" w:cs="Arial"/>
        </w:rPr>
        <w:t xml:space="preserve"> </w:t>
      </w:r>
    </w:p>
    <w:p w:rsidR="009004E6" w:rsidRDefault="009004E6" w:rsidP="009004E6">
      <w:pPr>
        <w:numPr>
          <w:ilvl w:val="1"/>
          <w:numId w:val="0"/>
        </w:numPr>
        <w:overflowPunct w:val="0"/>
        <w:autoSpaceDE w:val="0"/>
        <w:autoSpaceDN w:val="0"/>
        <w:adjustRightInd w:val="0"/>
        <w:spacing w:line="480" w:lineRule="auto"/>
        <w:jc w:val="both"/>
        <w:textAlignment w:val="baseline"/>
        <w:rPr>
          <w:rFonts w:ascii="Arial" w:hAnsi="Arial" w:cs="Arial"/>
          <w:b/>
        </w:rPr>
      </w:pPr>
      <w:r>
        <w:rPr>
          <w:rFonts w:ascii="Arial" w:hAnsi="Arial" w:cs="Arial"/>
          <w:b/>
        </w:rPr>
        <w:t>2.2. BASES TEÓ</w:t>
      </w:r>
      <w:r w:rsidRPr="00610657">
        <w:rPr>
          <w:rFonts w:ascii="Arial" w:hAnsi="Arial" w:cs="Arial"/>
          <w:b/>
        </w:rPr>
        <w:t>RICAS</w:t>
      </w:r>
    </w:p>
    <w:p w:rsidR="009004E6" w:rsidRDefault="009004E6" w:rsidP="009004E6">
      <w:pPr>
        <w:numPr>
          <w:ilvl w:val="1"/>
          <w:numId w:val="0"/>
        </w:numPr>
        <w:overflowPunct w:val="0"/>
        <w:autoSpaceDE w:val="0"/>
        <w:autoSpaceDN w:val="0"/>
        <w:adjustRightInd w:val="0"/>
        <w:spacing w:line="480" w:lineRule="auto"/>
        <w:ind w:left="567"/>
        <w:jc w:val="both"/>
        <w:textAlignment w:val="baseline"/>
        <w:rPr>
          <w:rFonts w:ascii="Arial" w:hAnsi="Arial" w:cs="Arial"/>
        </w:rPr>
      </w:pPr>
    </w:p>
    <w:p w:rsidR="009004E6" w:rsidRDefault="009004E6" w:rsidP="009004E6">
      <w:pPr>
        <w:numPr>
          <w:ilvl w:val="1"/>
          <w:numId w:val="0"/>
        </w:numPr>
        <w:overflowPunct w:val="0"/>
        <w:autoSpaceDE w:val="0"/>
        <w:autoSpaceDN w:val="0"/>
        <w:adjustRightInd w:val="0"/>
        <w:spacing w:line="480" w:lineRule="auto"/>
        <w:ind w:left="567"/>
        <w:jc w:val="both"/>
        <w:textAlignment w:val="baseline"/>
        <w:rPr>
          <w:rFonts w:ascii="Arial" w:hAnsi="Arial" w:cs="Arial"/>
        </w:rPr>
      </w:pPr>
      <w:r w:rsidRPr="007729A9">
        <w:rPr>
          <w:rFonts w:ascii="Arial" w:hAnsi="Arial" w:cs="Arial"/>
        </w:rPr>
        <w:t>Para plantear</w:t>
      </w:r>
      <w:r>
        <w:rPr>
          <w:rFonts w:ascii="Arial" w:hAnsi="Arial" w:cs="Arial"/>
        </w:rPr>
        <w:t xml:space="preserve"> el marco teórico debemos de manifestar lo que entendemos sobre las pruebas que se realizan a un determinado mineral y de esa manera poder plantearnos el sistema de evaluación </w:t>
      </w:r>
    </w:p>
    <w:p w:rsidR="009004E6" w:rsidRDefault="009004E6" w:rsidP="009004E6">
      <w:pPr>
        <w:numPr>
          <w:ilvl w:val="1"/>
          <w:numId w:val="0"/>
        </w:numPr>
        <w:tabs>
          <w:tab w:val="num" w:pos="360"/>
        </w:tabs>
        <w:overflowPunct w:val="0"/>
        <w:autoSpaceDE w:val="0"/>
        <w:autoSpaceDN w:val="0"/>
        <w:adjustRightInd w:val="0"/>
        <w:spacing w:line="480" w:lineRule="auto"/>
        <w:ind w:left="426"/>
        <w:jc w:val="both"/>
        <w:textAlignment w:val="baseline"/>
        <w:rPr>
          <w:rFonts w:ascii="Arial" w:hAnsi="Arial" w:cs="Arial"/>
        </w:rPr>
      </w:pPr>
    </w:p>
    <w:p w:rsidR="009004E6" w:rsidRPr="005B5704" w:rsidRDefault="009004E6" w:rsidP="009004E6">
      <w:pPr>
        <w:numPr>
          <w:ilvl w:val="1"/>
          <w:numId w:val="0"/>
        </w:numPr>
        <w:overflowPunct w:val="0"/>
        <w:autoSpaceDE w:val="0"/>
        <w:autoSpaceDN w:val="0"/>
        <w:adjustRightInd w:val="0"/>
        <w:spacing w:line="480" w:lineRule="auto"/>
        <w:ind w:left="567"/>
        <w:jc w:val="both"/>
        <w:textAlignment w:val="baseline"/>
        <w:rPr>
          <w:rFonts w:ascii="Arial" w:hAnsi="Arial" w:cs="Arial"/>
          <w:b/>
        </w:rPr>
      </w:pPr>
      <w:r>
        <w:rPr>
          <w:rFonts w:ascii="Arial" w:hAnsi="Arial" w:cs="Arial"/>
          <w:b/>
        </w:rPr>
        <w:t xml:space="preserve">2.2.1. </w:t>
      </w:r>
      <w:r w:rsidRPr="00F01839">
        <w:rPr>
          <w:rFonts w:ascii="Arial" w:hAnsi="Arial" w:cs="Arial"/>
          <w:b/>
        </w:rPr>
        <w:t>MARCO CON</w:t>
      </w:r>
      <w:r>
        <w:rPr>
          <w:rFonts w:ascii="Arial" w:hAnsi="Arial" w:cs="Arial"/>
          <w:b/>
        </w:rPr>
        <w:t>TEX</w:t>
      </w:r>
      <w:r w:rsidRPr="00F01839">
        <w:rPr>
          <w:rFonts w:ascii="Arial" w:hAnsi="Arial" w:cs="Arial"/>
          <w:b/>
        </w:rPr>
        <w:t xml:space="preserve">TUAL </w:t>
      </w:r>
    </w:p>
    <w:p w:rsidR="009004E6" w:rsidRDefault="009004E6" w:rsidP="009004E6">
      <w:pPr>
        <w:autoSpaceDE w:val="0"/>
        <w:autoSpaceDN w:val="0"/>
        <w:adjustRightInd w:val="0"/>
        <w:spacing w:line="480" w:lineRule="auto"/>
        <w:jc w:val="both"/>
        <w:rPr>
          <w:rFonts w:ascii="Arial" w:hAnsi="Arial" w:cs="Arial"/>
          <w:color w:val="241F1F"/>
        </w:rPr>
      </w:pPr>
    </w:p>
    <w:p w:rsidR="009004E6" w:rsidRPr="005B5704" w:rsidRDefault="009004E6" w:rsidP="009004E6">
      <w:pPr>
        <w:autoSpaceDE w:val="0"/>
        <w:autoSpaceDN w:val="0"/>
        <w:adjustRightInd w:val="0"/>
        <w:spacing w:line="480" w:lineRule="auto"/>
        <w:ind w:left="1134"/>
        <w:jc w:val="both"/>
        <w:rPr>
          <w:rFonts w:ascii="Arial" w:hAnsi="Arial" w:cs="Arial"/>
          <w:color w:val="241F1F"/>
        </w:rPr>
      </w:pPr>
      <w:r w:rsidRPr="005B5704">
        <w:rPr>
          <w:rFonts w:ascii="Arial" w:hAnsi="Arial" w:cs="Arial"/>
          <w:color w:val="241F1F"/>
        </w:rPr>
        <w:t>La unidad Alpamarca se encuentra ubicada en el distrito de Santa Bárbara de Carhuacayán, provincia de Yauli y departamento de Junín, a 182 km al este de Lima.</w:t>
      </w:r>
    </w:p>
    <w:p w:rsidR="009004E6" w:rsidRPr="005B5704" w:rsidRDefault="009004E6" w:rsidP="009004E6">
      <w:pPr>
        <w:autoSpaceDE w:val="0"/>
        <w:autoSpaceDN w:val="0"/>
        <w:adjustRightInd w:val="0"/>
        <w:spacing w:line="480" w:lineRule="auto"/>
        <w:jc w:val="both"/>
        <w:rPr>
          <w:rFonts w:ascii="Arial" w:hAnsi="Arial" w:cs="Arial"/>
          <w:color w:val="241F1F"/>
        </w:rPr>
      </w:pPr>
    </w:p>
    <w:p w:rsidR="009004E6" w:rsidRPr="005B5704" w:rsidRDefault="009004E6" w:rsidP="009004E6">
      <w:pPr>
        <w:autoSpaceDE w:val="0"/>
        <w:autoSpaceDN w:val="0"/>
        <w:adjustRightInd w:val="0"/>
        <w:jc w:val="center"/>
        <w:rPr>
          <w:rFonts w:ascii="Arial" w:hAnsi="Arial" w:cs="Arial"/>
          <w:b/>
          <w:color w:val="241F1F"/>
          <w:sz w:val="20"/>
          <w:szCs w:val="20"/>
        </w:rPr>
      </w:pPr>
      <w:r w:rsidRPr="005B5704">
        <w:rPr>
          <w:rFonts w:ascii="Arial" w:hAnsi="Arial" w:cs="Arial"/>
          <w:b/>
          <w:color w:val="241F1F"/>
          <w:sz w:val="20"/>
          <w:szCs w:val="20"/>
        </w:rPr>
        <w:t>Figura N° 2.1: Plano de ubicación de la Unidad Minera Alpamarca</w:t>
      </w:r>
    </w:p>
    <w:p w:rsidR="009004E6" w:rsidRPr="005B5704" w:rsidRDefault="009004E6" w:rsidP="009004E6">
      <w:pPr>
        <w:autoSpaceDE w:val="0"/>
        <w:autoSpaceDN w:val="0"/>
        <w:adjustRightInd w:val="0"/>
        <w:jc w:val="center"/>
        <w:rPr>
          <w:rFonts w:ascii="Arial" w:hAnsi="Arial" w:cs="Arial"/>
          <w:b/>
          <w:color w:val="241F1F"/>
          <w:sz w:val="20"/>
          <w:szCs w:val="20"/>
        </w:rPr>
      </w:pPr>
    </w:p>
    <w:p w:rsidR="009004E6" w:rsidRDefault="009004E6" w:rsidP="009004E6">
      <w:pPr>
        <w:autoSpaceDE w:val="0"/>
        <w:autoSpaceDN w:val="0"/>
        <w:adjustRightInd w:val="0"/>
        <w:jc w:val="center"/>
        <w:rPr>
          <w:rFonts w:ascii="SegoeUI" w:hAnsi="SegoeUI" w:cs="SegoeUI"/>
          <w:color w:val="241F1F"/>
          <w:sz w:val="21"/>
          <w:szCs w:val="21"/>
        </w:rPr>
      </w:pPr>
      <w:r>
        <w:rPr>
          <w:noProof/>
        </w:rPr>
        <w:lastRenderedPageBreak/>
        <w:drawing>
          <wp:inline distT="0" distB="0" distL="0" distR="0" wp14:anchorId="3BCA6183" wp14:editId="5E0BB4C2">
            <wp:extent cx="4169170" cy="2295525"/>
            <wp:effectExtent l="76200" t="76200" r="136525" b="123825"/>
            <wp:docPr id="1" name="Imagen 1" descr="Resultado de imagen para PLANO DE UBICACIÃN DE ALPAMAR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PLANO DE UBICACIÃN DE ALPAMARCA"/>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182350" cy="2302782"/>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9004E6" w:rsidRDefault="009004E6" w:rsidP="009004E6">
      <w:pPr>
        <w:autoSpaceDE w:val="0"/>
        <w:autoSpaceDN w:val="0"/>
        <w:adjustRightInd w:val="0"/>
        <w:jc w:val="center"/>
        <w:rPr>
          <w:rFonts w:ascii="Arial" w:hAnsi="Arial" w:cs="Arial"/>
          <w:b/>
          <w:color w:val="241F1F"/>
          <w:sz w:val="20"/>
          <w:szCs w:val="20"/>
        </w:rPr>
      </w:pPr>
    </w:p>
    <w:p w:rsidR="009004E6" w:rsidRPr="005B5704" w:rsidRDefault="009004E6" w:rsidP="009004E6">
      <w:pPr>
        <w:autoSpaceDE w:val="0"/>
        <w:autoSpaceDN w:val="0"/>
        <w:adjustRightInd w:val="0"/>
        <w:jc w:val="center"/>
        <w:rPr>
          <w:rFonts w:ascii="Arial" w:hAnsi="Arial" w:cs="Arial"/>
          <w:b/>
          <w:color w:val="241F1F"/>
          <w:sz w:val="20"/>
          <w:szCs w:val="20"/>
        </w:rPr>
      </w:pPr>
      <w:r w:rsidRPr="005B5704">
        <w:rPr>
          <w:rFonts w:ascii="Arial" w:hAnsi="Arial" w:cs="Arial"/>
          <w:b/>
          <w:color w:val="241F1F"/>
          <w:sz w:val="20"/>
          <w:szCs w:val="20"/>
        </w:rPr>
        <w:t>Fuente: Vocan Compañía Minera</w:t>
      </w:r>
    </w:p>
    <w:p w:rsidR="009004E6" w:rsidRDefault="009004E6" w:rsidP="009004E6">
      <w:pPr>
        <w:autoSpaceDE w:val="0"/>
        <w:autoSpaceDN w:val="0"/>
        <w:adjustRightInd w:val="0"/>
        <w:rPr>
          <w:rFonts w:ascii="SegoeUI" w:hAnsi="SegoeUI" w:cs="SegoeUI"/>
          <w:color w:val="241F1F"/>
          <w:sz w:val="21"/>
          <w:szCs w:val="21"/>
        </w:rPr>
      </w:pPr>
    </w:p>
    <w:p w:rsidR="009004E6" w:rsidRDefault="009004E6" w:rsidP="009004E6">
      <w:pPr>
        <w:autoSpaceDE w:val="0"/>
        <w:autoSpaceDN w:val="0"/>
        <w:adjustRightInd w:val="0"/>
        <w:rPr>
          <w:rFonts w:ascii="SegoeUI" w:hAnsi="SegoeUI" w:cs="SegoeUI"/>
          <w:color w:val="241F1F"/>
          <w:sz w:val="21"/>
          <w:szCs w:val="21"/>
        </w:rPr>
      </w:pPr>
    </w:p>
    <w:p w:rsidR="009004E6" w:rsidRPr="005B5704" w:rsidRDefault="009004E6" w:rsidP="009004E6">
      <w:pPr>
        <w:autoSpaceDE w:val="0"/>
        <w:autoSpaceDN w:val="0"/>
        <w:adjustRightInd w:val="0"/>
        <w:spacing w:line="480" w:lineRule="auto"/>
        <w:ind w:left="1134"/>
        <w:jc w:val="both"/>
        <w:rPr>
          <w:rFonts w:ascii="Arial" w:hAnsi="Arial" w:cs="Arial"/>
        </w:rPr>
      </w:pPr>
      <w:r w:rsidRPr="005B5704">
        <w:rPr>
          <w:rFonts w:ascii="Arial" w:hAnsi="Arial" w:cs="Arial"/>
        </w:rPr>
        <w:t>Alpamarca, que inició sus operaciones en abril del 2014, está conformada por una mina subterránea de Río Pallanga, el tajo abierto Alpamarca y una planta concentradora denominada Alpamarca.</w:t>
      </w:r>
    </w:p>
    <w:p w:rsidR="009004E6" w:rsidRDefault="009004E6" w:rsidP="009004E6">
      <w:pPr>
        <w:autoSpaceDE w:val="0"/>
        <w:autoSpaceDN w:val="0"/>
        <w:adjustRightInd w:val="0"/>
        <w:spacing w:line="480" w:lineRule="auto"/>
        <w:jc w:val="both"/>
        <w:rPr>
          <w:rFonts w:ascii="Arial" w:hAnsi="Arial" w:cs="Arial"/>
        </w:rPr>
      </w:pPr>
    </w:p>
    <w:p w:rsidR="009004E6" w:rsidRPr="005B5704" w:rsidRDefault="009004E6" w:rsidP="009004E6">
      <w:pPr>
        <w:autoSpaceDE w:val="0"/>
        <w:autoSpaceDN w:val="0"/>
        <w:adjustRightInd w:val="0"/>
        <w:spacing w:line="480" w:lineRule="auto"/>
        <w:ind w:left="1134"/>
        <w:jc w:val="both"/>
        <w:rPr>
          <w:rFonts w:ascii="Arial" w:hAnsi="Arial" w:cs="Arial"/>
        </w:rPr>
      </w:pPr>
      <w:r w:rsidRPr="005B5704">
        <w:rPr>
          <w:rFonts w:ascii="Arial" w:hAnsi="Arial" w:cs="Arial"/>
        </w:rPr>
        <w:t xml:space="preserve">La planta tiene una capacidad instalada de 2,000 TPD de acuerdo al diseño. Inició sus operaciones después del periodo de prueba realizado por una empresa especializada en compañía de los profesionales de Alpamarca. El periodo de arranque se desarrolló con un </w:t>
      </w:r>
      <w:r w:rsidRPr="00517423">
        <w:rPr>
          <w:rFonts w:ascii="Arial" w:hAnsi="Arial" w:cs="Arial"/>
          <w:iCs/>
        </w:rPr>
        <w:t>ramp up</w:t>
      </w:r>
      <w:r w:rsidRPr="005B5704">
        <w:rPr>
          <w:rFonts w:ascii="Arial" w:hAnsi="Arial" w:cs="Arial"/>
          <w:i/>
          <w:iCs/>
        </w:rPr>
        <w:t xml:space="preserve"> </w:t>
      </w:r>
      <w:r w:rsidRPr="005B5704">
        <w:rPr>
          <w:rFonts w:ascii="Arial" w:hAnsi="Arial" w:cs="Arial"/>
        </w:rPr>
        <w:t>de 50%, 90% y 100%; iniciado el 20 de marzo y alcanzando el 100% de la capacidad instalada en mayo 201</w:t>
      </w:r>
      <w:r>
        <w:rPr>
          <w:rFonts w:ascii="Arial" w:hAnsi="Arial" w:cs="Arial"/>
        </w:rPr>
        <w:t>6</w:t>
      </w:r>
      <w:r w:rsidRPr="005B5704">
        <w:rPr>
          <w:rFonts w:ascii="Arial" w:hAnsi="Arial" w:cs="Arial"/>
        </w:rPr>
        <w:t>. En junio,</w:t>
      </w:r>
      <w:r>
        <w:rPr>
          <w:rFonts w:ascii="Arial" w:hAnsi="Arial" w:cs="Arial"/>
        </w:rPr>
        <w:t xml:space="preserve"> </w:t>
      </w:r>
      <w:r w:rsidRPr="005B5704">
        <w:rPr>
          <w:rFonts w:ascii="Arial" w:hAnsi="Arial" w:cs="Arial"/>
        </w:rPr>
        <w:t>se superó su capacidad nominal instalada en un 15%.</w:t>
      </w:r>
    </w:p>
    <w:p w:rsidR="009004E6" w:rsidRDefault="009004E6" w:rsidP="009004E6">
      <w:pPr>
        <w:autoSpaceDE w:val="0"/>
        <w:autoSpaceDN w:val="0"/>
        <w:adjustRightInd w:val="0"/>
        <w:spacing w:line="480" w:lineRule="auto"/>
        <w:jc w:val="both"/>
        <w:rPr>
          <w:rFonts w:ascii="Arial" w:hAnsi="Arial" w:cs="Arial"/>
        </w:rPr>
      </w:pPr>
    </w:p>
    <w:p w:rsidR="009004E6" w:rsidRPr="005B5704" w:rsidRDefault="009004E6" w:rsidP="009004E6">
      <w:pPr>
        <w:autoSpaceDE w:val="0"/>
        <w:autoSpaceDN w:val="0"/>
        <w:adjustRightInd w:val="0"/>
        <w:spacing w:line="480" w:lineRule="auto"/>
        <w:ind w:left="1134"/>
        <w:jc w:val="both"/>
        <w:rPr>
          <w:rFonts w:ascii="Arial" w:hAnsi="Arial" w:cs="Arial"/>
        </w:rPr>
      </w:pPr>
      <w:r w:rsidRPr="005B5704">
        <w:rPr>
          <w:rFonts w:ascii="Arial" w:hAnsi="Arial" w:cs="Arial"/>
        </w:rPr>
        <w:t>Durante el pe</w:t>
      </w:r>
      <w:r>
        <w:rPr>
          <w:rFonts w:ascii="Arial" w:hAnsi="Arial" w:cs="Arial"/>
        </w:rPr>
        <w:t>riodo abril a diciembre del 2017</w:t>
      </w:r>
      <w:r w:rsidRPr="005B5704">
        <w:rPr>
          <w:rFonts w:ascii="Arial" w:hAnsi="Arial" w:cs="Arial"/>
        </w:rPr>
        <w:t>, el tratamiento de mineral procedente de Alpamar</w:t>
      </w:r>
      <w:r>
        <w:rPr>
          <w:rFonts w:ascii="Arial" w:hAnsi="Arial" w:cs="Arial"/>
        </w:rPr>
        <w:t>ca y Río Pallanga alcanzó los 0,</w:t>
      </w:r>
      <w:r w:rsidRPr="005B5704">
        <w:rPr>
          <w:rFonts w:ascii="Arial" w:hAnsi="Arial" w:cs="Arial"/>
        </w:rPr>
        <w:t>6 millo</w:t>
      </w:r>
      <w:r>
        <w:rPr>
          <w:rFonts w:ascii="Arial" w:hAnsi="Arial" w:cs="Arial"/>
        </w:rPr>
        <w:t xml:space="preserve">nes de </w:t>
      </w:r>
      <w:r>
        <w:rPr>
          <w:rFonts w:ascii="Arial" w:hAnsi="Arial" w:cs="Arial"/>
        </w:rPr>
        <w:lastRenderedPageBreak/>
        <w:t>toneladas con leyes de 1,25% Zn, 0,79% Pb, y 4,</w:t>
      </w:r>
      <w:r w:rsidRPr="005B5704">
        <w:rPr>
          <w:rFonts w:ascii="Arial" w:hAnsi="Arial" w:cs="Arial"/>
        </w:rPr>
        <w:t>0 oz Ag/TM, lo que representó el 8% del mineral tratado de Volcan consolidado.</w:t>
      </w:r>
    </w:p>
    <w:p w:rsidR="009004E6" w:rsidRDefault="009004E6" w:rsidP="009004E6">
      <w:pPr>
        <w:autoSpaceDE w:val="0"/>
        <w:autoSpaceDN w:val="0"/>
        <w:adjustRightInd w:val="0"/>
        <w:spacing w:line="480" w:lineRule="auto"/>
        <w:jc w:val="both"/>
        <w:rPr>
          <w:rFonts w:ascii="Arial" w:hAnsi="Arial" w:cs="Arial"/>
          <w:color w:val="241F1F"/>
        </w:rPr>
      </w:pPr>
    </w:p>
    <w:p w:rsidR="009004E6" w:rsidRPr="005B5704" w:rsidRDefault="009004E6" w:rsidP="009004E6">
      <w:pPr>
        <w:autoSpaceDE w:val="0"/>
        <w:autoSpaceDN w:val="0"/>
        <w:adjustRightInd w:val="0"/>
        <w:spacing w:line="480" w:lineRule="auto"/>
        <w:ind w:left="1134"/>
        <w:jc w:val="both"/>
        <w:rPr>
          <w:rFonts w:ascii="Arial" w:hAnsi="Arial" w:cs="Arial"/>
          <w:color w:val="241F1F"/>
        </w:rPr>
      </w:pPr>
      <w:r w:rsidRPr="005B5704">
        <w:rPr>
          <w:rFonts w:ascii="Arial" w:hAnsi="Arial" w:cs="Arial"/>
          <w:color w:val="241F1F"/>
        </w:rPr>
        <w:t xml:space="preserve">Volcan viene desarrollando un intensivo programa de exploración, iniciado durante el segundo semestre </w:t>
      </w:r>
      <w:r>
        <w:rPr>
          <w:rFonts w:ascii="Arial" w:hAnsi="Arial" w:cs="Arial"/>
          <w:color w:val="241F1F"/>
        </w:rPr>
        <w:t>del año 2016</w:t>
      </w:r>
      <w:r w:rsidRPr="005B5704">
        <w:rPr>
          <w:rFonts w:ascii="Arial" w:hAnsi="Arial" w:cs="Arial"/>
          <w:color w:val="241F1F"/>
        </w:rPr>
        <w:t>, en sus unidades mineras de Yauli, Chungar y Alpamarca. Este programa ha permitido confirmar la continuidad de las principales estructuras mineralizadas en las diferentes unidades y un importante potencial geológico. Más adelante en la sección de Exploraciones y crecimiento se detalla ampliamente el programa de exploraciones.</w:t>
      </w:r>
    </w:p>
    <w:p w:rsidR="009004E6" w:rsidRPr="00374D64" w:rsidRDefault="009004E6" w:rsidP="009004E6">
      <w:pPr>
        <w:autoSpaceDE w:val="0"/>
        <w:autoSpaceDN w:val="0"/>
        <w:adjustRightInd w:val="0"/>
        <w:rPr>
          <w:rFonts w:ascii="SegoeUI" w:hAnsi="SegoeUI" w:cs="SegoeUI"/>
          <w:color w:val="241F1F"/>
          <w:sz w:val="21"/>
          <w:szCs w:val="21"/>
        </w:rPr>
      </w:pPr>
    </w:p>
    <w:p w:rsidR="009004E6" w:rsidRDefault="009004E6" w:rsidP="009004E6">
      <w:pPr>
        <w:numPr>
          <w:ilvl w:val="1"/>
          <w:numId w:val="0"/>
        </w:numPr>
        <w:tabs>
          <w:tab w:val="num" w:pos="360"/>
        </w:tabs>
        <w:overflowPunct w:val="0"/>
        <w:autoSpaceDE w:val="0"/>
        <w:autoSpaceDN w:val="0"/>
        <w:adjustRightInd w:val="0"/>
        <w:spacing w:line="480" w:lineRule="auto"/>
        <w:ind w:left="426"/>
        <w:jc w:val="both"/>
        <w:textAlignment w:val="baseline"/>
        <w:rPr>
          <w:rFonts w:ascii="Arial" w:hAnsi="Arial" w:cs="Arial"/>
          <w:lang w:eastAsia="es-PE"/>
        </w:rPr>
      </w:pPr>
    </w:p>
    <w:p w:rsidR="009004E6" w:rsidRPr="00120B05" w:rsidRDefault="009004E6" w:rsidP="009004E6">
      <w:pPr>
        <w:spacing w:line="480" w:lineRule="auto"/>
        <w:ind w:left="567"/>
        <w:jc w:val="both"/>
        <w:rPr>
          <w:rFonts w:ascii="Arial" w:eastAsia="Arial" w:hAnsi="Arial" w:cs="Arial"/>
          <w:b/>
          <w:bCs/>
          <w:w w:val="103"/>
        </w:rPr>
      </w:pPr>
      <w:r>
        <w:rPr>
          <w:rFonts w:ascii="Arial" w:eastAsia="Arial" w:hAnsi="Arial" w:cs="Arial"/>
          <w:b/>
          <w:bCs/>
        </w:rPr>
        <w:t xml:space="preserve">2.2.2. </w:t>
      </w:r>
      <w:r w:rsidRPr="00120B05">
        <w:rPr>
          <w:rFonts w:ascii="Arial" w:eastAsia="Arial" w:hAnsi="Arial" w:cs="Arial"/>
          <w:b/>
          <w:bCs/>
        </w:rPr>
        <w:t>FASES DE UN FLUIDO</w:t>
      </w:r>
    </w:p>
    <w:p w:rsidR="009004E6" w:rsidRDefault="009004E6" w:rsidP="009004E6">
      <w:pPr>
        <w:spacing w:line="480" w:lineRule="auto"/>
        <w:jc w:val="both"/>
        <w:rPr>
          <w:rFonts w:ascii="Arial" w:eastAsia="Arial" w:hAnsi="Arial" w:cs="Arial"/>
        </w:rPr>
      </w:pPr>
    </w:p>
    <w:p w:rsidR="009004E6" w:rsidRPr="00120B05" w:rsidRDefault="009004E6" w:rsidP="009004E6">
      <w:pPr>
        <w:spacing w:line="480" w:lineRule="auto"/>
        <w:ind w:left="1134"/>
        <w:jc w:val="both"/>
        <w:rPr>
          <w:rFonts w:ascii="Arial" w:eastAsia="Arial" w:hAnsi="Arial" w:cs="Arial"/>
        </w:rPr>
      </w:pPr>
      <w:r w:rsidRPr="00120B05">
        <w:rPr>
          <w:rFonts w:ascii="Arial" w:eastAsia="Arial" w:hAnsi="Arial" w:cs="Arial"/>
        </w:rPr>
        <w:t>L</w:t>
      </w:r>
      <w:r w:rsidRPr="00120B05">
        <w:rPr>
          <w:rFonts w:ascii="Arial" w:eastAsia="Arial" w:hAnsi="Arial" w:cs="Arial"/>
          <w:spacing w:val="-2"/>
        </w:rPr>
        <w:t>o</w:t>
      </w:r>
      <w:r w:rsidRPr="00120B05">
        <w:rPr>
          <w:rFonts w:ascii="Arial" w:eastAsia="Arial" w:hAnsi="Arial" w:cs="Arial"/>
        </w:rPr>
        <w:t>s e</w:t>
      </w:r>
      <w:r w:rsidRPr="00120B05">
        <w:rPr>
          <w:rFonts w:ascii="Arial" w:eastAsia="Arial" w:hAnsi="Arial" w:cs="Arial"/>
          <w:spacing w:val="1"/>
        </w:rPr>
        <w:t>l</w:t>
      </w:r>
      <w:r w:rsidRPr="00120B05">
        <w:rPr>
          <w:rFonts w:ascii="Arial" w:eastAsia="Arial" w:hAnsi="Arial" w:cs="Arial"/>
          <w:spacing w:val="-2"/>
        </w:rPr>
        <w:t>e</w:t>
      </w:r>
      <w:r w:rsidRPr="00120B05">
        <w:rPr>
          <w:rFonts w:ascii="Arial" w:eastAsia="Arial" w:hAnsi="Arial" w:cs="Arial"/>
          <w:spacing w:val="1"/>
        </w:rPr>
        <w:t>m</w:t>
      </w:r>
      <w:r w:rsidRPr="00120B05">
        <w:rPr>
          <w:rFonts w:ascii="Arial" w:eastAsia="Arial" w:hAnsi="Arial" w:cs="Arial"/>
        </w:rPr>
        <w:t>e</w:t>
      </w:r>
      <w:r w:rsidRPr="00120B05">
        <w:rPr>
          <w:rFonts w:ascii="Arial" w:eastAsia="Arial" w:hAnsi="Arial" w:cs="Arial"/>
          <w:spacing w:val="-2"/>
        </w:rPr>
        <w:t>n</w:t>
      </w:r>
      <w:r w:rsidRPr="00120B05">
        <w:rPr>
          <w:rFonts w:ascii="Arial" w:eastAsia="Arial" w:hAnsi="Arial" w:cs="Arial"/>
        </w:rPr>
        <w:t>t</w:t>
      </w:r>
      <w:r w:rsidRPr="00120B05">
        <w:rPr>
          <w:rFonts w:ascii="Arial" w:eastAsia="Arial" w:hAnsi="Arial" w:cs="Arial"/>
          <w:spacing w:val="1"/>
        </w:rPr>
        <w:t>o</w:t>
      </w:r>
      <w:r w:rsidRPr="00120B05">
        <w:rPr>
          <w:rFonts w:ascii="Arial" w:eastAsia="Arial" w:hAnsi="Arial" w:cs="Arial"/>
        </w:rPr>
        <w:t>s</w:t>
      </w:r>
      <w:r w:rsidRPr="00120B05">
        <w:rPr>
          <w:rFonts w:ascii="Arial" w:eastAsia="Arial" w:hAnsi="Arial" w:cs="Arial"/>
          <w:spacing w:val="-6"/>
        </w:rPr>
        <w:t xml:space="preserve"> </w:t>
      </w:r>
      <w:r w:rsidRPr="00120B05">
        <w:rPr>
          <w:rFonts w:ascii="Arial" w:eastAsia="Arial" w:hAnsi="Arial" w:cs="Arial"/>
        </w:rPr>
        <w:t>y</w:t>
      </w:r>
      <w:r w:rsidRPr="00120B05">
        <w:rPr>
          <w:rFonts w:ascii="Arial" w:eastAsia="Arial" w:hAnsi="Arial" w:cs="Arial"/>
          <w:spacing w:val="1"/>
        </w:rPr>
        <w:t xml:space="preserve"> c</w:t>
      </w:r>
      <w:r w:rsidRPr="00120B05">
        <w:rPr>
          <w:rFonts w:ascii="Arial" w:eastAsia="Arial" w:hAnsi="Arial" w:cs="Arial"/>
        </w:rPr>
        <w:t>om</w:t>
      </w:r>
      <w:r w:rsidRPr="00120B05">
        <w:rPr>
          <w:rFonts w:ascii="Arial" w:eastAsia="Arial" w:hAnsi="Arial" w:cs="Arial"/>
          <w:spacing w:val="-2"/>
        </w:rPr>
        <w:t>p</w:t>
      </w:r>
      <w:r w:rsidRPr="00120B05">
        <w:rPr>
          <w:rFonts w:ascii="Arial" w:eastAsia="Arial" w:hAnsi="Arial" w:cs="Arial"/>
          <w:spacing w:val="1"/>
        </w:rPr>
        <w:t>u</w:t>
      </w:r>
      <w:r w:rsidRPr="00120B05">
        <w:rPr>
          <w:rFonts w:ascii="Arial" w:eastAsia="Arial" w:hAnsi="Arial" w:cs="Arial"/>
          <w:spacing w:val="-2"/>
        </w:rPr>
        <w:t>e</w:t>
      </w:r>
      <w:r w:rsidRPr="00120B05">
        <w:rPr>
          <w:rFonts w:ascii="Arial" w:eastAsia="Arial" w:hAnsi="Arial" w:cs="Arial"/>
          <w:spacing w:val="1"/>
        </w:rPr>
        <w:t>s</w:t>
      </w:r>
      <w:r w:rsidRPr="00120B05">
        <w:rPr>
          <w:rFonts w:ascii="Arial" w:eastAsia="Arial" w:hAnsi="Arial" w:cs="Arial"/>
          <w:spacing w:val="-1"/>
        </w:rPr>
        <w:t>t</w:t>
      </w:r>
      <w:r w:rsidRPr="00120B05">
        <w:rPr>
          <w:rFonts w:ascii="Arial" w:eastAsia="Arial" w:hAnsi="Arial" w:cs="Arial"/>
        </w:rPr>
        <w:t>os</w:t>
      </w:r>
      <w:r w:rsidRPr="00120B05">
        <w:rPr>
          <w:rFonts w:ascii="Arial" w:eastAsia="Arial" w:hAnsi="Arial" w:cs="Arial"/>
          <w:spacing w:val="-7"/>
        </w:rPr>
        <w:t xml:space="preserve"> </w:t>
      </w:r>
      <w:r w:rsidRPr="00120B05">
        <w:rPr>
          <w:rFonts w:ascii="Arial" w:eastAsia="Arial" w:hAnsi="Arial" w:cs="Arial"/>
        </w:rPr>
        <w:t>en la</w:t>
      </w:r>
      <w:r w:rsidRPr="00120B05">
        <w:rPr>
          <w:rFonts w:ascii="Arial" w:eastAsia="Arial" w:hAnsi="Arial" w:cs="Arial"/>
          <w:spacing w:val="2"/>
        </w:rPr>
        <w:t xml:space="preserve"> </w:t>
      </w:r>
      <w:r w:rsidRPr="00120B05">
        <w:rPr>
          <w:rFonts w:ascii="Arial" w:eastAsia="Arial" w:hAnsi="Arial" w:cs="Arial"/>
        </w:rPr>
        <w:t>natural</w:t>
      </w:r>
      <w:r w:rsidRPr="00120B05">
        <w:rPr>
          <w:rFonts w:ascii="Arial" w:eastAsia="Arial" w:hAnsi="Arial" w:cs="Arial"/>
          <w:spacing w:val="-2"/>
        </w:rPr>
        <w:t>e</w:t>
      </w:r>
      <w:r w:rsidRPr="00120B05">
        <w:rPr>
          <w:rFonts w:ascii="Arial" w:eastAsia="Arial" w:hAnsi="Arial" w:cs="Arial"/>
          <w:spacing w:val="1"/>
        </w:rPr>
        <w:t>z</w:t>
      </w:r>
      <w:r w:rsidRPr="00120B05">
        <w:rPr>
          <w:rFonts w:ascii="Arial" w:eastAsia="Arial" w:hAnsi="Arial" w:cs="Arial"/>
        </w:rPr>
        <w:t>a</w:t>
      </w:r>
      <w:r w:rsidRPr="00120B05">
        <w:rPr>
          <w:rFonts w:ascii="Arial" w:eastAsia="Arial" w:hAnsi="Arial" w:cs="Arial"/>
          <w:spacing w:val="-7"/>
        </w:rPr>
        <w:t xml:space="preserve"> </w:t>
      </w:r>
      <w:r w:rsidRPr="00120B05">
        <w:rPr>
          <w:rFonts w:ascii="Arial" w:eastAsia="Arial" w:hAnsi="Arial" w:cs="Arial"/>
          <w:spacing w:val="1"/>
        </w:rPr>
        <w:t>s</w:t>
      </w:r>
      <w:r w:rsidRPr="00120B05">
        <w:rPr>
          <w:rFonts w:ascii="Arial" w:eastAsia="Arial" w:hAnsi="Arial" w:cs="Arial"/>
        </w:rPr>
        <w:t xml:space="preserve">e </w:t>
      </w:r>
      <w:r w:rsidRPr="00120B05">
        <w:rPr>
          <w:rFonts w:ascii="Arial" w:eastAsia="Arial" w:hAnsi="Arial" w:cs="Arial"/>
          <w:spacing w:val="1"/>
        </w:rPr>
        <w:t>p</w:t>
      </w:r>
      <w:r w:rsidRPr="00120B05">
        <w:rPr>
          <w:rFonts w:ascii="Arial" w:eastAsia="Arial" w:hAnsi="Arial" w:cs="Arial"/>
        </w:rPr>
        <w:t>r</w:t>
      </w:r>
      <w:r w:rsidRPr="00120B05">
        <w:rPr>
          <w:rFonts w:ascii="Arial" w:eastAsia="Arial" w:hAnsi="Arial" w:cs="Arial"/>
          <w:spacing w:val="-2"/>
        </w:rPr>
        <w:t>e</w:t>
      </w:r>
      <w:r w:rsidRPr="00120B05">
        <w:rPr>
          <w:rFonts w:ascii="Arial" w:eastAsia="Arial" w:hAnsi="Arial" w:cs="Arial"/>
          <w:spacing w:val="2"/>
        </w:rPr>
        <w:t>s</w:t>
      </w:r>
      <w:r w:rsidRPr="00120B05">
        <w:rPr>
          <w:rFonts w:ascii="Arial" w:eastAsia="Arial" w:hAnsi="Arial" w:cs="Arial"/>
        </w:rPr>
        <w:t>e</w:t>
      </w:r>
      <w:r w:rsidRPr="00120B05">
        <w:rPr>
          <w:rFonts w:ascii="Arial" w:eastAsia="Arial" w:hAnsi="Arial" w:cs="Arial"/>
          <w:spacing w:val="-2"/>
        </w:rPr>
        <w:t>n</w:t>
      </w:r>
      <w:r w:rsidRPr="00120B05">
        <w:rPr>
          <w:rFonts w:ascii="Arial" w:eastAsia="Arial" w:hAnsi="Arial" w:cs="Arial"/>
          <w:spacing w:val="2"/>
        </w:rPr>
        <w:t>t</w:t>
      </w:r>
      <w:r w:rsidRPr="00120B05">
        <w:rPr>
          <w:rFonts w:ascii="Arial" w:eastAsia="Arial" w:hAnsi="Arial" w:cs="Arial"/>
        </w:rPr>
        <w:t>an</w:t>
      </w:r>
      <w:r w:rsidRPr="00120B05">
        <w:rPr>
          <w:rFonts w:ascii="Arial" w:eastAsia="Arial" w:hAnsi="Arial" w:cs="Arial"/>
          <w:spacing w:val="-5"/>
        </w:rPr>
        <w:t xml:space="preserve"> </w:t>
      </w:r>
      <w:r w:rsidRPr="00120B05">
        <w:rPr>
          <w:rFonts w:ascii="Arial" w:eastAsia="Arial" w:hAnsi="Arial" w:cs="Arial"/>
          <w:spacing w:val="-2"/>
        </w:rPr>
        <w:t>e</w:t>
      </w:r>
      <w:r w:rsidRPr="00120B05">
        <w:rPr>
          <w:rFonts w:ascii="Arial" w:eastAsia="Arial" w:hAnsi="Arial" w:cs="Arial"/>
        </w:rPr>
        <w:t>n</w:t>
      </w:r>
      <w:r w:rsidRPr="00120B05">
        <w:rPr>
          <w:rFonts w:ascii="Arial" w:eastAsia="Arial" w:hAnsi="Arial" w:cs="Arial"/>
          <w:spacing w:val="1"/>
        </w:rPr>
        <w:t xml:space="preserve"> </w:t>
      </w:r>
      <w:r w:rsidRPr="00120B05">
        <w:rPr>
          <w:rFonts w:ascii="Arial" w:eastAsia="Arial" w:hAnsi="Arial" w:cs="Arial"/>
        </w:rPr>
        <w:t xml:space="preserve">3 </w:t>
      </w:r>
      <w:r w:rsidRPr="00120B05">
        <w:rPr>
          <w:rFonts w:ascii="Arial" w:eastAsia="Arial" w:hAnsi="Arial" w:cs="Arial"/>
          <w:spacing w:val="2"/>
        </w:rPr>
        <w:t>f</w:t>
      </w:r>
      <w:r w:rsidRPr="00120B05">
        <w:rPr>
          <w:rFonts w:ascii="Arial" w:eastAsia="Arial" w:hAnsi="Arial" w:cs="Arial"/>
        </w:rPr>
        <w:t>a</w:t>
      </w:r>
      <w:r w:rsidRPr="00120B05">
        <w:rPr>
          <w:rFonts w:ascii="Arial" w:eastAsia="Arial" w:hAnsi="Arial" w:cs="Arial"/>
          <w:spacing w:val="1"/>
        </w:rPr>
        <w:t>s</w:t>
      </w:r>
      <w:r w:rsidRPr="00120B05">
        <w:rPr>
          <w:rFonts w:ascii="Arial" w:eastAsia="Arial" w:hAnsi="Arial" w:cs="Arial"/>
        </w:rPr>
        <w:t>e</w:t>
      </w:r>
      <w:r w:rsidRPr="00120B05">
        <w:rPr>
          <w:rFonts w:ascii="Arial" w:eastAsia="Arial" w:hAnsi="Arial" w:cs="Arial"/>
          <w:spacing w:val="1"/>
        </w:rPr>
        <w:t>s</w:t>
      </w:r>
      <w:r w:rsidRPr="00120B05">
        <w:rPr>
          <w:rFonts w:ascii="Arial" w:eastAsia="Arial" w:hAnsi="Arial" w:cs="Arial"/>
        </w:rPr>
        <w:t>:</w:t>
      </w:r>
      <w:r w:rsidRPr="00120B05">
        <w:rPr>
          <w:rFonts w:ascii="Arial" w:eastAsia="Arial" w:hAnsi="Arial" w:cs="Arial"/>
          <w:spacing w:val="-3"/>
        </w:rPr>
        <w:t xml:space="preserve"> </w:t>
      </w:r>
      <w:r w:rsidRPr="00120B05">
        <w:rPr>
          <w:rFonts w:ascii="Arial" w:eastAsia="Arial" w:hAnsi="Arial" w:cs="Arial"/>
        </w:rPr>
        <w:t>fa</w:t>
      </w:r>
      <w:r w:rsidRPr="00120B05">
        <w:rPr>
          <w:rFonts w:ascii="Arial" w:eastAsia="Arial" w:hAnsi="Arial" w:cs="Arial"/>
          <w:spacing w:val="1"/>
        </w:rPr>
        <w:t>s</w:t>
      </w:r>
      <w:r w:rsidRPr="00120B05">
        <w:rPr>
          <w:rFonts w:ascii="Arial" w:eastAsia="Arial" w:hAnsi="Arial" w:cs="Arial"/>
        </w:rPr>
        <w:t>e</w:t>
      </w:r>
      <w:r w:rsidRPr="00120B05">
        <w:rPr>
          <w:rFonts w:ascii="Arial" w:eastAsia="Arial" w:hAnsi="Arial" w:cs="Arial"/>
          <w:spacing w:val="-2"/>
        </w:rPr>
        <w:t xml:space="preserve"> </w:t>
      </w:r>
      <w:r w:rsidRPr="00120B05">
        <w:rPr>
          <w:rFonts w:ascii="Arial" w:eastAsia="Arial" w:hAnsi="Arial" w:cs="Arial"/>
          <w:spacing w:val="1"/>
        </w:rPr>
        <w:t>s</w:t>
      </w:r>
      <w:r w:rsidRPr="00120B05">
        <w:rPr>
          <w:rFonts w:ascii="Arial" w:eastAsia="Arial" w:hAnsi="Arial" w:cs="Arial"/>
          <w:spacing w:val="-2"/>
        </w:rPr>
        <w:t>ó</w:t>
      </w:r>
      <w:r w:rsidRPr="00120B05">
        <w:rPr>
          <w:rFonts w:ascii="Arial" w:eastAsia="Arial" w:hAnsi="Arial" w:cs="Arial"/>
        </w:rPr>
        <w:t>li</w:t>
      </w:r>
      <w:r w:rsidRPr="00120B05">
        <w:rPr>
          <w:rFonts w:ascii="Arial" w:eastAsia="Arial" w:hAnsi="Arial" w:cs="Arial"/>
          <w:spacing w:val="-2"/>
        </w:rPr>
        <w:t>d</w:t>
      </w:r>
      <w:r w:rsidRPr="00120B05">
        <w:rPr>
          <w:rFonts w:ascii="Arial" w:eastAsia="Arial" w:hAnsi="Arial" w:cs="Arial"/>
        </w:rPr>
        <w:t>a,</w:t>
      </w:r>
      <w:r w:rsidRPr="00120B05">
        <w:rPr>
          <w:rFonts w:ascii="Arial" w:eastAsia="Arial" w:hAnsi="Arial" w:cs="Arial"/>
          <w:spacing w:val="-3"/>
        </w:rPr>
        <w:t xml:space="preserve"> </w:t>
      </w:r>
      <w:r w:rsidRPr="00120B05">
        <w:rPr>
          <w:rFonts w:ascii="Arial" w:eastAsia="Arial" w:hAnsi="Arial" w:cs="Arial"/>
        </w:rPr>
        <w:t>liqu</w:t>
      </w:r>
      <w:r w:rsidRPr="00120B05">
        <w:rPr>
          <w:rFonts w:ascii="Arial" w:eastAsia="Arial" w:hAnsi="Arial" w:cs="Arial"/>
          <w:spacing w:val="1"/>
        </w:rPr>
        <w:t>i</w:t>
      </w:r>
      <w:r w:rsidRPr="00120B05">
        <w:rPr>
          <w:rFonts w:ascii="Arial" w:eastAsia="Arial" w:hAnsi="Arial" w:cs="Arial"/>
        </w:rPr>
        <w:t>da</w:t>
      </w:r>
      <w:r w:rsidRPr="00120B05">
        <w:rPr>
          <w:rFonts w:ascii="Arial" w:eastAsia="Arial" w:hAnsi="Arial" w:cs="Arial"/>
          <w:spacing w:val="-3"/>
        </w:rPr>
        <w:t xml:space="preserve"> </w:t>
      </w:r>
      <w:r w:rsidRPr="00120B05">
        <w:rPr>
          <w:rFonts w:ascii="Arial" w:eastAsia="Arial" w:hAnsi="Arial" w:cs="Arial"/>
        </w:rPr>
        <w:t>y g</w:t>
      </w:r>
      <w:r w:rsidRPr="00120B05">
        <w:rPr>
          <w:rFonts w:ascii="Arial" w:eastAsia="Arial" w:hAnsi="Arial" w:cs="Arial"/>
          <w:spacing w:val="-2"/>
        </w:rPr>
        <w:t>a</w:t>
      </w:r>
      <w:r w:rsidRPr="00120B05">
        <w:rPr>
          <w:rFonts w:ascii="Arial" w:eastAsia="Arial" w:hAnsi="Arial" w:cs="Arial"/>
          <w:spacing w:val="1"/>
        </w:rPr>
        <w:t>se</w:t>
      </w:r>
      <w:r w:rsidRPr="00120B05">
        <w:rPr>
          <w:rFonts w:ascii="Arial" w:eastAsia="Arial" w:hAnsi="Arial" w:cs="Arial"/>
          <w:spacing w:val="-2"/>
        </w:rPr>
        <w:t>o</w:t>
      </w:r>
      <w:r w:rsidRPr="00120B05">
        <w:rPr>
          <w:rFonts w:ascii="Arial" w:eastAsia="Arial" w:hAnsi="Arial" w:cs="Arial"/>
          <w:spacing w:val="1"/>
        </w:rPr>
        <w:t>s</w:t>
      </w:r>
      <w:r w:rsidRPr="00120B05">
        <w:rPr>
          <w:rFonts w:ascii="Arial" w:eastAsia="Arial" w:hAnsi="Arial" w:cs="Arial"/>
        </w:rPr>
        <w:t>a.</w:t>
      </w:r>
      <w:r w:rsidRPr="00120B05">
        <w:rPr>
          <w:rFonts w:ascii="Arial" w:eastAsia="Arial" w:hAnsi="Arial" w:cs="Arial"/>
          <w:spacing w:val="6"/>
        </w:rPr>
        <w:t xml:space="preserve"> </w:t>
      </w:r>
      <w:r w:rsidRPr="00120B05">
        <w:rPr>
          <w:rFonts w:ascii="Arial" w:eastAsia="Arial" w:hAnsi="Arial" w:cs="Arial"/>
          <w:spacing w:val="1"/>
        </w:rPr>
        <w:t>U</w:t>
      </w:r>
      <w:r w:rsidRPr="00120B05">
        <w:rPr>
          <w:rFonts w:ascii="Arial" w:eastAsia="Arial" w:hAnsi="Arial" w:cs="Arial"/>
        </w:rPr>
        <w:t>n</w:t>
      </w:r>
      <w:r w:rsidRPr="00120B05">
        <w:rPr>
          <w:rFonts w:ascii="Arial" w:eastAsia="Arial" w:hAnsi="Arial" w:cs="Arial"/>
          <w:spacing w:val="12"/>
        </w:rPr>
        <w:t xml:space="preserve"> </w:t>
      </w:r>
      <w:r w:rsidRPr="00120B05">
        <w:rPr>
          <w:rFonts w:ascii="Arial" w:eastAsia="Arial" w:hAnsi="Arial" w:cs="Arial"/>
        </w:rPr>
        <w:t>fl</w:t>
      </w:r>
      <w:r w:rsidRPr="00120B05">
        <w:rPr>
          <w:rFonts w:ascii="Arial" w:eastAsia="Arial" w:hAnsi="Arial" w:cs="Arial"/>
          <w:spacing w:val="-2"/>
        </w:rPr>
        <w:t>u</w:t>
      </w:r>
      <w:r w:rsidRPr="00120B05">
        <w:rPr>
          <w:rFonts w:ascii="Arial" w:eastAsia="Arial" w:hAnsi="Arial" w:cs="Arial"/>
        </w:rPr>
        <w:t>ido</w:t>
      </w:r>
      <w:r w:rsidRPr="00120B05">
        <w:rPr>
          <w:rFonts w:ascii="Arial" w:eastAsia="Arial" w:hAnsi="Arial" w:cs="Arial"/>
          <w:spacing w:val="9"/>
        </w:rPr>
        <w:t xml:space="preserve"> </w:t>
      </w:r>
      <w:r w:rsidRPr="00120B05">
        <w:rPr>
          <w:rFonts w:ascii="Arial" w:eastAsia="Arial" w:hAnsi="Arial" w:cs="Arial"/>
        </w:rPr>
        <w:t>p</w:t>
      </w:r>
      <w:r w:rsidRPr="00120B05">
        <w:rPr>
          <w:rFonts w:ascii="Arial" w:eastAsia="Arial" w:hAnsi="Arial" w:cs="Arial"/>
          <w:spacing w:val="1"/>
        </w:rPr>
        <w:t>u</w:t>
      </w:r>
      <w:r w:rsidRPr="00120B05">
        <w:rPr>
          <w:rFonts w:ascii="Arial" w:eastAsia="Arial" w:hAnsi="Arial" w:cs="Arial"/>
          <w:spacing w:val="-2"/>
        </w:rPr>
        <w:t>e</w:t>
      </w:r>
      <w:r w:rsidRPr="00120B05">
        <w:rPr>
          <w:rFonts w:ascii="Arial" w:eastAsia="Arial" w:hAnsi="Arial" w:cs="Arial"/>
          <w:spacing w:val="1"/>
        </w:rPr>
        <w:t>d</w:t>
      </w:r>
      <w:r w:rsidRPr="00120B05">
        <w:rPr>
          <w:rFonts w:ascii="Arial" w:eastAsia="Arial" w:hAnsi="Arial" w:cs="Arial"/>
        </w:rPr>
        <w:t>e</w:t>
      </w:r>
      <w:r w:rsidRPr="00120B05">
        <w:rPr>
          <w:rFonts w:ascii="Arial" w:eastAsia="Arial" w:hAnsi="Arial" w:cs="Arial"/>
          <w:spacing w:val="9"/>
        </w:rPr>
        <w:t xml:space="preserve"> </w:t>
      </w:r>
      <w:r w:rsidRPr="00120B05">
        <w:rPr>
          <w:rFonts w:ascii="Arial" w:eastAsia="Arial" w:hAnsi="Arial" w:cs="Arial"/>
          <w:spacing w:val="1"/>
        </w:rPr>
        <w:t>c</w:t>
      </w:r>
      <w:r w:rsidRPr="00120B05">
        <w:rPr>
          <w:rFonts w:ascii="Arial" w:eastAsia="Arial" w:hAnsi="Arial" w:cs="Arial"/>
          <w:spacing w:val="-2"/>
        </w:rPr>
        <w:t>o</w:t>
      </w:r>
      <w:r w:rsidRPr="00120B05">
        <w:rPr>
          <w:rFonts w:ascii="Arial" w:eastAsia="Arial" w:hAnsi="Arial" w:cs="Arial"/>
        </w:rPr>
        <w:t>nten</w:t>
      </w:r>
      <w:r w:rsidRPr="00120B05">
        <w:rPr>
          <w:rFonts w:ascii="Arial" w:eastAsia="Arial" w:hAnsi="Arial" w:cs="Arial"/>
          <w:spacing w:val="1"/>
        </w:rPr>
        <w:t>e</w:t>
      </w:r>
      <w:r w:rsidRPr="00120B05">
        <w:rPr>
          <w:rFonts w:ascii="Arial" w:eastAsia="Arial" w:hAnsi="Arial" w:cs="Arial"/>
        </w:rPr>
        <w:t>r</w:t>
      </w:r>
      <w:r w:rsidRPr="00120B05">
        <w:rPr>
          <w:rFonts w:ascii="Arial" w:eastAsia="Arial" w:hAnsi="Arial" w:cs="Arial"/>
          <w:spacing w:val="6"/>
        </w:rPr>
        <w:t xml:space="preserve"> </w:t>
      </w:r>
      <w:r w:rsidRPr="00120B05">
        <w:rPr>
          <w:rFonts w:ascii="Arial" w:eastAsia="Arial" w:hAnsi="Arial" w:cs="Arial"/>
        </w:rPr>
        <w:t>m</w:t>
      </w:r>
      <w:r w:rsidRPr="00120B05">
        <w:rPr>
          <w:rFonts w:ascii="Arial" w:eastAsia="Arial" w:hAnsi="Arial" w:cs="Arial"/>
          <w:spacing w:val="-2"/>
        </w:rPr>
        <w:t>á</w:t>
      </w:r>
      <w:r w:rsidRPr="00120B05">
        <w:rPr>
          <w:rFonts w:ascii="Arial" w:eastAsia="Arial" w:hAnsi="Arial" w:cs="Arial"/>
        </w:rPr>
        <w:t>s</w:t>
      </w:r>
      <w:r w:rsidRPr="00120B05">
        <w:rPr>
          <w:rFonts w:ascii="Arial" w:eastAsia="Arial" w:hAnsi="Arial" w:cs="Arial"/>
          <w:spacing w:val="12"/>
        </w:rPr>
        <w:t xml:space="preserve"> </w:t>
      </w:r>
      <w:r w:rsidRPr="00120B05">
        <w:rPr>
          <w:rFonts w:ascii="Arial" w:eastAsia="Arial" w:hAnsi="Arial" w:cs="Arial"/>
        </w:rPr>
        <w:t>de</w:t>
      </w:r>
      <w:r w:rsidRPr="00120B05">
        <w:rPr>
          <w:rFonts w:ascii="Arial" w:eastAsia="Arial" w:hAnsi="Arial" w:cs="Arial"/>
          <w:spacing w:val="11"/>
        </w:rPr>
        <w:t xml:space="preserve"> </w:t>
      </w:r>
      <w:r w:rsidRPr="00120B05">
        <w:rPr>
          <w:rFonts w:ascii="Arial" w:eastAsia="Arial" w:hAnsi="Arial" w:cs="Arial"/>
          <w:spacing w:val="1"/>
        </w:rPr>
        <w:t>u</w:t>
      </w:r>
      <w:r w:rsidRPr="00120B05">
        <w:rPr>
          <w:rFonts w:ascii="Arial" w:eastAsia="Arial" w:hAnsi="Arial" w:cs="Arial"/>
        </w:rPr>
        <w:t>na</w:t>
      </w:r>
      <w:r w:rsidRPr="00120B05">
        <w:rPr>
          <w:rFonts w:ascii="Arial" w:eastAsia="Arial" w:hAnsi="Arial" w:cs="Arial"/>
          <w:spacing w:val="10"/>
        </w:rPr>
        <w:t xml:space="preserve"> </w:t>
      </w:r>
      <w:r w:rsidRPr="00120B05">
        <w:rPr>
          <w:rFonts w:ascii="Arial" w:eastAsia="Arial" w:hAnsi="Arial" w:cs="Arial"/>
        </w:rPr>
        <w:t>fa</w:t>
      </w:r>
      <w:r w:rsidRPr="00120B05">
        <w:rPr>
          <w:rFonts w:ascii="Arial" w:eastAsia="Arial" w:hAnsi="Arial" w:cs="Arial"/>
          <w:spacing w:val="1"/>
        </w:rPr>
        <w:t>s</w:t>
      </w:r>
      <w:r w:rsidRPr="00120B05">
        <w:rPr>
          <w:rFonts w:ascii="Arial" w:eastAsia="Arial" w:hAnsi="Arial" w:cs="Arial"/>
        </w:rPr>
        <w:t>e</w:t>
      </w:r>
      <w:r w:rsidRPr="00120B05">
        <w:rPr>
          <w:rFonts w:ascii="Arial" w:eastAsia="Arial" w:hAnsi="Arial" w:cs="Arial"/>
          <w:spacing w:val="10"/>
        </w:rPr>
        <w:t xml:space="preserve"> </w:t>
      </w:r>
      <w:r w:rsidRPr="00120B05">
        <w:rPr>
          <w:rFonts w:ascii="Arial" w:eastAsia="Arial" w:hAnsi="Arial" w:cs="Arial"/>
        </w:rPr>
        <w:t>y</w:t>
      </w:r>
      <w:r w:rsidRPr="00120B05">
        <w:rPr>
          <w:rFonts w:ascii="Arial" w:eastAsia="Arial" w:hAnsi="Arial" w:cs="Arial"/>
          <w:spacing w:val="13"/>
        </w:rPr>
        <w:t xml:space="preserve"> </w:t>
      </w:r>
      <w:r w:rsidRPr="00120B05">
        <w:rPr>
          <w:rFonts w:ascii="Arial" w:eastAsia="Arial" w:hAnsi="Arial" w:cs="Arial"/>
          <w:spacing w:val="1"/>
        </w:rPr>
        <w:t>s</w:t>
      </w:r>
      <w:r w:rsidRPr="00120B05">
        <w:rPr>
          <w:rFonts w:ascii="Arial" w:eastAsia="Arial" w:hAnsi="Arial" w:cs="Arial"/>
          <w:spacing w:val="-2"/>
        </w:rPr>
        <w:t>e</w:t>
      </w:r>
      <w:r w:rsidRPr="00120B05">
        <w:rPr>
          <w:rFonts w:ascii="Arial" w:eastAsia="Arial" w:hAnsi="Arial" w:cs="Arial"/>
          <w:spacing w:val="1"/>
        </w:rPr>
        <w:t>g</w:t>
      </w:r>
      <w:r w:rsidRPr="00120B05">
        <w:rPr>
          <w:rFonts w:ascii="Arial" w:eastAsia="Arial" w:hAnsi="Arial" w:cs="Arial"/>
          <w:spacing w:val="-2"/>
        </w:rPr>
        <w:t>u</w:t>
      </w:r>
      <w:r w:rsidRPr="00120B05">
        <w:rPr>
          <w:rFonts w:ascii="Arial" w:eastAsia="Arial" w:hAnsi="Arial" w:cs="Arial"/>
        </w:rPr>
        <w:t>ir</w:t>
      </w:r>
      <w:r w:rsidRPr="00120B05">
        <w:rPr>
          <w:rFonts w:ascii="Arial" w:eastAsia="Arial" w:hAnsi="Arial" w:cs="Arial"/>
          <w:spacing w:val="9"/>
        </w:rPr>
        <w:t xml:space="preserve"> </w:t>
      </w:r>
      <w:r w:rsidRPr="00120B05">
        <w:rPr>
          <w:rFonts w:ascii="Arial" w:eastAsia="Arial" w:hAnsi="Arial" w:cs="Arial"/>
          <w:spacing w:val="1"/>
        </w:rPr>
        <w:t>c</w:t>
      </w:r>
      <w:r w:rsidRPr="00120B05">
        <w:rPr>
          <w:rFonts w:ascii="Arial" w:eastAsia="Arial" w:hAnsi="Arial" w:cs="Arial"/>
        </w:rPr>
        <w:t>om</w:t>
      </w:r>
      <w:r w:rsidRPr="00120B05">
        <w:rPr>
          <w:rFonts w:ascii="Arial" w:eastAsia="Arial" w:hAnsi="Arial" w:cs="Arial"/>
          <w:spacing w:val="-2"/>
        </w:rPr>
        <w:t>p</w:t>
      </w:r>
      <w:r w:rsidRPr="00120B05">
        <w:rPr>
          <w:rFonts w:ascii="Arial" w:eastAsia="Arial" w:hAnsi="Arial" w:cs="Arial"/>
          <w:spacing w:val="1"/>
        </w:rPr>
        <w:t>o</w:t>
      </w:r>
      <w:r w:rsidRPr="00120B05">
        <w:rPr>
          <w:rFonts w:ascii="Arial" w:eastAsia="Arial" w:hAnsi="Arial" w:cs="Arial"/>
          <w:spacing w:val="-2"/>
        </w:rPr>
        <w:t>r</w:t>
      </w:r>
      <w:r w:rsidRPr="00120B05">
        <w:rPr>
          <w:rFonts w:ascii="Arial" w:eastAsia="Arial" w:hAnsi="Arial" w:cs="Arial"/>
          <w:spacing w:val="2"/>
        </w:rPr>
        <w:t>t</w:t>
      </w:r>
      <w:r w:rsidRPr="00120B05">
        <w:rPr>
          <w:rFonts w:ascii="Arial" w:eastAsia="Arial" w:hAnsi="Arial" w:cs="Arial"/>
        </w:rPr>
        <w:t xml:space="preserve">ándose </w:t>
      </w:r>
      <w:r w:rsidRPr="00120B05">
        <w:rPr>
          <w:rFonts w:ascii="Arial" w:eastAsia="Arial" w:hAnsi="Arial" w:cs="Arial"/>
          <w:spacing w:val="1"/>
        </w:rPr>
        <w:t>c</w:t>
      </w:r>
      <w:r w:rsidRPr="00120B05">
        <w:rPr>
          <w:rFonts w:ascii="Arial" w:eastAsia="Arial" w:hAnsi="Arial" w:cs="Arial"/>
          <w:spacing w:val="-2"/>
        </w:rPr>
        <w:t>o</w:t>
      </w:r>
      <w:r w:rsidRPr="00120B05">
        <w:rPr>
          <w:rFonts w:ascii="Arial" w:eastAsia="Arial" w:hAnsi="Arial" w:cs="Arial"/>
        </w:rPr>
        <w:t>mo</w:t>
      </w:r>
      <w:r w:rsidRPr="00120B05">
        <w:rPr>
          <w:rFonts w:ascii="Arial" w:eastAsia="Arial" w:hAnsi="Arial" w:cs="Arial"/>
          <w:spacing w:val="8"/>
        </w:rPr>
        <w:t xml:space="preserve"> </w:t>
      </w:r>
      <w:r w:rsidRPr="00120B05">
        <w:rPr>
          <w:rFonts w:ascii="Arial" w:eastAsia="Arial" w:hAnsi="Arial" w:cs="Arial"/>
        </w:rPr>
        <w:t>tal.</w:t>
      </w:r>
      <w:r w:rsidRPr="00120B05">
        <w:rPr>
          <w:rFonts w:ascii="Arial" w:eastAsia="Arial" w:hAnsi="Arial" w:cs="Arial"/>
          <w:spacing w:val="11"/>
        </w:rPr>
        <w:t xml:space="preserve"> </w:t>
      </w:r>
      <w:r w:rsidRPr="00120B05">
        <w:rPr>
          <w:rFonts w:ascii="Arial" w:eastAsia="Arial" w:hAnsi="Arial" w:cs="Arial"/>
          <w:spacing w:val="1"/>
        </w:rPr>
        <w:t>D</w:t>
      </w:r>
      <w:r w:rsidRPr="00120B05">
        <w:rPr>
          <w:rFonts w:ascii="Arial" w:eastAsia="Arial" w:hAnsi="Arial" w:cs="Arial"/>
        </w:rPr>
        <w:t>e ac</w:t>
      </w:r>
      <w:r w:rsidRPr="00120B05">
        <w:rPr>
          <w:rFonts w:ascii="Arial" w:eastAsia="Arial" w:hAnsi="Arial" w:cs="Arial"/>
          <w:spacing w:val="-2"/>
        </w:rPr>
        <w:t>u</w:t>
      </w:r>
      <w:r w:rsidRPr="00120B05">
        <w:rPr>
          <w:rFonts w:ascii="Arial" w:eastAsia="Arial" w:hAnsi="Arial" w:cs="Arial"/>
          <w:spacing w:val="1"/>
        </w:rPr>
        <w:t>er</w:t>
      </w:r>
      <w:r w:rsidRPr="00120B05">
        <w:rPr>
          <w:rFonts w:ascii="Arial" w:eastAsia="Arial" w:hAnsi="Arial" w:cs="Arial"/>
          <w:spacing w:val="-2"/>
        </w:rPr>
        <w:t>d</w:t>
      </w:r>
      <w:r w:rsidRPr="00120B05">
        <w:rPr>
          <w:rFonts w:ascii="Arial" w:eastAsia="Arial" w:hAnsi="Arial" w:cs="Arial"/>
        </w:rPr>
        <w:t>o</w:t>
      </w:r>
      <w:r w:rsidRPr="00120B05">
        <w:rPr>
          <w:rFonts w:ascii="Arial" w:eastAsia="Arial" w:hAnsi="Arial" w:cs="Arial"/>
          <w:spacing w:val="-7"/>
        </w:rPr>
        <w:t xml:space="preserve"> </w:t>
      </w:r>
      <w:r w:rsidRPr="00120B05">
        <w:rPr>
          <w:rFonts w:ascii="Arial" w:eastAsia="Arial" w:hAnsi="Arial" w:cs="Arial"/>
        </w:rPr>
        <w:t>a</w:t>
      </w:r>
      <w:r w:rsidRPr="00120B05">
        <w:rPr>
          <w:rFonts w:ascii="Arial" w:eastAsia="Arial" w:hAnsi="Arial" w:cs="Arial"/>
          <w:spacing w:val="-1"/>
        </w:rPr>
        <w:t xml:space="preserve"> </w:t>
      </w:r>
      <w:r w:rsidRPr="00120B05">
        <w:rPr>
          <w:rFonts w:ascii="Arial" w:eastAsia="Arial" w:hAnsi="Arial" w:cs="Arial"/>
          <w:spacing w:val="-2"/>
        </w:rPr>
        <w:t>e</w:t>
      </w:r>
      <w:r w:rsidRPr="00120B05">
        <w:rPr>
          <w:rFonts w:ascii="Arial" w:eastAsia="Arial" w:hAnsi="Arial" w:cs="Arial"/>
          <w:spacing w:val="1"/>
        </w:rPr>
        <w:t>s</w:t>
      </w:r>
      <w:r w:rsidRPr="00120B05">
        <w:rPr>
          <w:rFonts w:ascii="Arial" w:eastAsia="Arial" w:hAnsi="Arial" w:cs="Arial"/>
        </w:rPr>
        <w:t>te</w:t>
      </w:r>
      <w:r w:rsidRPr="00120B05">
        <w:rPr>
          <w:rFonts w:ascii="Arial" w:eastAsia="Arial" w:hAnsi="Arial" w:cs="Arial"/>
          <w:spacing w:val="-4"/>
        </w:rPr>
        <w:t xml:space="preserve"> </w:t>
      </w:r>
      <w:r w:rsidRPr="00120B05">
        <w:rPr>
          <w:rFonts w:ascii="Arial" w:eastAsia="Arial" w:hAnsi="Arial" w:cs="Arial"/>
          <w:spacing w:val="1"/>
        </w:rPr>
        <w:t>c</w:t>
      </w:r>
      <w:r w:rsidRPr="00120B05">
        <w:rPr>
          <w:rFonts w:ascii="Arial" w:eastAsia="Arial" w:hAnsi="Arial" w:cs="Arial"/>
        </w:rPr>
        <w:t>rite</w:t>
      </w:r>
      <w:r w:rsidRPr="00120B05">
        <w:rPr>
          <w:rFonts w:ascii="Arial" w:eastAsia="Arial" w:hAnsi="Arial" w:cs="Arial"/>
          <w:spacing w:val="-2"/>
        </w:rPr>
        <w:t>r</w:t>
      </w:r>
      <w:r w:rsidRPr="00120B05">
        <w:rPr>
          <w:rFonts w:ascii="Arial" w:eastAsia="Arial" w:hAnsi="Arial" w:cs="Arial"/>
        </w:rPr>
        <w:t>io,</w:t>
      </w:r>
      <w:r w:rsidRPr="00120B05">
        <w:rPr>
          <w:rFonts w:ascii="Arial" w:eastAsia="Arial" w:hAnsi="Arial" w:cs="Arial"/>
          <w:spacing w:val="-6"/>
        </w:rPr>
        <w:t xml:space="preserve"> </w:t>
      </w:r>
      <w:r w:rsidRPr="00120B05">
        <w:rPr>
          <w:rFonts w:ascii="Arial" w:eastAsia="Arial" w:hAnsi="Arial" w:cs="Arial"/>
        </w:rPr>
        <w:t>los</w:t>
      </w:r>
      <w:r w:rsidRPr="00120B05">
        <w:rPr>
          <w:rFonts w:ascii="Arial" w:eastAsia="Arial" w:hAnsi="Arial" w:cs="Arial"/>
          <w:spacing w:val="-3"/>
        </w:rPr>
        <w:t xml:space="preserve"> </w:t>
      </w:r>
      <w:r w:rsidRPr="00120B05">
        <w:rPr>
          <w:rFonts w:ascii="Arial" w:eastAsia="Arial" w:hAnsi="Arial" w:cs="Arial"/>
        </w:rPr>
        <w:t>fl</w:t>
      </w:r>
      <w:r w:rsidRPr="00120B05">
        <w:rPr>
          <w:rFonts w:ascii="Arial" w:eastAsia="Arial" w:hAnsi="Arial" w:cs="Arial"/>
          <w:spacing w:val="-2"/>
        </w:rPr>
        <w:t>u</w:t>
      </w:r>
      <w:r w:rsidRPr="00120B05">
        <w:rPr>
          <w:rFonts w:ascii="Arial" w:eastAsia="Arial" w:hAnsi="Arial" w:cs="Arial"/>
        </w:rPr>
        <w:t>id</w:t>
      </w:r>
      <w:r w:rsidRPr="00120B05">
        <w:rPr>
          <w:rFonts w:ascii="Arial" w:eastAsia="Arial" w:hAnsi="Arial" w:cs="Arial"/>
          <w:spacing w:val="-2"/>
        </w:rPr>
        <w:t>o</w:t>
      </w:r>
      <w:r w:rsidRPr="00120B05">
        <w:rPr>
          <w:rFonts w:ascii="Arial" w:eastAsia="Arial" w:hAnsi="Arial" w:cs="Arial"/>
        </w:rPr>
        <w:t>s</w:t>
      </w:r>
      <w:r w:rsidRPr="00120B05">
        <w:rPr>
          <w:rFonts w:ascii="Arial" w:eastAsia="Arial" w:hAnsi="Arial" w:cs="Arial"/>
          <w:spacing w:val="-3"/>
        </w:rPr>
        <w:t xml:space="preserve"> </w:t>
      </w:r>
      <w:r w:rsidRPr="00120B05">
        <w:rPr>
          <w:rFonts w:ascii="Arial" w:eastAsia="Arial" w:hAnsi="Arial" w:cs="Arial"/>
          <w:spacing w:val="-2"/>
        </w:rPr>
        <w:t>p</w:t>
      </w:r>
      <w:r w:rsidRPr="00120B05">
        <w:rPr>
          <w:rFonts w:ascii="Arial" w:eastAsia="Arial" w:hAnsi="Arial" w:cs="Arial"/>
          <w:spacing w:val="1"/>
        </w:rPr>
        <w:t>u</w:t>
      </w:r>
      <w:r w:rsidRPr="00120B05">
        <w:rPr>
          <w:rFonts w:ascii="Arial" w:eastAsia="Arial" w:hAnsi="Arial" w:cs="Arial"/>
        </w:rPr>
        <w:t>eden</w:t>
      </w:r>
      <w:r w:rsidRPr="00120B05">
        <w:rPr>
          <w:rFonts w:ascii="Arial" w:eastAsia="Arial" w:hAnsi="Arial" w:cs="Arial"/>
          <w:spacing w:val="-6"/>
        </w:rPr>
        <w:t xml:space="preserve"> </w:t>
      </w:r>
      <w:r w:rsidRPr="00120B05">
        <w:rPr>
          <w:rFonts w:ascii="Arial" w:eastAsia="Arial" w:hAnsi="Arial" w:cs="Arial"/>
          <w:spacing w:val="1"/>
        </w:rPr>
        <w:t>s</w:t>
      </w:r>
      <w:r w:rsidRPr="00120B05">
        <w:rPr>
          <w:rFonts w:ascii="Arial" w:eastAsia="Arial" w:hAnsi="Arial" w:cs="Arial"/>
        </w:rPr>
        <w:t>er</w:t>
      </w:r>
      <w:r w:rsidRPr="00120B05">
        <w:rPr>
          <w:rFonts w:ascii="Arial" w:eastAsia="Arial" w:hAnsi="Arial" w:cs="Arial"/>
          <w:spacing w:val="-3"/>
        </w:rPr>
        <w:t xml:space="preserve"> </w:t>
      </w:r>
      <w:r w:rsidRPr="00120B05">
        <w:rPr>
          <w:rFonts w:ascii="Arial" w:eastAsia="Arial" w:hAnsi="Arial" w:cs="Arial"/>
          <w:spacing w:val="1"/>
        </w:rPr>
        <w:t>c</w:t>
      </w:r>
      <w:r w:rsidRPr="00120B05">
        <w:rPr>
          <w:rFonts w:ascii="Arial" w:eastAsia="Arial" w:hAnsi="Arial" w:cs="Arial"/>
          <w:spacing w:val="-1"/>
        </w:rPr>
        <w:t>l</w:t>
      </w:r>
      <w:r w:rsidRPr="00120B05">
        <w:rPr>
          <w:rFonts w:ascii="Arial" w:eastAsia="Arial" w:hAnsi="Arial" w:cs="Arial"/>
        </w:rPr>
        <w:t>asific</w:t>
      </w:r>
      <w:r w:rsidRPr="00120B05">
        <w:rPr>
          <w:rFonts w:ascii="Arial" w:eastAsia="Arial" w:hAnsi="Arial" w:cs="Arial"/>
          <w:spacing w:val="-2"/>
        </w:rPr>
        <w:t>a</w:t>
      </w:r>
      <w:r w:rsidRPr="00120B05">
        <w:rPr>
          <w:rFonts w:ascii="Arial" w:eastAsia="Arial" w:hAnsi="Arial" w:cs="Arial"/>
        </w:rPr>
        <w:t>dos</w:t>
      </w:r>
      <w:r w:rsidRPr="00120B05">
        <w:rPr>
          <w:rFonts w:ascii="Arial" w:eastAsia="Arial" w:hAnsi="Arial" w:cs="Arial"/>
          <w:spacing w:val="-10"/>
        </w:rPr>
        <w:t xml:space="preserve"> </w:t>
      </w:r>
      <w:r w:rsidRPr="00120B05">
        <w:rPr>
          <w:rFonts w:ascii="Arial" w:eastAsia="Arial" w:hAnsi="Arial" w:cs="Arial"/>
          <w:spacing w:val="1"/>
        </w:rPr>
        <w:t>c</w:t>
      </w:r>
      <w:r w:rsidRPr="00120B05">
        <w:rPr>
          <w:rFonts w:ascii="Arial" w:eastAsia="Arial" w:hAnsi="Arial" w:cs="Arial"/>
          <w:spacing w:val="-2"/>
        </w:rPr>
        <w:t>o</w:t>
      </w:r>
      <w:r w:rsidRPr="00120B05">
        <w:rPr>
          <w:rFonts w:ascii="Arial" w:eastAsia="Arial" w:hAnsi="Arial" w:cs="Arial"/>
        </w:rPr>
        <w:t>mo:</w:t>
      </w:r>
    </w:p>
    <w:p w:rsidR="009004E6" w:rsidRPr="00120B05" w:rsidRDefault="009004E6" w:rsidP="009004E6">
      <w:pPr>
        <w:spacing w:line="480" w:lineRule="auto"/>
        <w:ind w:left="1418" w:right="-20" w:hanging="284"/>
        <w:jc w:val="both"/>
        <w:rPr>
          <w:rFonts w:ascii="Arial" w:eastAsia="Arial" w:hAnsi="Arial" w:cs="Arial"/>
        </w:rPr>
      </w:pPr>
      <w:r w:rsidRPr="00120B05">
        <w:rPr>
          <w:rFonts w:ascii="Arial" w:eastAsia="Arial" w:hAnsi="Arial" w:cs="Arial"/>
        </w:rPr>
        <w:t xml:space="preserve">1.  </w:t>
      </w:r>
      <w:r w:rsidRPr="00120B05">
        <w:rPr>
          <w:rFonts w:ascii="Arial" w:eastAsia="Arial" w:hAnsi="Arial" w:cs="Arial"/>
          <w:spacing w:val="22"/>
        </w:rPr>
        <w:t xml:space="preserve"> </w:t>
      </w:r>
      <w:r w:rsidRPr="00120B05">
        <w:rPr>
          <w:rFonts w:ascii="Arial" w:eastAsia="Arial" w:hAnsi="Arial" w:cs="Arial"/>
        </w:rPr>
        <w:t>U</w:t>
      </w:r>
      <w:r w:rsidRPr="00120B05">
        <w:rPr>
          <w:rFonts w:ascii="Arial" w:eastAsia="Arial" w:hAnsi="Arial" w:cs="Arial"/>
          <w:spacing w:val="-2"/>
        </w:rPr>
        <w:t>n</w:t>
      </w:r>
      <w:r w:rsidRPr="00120B05">
        <w:rPr>
          <w:rFonts w:ascii="Arial" w:eastAsia="Arial" w:hAnsi="Arial" w:cs="Arial"/>
        </w:rPr>
        <w:t>ifásic</w:t>
      </w:r>
      <w:r w:rsidRPr="00120B05">
        <w:rPr>
          <w:rFonts w:ascii="Arial" w:eastAsia="Arial" w:hAnsi="Arial" w:cs="Arial"/>
          <w:spacing w:val="-2"/>
        </w:rPr>
        <w:t>o</w:t>
      </w:r>
      <w:r w:rsidRPr="00120B05">
        <w:rPr>
          <w:rFonts w:ascii="Arial" w:eastAsia="Arial" w:hAnsi="Arial" w:cs="Arial"/>
          <w:spacing w:val="1"/>
        </w:rPr>
        <w:t>s</w:t>
      </w:r>
      <w:r w:rsidRPr="00120B05">
        <w:rPr>
          <w:rFonts w:ascii="Arial" w:eastAsia="Arial" w:hAnsi="Arial" w:cs="Arial"/>
        </w:rPr>
        <w:t>:</w:t>
      </w:r>
      <w:r w:rsidRPr="00120B05">
        <w:rPr>
          <w:rFonts w:ascii="Arial" w:eastAsia="Arial" w:hAnsi="Arial" w:cs="Arial"/>
          <w:spacing w:val="-8"/>
        </w:rPr>
        <w:t xml:space="preserve"> </w:t>
      </w:r>
      <w:r w:rsidRPr="00120B05">
        <w:rPr>
          <w:rFonts w:ascii="Arial" w:eastAsia="Arial" w:hAnsi="Arial" w:cs="Arial"/>
          <w:spacing w:val="-2"/>
        </w:rPr>
        <w:t>L</w:t>
      </w:r>
      <w:r w:rsidRPr="00120B05">
        <w:rPr>
          <w:rFonts w:ascii="Arial" w:eastAsia="Arial" w:hAnsi="Arial" w:cs="Arial"/>
        </w:rPr>
        <w:t>íquido</w:t>
      </w:r>
      <w:r w:rsidRPr="00120B05">
        <w:rPr>
          <w:rFonts w:ascii="Arial" w:eastAsia="Arial" w:hAnsi="Arial" w:cs="Arial"/>
          <w:spacing w:val="-6"/>
        </w:rPr>
        <w:t xml:space="preserve"> </w:t>
      </w:r>
      <w:r w:rsidRPr="00120B05">
        <w:rPr>
          <w:rFonts w:ascii="Arial" w:eastAsia="Arial" w:hAnsi="Arial" w:cs="Arial"/>
        </w:rPr>
        <w:t>o</w:t>
      </w:r>
      <w:r w:rsidRPr="00120B05">
        <w:rPr>
          <w:rFonts w:ascii="Arial" w:eastAsia="Arial" w:hAnsi="Arial" w:cs="Arial"/>
          <w:spacing w:val="-1"/>
        </w:rPr>
        <w:t xml:space="preserve"> </w:t>
      </w:r>
      <w:r w:rsidRPr="00120B05">
        <w:rPr>
          <w:rFonts w:ascii="Arial" w:eastAsia="Arial" w:hAnsi="Arial" w:cs="Arial"/>
        </w:rPr>
        <w:t>g</w:t>
      </w:r>
      <w:r w:rsidRPr="00120B05">
        <w:rPr>
          <w:rFonts w:ascii="Arial" w:eastAsia="Arial" w:hAnsi="Arial" w:cs="Arial"/>
          <w:spacing w:val="-2"/>
        </w:rPr>
        <w:t>a</w:t>
      </w:r>
      <w:r w:rsidRPr="00120B05">
        <w:rPr>
          <w:rFonts w:ascii="Arial" w:eastAsia="Arial" w:hAnsi="Arial" w:cs="Arial"/>
          <w:spacing w:val="1"/>
        </w:rPr>
        <w:t>s</w:t>
      </w:r>
      <w:r w:rsidRPr="00120B05">
        <w:rPr>
          <w:rFonts w:ascii="Arial" w:eastAsia="Arial" w:hAnsi="Arial" w:cs="Arial"/>
        </w:rPr>
        <w:t>.</w:t>
      </w:r>
    </w:p>
    <w:p w:rsidR="009004E6" w:rsidRPr="00120B05" w:rsidRDefault="009004E6" w:rsidP="009004E6">
      <w:pPr>
        <w:spacing w:line="480" w:lineRule="auto"/>
        <w:ind w:left="1418" w:right="-20" w:hanging="284"/>
        <w:jc w:val="both"/>
        <w:rPr>
          <w:rFonts w:ascii="Arial" w:eastAsia="Arial" w:hAnsi="Arial" w:cs="Arial"/>
        </w:rPr>
      </w:pPr>
      <w:r w:rsidRPr="00120B05">
        <w:rPr>
          <w:rFonts w:ascii="Arial" w:eastAsia="Arial" w:hAnsi="Arial" w:cs="Arial"/>
        </w:rPr>
        <w:t xml:space="preserve">2.  </w:t>
      </w:r>
      <w:r w:rsidRPr="00120B05">
        <w:rPr>
          <w:rFonts w:ascii="Arial" w:eastAsia="Arial" w:hAnsi="Arial" w:cs="Arial"/>
          <w:spacing w:val="22"/>
        </w:rPr>
        <w:t xml:space="preserve"> </w:t>
      </w:r>
      <w:r w:rsidRPr="00120B05">
        <w:rPr>
          <w:rFonts w:ascii="Arial" w:eastAsia="Arial" w:hAnsi="Arial" w:cs="Arial"/>
        </w:rPr>
        <w:t>Bifá</w:t>
      </w:r>
      <w:r w:rsidRPr="00120B05">
        <w:rPr>
          <w:rFonts w:ascii="Arial" w:eastAsia="Arial" w:hAnsi="Arial" w:cs="Arial"/>
          <w:spacing w:val="1"/>
        </w:rPr>
        <w:t>s</w:t>
      </w:r>
      <w:r w:rsidRPr="00120B05">
        <w:rPr>
          <w:rFonts w:ascii="Arial" w:eastAsia="Arial" w:hAnsi="Arial" w:cs="Arial"/>
        </w:rPr>
        <w:t>i</w:t>
      </w:r>
      <w:r w:rsidRPr="00120B05">
        <w:rPr>
          <w:rFonts w:ascii="Arial" w:eastAsia="Arial" w:hAnsi="Arial" w:cs="Arial"/>
          <w:spacing w:val="1"/>
        </w:rPr>
        <w:t>c</w:t>
      </w:r>
      <w:r w:rsidRPr="00120B05">
        <w:rPr>
          <w:rFonts w:ascii="Arial" w:eastAsia="Arial" w:hAnsi="Arial" w:cs="Arial"/>
          <w:spacing w:val="-2"/>
        </w:rPr>
        <w:t>o</w:t>
      </w:r>
      <w:r w:rsidRPr="00120B05">
        <w:rPr>
          <w:rFonts w:ascii="Arial" w:eastAsia="Arial" w:hAnsi="Arial" w:cs="Arial"/>
        </w:rPr>
        <w:t>s:</w:t>
      </w:r>
      <w:r w:rsidRPr="00120B05">
        <w:rPr>
          <w:rFonts w:ascii="Arial" w:eastAsia="Arial" w:hAnsi="Arial" w:cs="Arial"/>
          <w:spacing w:val="-8"/>
        </w:rPr>
        <w:t xml:space="preserve"> </w:t>
      </w:r>
      <w:r w:rsidRPr="00120B05">
        <w:rPr>
          <w:rFonts w:ascii="Arial" w:eastAsia="Arial" w:hAnsi="Arial" w:cs="Arial"/>
          <w:spacing w:val="-2"/>
        </w:rPr>
        <w:t>L</w:t>
      </w:r>
      <w:r>
        <w:rPr>
          <w:rFonts w:ascii="Arial" w:eastAsia="Arial" w:hAnsi="Arial" w:cs="Arial"/>
        </w:rPr>
        <w:t>í</w:t>
      </w:r>
      <w:r w:rsidRPr="00120B05">
        <w:rPr>
          <w:rFonts w:ascii="Arial" w:eastAsia="Arial" w:hAnsi="Arial" w:cs="Arial"/>
          <w:spacing w:val="1"/>
        </w:rPr>
        <w:t>q</w:t>
      </w:r>
      <w:r w:rsidRPr="00120B05">
        <w:rPr>
          <w:rFonts w:ascii="Arial" w:eastAsia="Arial" w:hAnsi="Arial" w:cs="Arial"/>
          <w:spacing w:val="-2"/>
        </w:rPr>
        <w:t>u</w:t>
      </w:r>
      <w:r w:rsidRPr="00120B05">
        <w:rPr>
          <w:rFonts w:ascii="Arial" w:eastAsia="Arial" w:hAnsi="Arial" w:cs="Arial"/>
        </w:rPr>
        <w:t>id</w:t>
      </w:r>
      <w:r w:rsidRPr="00120B05">
        <w:rPr>
          <w:rFonts w:ascii="Arial" w:eastAsia="Arial" w:hAnsi="Arial" w:cs="Arial"/>
          <w:spacing w:val="1"/>
        </w:rPr>
        <w:t>o</w:t>
      </w:r>
      <w:r w:rsidRPr="00120B05">
        <w:rPr>
          <w:rFonts w:ascii="Arial" w:eastAsia="Arial" w:hAnsi="Arial" w:cs="Arial"/>
        </w:rPr>
        <w:t>-gas,</w:t>
      </w:r>
      <w:r w:rsidRPr="00120B05">
        <w:rPr>
          <w:rFonts w:ascii="Arial" w:eastAsia="Arial" w:hAnsi="Arial" w:cs="Arial"/>
          <w:spacing w:val="-10"/>
        </w:rPr>
        <w:t xml:space="preserve"> </w:t>
      </w:r>
      <w:r w:rsidRPr="00120B05">
        <w:rPr>
          <w:rFonts w:ascii="Arial" w:eastAsia="Arial" w:hAnsi="Arial" w:cs="Arial"/>
        </w:rPr>
        <w:t>li</w:t>
      </w:r>
      <w:r w:rsidRPr="00120B05">
        <w:rPr>
          <w:rFonts w:ascii="Arial" w:eastAsia="Arial" w:hAnsi="Arial" w:cs="Arial"/>
          <w:spacing w:val="-2"/>
        </w:rPr>
        <w:t>q</w:t>
      </w:r>
      <w:r w:rsidRPr="00120B05">
        <w:rPr>
          <w:rFonts w:ascii="Arial" w:eastAsia="Arial" w:hAnsi="Arial" w:cs="Arial"/>
        </w:rPr>
        <w:t>ui</w:t>
      </w:r>
      <w:r w:rsidRPr="00120B05">
        <w:rPr>
          <w:rFonts w:ascii="Arial" w:eastAsia="Arial" w:hAnsi="Arial" w:cs="Arial"/>
          <w:spacing w:val="-2"/>
        </w:rPr>
        <w:t>d</w:t>
      </w:r>
      <w:r w:rsidRPr="00120B05">
        <w:rPr>
          <w:rFonts w:ascii="Arial" w:eastAsia="Arial" w:hAnsi="Arial" w:cs="Arial"/>
          <w:spacing w:val="1"/>
        </w:rPr>
        <w:t>o</w:t>
      </w:r>
      <w:r w:rsidRPr="00120B05">
        <w:rPr>
          <w:rFonts w:ascii="Arial" w:eastAsia="Arial" w:hAnsi="Arial" w:cs="Arial"/>
        </w:rPr>
        <w:t>-</w:t>
      </w:r>
      <w:r w:rsidRPr="00120B05">
        <w:rPr>
          <w:rFonts w:ascii="Arial" w:eastAsia="Arial" w:hAnsi="Arial" w:cs="Arial"/>
          <w:spacing w:val="1"/>
        </w:rPr>
        <w:t>s</w:t>
      </w:r>
      <w:r w:rsidRPr="00120B05">
        <w:rPr>
          <w:rFonts w:ascii="Arial" w:eastAsia="Arial" w:hAnsi="Arial" w:cs="Arial"/>
          <w:spacing w:val="-2"/>
        </w:rPr>
        <w:t>ó</w:t>
      </w:r>
      <w:r w:rsidRPr="00120B05">
        <w:rPr>
          <w:rFonts w:ascii="Arial" w:eastAsia="Arial" w:hAnsi="Arial" w:cs="Arial"/>
        </w:rPr>
        <w:t>l</w:t>
      </w:r>
      <w:r w:rsidRPr="00120B05">
        <w:rPr>
          <w:rFonts w:ascii="Arial" w:eastAsia="Arial" w:hAnsi="Arial" w:cs="Arial"/>
          <w:spacing w:val="1"/>
        </w:rPr>
        <w:t>i</w:t>
      </w:r>
      <w:r w:rsidRPr="00120B05">
        <w:rPr>
          <w:rFonts w:ascii="Arial" w:eastAsia="Arial" w:hAnsi="Arial" w:cs="Arial"/>
          <w:spacing w:val="-2"/>
        </w:rPr>
        <w:t>d</w:t>
      </w:r>
      <w:r w:rsidRPr="00120B05">
        <w:rPr>
          <w:rFonts w:ascii="Arial" w:eastAsia="Arial" w:hAnsi="Arial" w:cs="Arial"/>
        </w:rPr>
        <w:t>o</w:t>
      </w:r>
      <w:r w:rsidRPr="00120B05">
        <w:rPr>
          <w:rFonts w:ascii="Arial" w:eastAsia="Arial" w:hAnsi="Arial" w:cs="Arial"/>
          <w:spacing w:val="-11"/>
        </w:rPr>
        <w:t xml:space="preserve"> </w:t>
      </w:r>
      <w:r w:rsidRPr="00120B05">
        <w:rPr>
          <w:rFonts w:ascii="Arial" w:eastAsia="Arial" w:hAnsi="Arial" w:cs="Arial"/>
        </w:rPr>
        <w:t>o</w:t>
      </w:r>
      <w:r w:rsidRPr="00120B05">
        <w:rPr>
          <w:rFonts w:ascii="Arial" w:eastAsia="Arial" w:hAnsi="Arial" w:cs="Arial"/>
          <w:spacing w:val="-1"/>
        </w:rPr>
        <w:t xml:space="preserve"> </w:t>
      </w:r>
      <w:r w:rsidRPr="00120B05">
        <w:rPr>
          <w:rFonts w:ascii="Arial" w:eastAsia="Arial" w:hAnsi="Arial" w:cs="Arial"/>
        </w:rPr>
        <w:t>gas-</w:t>
      </w:r>
      <w:r w:rsidRPr="00120B05">
        <w:rPr>
          <w:rFonts w:ascii="Arial" w:eastAsia="Arial" w:hAnsi="Arial" w:cs="Arial"/>
          <w:spacing w:val="1"/>
        </w:rPr>
        <w:t>s</w:t>
      </w:r>
      <w:r w:rsidRPr="00120B05">
        <w:rPr>
          <w:rFonts w:ascii="Arial" w:eastAsia="Arial" w:hAnsi="Arial" w:cs="Arial"/>
          <w:spacing w:val="-2"/>
        </w:rPr>
        <w:t>ó</w:t>
      </w:r>
      <w:r w:rsidRPr="00120B05">
        <w:rPr>
          <w:rFonts w:ascii="Arial" w:eastAsia="Arial" w:hAnsi="Arial" w:cs="Arial"/>
        </w:rPr>
        <w:t>lido.</w:t>
      </w:r>
    </w:p>
    <w:p w:rsidR="009004E6" w:rsidRPr="00120B05" w:rsidRDefault="009004E6" w:rsidP="009004E6">
      <w:pPr>
        <w:spacing w:line="480" w:lineRule="auto"/>
        <w:ind w:left="1418" w:right="-20" w:hanging="284"/>
        <w:jc w:val="both"/>
        <w:rPr>
          <w:rFonts w:ascii="Arial" w:eastAsia="Arial" w:hAnsi="Arial" w:cs="Arial"/>
          <w:spacing w:val="2"/>
        </w:rPr>
      </w:pPr>
      <w:r w:rsidRPr="00120B05">
        <w:rPr>
          <w:rFonts w:ascii="Arial" w:eastAsia="Arial" w:hAnsi="Arial" w:cs="Arial"/>
        </w:rPr>
        <w:t xml:space="preserve">3.  </w:t>
      </w:r>
      <w:r w:rsidRPr="00120B05">
        <w:rPr>
          <w:rFonts w:ascii="Arial" w:eastAsia="Arial" w:hAnsi="Arial" w:cs="Arial"/>
          <w:spacing w:val="22"/>
        </w:rPr>
        <w:t xml:space="preserve"> </w:t>
      </w:r>
      <w:r w:rsidRPr="00120B05">
        <w:rPr>
          <w:rFonts w:ascii="Arial" w:eastAsia="Arial" w:hAnsi="Arial" w:cs="Arial"/>
        </w:rPr>
        <w:t>Multifásic</w:t>
      </w:r>
      <w:r w:rsidRPr="00120B05">
        <w:rPr>
          <w:rFonts w:ascii="Arial" w:eastAsia="Arial" w:hAnsi="Arial" w:cs="Arial"/>
          <w:spacing w:val="-2"/>
        </w:rPr>
        <w:t>o</w:t>
      </w:r>
      <w:r w:rsidRPr="00120B05">
        <w:rPr>
          <w:rFonts w:ascii="Arial" w:eastAsia="Arial" w:hAnsi="Arial" w:cs="Arial"/>
          <w:spacing w:val="-1"/>
        </w:rPr>
        <w:t>s</w:t>
      </w:r>
      <w:r w:rsidRPr="00120B05">
        <w:rPr>
          <w:rFonts w:ascii="Arial" w:eastAsia="Arial" w:hAnsi="Arial" w:cs="Arial"/>
        </w:rPr>
        <w:t>:</w:t>
      </w:r>
      <w:r w:rsidRPr="00120B05">
        <w:rPr>
          <w:rFonts w:ascii="Arial" w:eastAsia="Arial" w:hAnsi="Arial" w:cs="Arial"/>
          <w:spacing w:val="-10"/>
        </w:rPr>
        <w:t xml:space="preserve"> </w:t>
      </w:r>
      <w:r w:rsidRPr="00120B05">
        <w:rPr>
          <w:rFonts w:ascii="Arial" w:eastAsia="Arial" w:hAnsi="Arial" w:cs="Arial"/>
        </w:rPr>
        <w:t>Fluidos</w:t>
      </w:r>
      <w:r w:rsidRPr="00120B05">
        <w:rPr>
          <w:rFonts w:ascii="Arial" w:eastAsia="Arial" w:hAnsi="Arial" w:cs="Arial"/>
          <w:spacing w:val="-6"/>
        </w:rPr>
        <w:t xml:space="preserve"> </w:t>
      </w:r>
      <w:r w:rsidRPr="00120B05">
        <w:rPr>
          <w:rFonts w:ascii="Arial" w:eastAsia="Arial" w:hAnsi="Arial" w:cs="Arial"/>
        </w:rPr>
        <w:t>que</w:t>
      </w:r>
      <w:r w:rsidRPr="00120B05">
        <w:rPr>
          <w:rFonts w:ascii="Arial" w:eastAsia="Arial" w:hAnsi="Arial" w:cs="Arial"/>
          <w:spacing w:val="-3"/>
        </w:rPr>
        <w:t xml:space="preserve"> </w:t>
      </w:r>
      <w:r w:rsidRPr="00120B05">
        <w:rPr>
          <w:rFonts w:ascii="Arial" w:eastAsia="Arial" w:hAnsi="Arial" w:cs="Arial"/>
        </w:rPr>
        <w:t>co</w:t>
      </w:r>
      <w:r w:rsidRPr="00120B05">
        <w:rPr>
          <w:rFonts w:ascii="Arial" w:eastAsia="Arial" w:hAnsi="Arial" w:cs="Arial"/>
          <w:spacing w:val="-2"/>
        </w:rPr>
        <w:t>n</w:t>
      </w:r>
      <w:r w:rsidRPr="00120B05">
        <w:rPr>
          <w:rFonts w:ascii="Arial" w:eastAsia="Arial" w:hAnsi="Arial" w:cs="Arial"/>
        </w:rPr>
        <w:t>ti</w:t>
      </w:r>
      <w:r w:rsidRPr="00120B05">
        <w:rPr>
          <w:rFonts w:ascii="Arial" w:eastAsia="Arial" w:hAnsi="Arial" w:cs="Arial"/>
          <w:spacing w:val="1"/>
        </w:rPr>
        <w:t>e</w:t>
      </w:r>
      <w:r w:rsidRPr="00120B05">
        <w:rPr>
          <w:rFonts w:ascii="Arial" w:eastAsia="Arial" w:hAnsi="Arial" w:cs="Arial"/>
        </w:rPr>
        <w:t>nen</w:t>
      </w:r>
      <w:r w:rsidRPr="00120B05">
        <w:rPr>
          <w:rFonts w:ascii="Arial" w:eastAsia="Arial" w:hAnsi="Arial" w:cs="Arial"/>
          <w:spacing w:val="-9"/>
        </w:rPr>
        <w:t xml:space="preserve"> </w:t>
      </w:r>
      <w:r w:rsidRPr="00120B05">
        <w:rPr>
          <w:rFonts w:ascii="Arial" w:eastAsia="Arial" w:hAnsi="Arial" w:cs="Arial"/>
        </w:rPr>
        <w:t>los</w:t>
      </w:r>
      <w:r w:rsidRPr="00120B05">
        <w:rPr>
          <w:rFonts w:ascii="Arial" w:eastAsia="Arial" w:hAnsi="Arial" w:cs="Arial"/>
          <w:spacing w:val="-2"/>
        </w:rPr>
        <w:t xml:space="preserve"> </w:t>
      </w:r>
      <w:r w:rsidRPr="00120B05">
        <w:rPr>
          <w:rFonts w:ascii="Arial" w:eastAsia="Arial" w:hAnsi="Arial" w:cs="Arial"/>
        </w:rPr>
        <w:t>tres</w:t>
      </w:r>
      <w:r w:rsidRPr="00120B05">
        <w:rPr>
          <w:rFonts w:ascii="Arial" w:eastAsia="Arial" w:hAnsi="Arial" w:cs="Arial"/>
          <w:spacing w:val="-2"/>
        </w:rPr>
        <w:t xml:space="preserve"> </w:t>
      </w:r>
      <w:r w:rsidRPr="00120B05">
        <w:rPr>
          <w:rFonts w:ascii="Arial" w:eastAsia="Arial" w:hAnsi="Arial" w:cs="Arial"/>
        </w:rPr>
        <w:t>est</w:t>
      </w:r>
      <w:r w:rsidRPr="00120B05">
        <w:rPr>
          <w:rFonts w:ascii="Arial" w:eastAsia="Arial" w:hAnsi="Arial" w:cs="Arial"/>
          <w:spacing w:val="-2"/>
        </w:rPr>
        <w:t>a</w:t>
      </w:r>
      <w:r w:rsidRPr="00120B05">
        <w:rPr>
          <w:rFonts w:ascii="Arial" w:eastAsia="Arial" w:hAnsi="Arial" w:cs="Arial"/>
        </w:rPr>
        <w:t>d</w:t>
      </w:r>
      <w:r w:rsidRPr="00120B05">
        <w:rPr>
          <w:rFonts w:ascii="Arial" w:eastAsia="Arial" w:hAnsi="Arial" w:cs="Arial"/>
          <w:spacing w:val="-2"/>
        </w:rPr>
        <w:t>o</w:t>
      </w:r>
      <w:r w:rsidRPr="00120B05">
        <w:rPr>
          <w:rFonts w:ascii="Arial" w:eastAsia="Arial" w:hAnsi="Arial" w:cs="Arial"/>
          <w:spacing w:val="2"/>
        </w:rPr>
        <w:t>s</w:t>
      </w:r>
      <w:r>
        <w:rPr>
          <w:rFonts w:ascii="Arial" w:eastAsia="Arial" w:hAnsi="Arial" w:cs="Arial"/>
          <w:spacing w:val="2"/>
        </w:rPr>
        <w:t>.</w:t>
      </w:r>
    </w:p>
    <w:p w:rsidR="009004E6" w:rsidRPr="00120B05" w:rsidRDefault="009004E6" w:rsidP="009004E6">
      <w:pPr>
        <w:spacing w:line="480" w:lineRule="auto"/>
        <w:jc w:val="both"/>
        <w:rPr>
          <w:rFonts w:ascii="Arial" w:eastAsia="Arial" w:hAnsi="Arial" w:cs="Arial"/>
          <w:spacing w:val="2"/>
        </w:rPr>
      </w:pPr>
    </w:p>
    <w:p w:rsidR="009004E6" w:rsidRPr="00120B05" w:rsidRDefault="009004E6" w:rsidP="009004E6">
      <w:pPr>
        <w:spacing w:line="480" w:lineRule="auto"/>
        <w:ind w:left="1134"/>
        <w:jc w:val="both"/>
        <w:rPr>
          <w:rFonts w:ascii="Arial" w:eastAsia="Arial" w:hAnsi="Arial" w:cs="Arial"/>
        </w:rPr>
      </w:pPr>
      <w:r w:rsidRPr="00120B05">
        <w:rPr>
          <w:rFonts w:ascii="Arial" w:eastAsia="Arial" w:hAnsi="Arial" w:cs="Arial"/>
          <w:spacing w:val="1"/>
        </w:rPr>
        <w:t>E</w:t>
      </w:r>
      <w:r w:rsidRPr="00120B05">
        <w:rPr>
          <w:rFonts w:ascii="Arial" w:eastAsia="Arial" w:hAnsi="Arial" w:cs="Arial"/>
        </w:rPr>
        <w:t>n</w:t>
      </w:r>
      <w:r w:rsidRPr="00120B05">
        <w:rPr>
          <w:rFonts w:ascii="Arial" w:eastAsia="Arial" w:hAnsi="Arial" w:cs="Arial"/>
          <w:spacing w:val="5"/>
        </w:rPr>
        <w:t xml:space="preserve"> </w:t>
      </w:r>
      <w:r w:rsidRPr="00120B05">
        <w:rPr>
          <w:rFonts w:ascii="Arial" w:eastAsia="Arial" w:hAnsi="Arial" w:cs="Arial"/>
        </w:rPr>
        <w:t>el</w:t>
      </w:r>
      <w:r w:rsidRPr="00120B05">
        <w:rPr>
          <w:rFonts w:ascii="Arial" w:eastAsia="Arial" w:hAnsi="Arial" w:cs="Arial"/>
          <w:spacing w:val="7"/>
        </w:rPr>
        <w:t xml:space="preserve"> </w:t>
      </w:r>
      <w:r w:rsidRPr="00120B05">
        <w:rPr>
          <w:rFonts w:ascii="Arial" w:eastAsia="Arial" w:hAnsi="Arial" w:cs="Arial"/>
          <w:spacing w:val="1"/>
        </w:rPr>
        <w:t>c</w:t>
      </w:r>
      <w:r w:rsidRPr="00120B05">
        <w:rPr>
          <w:rFonts w:ascii="Arial" w:eastAsia="Arial" w:hAnsi="Arial" w:cs="Arial"/>
        </w:rPr>
        <w:t>a</w:t>
      </w:r>
      <w:r w:rsidRPr="00120B05">
        <w:rPr>
          <w:rFonts w:ascii="Arial" w:eastAsia="Arial" w:hAnsi="Arial" w:cs="Arial"/>
          <w:spacing w:val="1"/>
        </w:rPr>
        <w:t>s</w:t>
      </w:r>
      <w:r w:rsidRPr="00120B05">
        <w:rPr>
          <w:rFonts w:ascii="Arial" w:eastAsia="Arial" w:hAnsi="Arial" w:cs="Arial"/>
        </w:rPr>
        <w:t>o</w:t>
      </w:r>
      <w:r w:rsidRPr="00120B05">
        <w:rPr>
          <w:rFonts w:ascii="Arial" w:eastAsia="Arial" w:hAnsi="Arial" w:cs="Arial"/>
          <w:spacing w:val="4"/>
        </w:rPr>
        <w:t xml:space="preserve"> </w:t>
      </w:r>
      <w:r w:rsidRPr="00120B05">
        <w:rPr>
          <w:rFonts w:ascii="Arial" w:eastAsia="Arial" w:hAnsi="Arial" w:cs="Arial"/>
        </w:rPr>
        <w:t>que</w:t>
      </w:r>
      <w:r w:rsidRPr="00120B05">
        <w:rPr>
          <w:rFonts w:ascii="Arial" w:eastAsia="Arial" w:hAnsi="Arial" w:cs="Arial"/>
          <w:spacing w:val="6"/>
        </w:rPr>
        <w:t xml:space="preserve"> </w:t>
      </w:r>
      <w:r w:rsidRPr="00120B05">
        <w:rPr>
          <w:rFonts w:ascii="Arial" w:eastAsia="Arial" w:hAnsi="Arial" w:cs="Arial"/>
        </w:rPr>
        <w:t>n</w:t>
      </w:r>
      <w:r w:rsidRPr="00120B05">
        <w:rPr>
          <w:rFonts w:ascii="Arial" w:eastAsia="Arial" w:hAnsi="Arial" w:cs="Arial"/>
          <w:spacing w:val="-2"/>
        </w:rPr>
        <w:t>o</w:t>
      </w:r>
      <w:r w:rsidRPr="00120B05">
        <w:rPr>
          <w:rFonts w:ascii="Arial" w:eastAsia="Arial" w:hAnsi="Arial" w:cs="Arial"/>
        </w:rPr>
        <w:t>s</w:t>
      </w:r>
      <w:r w:rsidRPr="00120B05">
        <w:rPr>
          <w:rFonts w:ascii="Arial" w:eastAsia="Arial" w:hAnsi="Arial" w:cs="Arial"/>
          <w:spacing w:val="6"/>
        </w:rPr>
        <w:t xml:space="preserve"> </w:t>
      </w:r>
      <w:r w:rsidRPr="00120B05">
        <w:rPr>
          <w:rFonts w:ascii="Arial" w:eastAsia="Arial" w:hAnsi="Arial" w:cs="Arial"/>
          <w:spacing w:val="1"/>
        </w:rPr>
        <w:t>c</w:t>
      </w:r>
      <w:r w:rsidRPr="00120B05">
        <w:rPr>
          <w:rFonts w:ascii="Arial" w:eastAsia="Arial" w:hAnsi="Arial" w:cs="Arial"/>
        </w:rPr>
        <w:t>o</w:t>
      </w:r>
      <w:r w:rsidRPr="00120B05">
        <w:rPr>
          <w:rFonts w:ascii="Arial" w:eastAsia="Arial" w:hAnsi="Arial" w:cs="Arial"/>
          <w:spacing w:val="1"/>
        </w:rPr>
        <w:t>m</w:t>
      </w:r>
      <w:r w:rsidRPr="00120B05">
        <w:rPr>
          <w:rFonts w:ascii="Arial" w:eastAsia="Arial" w:hAnsi="Arial" w:cs="Arial"/>
        </w:rPr>
        <w:t>pet</w:t>
      </w:r>
      <w:r w:rsidRPr="00120B05">
        <w:rPr>
          <w:rFonts w:ascii="Arial" w:eastAsia="Arial" w:hAnsi="Arial" w:cs="Arial"/>
          <w:spacing w:val="-2"/>
        </w:rPr>
        <w:t>e</w:t>
      </w:r>
      <w:r w:rsidRPr="00120B05">
        <w:rPr>
          <w:rFonts w:ascii="Arial" w:eastAsia="Arial" w:hAnsi="Arial" w:cs="Arial"/>
        </w:rPr>
        <w:t>,</w:t>
      </w:r>
      <w:r w:rsidRPr="00120B05">
        <w:rPr>
          <w:rFonts w:ascii="Arial" w:eastAsia="Arial" w:hAnsi="Arial" w:cs="Arial"/>
          <w:spacing w:val="1"/>
        </w:rPr>
        <w:t xml:space="preserve"> </w:t>
      </w:r>
      <w:r w:rsidRPr="00120B05">
        <w:rPr>
          <w:rFonts w:ascii="Arial" w:eastAsia="Arial" w:hAnsi="Arial" w:cs="Arial"/>
        </w:rPr>
        <w:t>los</w:t>
      </w:r>
      <w:r w:rsidRPr="00120B05">
        <w:rPr>
          <w:rFonts w:ascii="Arial" w:eastAsia="Arial" w:hAnsi="Arial" w:cs="Arial"/>
          <w:spacing w:val="7"/>
        </w:rPr>
        <w:t xml:space="preserve"> </w:t>
      </w:r>
      <w:r w:rsidRPr="00120B05">
        <w:rPr>
          <w:rFonts w:ascii="Arial" w:eastAsia="Arial" w:hAnsi="Arial" w:cs="Arial"/>
        </w:rPr>
        <w:t>re</w:t>
      </w:r>
      <w:r w:rsidRPr="00120B05">
        <w:rPr>
          <w:rFonts w:ascii="Arial" w:eastAsia="Arial" w:hAnsi="Arial" w:cs="Arial"/>
          <w:spacing w:val="1"/>
        </w:rPr>
        <w:t>l</w:t>
      </w:r>
      <w:r w:rsidRPr="00120B05">
        <w:rPr>
          <w:rFonts w:ascii="Arial" w:eastAsia="Arial" w:hAnsi="Arial" w:cs="Arial"/>
          <w:spacing w:val="-2"/>
        </w:rPr>
        <w:t>a</w:t>
      </w:r>
      <w:r w:rsidRPr="00120B05">
        <w:rPr>
          <w:rFonts w:ascii="Arial" w:eastAsia="Arial" w:hAnsi="Arial" w:cs="Arial"/>
          <w:spacing w:val="1"/>
        </w:rPr>
        <w:t>v</w:t>
      </w:r>
      <w:r w:rsidRPr="00120B05">
        <w:rPr>
          <w:rFonts w:ascii="Arial" w:eastAsia="Arial" w:hAnsi="Arial" w:cs="Arial"/>
        </w:rPr>
        <w:t>es</w:t>
      </w:r>
      <w:r w:rsidRPr="00120B05">
        <w:rPr>
          <w:rFonts w:ascii="Arial" w:eastAsia="Arial" w:hAnsi="Arial" w:cs="Arial"/>
          <w:spacing w:val="3"/>
        </w:rPr>
        <w:t xml:space="preserve"> </w:t>
      </w:r>
      <w:r w:rsidRPr="00120B05">
        <w:rPr>
          <w:rFonts w:ascii="Arial" w:eastAsia="Arial" w:hAnsi="Arial" w:cs="Arial"/>
          <w:spacing w:val="1"/>
        </w:rPr>
        <w:t>s</w:t>
      </w:r>
      <w:r w:rsidRPr="00120B05">
        <w:rPr>
          <w:rFonts w:ascii="Arial" w:eastAsia="Arial" w:hAnsi="Arial" w:cs="Arial"/>
          <w:spacing w:val="-2"/>
        </w:rPr>
        <w:t>o</w:t>
      </w:r>
      <w:r w:rsidRPr="00120B05">
        <w:rPr>
          <w:rFonts w:ascii="Arial" w:eastAsia="Arial" w:hAnsi="Arial" w:cs="Arial"/>
        </w:rPr>
        <w:t>n</w:t>
      </w:r>
      <w:r w:rsidRPr="00120B05">
        <w:rPr>
          <w:rFonts w:ascii="Arial" w:eastAsia="Arial" w:hAnsi="Arial" w:cs="Arial"/>
          <w:spacing w:val="5"/>
        </w:rPr>
        <w:t xml:space="preserve"> </w:t>
      </w:r>
      <w:r w:rsidRPr="00120B05">
        <w:rPr>
          <w:rFonts w:ascii="Arial" w:eastAsia="Arial" w:hAnsi="Arial" w:cs="Arial"/>
          <w:spacing w:val="1"/>
        </w:rPr>
        <w:t>c</w:t>
      </w:r>
      <w:r w:rsidRPr="00120B05">
        <w:rPr>
          <w:rFonts w:ascii="Arial" w:eastAsia="Arial" w:hAnsi="Arial" w:cs="Arial"/>
        </w:rPr>
        <w:t>onside</w:t>
      </w:r>
      <w:r w:rsidRPr="00120B05">
        <w:rPr>
          <w:rFonts w:ascii="Arial" w:eastAsia="Arial" w:hAnsi="Arial" w:cs="Arial"/>
          <w:spacing w:val="1"/>
        </w:rPr>
        <w:t>r</w:t>
      </w:r>
      <w:r w:rsidRPr="00120B05">
        <w:rPr>
          <w:rFonts w:ascii="Arial" w:eastAsia="Arial" w:hAnsi="Arial" w:cs="Arial"/>
        </w:rPr>
        <w:t>ados</w:t>
      </w:r>
      <w:r w:rsidRPr="00120B05">
        <w:rPr>
          <w:rFonts w:ascii="Arial" w:eastAsia="Arial" w:hAnsi="Arial" w:cs="Arial"/>
          <w:spacing w:val="-2"/>
        </w:rPr>
        <w:t xml:space="preserve"> </w:t>
      </w:r>
      <w:r w:rsidRPr="00120B05">
        <w:rPr>
          <w:rFonts w:ascii="Arial" w:eastAsia="Arial" w:hAnsi="Arial" w:cs="Arial"/>
        </w:rPr>
        <w:t>fl</w:t>
      </w:r>
      <w:r w:rsidRPr="00120B05">
        <w:rPr>
          <w:rFonts w:ascii="Arial" w:eastAsia="Arial" w:hAnsi="Arial" w:cs="Arial"/>
          <w:spacing w:val="-2"/>
        </w:rPr>
        <w:t>u</w:t>
      </w:r>
      <w:r w:rsidRPr="00120B05">
        <w:rPr>
          <w:rFonts w:ascii="Arial" w:eastAsia="Arial" w:hAnsi="Arial" w:cs="Arial"/>
        </w:rPr>
        <w:t>idos</w:t>
      </w:r>
      <w:r w:rsidRPr="00120B05">
        <w:rPr>
          <w:rFonts w:ascii="Arial" w:eastAsia="Arial" w:hAnsi="Arial" w:cs="Arial"/>
          <w:spacing w:val="3"/>
        </w:rPr>
        <w:t xml:space="preserve"> </w:t>
      </w:r>
      <w:r w:rsidRPr="00120B05">
        <w:rPr>
          <w:rFonts w:ascii="Arial" w:eastAsia="Arial" w:hAnsi="Arial" w:cs="Arial"/>
          <w:spacing w:val="-2"/>
        </w:rPr>
        <w:t>b</w:t>
      </w:r>
      <w:r w:rsidRPr="00120B05">
        <w:rPr>
          <w:rFonts w:ascii="Arial" w:eastAsia="Arial" w:hAnsi="Arial" w:cs="Arial"/>
        </w:rPr>
        <w:t>ifá</w:t>
      </w:r>
      <w:r w:rsidRPr="00120B05">
        <w:rPr>
          <w:rFonts w:ascii="Arial" w:eastAsia="Arial" w:hAnsi="Arial" w:cs="Arial"/>
          <w:spacing w:val="1"/>
        </w:rPr>
        <w:t>s</w:t>
      </w:r>
      <w:r w:rsidRPr="00120B05">
        <w:rPr>
          <w:rFonts w:ascii="Arial" w:eastAsia="Arial" w:hAnsi="Arial" w:cs="Arial"/>
        </w:rPr>
        <w:t>i</w:t>
      </w:r>
      <w:r w:rsidRPr="00120B05">
        <w:rPr>
          <w:rFonts w:ascii="Arial" w:eastAsia="Arial" w:hAnsi="Arial" w:cs="Arial"/>
          <w:spacing w:val="1"/>
        </w:rPr>
        <w:t>c</w:t>
      </w:r>
      <w:r w:rsidRPr="00120B05">
        <w:rPr>
          <w:rFonts w:ascii="Arial" w:eastAsia="Arial" w:hAnsi="Arial" w:cs="Arial"/>
          <w:spacing w:val="-2"/>
        </w:rPr>
        <w:t>o</w:t>
      </w:r>
      <w:r w:rsidRPr="00120B05">
        <w:rPr>
          <w:rFonts w:ascii="Arial" w:eastAsia="Arial" w:hAnsi="Arial" w:cs="Arial"/>
        </w:rPr>
        <w:t>s</w:t>
      </w:r>
      <w:r w:rsidRPr="00120B05">
        <w:rPr>
          <w:rFonts w:ascii="Arial" w:eastAsia="Arial" w:hAnsi="Arial" w:cs="Arial"/>
          <w:spacing w:val="2"/>
        </w:rPr>
        <w:t xml:space="preserve"> </w:t>
      </w:r>
      <w:r w:rsidRPr="00120B05">
        <w:rPr>
          <w:rFonts w:ascii="Arial" w:eastAsia="Arial" w:hAnsi="Arial" w:cs="Arial"/>
          <w:spacing w:val="1"/>
        </w:rPr>
        <w:t>c</w:t>
      </w:r>
      <w:r w:rsidRPr="00120B05">
        <w:rPr>
          <w:rFonts w:ascii="Arial" w:eastAsia="Arial" w:hAnsi="Arial" w:cs="Arial"/>
        </w:rPr>
        <w:t>omp</w:t>
      </w:r>
      <w:r w:rsidRPr="00120B05">
        <w:rPr>
          <w:rFonts w:ascii="Arial" w:eastAsia="Arial" w:hAnsi="Arial" w:cs="Arial"/>
          <w:spacing w:val="1"/>
        </w:rPr>
        <w:t>u</w:t>
      </w:r>
      <w:r w:rsidRPr="00120B05">
        <w:rPr>
          <w:rFonts w:ascii="Arial" w:eastAsia="Arial" w:hAnsi="Arial" w:cs="Arial"/>
          <w:spacing w:val="-2"/>
        </w:rPr>
        <w:t>e</w:t>
      </w:r>
      <w:r w:rsidRPr="00120B05">
        <w:rPr>
          <w:rFonts w:ascii="Arial" w:eastAsia="Arial" w:hAnsi="Arial" w:cs="Arial"/>
          <w:spacing w:val="1"/>
        </w:rPr>
        <w:t>s</w:t>
      </w:r>
      <w:r w:rsidRPr="00120B05">
        <w:rPr>
          <w:rFonts w:ascii="Arial" w:eastAsia="Arial" w:hAnsi="Arial" w:cs="Arial"/>
        </w:rPr>
        <w:t>tos</w:t>
      </w:r>
      <w:r w:rsidRPr="00120B05">
        <w:rPr>
          <w:rFonts w:ascii="Arial" w:eastAsia="Arial" w:hAnsi="Arial" w:cs="Arial"/>
          <w:spacing w:val="-1"/>
        </w:rPr>
        <w:t xml:space="preserve"> </w:t>
      </w:r>
      <w:r w:rsidRPr="00120B05">
        <w:rPr>
          <w:rFonts w:ascii="Arial" w:eastAsia="Arial" w:hAnsi="Arial" w:cs="Arial"/>
          <w:spacing w:val="-2"/>
        </w:rPr>
        <w:t>d</w:t>
      </w:r>
      <w:r w:rsidRPr="00120B05">
        <w:rPr>
          <w:rFonts w:ascii="Arial" w:eastAsia="Arial" w:hAnsi="Arial" w:cs="Arial"/>
        </w:rPr>
        <w:t>e una</w:t>
      </w:r>
      <w:r w:rsidRPr="00120B05">
        <w:rPr>
          <w:rFonts w:ascii="Arial" w:eastAsia="Arial" w:hAnsi="Arial" w:cs="Arial"/>
          <w:spacing w:val="4"/>
        </w:rPr>
        <w:t xml:space="preserve"> </w:t>
      </w:r>
      <w:r w:rsidRPr="00120B05">
        <w:rPr>
          <w:rFonts w:ascii="Arial" w:eastAsia="Arial" w:hAnsi="Arial" w:cs="Arial"/>
        </w:rPr>
        <w:t>fa</w:t>
      </w:r>
      <w:r w:rsidRPr="00120B05">
        <w:rPr>
          <w:rFonts w:ascii="Arial" w:eastAsia="Arial" w:hAnsi="Arial" w:cs="Arial"/>
          <w:spacing w:val="1"/>
        </w:rPr>
        <w:t>s</w:t>
      </w:r>
      <w:r w:rsidRPr="00120B05">
        <w:rPr>
          <w:rFonts w:ascii="Arial" w:eastAsia="Arial" w:hAnsi="Arial" w:cs="Arial"/>
        </w:rPr>
        <w:t>e</w:t>
      </w:r>
      <w:r w:rsidRPr="00120B05">
        <w:rPr>
          <w:rFonts w:ascii="Arial" w:eastAsia="Arial" w:hAnsi="Arial" w:cs="Arial"/>
          <w:spacing w:val="3"/>
        </w:rPr>
        <w:t xml:space="preserve"> </w:t>
      </w:r>
      <w:r w:rsidRPr="00120B05">
        <w:rPr>
          <w:rFonts w:ascii="Arial" w:eastAsia="Arial" w:hAnsi="Arial" w:cs="Arial"/>
          <w:spacing w:val="1"/>
        </w:rPr>
        <w:t>s</w:t>
      </w:r>
      <w:r w:rsidRPr="00120B05">
        <w:rPr>
          <w:rFonts w:ascii="Arial" w:eastAsia="Arial" w:hAnsi="Arial" w:cs="Arial"/>
          <w:spacing w:val="-1"/>
        </w:rPr>
        <w:t>ó</w:t>
      </w:r>
      <w:r w:rsidRPr="00120B05">
        <w:rPr>
          <w:rFonts w:ascii="Arial" w:eastAsia="Arial" w:hAnsi="Arial" w:cs="Arial"/>
          <w:spacing w:val="1"/>
        </w:rPr>
        <w:t>l</w:t>
      </w:r>
      <w:r w:rsidRPr="00120B05">
        <w:rPr>
          <w:rFonts w:ascii="Arial" w:eastAsia="Arial" w:hAnsi="Arial" w:cs="Arial"/>
          <w:spacing w:val="-1"/>
        </w:rPr>
        <w:t>i</w:t>
      </w:r>
      <w:r w:rsidRPr="00120B05">
        <w:rPr>
          <w:rFonts w:ascii="Arial" w:eastAsia="Arial" w:hAnsi="Arial" w:cs="Arial"/>
        </w:rPr>
        <w:t>da</w:t>
      </w:r>
      <w:r w:rsidRPr="00120B05">
        <w:rPr>
          <w:rFonts w:ascii="Arial" w:eastAsia="Arial" w:hAnsi="Arial" w:cs="Arial"/>
          <w:spacing w:val="2"/>
        </w:rPr>
        <w:t xml:space="preserve"> </w:t>
      </w:r>
      <w:r w:rsidRPr="00120B05">
        <w:rPr>
          <w:rFonts w:ascii="Arial" w:eastAsia="Arial" w:hAnsi="Arial" w:cs="Arial"/>
        </w:rPr>
        <w:t>(mine</w:t>
      </w:r>
      <w:r w:rsidRPr="00120B05">
        <w:rPr>
          <w:rFonts w:ascii="Arial" w:eastAsia="Arial" w:hAnsi="Arial" w:cs="Arial"/>
          <w:spacing w:val="1"/>
        </w:rPr>
        <w:t>r</w:t>
      </w:r>
      <w:r w:rsidRPr="00120B05">
        <w:rPr>
          <w:rFonts w:ascii="Arial" w:eastAsia="Arial" w:hAnsi="Arial" w:cs="Arial"/>
          <w:spacing w:val="-2"/>
        </w:rPr>
        <w:t>a</w:t>
      </w:r>
      <w:r w:rsidRPr="00120B05">
        <w:rPr>
          <w:rFonts w:ascii="Arial" w:eastAsia="Arial" w:hAnsi="Arial" w:cs="Arial"/>
          <w:spacing w:val="1"/>
        </w:rPr>
        <w:t>l</w:t>
      </w:r>
      <w:r w:rsidRPr="00120B05">
        <w:rPr>
          <w:rFonts w:ascii="Arial" w:eastAsia="Arial" w:hAnsi="Arial" w:cs="Arial"/>
        </w:rPr>
        <w:t>)</w:t>
      </w:r>
      <w:r w:rsidRPr="00120B05">
        <w:rPr>
          <w:rFonts w:ascii="Arial" w:eastAsia="Arial" w:hAnsi="Arial" w:cs="Arial"/>
          <w:spacing w:val="1"/>
        </w:rPr>
        <w:t xml:space="preserve"> </w:t>
      </w:r>
      <w:r w:rsidRPr="00120B05">
        <w:rPr>
          <w:rFonts w:ascii="Arial" w:eastAsia="Arial" w:hAnsi="Arial" w:cs="Arial"/>
        </w:rPr>
        <w:t>y</w:t>
      </w:r>
      <w:r w:rsidRPr="00120B05">
        <w:rPr>
          <w:rFonts w:ascii="Arial" w:eastAsia="Arial" w:hAnsi="Arial" w:cs="Arial"/>
          <w:spacing w:val="6"/>
        </w:rPr>
        <w:t xml:space="preserve"> </w:t>
      </w:r>
      <w:r w:rsidRPr="00120B05">
        <w:rPr>
          <w:rFonts w:ascii="Arial" w:eastAsia="Arial" w:hAnsi="Arial" w:cs="Arial"/>
          <w:spacing w:val="-2"/>
        </w:rPr>
        <w:t>u</w:t>
      </w:r>
      <w:r w:rsidRPr="00120B05">
        <w:rPr>
          <w:rFonts w:ascii="Arial" w:eastAsia="Arial" w:hAnsi="Arial" w:cs="Arial"/>
          <w:spacing w:val="1"/>
        </w:rPr>
        <w:t>n</w:t>
      </w:r>
      <w:r w:rsidRPr="00120B05">
        <w:rPr>
          <w:rFonts w:ascii="Arial" w:eastAsia="Arial" w:hAnsi="Arial" w:cs="Arial"/>
        </w:rPr>
        <w:t>a</w:t>
      </w:r>
      <w:r w:rsidRPr="00120B05">
        <w:rPr>
          <w:rFonts w:ascii="Arial" w:eastAsia="Arial" w:hAnsi="Arial" w:cs="Arial"/>
          <w:spacing w:val="3"/>
        </w:rPr>
        <w:t xml:space="preserve"> </w:t>
      </w:r>
      <w:r w:rsidRPr="00120B05">
        <w:rPr>
          <w:rFonts w:ascii="Arial" w:eastAsia="Arial" w:hAnsi="Arial" w:cs="Arial"/>
          <w:spacing w:val="2"/>
        </w:rPr>
        <w:t>f</w:t>
      </w:r>
      <w:r w:rsidRPr="00120B05">
        <w:rPr>
          <w:rFonts w:ascii="Arial" w:eastAsia="Arial" w:hAnsi="Arial" w:cs="Arial"/>
          <w:spacing w:val="-2"/>
        </w:rPr>
        <w:t>a</w:t>
      </w:r>
      <w:r w:rsidRPr="00120B05">
        <w:rPr>
          <w:rFonts w:ascii="Arial" w:eastAsia="Arial" w:hAnsi="Arial" w:cs="Arial"/>
          <w:spacing w:val="1"/>
        </w:rPr>
        <w:t>s</w:t>
      </w:r>
      <w:r w:rsidRPr="00120B05">
        <w:rPr>
          <w:rFonts w:ascii="Arial" w:eastAsia="Arial" w:hAnsi="Arial" w:cs="Arial"/>
        </w:rPr>
        <w:t>e</w:t>
      </w:r>
      <w:r w:rsidRPr="00120B05">
        <w:rPr>
          <w:rFonts w:ascii="Arial" w:eastAsia="Arial" w:hAnsi="Arial" w:cs="Arial"/>
          <w:spacing w:val="5"/>
        </w:rPr>
        <w:t xml:space="preserve"> </w:t>
      </w:r>
      <w:r w:rsidRPr="00120B05">
        <w:rPr>
          <w:rFonts w:ascii="Arial" w:eastAsia="Arial" w:hAnsi="Arial" w:cs="Arial"/>
        </w:rPr>
        <w:t>liq</w:t>
      </w:r>
      <w:r w:rsidRPr="00120B05">
        <w:rPr>
          <w:rFonts w:ascii="Arial" w:eastAsia="Arial" w:hAnsi="Arial" w:cs="Arial"/>
          <w:spacing w:val="-2"/>
        </w:rPr>
        <w:t>u</w:t>
      </w:r>
      <w:r w:rsidRPr="00120B05">
        <w:rPr>
          <w:rFonts w:ascii="Arial" w:eastAsia="Arial" w:hAnsi="Arial" w:cs="Arial"/>
          <w:spacing w:val="1"/>
        </w:rPr>
        <w:t>id</w:t>
      </w:r>
      <w:r w:rsidRPr="00120B05">
        <w:rPr>
          <w:rFonts w:ascii="Arial" w:eastAsia="Arial" w:hAnsi="Arial" w:cs="Arial"/>
        </w:rPr>
        <w:t>a</w:t>
      </w:r>
      <w:r w:rsidRPr="00120B05">
        <w:rPr>
          <w:rFonts w:ascii="Arial" w:eastAsia="Arial" w:hAnsi="Arial" w:cs="Arial"/>
          <w:spacing w:val="1"/>
        </w:rPr>
        <w:t xml:space="preserve"> </w:t>
      </w:r>
      <w:r w:rsidRPr="00120B05">
        <w:rPr>
          <w:rFonts w:ascii="Arial" w:eastAsia="Arial" w:hAnsi="Arial" w:cs="Arial"/>
          <w:spacing w:val="1"/>
        </w:rPr>
        <w:lastRenderedPageBreak/>
        <w:t>(</w:t>
      </w:r>
      <w:r w:rsidRPr="00120B05">
        <w:rPr>
          <w:rFonts w:ascii="Arial" w:eastAsia="Arial" w:hAnsi="Arial" w:cs="Arial"/>
          <w:spacing w:val="-2"/>
        </w:rPr>
        <w:t>a</w:t>
      </w:r>
      <w:r w:rsidRPr="00120B05">
        <w:rPr>
          <w:rFonts w:ascii="Arial" w:eastAsia="Arial" w:hAnsi="Arial" w:cs="Arial"/>
          <w:spacing w:val="1"/>
        </w:rPr>
        <w:t>g</w:t>
      </w:r>
      <w:r w:rsidRPr="00120B05">
        <w:rPr>
          <w:rFonts w:ascii="Arial" w:eastAsia="Arial" w:hAnsi="Arial" w:cs="Arial"/>
        </w:rPr>
        <w:t>ua).</w:t>
      </w:r>
      <w:r w:rsidRPr="00120B05">
        <w:rPr>
          <w:rFonts w:ascii="Arial" w:eastAsia="Arial" w:hAnsi="Arial" w:cs="Arial"/>
          <w:spacing w:val="1"/>
        </w:rPr>
        <w:t xml:space="preserve"> </w:t>
      </w:r>
      <w:r w:rsidRPr="00120B05">
        <w:rPr>
          <w:rFonts w:ascii="Arial" w:eastAsia="Arial" w:hAnsi="Arial" w:cs="Arial"/>
        </w:rPr>
        <w:t>En</w:t>
      </w:r>
      <w:r w:rsidRPr="00120B05">
        <w:rPr>
          <w:rFonts w:ascii="Arial" w:eastAsia="Arial" w:hAnsi="Arial" w:cs="Arial"/>
          <w:spacing w:val="5"/>
        </w:rPr>
        <w:t xml:space="preserve"> </w:t>
      </w:r>
      <w:r w:rsidRPr="00120B05">
        <w:rPr>
          <w:rFonts w:ascii="Arial" w:eastAsia="Arial" w:hAnsi="Arial" w:cs="Arial"/>
          <w:spacing w:val="-2"/>
        </w:rPr>
        <w:t>e</w:t>
      </w:r>
      <w:r w:rsidRPr="00120B05">
        <w:rPr>
          <w:rFonts w:ascii="Arial" w:eastAsia="Arial" w:hAnsi="Arial" w:cs="Arial"/>
        </w:rPr>
        <w:t>l</w:t>
      </w:r>
      <w:r w:rsidRPr="00120B05">
        <w:rPr>
          <w:rFonts w:ascii="Arial" w:eastAsia="Arial" w:hAnsi="Arial" w:cs="Arial"/>
          <w:spacing w:val="6"/>
        </w:rPr>
        <w:t xml:space="preserve"> </w:t>
      </w:r>
      <w:r w:rsidRPr="00120B05">
        <w:rPr>
          <w:rFonts w:ascii="Arial" w:eastAsia="Arial" w:hAnsi="Arial" w:cs="Arial"/>
          <w:spacing w:val="1"/>
        </w:rPr>
        <w:t>pr</w:t>
      </w:r>
      <w:r w:rsidRPr="00120B05">
        <w:rPr>
          <w:rFonts w:ascii="Arial" w:eastAsia="Arial" w:hAnsi="Arial" w:cs="Arial"/>
          <w:spacing w:val="-2"/>
        </w:rPr>
        <w:t>e</w:t>
      </w:r>
      <w:r w:rsidRPr="00120B05">
        <w:rPr>
          <w:rFonts w:ascii="Arial" w:eastAsia="Arial" w:hAnsi="Arial" w:cs="Arial"/>
          <w:spacing w:val="1"/>
        </w:rPr>
        <w:t>s</w:t>
      </w:r>
      <w:r w:rsidRPr="00120B05">
        <w:rPr>
          <w:rFonts w:ascii="Arial" w:eastAsia="Arial" w:hAnsi="Arial" w:cs="Arial"/>
        </w:rPr>
        <w:t>e</w:t>
      </w:r>
      <w:r w:rsidRPr="00120B05">
        <w:rPr>
          <w:rFonts w:ascii="Arial" w:eastAsia="Arial" w:hAnsi="Arial" w:cs="Arial"/>
          <w:spacing w:val="-2"/>
        </w:rPr>
        <w:t>n</w:t>
      </w:r>
      <w:r w:rsidRPr="00120B05">
        <w:rPr>
          <w:rFonts w:ascii="Arial" w:eastAsia="Arial" w:hAnsi="Arial" w:cs="Arial"/>
        </w:rPr>
        <w:t>te</w:t>
      </w:r>
      <w:r w:rsidRPr="00120B05">
        <w:rPr>
          <w:rFonts w:ascii="Arial" w:eastAsia="Arial" w:hAnsi="Arial" w:cs="Arial"/>
          <w:spacing w:val="1"/>
        </w:rPr>
        <w:t xml:space="preserve"> </w:t>
      </w:r>
      <w:r w:rsidRPr="00120B05">
        <w:rPr>
          <w:rFonts w:ascii="Arial" w:eastAsia="Arial" w:hAnsi="Arial" w:cs="Arial"/>
        </w:rPr>
        <w:t>est</w:t>
      </w:r>
      <w:r w:rsidRPr="00120B05">
        <w:rPr>
          <w:rFonts w:ascii="Arial" w:eastAsia="Arial" w:hAnsi="Arial" w:cs="Arial"/>
          <w:spacing w:val="-2"/>
        </w:rPr>
        <w:t>u</w:t>
      </w:r>
      <w:r w:rsidRPr="00120B05">
        <w:rPr>
          <w:rFonts w:ascii="Arial" w:eastAsia="Arial" w:hAnsi="Arial" w:cs="Arial"/>
          <w:spacing w:val="1"/>
        </w:rPr>
        <w:t>d</w:t>
      </w:r>
      <w:r w:rsidRPr="00120B05">
        <w:rPr>
          <w:rFonts w:ascii="Arial" w:eastAsia="Arial" w:hAnsi="Arial" w:cs="Arial"/>
        </w:rPr>
        <w:t xml:space="preserve">io </w:t>
      </w:r>
      <w:r w:rsidRPr="00120B05">
        <w:rPr>
          <w:rFonts w:ascii="Arial" w:eastAsia="Arial" w:hAnsi="Arial" w:cs="Arial"/>
          <w:spacing w:val="1"/>
        </w:rPr>
        <w:t>h</w:t>
      </w:r>
      <w:r w:rsidRPr="00120B05">
        <w:rPr>
          <w:rFonts w:ascii="Arial" w:eastAsia="Arial" w:hAnsi="Arial" w:cs="Arial"/>
          <w:spacing w:val="-2"/>
        </w:rPr>
        <w:t>a</w:t>
      </w:r>
      <w:r w:rsidRPr="00120B05">
        <w:rPr>
          <w:rFonts w:ascii="Arial" w:eastAsia="Arial" w:hAnsi="Arial" w:cs="Arial"/>
          <w:spacing w:val="1"/>
        </w:rPr>
        <w:t>r</w:t>
      </w:r>
      <w:r w:rsidRPr="00120B05">
        <w:rPr>
          <w:rFonts w:ascii="Arial" w:eastAsia="Arial" w:hAnsi="Arial" w:cs="Arial"/>
          <w:spacing w:val="-1"/>
        </w:rPr>
        <w:t>e</w:t>
      </w:r>
      <w:r w:rsidRPr="00120B05">
        <w:rPr>
          <w:rFonts w:ascii="Arial" w:eastAsia="Arial" w:hAnsi="Arial" w:cs="Arial"/>
        </w:rPr>
        <w:t>mos referencia</w:t>
      </w:r>
      <w:r w:rsidRPr="00120B05">
        <w:rPr>
          <w:rFonts w:ascii="Arial" w:eastAsia="Arial" w:hAnsi="Arial" w:cs="Arial"/>
          <w:spacing w:val="-8"/>
        </w:rPr>
        <w:t xml:space="preserve"> </w:t>
      </w:r>
      <w:r w:rsidRPr="00120B05">
        <w:rPr>
          <w:rFonts w:ascii="Arial" w:eastAsia="Arial" w:hAnsi="Arial" w:cs="Arial"/>
        </w:rPr>
        <w:t>a</w:t>
      </w:r>
      <w:r w:rsidRPr="00120B05">
        <w:rPr>
          <w:rFonts w:ascii="Arial" w:eastAsia="Arial" w:hAnsi="Arial" w:cs="Arial"/>
          <w:spacing w:val="-3"/>
        </w:rPr>
        <w:t xml:space="preserve"> </w:t>
      </w:r>
      <w:r w:rsidRPr="00120B05">
        <w:rPr>
          <w:rFonts w:ascii="Arial" w:eastAsia="Arial" w:hAnsi="Arial" w:cs="Arial"/>
          <w:spacing w:val="1"/>
        </w:rPr>
        <w:t>es</w:t>
      </w:r>
      <w:r w:rsidRPr="00120B05">
        <w:rPr>
          <w:rFonts w:ascii="Arial" w:eastAsia="Arial" w:hAnsi="Arial" w:cs="Arial"/>
        </w:rPr>
        <w:t>te</w:t>
      </w:r>
      <w:r w:rsidRPr="00120B05">
        <w:rPr>
          <w:rFonts w:ascii="Arial" w:eastAsia="Arial" w:hAnsi="Arial" w:cs="Arial"/>
          <w:spacing w:val="-5"/>
        </w:rPr>
        <w:t xml:space="preserve"> </w:t>
      </w:r>
      <w:r w:rsidRPr="00120B05">
        <w:rPr>
          <w:rFonts w:ascii="Arial" w:eastAsia="Arial" w:hAnsi="Arial" w:cs="Arial"/>
        </w:rPr>
        <w:t>tipo</w:t>
      </w:r>
      <w:r w:rsidRPr="00120B05">
        <w:rPr>
          <w:rFonts w:ascii="Arial" w:eastAsia="Arial" w:hAnsi="Arial" w:cs="Arial"/>
          <w:spacing w:val="-5"/>
        </w:rPr>
        <w:t xml:space="preserve"> </w:t>
      </w:r>
      <w:r w:rsidRPr="00120B05">
        <w:rPr>
          <w:rFonts w:ascii="Arial" w:eastAsia="Arial" w:hAnsi="Arial" w:cs="Arial"/>
        </w:rPr>
        <w:t>de</w:t>
      </w:r>
      <w:r w:rsidRPr="00120B05">
        <w:rPr>
          <w:rFonts w:ascii="Arial" w:eastAsia="Arial" w:hAnsi="Arial" w:cs="Arial"/>
          <w:spacing w:val="-2"/>
        </w:rPr>
        <w:t xml:space="preserve"> </w:t>
      </w:r>
      <w:r w:rsidRPr="00120B05">
        <w:rPr>
          <w:rFonts w:ascii="Arial" w:eastAsia="Arial" w:hAnsi="Arial" w:cs="Arial"/>
        </w:rPr>
        <w:t>fl</w:t>
      </w:r>
      <w:r w:rsidRPr="00120B05">
        <w:rPr>
          <w:rFonts w:ascii="Arial" w:eastAsia="Arial" w:hAnsi="Arial" w:cs="Arial"/>
          <w:spacing w:val="-2"/>
        </w:rPr>
        <w:t>u</w:t>
      </w:r>
      <w:r w:rsidRPr="00120B05">
        <w:rPr>
          <w:rFonts w:ascii="Arial" w:eastAsia="Arial" w:hAnsi="Arial" w:cs="Arial"/>
        </w:rPr>
        <w:t>id</w:t>
      </w:r>
      <w:r w:rsidRPr="00120B05">
        <w:rPr>
          <w:rFonts w:ascii="Arial" w:eastAsia="Arial" w:hAnsi="Arial" w:cs="Arial"/>
          <w:spacing w:val="-2"/>
        </w:rPr>
        <w:t>o</w:t>
      </w:r>
      <w:r w:rsidRPr="00120B05">
        <w:rPr>
          <w:rFonts w:ascii="Arial" w:eastAsia="Arial" w:hAnsi="Arial" w:cs="Arial"/>
        </w:rPr>
        <w:t>s</w:t>
      </w:r>
      <w:r w:rsidRPr="00120B05">
        <w:rPr>
          <w:rFonts w:ascii="Arial" w:eastAsia="Arial" w:hAnsi="Arial" w:cs="Arial"/>
          <w:spacing w:val="-4"/>
        </w:rPr>
        <w:t xml:space="preserve"> </w:t>
      </w:r>
      <w:r w:rsidRPr="00120B05">
        <w:rPr>
          <w:rFonts w:ascii="Arial" w:eastAsia="Arial" w:hAnsi="Arial" w:cs="Arial"/>
          <w:spacing w:val="1"/>
        </w:rPr>
        <w:t>s</w:t>
      </w:r>
      <w:r w:rsidRPr="00120B05">
        <w:rPr>
          <w:rFonts w:ascii="Arial" w:eastAsia="Arial" w:hAnsi="Arial" w:cs="Arial"/>
        </w:rPr>
        <w:t>implem</w:t>
      </w:r>
      <w:r w:rsidRPr="00120B05">
        <w:rPr>
          <w:rFonts w:ascii="Arial" w:eastAsia="Arial" w:hAnsi="Arial" w:cs="Arial"/>
          <w:spacing w:val="-2"/>
        </w:rPr>
        <w:t>e</w:t>
      </w:r>
      <w:r w:rsidRPr="00120B05">
        <w:rPr>
          <w:rFonts w:ascii="Arial" w:eastAsia="Arial" w:hAnsi="Arial" w:cs="Arial"/>
        </w:rPr>
        <w:t>nte</w:t>
      </w:r>
      <w:r w:rsidRPr="00120B05">
        <w:rPr>
          <w:rFonts w:ascii="Arial" w:eastAsia="Arial" w:hAnsi="Arial" w:cs="Arial"/>
          <w:spacing w:val="-11"/>
        </w:rPr>
        <w:t xml:space="preserve"> </w:t>
      </w:r>
      <w:r w:rsidRPr="00120B05">
        <w:rPr>
          <w:rFonts w:ascii="Arial" w:eastAsia="Arial" w:hAnsi="Arial" w:cs="Arial"/>
          <w:spacing w:val="1"/>
        </w:rPr>
        <w:t>c</w:t>
      </w:r>
      <w:r w:rsidRPr="00120B05">
        <w:rPr>
          <w:rFonts w:ascii="Arial" w:eastAsia="Arial" w:hAnsi="Arial" w:cs="Arial"/>
          <w:spacing w:val="-2"/>
        </w:rPr>
        <w:t>o</w:t>
      </w:r>
      <w:r w:rsidRPr="00120B05">
        <w:rPr>
          <w:rFonts w:ascii="Arial" w:eastAsia="Arial" w:hAnsi="Arial" w:cs="Arial"/>
        </w:rPr>
        <w:t>mo</w:t>
      </w:r>
      <w:r w:rsidRPr="00120B05">
        <w:rPr>
          <w:rFonts w:ascii="Arial" w:eastAsia="Arial" w:hAnsi="Arial" w:cs="Arial"/>
          <w:spacing w:val="-5"/>
        </w:rPr>
        <w:t xml:space="preserve"> </w:t>
      </w:r>
      <w:r w:rsidRPr="00120B05">
        <w:rPr>
          <w:rFonts w:ascii="Arial" w:eastAsia="Arial" w:hAnsi="Arial" w:cs="Arial"/>
          <w:spacing w:val="1"/>
        </w:rPr>
        <w:t>“</w:t>
      </w:r>
      <w:r w:rsidRPr="00120B05">
        <w:rPr>
          <w:rFonts w:ascii="Arial" w:eastAsia="Arial" w:hAnsi="Arial" w:cs="Arial"/>
        </w:rPr>
        <w:t>pulpas</w:t>
      </w:r>
      <w:r w:rsidRPr="00120B05">
        <w:rPr>
          <w:rFonts w:ascii="Arial" w:eastAsia="Arial" w:hAnsi="Arial" w:cs="Arial"/>
          <w:spacing w:val="-2"/>
        </w:rPr>
        <w:t>”</w:t>
      </w:r>
      <w:r w:rsidRPr="00120B05">
        <w:rPr>
          <w:rFonts w:ascii="Arial" w:eastAsia="Arial" w:hAnsi="Arial" w:cs="Arial"/>
        </w:rPr>
        <w:t>.</w:t>
      </w:r>
    </w:p>
    <w:p w:rsidR="009004E6" w:rsidRPr="00120B05" w:rsidRDefault="009004E6" w:rsidP="009004E6">
      <w:pPr>
        <w:spacing w:line="480" w:lineRule="auto"/>
        <w:jc w:val="both"/>
        <w:rPr>
          <w:rFonts w:ascii="Arial" w:eastAsia="Arial" w:hAnsi="Arial" w:cs="Arial"/>
        </w:rPr>
      </w:pPr>
    </w:p>
    <w:p w:rsidR="009004E6" w:rsidRDefault="009004E6" w:rsidP="009004E6">
      <w:pPr>
        <w:spacing w:line="480" w:lineRule="auto"/>
        <w:ind w:left="1134" w:right="-20" w:hanging="567"/>
        <w:jc w:val="both"/>
        <w:rPr>
          <w:rStyle w:val="Textoennegrita"/>
          <w:rFonts w:ascii="Arial" w:eastAsiaTheme="majorEastAsia" w:hAnsi="Arial" w:cs="Arial"/>
          <w:color w:val="222222"/>
        </w:rPr>
      </w:pPr>
      <w:r>
        <w:rPr>
          <w:rFonts w:ascii="Arial" w:eastAsia="Arial" w:hAnsi="Arial" w:cs="Arial"/>
          <w:b/>
          <w:bCs/>
        </w:rPr>
        <w:t xml:space="preserve">2.2.3. </w:t>
      </w:r>
      <w:r w:rsidRPr="005B5704">
        <w:rPr>
          <w:rStyle w:val="Textoennegrita"/>
          <w:rFonts w:ascii="Arial" w:eastAsiaTheme="majorEastAsia" w:hAnsi="Arial" w:cs="Arial"/>
          <w:color w:val="222222"/>
        </w:rPr>
        <w:t>RELAVE MINERO</w:t>
      </w:r>
    </w:p>
    <w:p w:rsidR="009004E6" w:rsidRDefault="009004E6" w:rsidP="009004E6">
      <w:pPr>
        <w:spacing w:line="480" w:lineRule="auto"/>
        <w:ind w:left="936" w:right="-20"/>
        <w:jc w:val="both"/>
        <w:rPr>
          <w:rFonts w:ascii="Arial" w:hAnsi="Arial" w:cs="Arial"/>
          <w:color w:val="222222"/>
        </w:rPr>
      </w:pPr>
    </w:p>
    <w:p w:rsidR="009004E6" w:rsidRDefault="009004E6" w:rsidP="009004E6">
      <w:pPr>
        <w:spacing w:line="480" w:lineRule="auto"/>
        <w:ind w:left="1134" w:right="-23"/>
        <w:jc w:val="both"/>
        <w:rPr>
          <w:rFonts w:ascii="Arial" w:hAnsi="Arial" w:cs="Arial"/>
          <w:color w:val="222222"/>
        </w:rPr>
      </w:pPr>
      <w:r>
        <w:rPr>
          <w:rFonts w:ascii="Arial" w:hAnsi="Arial" w:cs="Arial"/>
          <w:color w:val="222222"/>
        </w:rPr>
        <w:t>Se trata de gigantescos depósitos de desechos tóxicos que contienen arsénico, plomo, mercurio, sales de cianuro y químicos propios del procesamiento minero que se acumulan en millones de toneladas. Las consecuencias sobre la vida humana y el medioambiente que estos confinamientos de material contaminante producen son incalculables. A esto se suma que en nuestro país no existe una regulación estricta en relación al acopio de desechos de la industria extractiva.</w:t>
      </w:r>
    </w:p>
    <w:p w:rsidR="009004E6" w:rsidRDefault="009004E6" w:rsidP="009004E6">
      <w:pPr>
        <w:spacing w:line="480" w:lineRule="auto"/>
        <w:ind w:left="1134" w:right="-23"/>
        <w:jc w:val="both"/>
        <w:rPr>
          <w:rFonts w:ascii="Arial" w:hAnsi="Arial" w:cs="Arial"/>
          <w:color w:val="222222"/>
        </w:rPr>
      </w:pPr>
    </w:p>
    <w:p w:rsidR="009004E6" w:rsidRPr="007F0241" w:rsidRDefault="009004E6" w:rsidP="009004E6">
      <w:pPr>
        <w:spacing w:line="480" w:lineRule="auto"/>
        <w:ind w:left="1134" w:right="-23"/>
        <w:jc w:val="both"/>
        <w:rPr>
          <w:rStyle w:val="Textoennegrita"/>
          <w:rFonts w:ascii="Arial" w:eastAsiaTheme="majorEastAsia" w:hAnsi="Arial" w:cs="Arial"/>
          <w:b w:val="0"/>
          <w:color w:val="222222"/>
        </w:rPr>
      </w:pPr>
      <w:r w:rsidRPr="007F0241">
        <w:rPr>
          <w:rStyle w:val="Textoennegrita"/>
          <w:rFonts w:ascii="Arial" w:eastAsiaTheme="majorEastAsia" w:hAnsi="Arial" w:cs="Arial"/>
          <w:b w:val="0"/>
          <w:color w:val="222222"/>
        </w:rPr>
        <w:t>Así, la gran industria extractiva ha demostrado ser incapaz de conjugar su desarrollo con el de las comunidades cercanas a sus explotaciones, de manera que se preserven tanto su estilo de vida como el ecosistema.</w:t>
      </w:r>
    </w:p>
    <w:p w:rsidR="009004E6" w:rsidRDefault="009004E6" w:rsidP="009004E6">
      <w:pPr>
        <w:pStyle w:val="NormalWeb"/>
        <w:shd w:val="clear" w:color="auto" w:fill="FFFFFF"/>
        <w:spacing w:before="0" w:beforeAutospacing="0" w:after="0" w:afterAutospacing="0" w:line="480" w:lineRule="auto"/>
        <w:ind w:left="1134"/>
        <w:jc w:val="both"/>
        <w:rPr>
          <w:rStyle w:val="Textoennegrita"/>
          <w:rFonts w:ascii="Arial" w:eastAsiaTheme="majorEastAsia" w:hAnsi="Arial" w:cs="Arial"/>
        </w:rPr>
      </w:pPr>
    </w:p>
    <w:p w:rsidR="009004E6" w:rsidRPr="007F0241" w:rsidRDefault="009004E6" w:rsidP="009004E6">
      <w:pPr>
        <w:pStyle w:val="NormalWeb"/>
        <w:shd w:val="clear" w:color="auto" w:fill="FFFFFF"/>
        <w:spacing w:before="0" w:beforeAutospacing="0" w:after="0" w:afterAutospacing="0" w:line="480" w:lineRule="auto"/>
        <w:ind w:left="1134"/>
        <w:jc w:val="both"/>
        <w:rPr>
          <w:rFonts w:ascii="Arial" w:hAnsi="Arial" w:cs="Arial"/>
        </w:rPr>
      </w:pPr>
      <w:r w:rsidRPr="007F0241">
        <w:rPr>
          <w:rStyle w:val="Textoennegrita"/>
          <w:rFonts w:ascii="Arial" w:eastAsiaTheme="majorEastAsia" w:hAnsi="Arial" w:cs="Arial"/>
          <w:b w:val="0"/>
        </w:rPr>
        <w:t>Según Wikipedia</w:t>
      </w:r>
      <w:r>
        <w:rPr>
          <w:rStyle w:val="Textoennegrita"/>
          <w:rFonts w:ascii="Arial" w:eastAsiaTheme="majorEastAsia" w:hAnsi="Arial" w:cs="Arial"/>
          <w:b w:val="0"/>
        </w:rPr>
        <w:t>:</w:t>
      </w:r>
      <w:r w:rsidRPr="007F0241">
        <w:rPr>
          <w:rStyle w:val="Textoennegrita"/>
          <w:rFonts w:ascii="Arial" w:eastAsiaTheme="majorEastAsia" w:hAnsi="Arial" w:cs="Arial"/>
        </w:rPr>
        <w:t xml:space="preserve"> </w:t>
      </w:r>
      <w:r>
        <w:rPr>
          <w:rFonts w:ascii="Arial" w:hAnsi="Arial" w:cs="Arial"/>
        </w:rPr>
        <w:t>e</w:t>
      </w:r>
      <w:r w:rsidRPr="007F0241">
        <w:rPr>
          <w:rFonts w:ascii="Arial" w:hAnsi="Arial" w:cs="Arial"/>
        </w:rPr>
        <w:t>l </w:t>
      </w:r>
      <w:r w:rsidRPr="007F0241">
        <w:rPr>
          <w:rFonts w:ascii="Arial" w:hAnsi="Arial" w:cs="Arial"/>
          <w:bCs/>
        </w:rPr>
        <w:t>relave</w:t>
      </w:r>
      <w:r w:rsidRPr="007F0241">
        <w:rPr>
          <w:rFonts w:ascii="Arial" w:hAnsi="Arial" w:cs="Arial"/>
        </w:rPr>
        <w:t> (o cola) es un conjunto de desechos </w:t>
      </w:r>
      <w:hyperlink r:id="rId12" w:tooltip="Tóxico" w:history="1">
        <w:r w:rsidRPr="007F0241">
          <w:rPr>
            <w:rStyle w:val="Hipervnculo"/>
            <w:rFonts w:ascii="Arial" w:eastAsiaTheme="majorEastAsia" w:hAnsi="Arial" w:cs="Arial"/>
          </w:rPr>
          <w:t>tóxicos</w:t>
        </w:r>
      </w:hyperlink>
      <w:r w:rsidRPr="007F0241">
        <w:rPr>
          <w:rFonts w:ascii="Arial" w:hAnsi="Arial" w:cs="Arial"/>
        </w:rPr>
        <w:t xml:space="preserve"> de procesos mineros de la concentración de minerales, usualmente constituido por una mezcla de rocas molidas, agua y minerales de ganga (o sin valor comercial), aunque también se encuentran bajas concentraciones de </w:t>
      </w:r>
      <w:r w:rsidRPr="007F0241">
        <w:rPr>
          <w:rFonts w:ascii="Arial" w:hAnsi="Arial" w:cs="Arial"/>
        </w:rPr>
        <w:lastRenderedPageBreak/>
        <w:t>metales pesados, tales como cobre, plomo, mercurio y </w:t>
      </w:r>
      <w:hyperlink r:id="rId13" w:tooltip="Semimetal" w:history="1">
        <w:r w:rsidRPr="007F0241">
          <w:rPr>
            <w:rStyle w:val="Hipervnculo"/>
            <w:rFonts w:ascii="Arial" w:eastAsiaTheme="majorEastAsia" w:hAnsi="Arial" w:cs="Arial"/>
          </w:rPr>
          <w:t>metaloides</w:t>
        </w:r>
      </w:hyperlink>
      <w:r w:rsidRPr="007F0241">
        <w:rPr>
          <w:rFonts w:ascii="Arial" w:hAnsi="Arial" w:cs="Arial"/>
        </w:rPr>
        <w:t> como el </w:t>
      </w:r>
      <w:hyperlink r:id="rId14" w:tooltip="Arsénico" w:history="1">
        <w:r w:rsidRPr="007F0241">
          <w:rPr>
            <w:rStyle w:val="Hipervnculo"/>
            <w:rFonts w:ascii="Arial" w:eastAsiaTheme="majorEastAsia" w:hAnsi="Arial" w:cs="Arial"/>
          </w:rPr>
          <w:t>arsénico</w:t>
        </w:r>
      </w:hyperlink>
      <w:r>
        <w:rPr>
          <w:rStyle w:val="Refdenotaalpie"/>
          <w:rFonts w:ascii="Arial" w:hAnsi="Arial" w:cs="Arial"/>
        </w:rPr>
        <w:footnoteReference w:id="1"/>
      </w:r>
      <w:r w:rsidRPr="007F0241">
        <w:rPr>
          <w:rFonts w:ascii="Arial" w:hAnsi="Arial" w:cs="Arial"/>
        </w:rPr>
        <w:t>. ​</w:t>
      </w:r>
    </w:p>
    <w:p w:rsidR="009004E6" w:rsidRDefault="009004E6" w:rsidP="009004E6">
      <w:pPr>
        <w:pStyle w:val="NormalWeb"/>
        <w:shd w:val="clear" w:color="auto" w:fill="FFFFFF"/>
        <w:spacing w:before="0" w:beforeAutospacing="0" w:after="0" w:afterAutospacing="0" w:line="480" w:lineRule="auto"/>
        <w:ind w:left="1134"/>
        <w:jc w:val="both"/>
        <w:rPr>
          <w:rFonts w:ascii="Arial" w:hAnsi="Arial" w:cs="Arial"/>
        </w:rPr>
      </w:pPr>
    </w:p>
    <w:p w:rsidR="009004E6" w:rsidRPr="007F0241" w:rsidRDefault="009004E6" w:rsidP="009004E6">
      <w:pPr>
        <w:pStyle w:val="NormalWeb"/>
        <w:shd w:val="clear" w:color="auto" w:fill="FFFFFF"/>
        <w:spacing w:before="0" w:beforeAutospacing="0" w:after="0" w:afterAutospacing="0" w:line="480" w:lineRule="auto"/>
        <w:ind w:left="1134"/>
        <w:jc w:val="both"/>
        <w:rPr>
          <w:rFonts w:ascii="Arial" w:hAnsi="Arial" w:cs="Arial"/>
        </w:rPr>
      </w:pPr>
      <w:r w:rsidRPr="007F0241">
        <w:rPr>
          <w:rFonts w:ascii="Arial" w:hAnsi="Arial" w:cs="Arial"/>
        </w:rPr>
        <w:t>Los relaves contienen altas concentraciones de productos químicos y elementos que alteran el medio ambiente, por lo que deben ser transportados y almacenados en «tranques o depósitos de relaves», donde los contaminantes se van decantando lentamente en el fondo y el agua es recuperada mayoritariamente, y otra parte se evapora. El material queda dispuesto como un depósito estratificado de materiales sólidos finos. El manejo de relaves es una operación clave en la recuperación de agua y para evitar filtraciones hacia el suelo y napas subterráneas, ya que su almacenamiento es la única opción. Para obtener una tonelada de concentrado, se generan casi 30 toneladas de relave.</w:t>
      </w:r>
    </w:p>
    <w:p w:rsidR="009004E6" w:rsidRDefault="009004E6" w:rsidP="009004E6">
      <w:pPr>
        <w:pStyle w:val="NormalWeb"/>
        <w:shd w:val="clear" w:color="auto" w:fill="FFFFFF"/>
        <w:spacing w:before="0" w:beforeAutospacing="0" w:after="0" w:afterAutospacing="0" w:line="480" w:lineRule="auto"/>
        <w:ind w:left="1134"/>
        <w:jc w:val="both"/>
        <w:rPr>
          <w:rFonts w:ascii="Arial" w:hAnsi="Arial" w:cs="Arial"/>
        </w:rPr>
      </w:pPr>
    </w:p>
    <w:p w:rsidR="009004E6" w:rsidRDefault="009004E6" w:rsidP="009004E6">
      <w:pPr>
        <w:pStyle w:val="NormalWeb"/>
        <w:shd w:val="clear" w:color="auto" w:fill="FFFFFF"/>
        <w:spacing w:before="0" w:beforeAutospacing="0" w:after="0" w:afterAutospacing="0" w:line="480" w:lineRule="auto"/>
        <w:ind w:left="1134"/>
        <w:jc w:val="both"/>
        <w:rPr>
          <w:rFonts w:ascii="Arial" w:hAnsi="Arial" w:cs="Arial"/>
        </w:rPr>
      </w:pPr>
      <w:r w:rsidRPr="007F0241">
        <w:rPr>
          <w:rFonts w:ascii="Arial" w:hAnsi="Arial" w:cs="Arial"/>
        </w:rPr>
        <w:t>Dado que el costo de manejar este material es alto, las compañías mineras intentan localizar los "tranques o depósitos de relaves" lo más cerca posible a la planta de procesamiento de minerales, minimizando costos de transporte y reutilizando el agua contenida</w:t>
      </w:r>
      <w:r>
        <w:rPr>
          <w:rFonts w:ascii="Arial" w:hAnsi="Arial" w:cs="Arial"/>
        </w:rPr>
        <w:t>.</w:t>
      </w:r>
    </w:p>
    <w:p w:rsidR="009004E6" w:rsidRDefault="009004E6" w:rsidP="009004E6">
      <w:pPr>
        <w:pStyle w:val="NormalWeb"/>
        <w:shd w:val="clear" w:color="auto" w:fill="FFFFFF"/>
        <w:spacing w:before="0" w:beforeAutospacing="0" w:after="0" w:afterAutospacing="0" w:line="480" w:lineRule="auto"/>
        <w:jc w:val="both"/>
        <w:rPr>
          <w:rFonts w:ascii="Arial" w:hAnsi="Arial" w:cs="Arial"/>
        </w:rPr>
      </w:pPr>
    </w:p>
    <w:p w:rsidR="009004E6" w:rsidRDefault="009004E6" w:rsidP="009004E6">
      <w:pPr>
        <w:pStyle w:val="NormalWeb"/>
        <w:shd w:val="clear" w:color="auto" w:fill="FFFFFF"/>
        <w:spacing w:before="0" w:beforeAutospacing="0" w:after="0" w:afterAutospacing="0" w:line="480" w:lineRule="auto"/>
        <w:ind w:left="1134"/>
        <w:jc w:val="both"/>
        <w:rPr>
          <w:rFonts w:ascii="Arial" w:hAnsi="Arial" w:cs="Arial"/>
          <w:shd w:val="clear" w:color="auto" w:fill="FFFFFF"/>
        </w:rPr>
      </w:pPr>
      <w:r>
        <w:rPr>
          <w:rFonts w:ascii="Arial" w:hAnsi="Arial" w:cs="Arial"/>
        </w:rPr>
        <w:t xml:space="preserve">Otras definiciones de relave se dan como que </w:t>
      </w:r>
      <w:r w:rsidRPr="007F0241">
        <w:rPr>
          <w:rFonts w:ascii="Arial" w:hAnsi="Arial" w:cs="Arial"/>
          <w:shd w:val="clear" w:color="auto" w:fill="FFFFFF"/>
        </w:rPr>
        <w:t xml:space="preserve">corresponde al residuo, mezcla de mineral molido con agua y otros compuestos, </w:t>
      </w:r>
      <w:r w:rsidRPr="007F0241">
        <w:rPr>
          <w:rFonts w:ascii="Arial" w:hAnsi="Arial" w:cs="Arial"/>
          <w:shd w:val="clear" w:color="auto" w:fill="FFFFFF"/>
        </w:rPr>
        <w:lastRenderedPageBreak/>
        <w:t>que queda como resultado de haber extraído los minerales sulfurados en el proceso de flotación. Este residuo, también conocido como cola, es transportado mediante canaletas o cañerías hasta lugares especialmente habilitados o tranques, donde el agua es recuperada o evaporada para quedar dispuesto finalmente como un depósito estratificado de materiales finos (arenas y limos).</w:t>
      </w:r>
    </w:p>
    <w:p w:rsidR="009004E6" w:rsidRDefault="009004E6" w:rsidP="009004E6">
      <w:pPr>
        <w:pStyle w:val="NormalWeb"/>
        <w:shd w:val="clear" w:color="auto" w:fill="FFFFFF"/>
        <w:spacing w:before="0" w:beforeAutospacing="0" w:after="0" w:afterAutospacing="0" w:line="480" w:lineRule="auto"/>
        <w:ind w:left="1134"/>
        <w:jc w:val="both"/>
        <w:rPr>
          <w:rFonts w:ascii="Arial" w:hAnsi="Arial" w:cs="Arial"/>
          <w:shd w:val="clear" w:color="auto" w:fill="FFFFFF"/>
        </w:rPr>
      </w:pPr>
    </w:p>
    <w:p w:rsidR="009004E6" w:rsidRPr="005C16B6" w:rsidRDefault="009004E6" w:rsidP="004E1488">
      <w:pPr>
        <w:pStyle w:val="Prrafodelista"/>
        <w:widowControl/>
        <w:numPr>
          <w:ilvl w:val="2"/>
          <w:numId w:val="2"/>
        </w:numPr>
        <w:spacing w:after="0" w:line="480" w:lineRule="auto"/>
        <w:ind w:left="1134" w:hanging="567"/>
        <w:jc w:val="both"/>
        <w:rPr>
          <w:rFonts w:ascii="Arial" w:hAnsi="Arial" w:cs="Arial"/>
          <w:b/>
        </w:rPr>
      </w:pPr>
      <w:r w:rsidRPr="005C16B6">
        <w:rPr>
          <w:rFonts w:ascii="Arial" w:hAnsi="Arial" w:cs="Arial"/>
          <w:b/>
        </w:rPr>
        <w:t>LA ACTIVIDAD MINERA Y EL ORIGEN DEL RELAVE</w:t>
      </w:r>
    </w:p>
    <w:p w:rsidR="009004E6" w:rsidRDefault="009004E6" w:rsidP="009004E6">
      <w:pPr>
        <w:pStyle w:val="Prrafodelista"/>
        <w:spacing w:line="480" w:lineRule="auto"/>
        <w:ind w:left="1276"/>
        <w:jc w:val="both"/>
        <w:rPr>
          <w:rFonts w:ascii="Arial" w:hAnsi="Arial" w:cs="Arial"/>
        </w:rPr>
      </w:pPr>
    </w:p>
    <w:p w:rsidR="009004E6" w:rsidRDefault="009004E6" w:rsidP="009004E6">
      <w:pPr>
        <w:pStyle w:val="Prrafodelista"/>
        <w:spacing w:line="480" w:lineRule="auto"/>
        <w:ind w:left="1134"/>
        <w:jc w:val="both"/>
        <w:rPr>
          <w:rFonts w:ascii="Arial" w:hAnsi="Arial" w:cs="Arial"/>
        </w:rPr>
      </w:pPr>
      <w:r w:rsidRPr="00382B09">
        <w:rPr>
          <w:rFonts w:ascii="Arial" w:hAnsi="Arial" w:cs="Arial"/>
        </w:rPr>
        <w:t xml:space="preserve">La minería es una actividad extractiva que consiste en la obtención selectiva de minerales y otros materiales obtenidos de la corteza terrestre, la cual, en muchos casos, implica la extracción física de grandes cantidades de materiales de la misma, para recuperar sólo pequeños volúmenes del producto desead Existe una gran variedad de minerales explotados a lo largo del territorio nacional como los metales (oro, plata, cobre, hierro, etc.), los minerales industriales (potasio, azufre, cuarzo, etc.), los materiales de construcción (arena, áridos, arcilla, grava, etc.), las gemas (diamantes, rubíes, zafiros y esmeraldas), y combustibles (carbón, lignito, turba, petróleo y gas). La Guía </w:t>
      </w:r>
    </w:p>
    <w:p w:rsidR="009004E6" w:rsidRDefault="009004E6" w:rsidP="009004E6">
      <w:pPr>
        <w:pStyle w:val="Prrafodelista"/>
        <w:spacing w:line="480" w:lineRule="auto"/>
        <w:ind w:left="1134"/>
        <w:jc w:val="both"/>
        <w:rPr>
          <w:rFonts w:ascii="Arial" w:hAnsi="Arial" w:cs="Arial"/>
        </w:rPr>
      </w:pPr>
    </w:p>
    <w:p w:rsidR="009004E6" w:rsidRDefault="009004E6" w:rsidP="009004E6">
      <w:pPr>
        <w:pStyle w:val="Prrafodelista"/>
        <w:spacing w:line="480" w:lineRule="auto"/>
        <w:ind w:left="1134"/>
        <w:jc w:val="both"/>
        <w:rPr>
          <w:rFonts w:ascii="Arial" w:hAnsi="Arial" w:cs="Arial"/>
        </w:rPr>
      </w:pPr>
      <w:r w:rsidRPr="00382B09">
        <w:rPr>
          <w:rFonts w:ascii="Arial" w:hAnsi="Arial" w:cs="Arial"/>
        </w:rPr>
        <w:t xml:space="preserve">Para el Manejo de Relaves Mineros sostiene que el chancado y molienda de minerales genera un volumen de relaves que es aproximadamente dos tercios más grande que el volumen original del mineral “in situ”, es por ello que su disposición, procurando que sea económicamente factible, así como física y químicamente estable, es </w:t>
      </w:r>
      <w:r w:rsidRPr="00382B09">
        <w:rPr>
          <w:rFonts w:ascii="Arial" w:hAnsi="Arial" w:cs="Arial"/>
        </w:rPr>
        <w:lastRenderedPageBreak/>
        <w:t>tal vez el mayor problema ambiental asociado con el desarrollo minero.</w:t>
      </w:r>
    </w:p>
    <w:p w:rsidR="009004E6" w:rsidRPr="005C16B6" w:rsidRDefault="009004E6" w:rsidP="004E1488">
      <w:pPr>
        <w:pStyle w:val="Prrafodelista"/>
        <w:widowControl/>
        <w:numPr>
          <w:ilvl w:val="2"/>
          <w:numId w:val="2"/>
        </w:numPr>
        <w:spacing w:after="0" w:line="480" w:lineRule="auto"/>
        <w:ind w:left="1276" w:hanging="709"/>
        <w:jc w:val="both"/>
        <w:rPr>
          <w:rFonts w:ascii="Arial" w:hAnsi="Arial" w:cs="Arial"/>
          <w:b/>
        </w:rPr>
      </w:pPr>
      <w:r w:rsidRPr="005C16B6">
        <w:rPr>
          <w:rFonts w:ascii="Arial" w:hAnsi="Arial" w:cs="Arial"/>
          <w:b/>
        </w:rPr>
        <w:t xml:space="preserve">GUÍAS AMBIENTALES PARA LAS ACTIVIDADES MINERAS </w:t>
      </w:r>
    </w:p>
    <w:p w:rsidR="009004E6" w:rsidRDefault="009004E6" w:rsidP="009004E6">
      <w:pPr>
        <w:spacing w:line="480" w:lineRule="auto"/>
        <w:ind w:left="1134"/>
        <w:jc w:val="both"/>
        <w:rPr>
          <w:rFonts w:ascii="Arial" w:hAnsi="Arial" w:cs="Arial"/>
        </w:rPr>
      </w:pPr>
    </w:p>
    <w:p w:rsidR="009004E6" w:rsidRPr="00727B08" w:rsidRDefault="009004E6" w:rsidP="009004E6">
      <w:pPr>
        <w:spacing w:line="480" w:lineRule="auto"/>
        <w:ind w:left="1134"/>
        <w:jc w:val="both"/>
        <w:rPr>
          <w:rFonts w:ascii="Arial" w:hAnsi="Arial" w:cs="Arial"/>
        </w:rPr>
      </w:pPr>
      <w:r w:rsidRPr="00727B08">
        <w:rPr>
          <w:rFonts w:ascii="Arial" w:hAnsi="Arial" w:cs="Arial"/>
        </w:rPr>
        <w:t>De acuerdo con el Decreto Supremo 16-93-EM, la DGAA entrega una diversidad de guías de procedimiento para la ejecución de proyectos mineros en Perú. Todas se han formulado con el propósito de promover el objetivo general de lograr un desarrollo sustentable. Estas entregan un esquema básico para la preparación exitosa de documentos de EIA y para otras áreas del diseño de proyectos mineros.</w:t>
      </w:r>
    </w:p>
    <w:p w:rsidR="009004E6" w:rsidRDefault="009004E6" w:rsidP="009004E6">
      <w:pPr>
        <w:spacing w:line="480" w:lineRule="auto"/>
        <w:ind w:left="1134"/>
        <w:jc w:val="both"/>
        <w:rPr>
          <w:rFonts w:ascii="Arial" w:hAnsi="Arial" w:cs="Arial"/>
        </w:rPr>
      </w:pPr>
    </w:p>
    <w:p w:rsidR="009004E6" w:rsidRPr="00727B08" w:rsidRDefault="009004E6" w:rsidP="009004E6">
      <w:pPr>
        <w:spacing w:line="480" w:lineRule="auto"/>
        <w:ind w:left="1134"/>
        <w:jc w:val="both"/>
        <w:rPr>
          <w:rFonts w:ascii="Arial" w:hAnsi="Arial" w:cs="Arial"/>
        </w:rPr>
      </w:pPr>
      <w:r w:rsidRPr="00727B08">
        <w:rPr>
          <w:rFonts w:ascii="Arial" w:hAnsi="Arial" w:cs="Arial"/>
        </w:rPr>
        <w:t>Tratamiento de efluentes de la industria minera con dolomita</w:t>
      </w:r>
      <w:r>
        <w:rPr>
          <w:rFonts w:ascii="Arial" w:hAnsi="Arial" w:cs="Arial"/>
        </w:rPr>
        <w:t>.</w:t>
      </w:r>
      <w:r w:rsidRPr="00727B08">
        <w:rPr>
          <w:rFonts w:ascii="Arial" w:hAnsi="Arial" w:cs="Arial"/>
        </w:rPr>
        <w:t xml:space="preserve"> Es una solución al problema de generación de aguas ácidas de los efluentes de la industria minera que provienen de los procesos metalúrgicos de flotación. Este tratamiento alternativo se constituye en un eficaz método de remediación de efluentes metalúrgicos a un bajo costo debido a la abundancia de la dolomita. La remediación se logra mediante las reacciones químicas espontáneas y simultáneas de neutralización, precipitación y adsorción de los iones metálicos disueltos de cobre que se producen durante la agitación de la mezcla.</w:t>
      </w:r>
    </w:p>
    <w:p w:rsidR="009004E6" w:rsidRDefault="009004E6" w:rsidP="009004E6">
      <w:pPr>
        <w:spacing w:line="480" w:lineRule="auto"/>
        <w:ind w:left="1134"/>
        <w:jc w:val="both"/>
        <w:rPr>
          <w:rFonts w:ascii="Arial" w:hAnsi="Arial" w:cs="Arial"/>
        </w:rPr>
      </w:pPr>
    </w:p>
    <w:p w:rsidR="009004E6" w:rsidRDefault="009004E6" w:rsidP="009004E6">
      <w:pPr>
        <w:spacing w:line="480" w:lineRule="auto"/>
        <w:ind w:left="1134"/>
        <w:jc w:val="both"/>
        <w:rPr>
          <w:rFonts w:ascii="Arial" w:hAnsi="Arial" w:cs="Arial"/>
        </w:rPr>
      </w:pPr>
      <w:r w:rsidRPr="00727B08">
        <w:rPr>
          <w:rFonts w:ascii="Arial" w:hAnsi="Arial" w:cs="Arial"/>
        </w:rPr>
        <w:t xml:space="preserve">Límites de Máximos Permisibles para efluentes líquidos La Resolución Ministerial N° 011-96- EM/VMM de 1996 del MEM define los límites permisibles para los efluentes de la industria minera. Dicho documento establece dos listados de parámetros y sus niveles máximos para ser aplicados en dos casos: i) operaciones futuras y ii) unidades mineras </w:t>
      </w:r>
      <w:r w:rsidRPr="00727B08">
        <w:rPr>
          <w:rFonts w:ascii="Arial" w:hAnsi="Arial" w:cs="Arial"/>
        </w:rPr>
        <w:lastRenderedPageBreak/>
        <w:t>en operación o que reinician operaciones. El documento citado presenta un plazo máximo hasta el año 2006 para que todas las operaciones mineras se sometan al conjunto de normas del primer caso las cuales se da en la siguiente tabla:</w:t>
      </w:r>
    </w:p>
    <w:p w:rsidR="009004E6" w:rsidRPr="00727B08" w:rsidRDefault="009004E6" w:rsidP="009004E6">
      <w:pPr>
        <w:spacing w:line="480" w:lineRule="auto"/>
        <w:ind w:left="1134"/>
        <w:jc w:val="both"/>
        <w:rPr>
          <w:rFonts w:ascii="Arial" w:hAnsi="Arial" w:cs="Arial"/>
        </w:rPr>
      </w:pPr>
    </w:p>
    <w:p w:rsidR="009004E6" w:rsidRDefault="009004E6" w:rsidP="009004E6">
      <w:pPr>
        <w:jc w:val="center"/>
        <w:rPr>
          <w:rFonts w:ascii="Arial" w:hAnsi="Arial" w:cs="Arial"/>
          <w:b/>
          <w:sz w:val="20"/>
          <w:szCs w:val="20"/>
        </w:rPr>
      </w:pPr>
      <w:r>
        <w:rPr>
          <w:rFonts w:ascii="Arial" w:hAnsi="Arial" w:cs="Arial"/>
          <w:b/>
          <w:sz w:val="20"/>
          <w:szCs w:val="20"/>
        </w:rPr>
        <w:t>Tabla N° 2.1: límites máximos permisibles en la actividad minera.</w:t>
      </w:r>
    </w:p>
    <w:p w:rsidR="009004E6" w:rsidRPr="00382B09" w:rsidRDefault="009004E6" w:rsidP="009004E6">
      <w:pPr>
        <w:jc w:val="center"/>
        <w:rPr>
          <w:rFonts w:ascii="Arial" w:hAnsi="Arial" w:cs="Arial"/>
          <w:b/>
          <w:sz w:val="20"/>
          <w:szCs w:val="20"/>
        </w:rPr>
      </w:pPr>
    </w:p>
    <w:tbl>
      <w:tblPr>
        <w:tblStyle w:val="Tablaconcuadrcula"/>
        <w:tblW w:w="0" w:type="auto"/>
        <w:jc w:val="center"/>
        <w:tblLayout w:type="fixed"/>
        <w:tblLook w:val="04A0" w:firstRow="1" w:lastRow="0" w:firstColumn="1" w:lastColumn="0" w:noHBand="0" w:noVBand="1"/>
      </w:tblPr>
      <w:tblGrid>
        <w:gridCol w:w="1276"/>
        <w:gridCol w:w="1984"/>
        <w:gridCol w:w="1134"/>
      </w:tblGrid>
      <w:tr w:rsidR="009004E6" w:rsidRPr="005C16B6" w:rsidTr="009004E6">
        <w:trPr>
          <w:trHeight w:val="195"/>
          <w:jc w:val="center"/>
        </w:trPr>
        <w:tc>
          <w:tcPr>
            <w:tcW w:w="1276" w:type="dxa"/>
          </w:tcPr>
          <w:p w:rsidR="009004E6" w:rsidRPr="005C16B6" w:rsidRDefault="009004E6" w:rsidP="009004E6">
            <w:pPr>
              <w:jc w:val="center"/>
              <w:rPr>
                <w:rFonts w:ascii="Arial" w:hAnsi="Arial" w:cs="Arial"/>
                <w:sz w:val="20"/>
                <w:szCs w:val="20"/>
              </w:rPr>
            </w:pPr>
            <w:r w:rsidRPr="005C16B6">
              <w:rPr>
                <w:rFonts w:ascii="Arial" w:hAnsi="Arial" w:cs="Arial"/>
                <w:sz w:val="20"/>
                <w:szCs w:val="20"/>
              </w:rPr>
              <w:t>Parámetros</w:t>
            </w:r>
          </w:p>
          <w:p w:rsidR="009004E6" w:rsidRPr="005C16B6" w:rsidRDefault="009004E6" w:rsidP="009004E6">
            <w:pPr>
              <w:jc w:val="center"/>
              <w:rPr>
                <w:rFonts w:ascii="Arial" w:hAnsi="Arial" w:cs="Arial"/>
                <w:sz w:val="20"/>
                <w:szCs w:val="20"/>
              </w:rPr>
            </w:pPr>
            <w:r w:rsidRPr="005C16B6">
              <w:rPr>
                <w:rFonts w:ascii="Arial" w:hAnsi="Arial" w:cs="Arial"/>
                <w:sz w:val="20"/>
                <w:szCs w:val="20"/>
              </w:rPr>
              <w:t>(mg/l)</w:t>
            </w:r>
          </w:p>
        </w:tc>
        <w:tc>
          <w:tcPr>
            <w:tcW w:w="1984" w:type="dxa"/>
          </w:tcPr>
          <w:p w:rsidR="009004E6" w:rsidRPr="005C16B6" w:rsidRDefault="009004E6" w:rsidP="009004E6">
            <w:pPr>
              <w:jc w:val="center"/>
              <w:rPr>
                <w:rFonts w:ascii="Arial" w:hAnsi="Arial" w:cs="Arial"/>
                <w:sz w:val="20"/>
                <w:szCs w:val="20"/>
              </w:rPr>
            </w:pPr>
            <w:r w:rsidRPr="005C16B6">
              <w:rPr>
                <w:rFonts w:ascii="Arial" w:hAnsi="Arial" w:cs="Arial"/>
                <w:sz w:val="20"/>
                <w:szCs w:val="20"/>
              </w:rPr>
              <w:t>Límites para muestras puntuales</w:t>
            </w:r>
          </w:p>
        </w:tc>
        <w:tc>
          <w:tcPr>
            <w:tcW w:w="1134" w:type="dxa"/>
          </w:tcPr>
          <w:p w:rsidR="009004E6" w:rsidRPr="005C16B6" w:rsidRDefault="009004E6" w:rsidP="009004E6">
            <w:pPr>
              <w:jc w:val="center"/>
              <w:rPr>
                <w:rFonts w:ascii="Arial" w:hAnsi="Arial" w:cs="Arial"/>
                <w:sz w:val="20"/>
                <w:szCs w:val="20"/>
              </w:rPr>
            </w:pPr>
            <w:r w:rsidRPr="005C16B6">
              <w:rPr>
                <w:rFonts w:ascii="Arial" w:hAnsi="Arial" w:cs="Arial"/>
                <w:sz w:val="20"/>
                <w:szCs w:val="20"/>
              </w:rPr>
              <w:t>Promedio</w:t>
            </w:r>
          </w:p>
          <w:p w:rsidR="009004E6" w:rsidRPr="005C16B6" w:rsidRDefault="009004E6" w:rsidP="009004E6">
            <w:pPr>
              <w:jc w:val="center"/>
              <w:rPr>
                <w:rFonts w:ascii="Arial" w:hAnsi="Arial" w:cs="Arial"/>
                <w:sz w:val="20"/>
                <w:szCs w:val="20"/>
              </w:rPr>
            </w:pPr>
            <w:r w:rsidRPr="005C16B6">
              <w:rPr>
                <w:rFonts w:ascii="Arial" w:hAnsi="Arial" w:cs="Arial"/>
                <w:sz w:val="20"/>
                <w:szCs w:val="20"/>
              </w:rPr>
              <w:t>anual</w:t>
            </w:r>
          </w:p>
        </w:tc>
      </w:tr>
      <w:tr w:rsidR="009004E6" w:rsidRPr="005C16B6" w:rsidTr="009004E6">
        <w:trPr>
          <w:trHeight w:val="176"/>
          <w:jc w:val="center"/>
        </w:trPr>
        <w:tc>
          <w:tcPr>
            <w:tcW w:w="1276" w:type="dxa"/>
          </w:tcPr>
          <w:p w:rsidR="009004E6" w:rsidRPr="005C16B6" w:rsidRDefault="009004E6" w:rsidP="009004E6">
            <w:pPr>
              <w:jc w:val="center"/>
              <w:rPr>
                <w:rFonts w:ascii="Arial" w:hAnsi="Arial" w:cs="Arial"/>
                <w:sz w:val="20"/>
                <w:szCs w:val="20"/>
              </w:rPr>
            </w:pPr>
            <w:r w:rsidRPr="005C16B6">
              <w:rPr>
                <w:rFonts w:ascii="Arial" w:hAnsi="Arial" w:cs="Arial"/>
                <w:sz w:val="20"/>
                <w:szCs w:val="20"/>
              </w:rPr>
              <w:t>pH</w:t>
            </w:r>
          </w:p>
        </w:tc>
        <w:tc>
          <w:tcPr>
            <w:tcW w:w="1984" w:type="dxa"/>
          </w:tcPr>
          <w:p w:rsidR="009004E6" w:rsidRPr="005C16B6" w:rsidRDefault="009004E6" w:rsidP="009004E6">
            <w:pPr>
              <w:jc w:val="center"/>
              <w:rPr>
                <w:rFonts w:ascii="Arial" w:hAnsi="Arial" w:cs="Arial"/>
                <w:sz w:val="20"/>
                <w:szCs w:val="20"/>
              </w:rPr>
            </w:pPr>
            <w:r w:rsidRPr="005C16B6">
              <w:rPr>
                <w:rFonts w:ascii="Arial" w:hAnsi="Arial" w:cs="Arial"/>
                <w:sz w:val="20"/>
                <w:szCs w:val="20"/>
              </w:rPr>
              <w:t>6 – 9</w:t>
            </w:r>
          </w:p>
        </w:tc>
        <w:tc>
          <w:tcPr>
            <w:tcW w:w="1134" w:type="dxa"/>
          </w:tcPr>
          <w:p w:rsidR="009004E6" w:rsidRPr="005C16B6" w:rsidRDefault="009004E6" w:rsidP="009004E6">
            <w:pPr>
              <w:jc w:val="center"/>
              <w:rPr>
                <w:rFonts w:ascii="Arial" w:hAnsi="Arial" w:cs="Arial"/>
                <w:sz w:val="20"/>
                <w:szCs w:val="20"/>
              </w:rPr>
            </w:pPr>
            <w:r w:rsidRPr="005C16B6">
              <w:rPr>
                <w:rFonts w:ascii="Arial" w:hAnsi="Arial" w:cs="Arial"/>
                <w:sz w:val="20"/>
                <w:szCs w:val="20"/>
              </w:rPr>
              <w:t>6 – 9</w:t>
            </w:r>
          </w:p>
        </w:tc>
      </w:tr>
      <w:tr w:rsidR="009004E6" w:rsidRPr="005C16B6" w:rsidTr="009004E6">
        <w:trPr>
          <w:jc w:val="center"/>
        </w:trPr>
        <w:tc>
          <w:tcPr>
            <w:tcW w:w="1276" w:type="dxa"/>
          </w:tcPr>
          <w:p w:rsidR="009004E6" w:rsidRPr="005C16B6" w:rsidRDefault="009004E6" w:rsidP="009004E6">
            <w:pPr>
              <w:jc w:val="center"/>
              <w:rPr>
                <w:rFonts w:ascii="Arial" w:hAnsi="Arial" w:cs="Arial"/>
                <w:sz w:val="20"/>
                <w:szCs w:val="20"/>
              </w:rPr>
            </w:pPr>
            <w:r w:rsidRPr="005C16B6">
              <w:rPr>
                <w:rFonts w:ascii="Arial" w:hAnsi="Arial" w:cs="Arial"/>
                <w:sz w:val="20"/>
                <w:szCs w:val="20"/>
              </w:rPr>
              <w:t>STS</w:t>
            </w:r>
          </w:p>
        </w:tc>
        <w:tc>
          <w:tcPr>
            <w:tcW w:w="1984" w:type="dxa"/>
          </w:tcPr>
          <w:p w:rsidR="009004E6" w:rsidRPr="005C16B6" w:rsidRDefault="009004E6" w:rsidP="009004E6">
            <w:pPr>
              <w:jc w:val="center"/>
              <w:rPr>
                <w:rFonts w:ascii="Arial" w:hAnsi="Arial" w:cs="Arial"/>
                <w:sz w:val="20"/>
                <w:szCs w:val="20"/>
              </w:rPr>
            </w:pPr>
            <w:r w:rsidRPr="005C16B6">
              <w:rPr>
                <w:rFonts w:ascii="Arial" w:hAnsi="Arial" w:cs="Arial"/>
                <w:sz w:val="20"/>
                <w:szCs w:val="20"/>
              </w:rPr>
              <w:t>50</w:t>
            </w:r>
          </w:p>
        </w:tc>
        <w:tc>
          <w:tcPr>
            <w:tcW w:w="1134" w:type="dxa"/>
          </w:tcPr>
          <w:p w:rsidR="009004E6" w:rsidRPr="005C16B6" w:rsidRDefault="009004E6" w:rsidP="009004E6">
            <w:pPr>
              <w:jc w:val="center"/>
              <w:rPr>
                <w:rFonts w:ascii="Arial" w:hAnsi="Arial" w:cs="Arial"/>
                <w:sz w:val="20"/>
                <w:szCs w:val="20"/>
              </w:rPr>
            </w:pPr>
            <w:r w:rsidRPr="005C16B6">
              <w:rPr>
                <w:rFonts w:ascii="Arial" w:hAnsi="Arial" w:cs="Arial"/>
                <w:sz w:val="20"/>
                <w:szCs w:val="20"/>
              </w:rPr>
              <w:t>25</w:t>
            </w:r>
          </w:p>
        </w:tc>
      </w:tr>
      <w:tr w:rsidR="009004E6" w:rsidRPr="005C16B6" w:rsidTr="009004E6">
        <w:trPr>
          <w:jc w:val="center"/>
        </w:trPr>
        <w:tc>
          <w:tcPr>
            <w:tcW w:w="1276" w:type="dxa"/>
          </w:tcPr>
          <w:p w:rsidR="009004E6" w:rsidRPr="005C16B6" w:rsidRDefault="009004E6" w:rsidP="009004E6">
            <w:pPr>
              <w:jc w:val="center"/>
              <w:rPr>
                <w:rFonts w:ascii="Arial" w:hAnsi="Arial" w:cs="Arial"/>
                <w:sz w:val="20"/>
                <w:szCs w:val="20"/>
              </w:rPr>
            </w:pPr>
            <w:r w:rsidRPr="005C16B6">
              <w:rPr>
                <w:rFonts w:ascii="Arial" w:hAnsi="Arial" w:cs="Arial"/>
                <w:sz w:val="20"/>
                <w:szCs w:val="20"/>
              </w:rPr>
              <w:t>Pb*</w:t>
            </w:r>
          </w:p>
        </w:tc>
        <w:tc>
          <w:tcPr>
            <w:tcW w:w="1984" w:type="dxa"/>
          </w:tcPr>
          <w:p w:rsidR="009004E6" w:rsidRPr="005C16B6" w:rsidRDefault="009004E6" w:rsidP="009004E6">
            <w:pPr>
              <w:jc w:val="center"/>
              <w:rPr>
                <w:rFonts w:ascii="Arial" w:hAnsi="Arial" w:cs="Arial"/>
                <w:sz w:val="20"/>
                <w:szCs w:val="20"/>
              </w:rPr>
            </w:pPr>
            <w:r w:rsidRPr="005C16B6">
              <w:rPr>
                <w:rFonts w:ascii="Arial" w:hAnsi="Arial" w:cs="Arial"/>
                <w:sz w:val="20"/>
                <w:szCs w:val="20"/>
              </w:rPr>
              <w:t>0,4</w:t>
            </w:r>
          </w:p>
        </w:tc>
        <w:tc>
          <w:tcPr>
            <w:tcW w:w="1134" w:type="dxa"/>
          </w:tcPr>
          <w:p w:rsidR="009004E6" w:rsidRPr="005C16B6" w:rsidRDefault="009004E6" w:rsidP="009004E6">
            <w:pPr>
              <w:jc w:val="center"/>
              <w:rPr>
                <w:rFonts w:ascii="Arial" w:hAnsi="Arial" w:cs="Arial"/>
                <w:sz w:val="20"/>
                <w:szCs w:val="20"/>
              </w:rPr>
            </w:pPr>
            <w:r w:rsidRPr="005C16B6">
              <w:rPr>
                <w:rFonts w:ascii="Arial" w:hAnsi="Arial" w:cs="Arial"/>
                <w:sz w:val="20"/>
                <w:szCs w:val="20"/>
              </w:rPr>
              <w:t>0,2</w:t>
            </w:r>
          </w:p>
        </w:tc>
      </w:tr>
      <w:tr w:rsidR="009004E6" w:rsidRPr="005C16B6" w:rsidTr="009004E6">
        <w:trPr>
          <w:jc w:val="center"/>
        </w:trPr>
        <w:tc>
          <w:tcPr>
            <w:tcW w:w="1276" w:type="dxa"/>
          </w:tcPr>
          <w:p w:rsidR="009004E6" w:rsidRPr="005C16B6" w:rsidRDefault="009004E6" w:rsidP="009004E6">
            <w:pPr>
              <w:jc w:val="center"/>
              <w:rPr>
                <w:rFonts w:ascii="Arial" w:hAnsi="Arial" w:cs="Arial"/>
                <w:sz w:val="20"/>
                <w:szCs w:val="20"/>
              </w:rPr>
            </w:pPr>
            <w:r w:rsidRPr="005C16B6">
              <w:rPr>
                <w:rFonts w:ascii="Arial" w:hAnsi="Arial" w:cs="Arial"/>
                <w:sz w:val="20"/>
                <w:szCs w:val="20"/>
              </w:rPr>
              <w:t>Cu*</w:t>
            </w:r>
          </w:p>
        </w:tc>
        <w:tc>
          <w:tcPr>
            <w:tcW w:w="1984" w:type="dxa"/>
          </w:tcPr>
          <w:p w:rsidR="009004E6" w:rsidRPr="005C16B6" w:rsidRDefault="009004E6" w:rsidP="009004E6">
            <w:pPr>
              <w:jc w:val="center"/>
              <w:rPr>
                <w:rFonts w:ascii="Arial" w:hAnsi="Arial" w:cs="Arial"/>
                <w:sz w:val="20"/>
                <w:szCs w:val="20"/>
              </w:rPr>
            </w:pPr>
            <w:r w:rsidRPr="005C16B6">
              <w:rPr>
                <w:rFonts w:ascii="Arial" w:hAnsi="Arial" w:cs="Arial"/>
                <w:sz w:val="20"/>
                <w:szCs w:val="20"/>
              </w:rPr>
              <w:t>1,0</w:t>
            </w:r>
          </w:p>
        </w:tc>
        <w:tc>
          <w:tcPr>
            <w:tcW w:w="1134" w:type="dxa"/>
          </w:tcPr>
          <w:p w:rsidR="009004E6" w:rsidRPr="005C16B6" w:rsidRDefault="009004E6" w:rsidP="009004E6">
            <w:pPr>
              <w:jc w:val="center"/>
              <w:rPr>
                <w:rFonts w:ascii="Arial" w:hAnsi="Arial" w:cs="Arial"/>
                <w:sz w:val="20"/>
                <w:szCs w:val="20"/>
              </w:rPr>
            </w:pPr>
            <w:r w:rsidRPr="005C16B6">
              <w:rPr>
                <w:rFonts w:ascii="Arial" w:hAnsi="Arial" w:cs="Arial"/>
                <w:sz w:val="20"/>
                <w:szCs w:val="20"/>
              </w:rPr>
              <w:t>0,3</w:t>
            </w:r>
          </w:p>
        </w:tc>
      </w:tr>
      <w:tr w:rsidR="009004E6" w:rsidRPr="005C16B6" w:rsidTr="009004E6">
        <w:trPr>
          <w:jc w:val="center"/>
        </w:trPr>
        <w:tc>
          <w:tcPr>
            <w:tcW w:w="1276" w:type="dxa"/>
          </w:tcPr>
          <w:p w:rsidR="009004E6" w:rsidRPr="005C16B6" w:rsidRDefault="009004E6" w:rsidP="009004E6">
            <w:pPr>
              <w:jc w:val="center"/>
              <w:rPr>
                <w:rFonts w:ascii="Arial" w:hAnsi="Arial" w:cs="Arial"/>
                <w:sz w:val="20"/>
                <w:szCs w:val="20"/>
              </w:rPr>
            </w:pPr>
            <w:r w:rsidRPr="005C16B6">
              <w:rPr>
                <w:rFonts w:ascii="Arial" w:hAnsi="Arial" w:cs="Arial"/>
                <w:sz w:val="20"/>
                <w:szCs w:val="20"/>
              </w:rPr>
              <w:t>Zn*</w:t>
            </w:r>
          </w:p>
        </w:tc>
        <w:tc>
          <w:tcPr>
            <w:tcW w:w="1984" w:type="dxa"/>
          </w:tcPr>
          <w:p w:rsidR="009004E6" w:rsidRPr="005C16B6" w:rsidRDefault="009004E6" w:rsidP="009004E6">
            <w:pPr>
              <w:jc w:val="center"/>
              <w:rPr>
                <w:rFonts w:ascii="Arial" w:hAnsi="Arial" w:cs="Arial"/>
                <w:sz w:val="20"/>
                <w:szCs w:val="20"/>
              </w:rPr>
            </w:pPr>
            <w:r w:rsidRPr="005C16B6">
              <w:rPr>
                <w:rFonts w:ascii="Arial" w:hAnsi="Arial" w:cs="Arial"/>
                <w:sz w:val="20"/>
                <w:szCs w:val="20"/>
              </w:rPr>
              <w:t>3,0</w:t>
            </w:r>
          </w:p>
        </w:tc>
        <w:tc>
          <w:tcPr>
            <w:tcW w:w="1134" w:type="dxa"/>
          </w:tcPr>
          <w:p w:rsidR="009004E6" w:rsidRPr="005C16B6" w:rsidRDefault="009004E6" w:rsidP="009004E6">
            <w:pPr>
              <w:jc w:val="center"/>
              <w:rPr>
                <w:rFonts w:ascii="Arial" w:hAnsi="Arial" w:cs="Arial"/>
                <w:sz w:val="20"/>
                <w:szCs w:val="20"/>
              </w:rPr>
            </w:pPr>
            <w:r w:rsidRPr="005C16B6">
              <w:rPr>
                <w:rFonts w:ascii="Arial" w:hAnsi="Arial" w:cs="Arial"/>
                <w:sz w:val="20"/>
                <w:szCs w:val="20"/>
              </w:rPr>
              <w:t>1,0</w:t>
            </w:r>
          </w:p>
        </w:tc>
      </w:tr>
      <w:tr w:rsidR="009004E6" w:rsidRPr="005C16B6" w:rsidTr="009004E6">
        <w:trPr>
          <w:jc w:val="center"/>
        </w:trPr>
        <w:tc>
          <w:tcPr>
            <w:tcW w:w="1276" w:type="dxa"/>
          </w:tcPr>
          <w:p w:rsidR="009004E6" w:rsidRPr="005C16B6" w:rsidRDefault="009004E6" w:rsidP="009004E6">
            <w:pPr>
              <w:jc w:val="center"/>
              <w:rPr>
                <w:rFonts w:ascii="Arial" w:hAnsi="Arial" w:cs="Arial"/>
                <w:sz w:val="20"/>
                <w:szCs w:val="20"/>
              </w:rPr>
            </w:pPr>
            <w:r w:rsidRPr="005C16B6">
              <w:rPr>
                <w:rFonts w:ascii="Arial" w:hAnsi="Arial" w:cs="Arial"/>
                <w:sz w:val="20"/>
                <w:szCs w:val="20"/>
              </w:rPr>
              <w:t>Fe*</w:t>
            </w:r>
          </w:p>
        </w:tc>
        <w:tc>
          <w:tcPr>
            <w:tcW w:w="1984" w:type="dxa"/>
          </w:tcPr>
          <w:p w:rsidR="009004E6" w:rsidRPr="005C16B6" w:rsidRDefault="009004E6" w:rsidP="009004E6">
            <w:pPr>
              <w:jc w:val="center"/>
              <w:rPr>
                <w:rFonts w:ascii="Arial" w:hAnsi="Arial" w:cs="Arial"/>
                <w:sz w:val="20"/>
                <w:szCs w:val="20"/>
              </w:rPr>
            </w:pPr>
            <w:r w:rsidRPr="005C16B6">
              <w:rPr>
                <w:rFonts w:ascii="Arial" w:hAnsi="Arial" w:cs="Arial"/>
                <w:sz w:val="20"/>
                <w:szCs w:val="20"/>
              </w:rPr>
              <w:t>2,0</w:t>
            </w:r>
          </w:p>
        </w:tc>
        <w:tc>
          <w:tcPr>
            <w:tcW w:w="1134" w:type="dxa"/>
          </w:tcPr>
          <w:p w:rsidR="009004E6" w:rsidRPr="005C16B6" w:rsidRDefault="009004E6" w:rsidP="009004E6">
            <w:pPr>
              <w:jc w:val="center"/>
              <w:rPr>
                <w:rFonts w:ascii="Arial" w:hAnsi="Arial" w:cs="Arial"/>
                <w:sz w:val="20"/>
                <w:szCs w:val="20"/>
              </w:rPr>
            </w:pPr>
            <w:r w:rsidRPr="005C16B6">
              <w:rPr>
                <w:rFonts w:ascii="Arial" w:hAnsi="Arial" w:cs="Arial"/>
                <w:sz w:val="20"/>
                <w:szCs w:val="20"/>
              </w:rPr>
              <w:t>1,0</w:t>
            </w:r>
          </w:p>
        </w:tc>
      </w:tr>
      <w:tr w:rsidR="009004E6" w:rsidRPr="005C16B6" w:rsidTr="009004E6">
        <w:trPr>
          <w:jc w:val="center"/>
        </w:trPr>
        <w:tc>
          <w:tcPr>
            <w:tcW w:w="1276" w:type="dxa"/>
          </w:tcPr>
          <w:p w:rsidR="009004E6" w:rsidRPr="005C16B6" w:rsidRDefault="009004E6" w:rsidP="009004E6">
            <w:pPr>
              <w:jc w:val="center"/>
              <w:rPr>
                <w:rFonts w:ascii="Arial" w:hAnsi="Arial" w:cs="Arial"/>
                <w:sz w:val="20"/>
                <w:szCs w:val="20"/>
              </w:rPr>
            </w:pPr>
            <w:r w:rsidRPr="005C16B6">
              <w:rPr>
                <w:rFonts w:ascii="Arial" w:hAnsi="Arial" w:cs="Arial"/>
                <w:sz w:val="20"/>
                <w:szCs w:val="20"/>
              </w:rPr>
              <w:t>As*</w:t>
            </w:r>
          </w:p>
        </w:tc>
        <w:tc>
          <w:tcPr>
            <w:tcW w:w="1984" w:type="dxa"/>
          </w:tcPr>
          <w:p w:rsidR="009004E6" w:rsidRPr="005C16B6" w:rsidRDefault="009004E6" w:rsidP="009004E6">
            <w:pPr>
              <w:jc w:val="center"/>
              <w:rPr>
                <w:rFonts w:ascii="Arial" w:hAnsi="Arial" w:cs="Arial"/>
                <w:sz w:val="20"/>
                <w:szCs w:val="20"/>
              </w:rPr>
            </w:pPr>
            <w:r w:rsidRPr="005C16B6">
              <w:rPr>
                <w:rFonts w:ascii="Arial" w:hAnsi="Arial" w:cs="Arial"/>
                <w:sz w:val="20"/>
                <w:szCs w:val="20"/>
              </w:rPr>
              <w:t>1,0</w:t>
            </w:r>
          </w:p>
        </w:tc>
        <w:tc>
          <w:tcPr>
            <w:tcW w:w="1134" w:type="dxa"/>
          </w:tcPr>
          <w:p w:rsidR="009004E6" w:rsidRPr="005C16B6" w:rsidRDefault="009004E6" w:rsidP="009004E6">
            <w:pPr>
              <w:jc w:val="center"/>
              <w:rPr>
                <w:rFonts w:ascii="Arial" w:hAnsi="Arial" w:cs="Arial"/>
                <w:sz w:val="20"/>
                <w:szCs w:val="20"/>
              </w:rPr>
            </w:pPr>
            <w:r w:rsidRPr="005C16B6">
              <w:rPr>
                <w:rFonts w:ascii="Arial" w:hAnsi="Arial" w:cs="Arial"/>
                <w:sz w:val="20"/>
                <w:szCs w:val="20"/>
              </w:rPr>
              <w:t>0,5</w:t>
            </w:r>
          </w:p>
        </w:tc>
      </w:tr>
      <w:tr w:rsidR="009004E6" w:rsidRPr="005C16B6" w:rsidTr="009004E6">
        <w:trPr>
          <w:trHeight w:val="165"/>
          <w:jc w:val="center"/>
        </w:trPr>
        <w:tc>
          <w:tcPr>
            <w:tcW w:w="1276" w:type="dxa"/>
          </w:tcPr>
          <w:p w:rsidR="009004E6" w:rsidRPr="005C16B6" w:rsidRDefault="009004E6" w:rsidP="009004E6">
            <w:pPr>
              <w:jc w:val="center"/>
              <w:rPr>
                <w:rFonts w:ascii="Arial" w:hAnsi="Arial" w:cs="Arial"/>
                <w:sz w:val="20"/>
                <w:szCs w:val="20"/>
              </w:rPr>
            </w:pPr>
            <w:r w:rsidRPr="005C16B6">
              <w:rPr>
                <w:rFonts w:ascii="Arial" w:hAnsi="Arial" w:cs="Arial"/>
                <w:sz w:val="20"/>
                <w:szCs w:val="20"/>
              </w:rPr>
              <w:t>CN total</w:t>
            </w:r>
          </w:p>
        </w:tc>
        <w:tc>
          <w:tcPr>
            <w:tcW w:w="1984" w:type="dxa"/>
          </w:tcPr>
          <w:p w:rsidR="009004E6" w:rsidRPr="005C16B6" w:rsidRDefault="009004E6" w:rsidP="009004E6">
            <w:pPr>
              <w:jc w:val="center"/>
              <w:rPr>
                <w:rFonts w:ascii="Arial" w:hAnsi="Arial" w:cs="Arial"/>
                <w:sz w:val="20"/>
                <w:szCs w:val="20"/>
              </w:rPr>
            </w:pPr>
            <w:r w:rsidRPr="005C16B6">
              <w:rPr>
                <w:rFonts w:ascii="Arial" w:hAnsi="Arial" w:cs="Arial"/>
                <w:sz w:val="20"/>
                <w:szCs w:val="20"/>
              </w:rPr>
              <w:t>1,0</w:t>
            </w:r>
          </w:p>
        </w:tc>
        <w:tc>
          <w:tcPr>
            <w:tcW w:w="1134" w:type="dxa"/>
          </w:tcPr>
          <w:p w:rsidR="009004E6" w:rsidRPr="005C16B6" w:rsidRDefault="009004E6" w:rsidP="009004E6">
            <w:pPr>
              <w:jc w:val="center"/>
              <w:rPr>
                <w:rFonts w:ascii="Arial" w:hAnsi="Arial" w:cs="Arial"/>
                <w:sz w:val="20"/>
                <w:szCs w:val="20"/>
              </w:rPr>
            </w:pPr>
            <w:r w:rsidRPr="005C16B6">
              <w:rPr>
                <w:rFonts w:ascii="Arial" w:hAnsi="Arial" w:cs="Arial"/>
                <w:sz w:val="20"/>
                <w:szCs w:val="20"/>
              </w:rPr>
              <w:t>1,0</w:t>
            </w:r>
          </w:p>
        </w:tc>
      </w:tr>
      <w:tr w:rsidR="009004E6" w:rsidRPr="005C16B6" w:rsidTr="009004E6">
        <w:trPr>
          <w:trHeight w:val="124"/>
          <w:jc w:val="center"/>
        </w:trPr>
        <w:tc>
          <w:tcPr>
            <w:tcW w:w="4394" w:type="dxa"/>
            <w:gridSpan w:val="3"/>
          </w:tcPr>
          <w:p w:rsidR="009004E6" w:rsidRPr="005C16B6" w:rsidRDefault="009004E6" w:rsidP="009004E6">
            <w:pPr>
              <w:rPr>
                <w:rFonts w:ascii="Arial" w:hAnsi="Arial" w:cs="Arial"/>
                <w:sz w:val="20"/>
                <w:szCs w:val="20"/>
              </w:rPr>
            </w:pPr>
            <w:r w:rsidRPr="005C16B6">
              <w:rPr>
                <w:rFonts w:ascii="Arial" w:hAnsi="Arial" w:cs="Arial"/>
                <w:sz w:val="20"/>
                <w:szCs w:val="20"/>
              </w:rPr>
              <w:t>* Concentraciones disueltas</w:t>
            </w:r>
          </w:p>
        </w:tc>
      </w:tr>
    </w:tbl>
    <w:p w:rsidR="009004E6" w:rsidRDefault="009004E6" w:rsidP="009004E6"/>
    <w:p w:rsidR="009004E6" w:rsidRDefault="009004E6" w:rsidP="009004E6">
      <w:pPr>
        <w:pStyle w:val="NormalWeb"/>
        <w:shd w:val="clear" w:color="auto" w:fill="FFFFFF"/>
        <w:spacing w:before="0" w:beforeAutospacing="0" w:after="0" w:afterAutospacing="0" w:line="480" w:lineRule="auto"/>
        <w:jc w:val="center"/>
        <w:rPr>
          <w:rFonts w:ascii="Arial" w:hAnsi="Arial" w:cs="Arial"/>
          <w:b/>
          <w:sz w:val="20"/>
          <w:szCs w:val="20"/>
        </w:rPr>
      </w:pPr>
      <w:r>
        <w:rPr>
          <w:rFonts w:ascii="Arial" w:hAnsi="Arial" w:cs="Arial"/>
          <w:b/>
          <w:sz w:val="20"/>
          <w:szCs w:val="20"/>
        </w:rPr>
        <w:t>Fuente: MINAM</w:t>
      </w:r>
    </w:p>
    <w:p w:rsidR="009004E6" w:rsidRPr="00382B09" w:rsidRDefault="009004E6" w:rsidP="009004E6">
      <w:pPr>
        <w:pStyle w:val="NormalWeb"/>
        <w:shd w:val="clear" w:color="auto" w:fill="FFFFFF"/>
        <w:spacing w:before="0" w:beforeAutospacing="0" w:after="0" w:afterAutospacing="0" w:line="480" w:lineRule="auto"/>
        <w:ind w:left="1134"/>
        <w:jc w:val="center"/>
        <w:rPr>
          <w:rFonts w:ascii="Arial" w:hAnsi="Arial" w:cs="Arial"/>
          <w:b/>
          <w:sz w:val="20"/>
          <w:szCs w:val="20"/>
        </w:rPr>
      </w:pPr>
    </w:p>
    <w:p w:rsidR="009004E6" w:rsidRPr="00382B09" w:rsidRDefault="009004E6" w:rsidP="004E1488">
      <w:pPr>
        <w:pStyle w:val="Prrafodelista"/>
        <w:widowControl/>
        <w:numPr>
          <w:ilvl w:val="2"/>
          <w:numId w:val="2"/>
        </w:numPr>
        <w:spacing w:after="0" w:line="480" w:lineRule="auto"/>
        <w:ind w:left="1276" w:hanging="709"/>
        <w:jc w:val="both"/>
        <w:rPr>
          <w:rFonts w:ascii="Arial" w:hAnsi="Arial" w:cs="Arial"/>
          <w:b/>
        </w:rPr>
      </w:pPr>
      <w:r w:rsidRPr="00382B09">
        <w:rPr>
          <w:rFonts w:ascii="Arial" w:hAnsi="Arial" w:cs="Arial"/>
          <w:b/>
        </w:rPr>
        <w:t xml:space="preserve">IMPACTO AMBIENTAL DE LA ACTIVIDAD MINERA </w:t>
      </w:r>
    </w:p>
    <w:p w:rsidR="009004E6" w:rsidRDefault="009004E6" w:rsidP="009004E6">
      <w:pPr>
        <w:pStyle w:val="Prrafodelista"/>
        <w:spacing w:line="480" w:lineRule="auto"/>
        <w:ind w:left="1276"/>
        <w:jc w:val="both"/>
        <w:rPr>
          <w:rFonts w:ascii="Arial" w:hAnsi="Arial" w:cs="Arial"/>
        </w:rPr>
      </w:pPr>
    </w:p>
    <w:p w:rsidR="009004E6" w:rsidRPr="00382B09" w:rsidRDefault="009004E6" w:rsidP="009004E6">
      <w:pPr>
        <w:pStyle w:val="Prrafodelista"/>
        <w:spacing w:line="480" w:lineRule="auto"/>
        <w:ind w:left="1134"/>
        <w:jc w:val="both"/>
        <w:rPr>
          <w:rFonts w:ascii="Arial" w:hAnsi="Arial" w:cs="Arial"/>
        </w:rPr>
      </w:pPr>
      <w:r w:rsidRPr="00382B09">
        <w:rPr>
          <w:rFonts w:ascii="Arial" w:hAnsi="Arial" w:cs="Arial"/>
        </w:rPr>
        <w:t xml:space="preserve">Impactos ambientales. Se trata de los efectos que los relaves provocan en los entornos donde se depositan y confinan, lo cual, al hacerse sin las precauciones técnicas recomendadas, puede provocar daños en cuerpos acuíferos (ríos, lagunas, napa freática), suelos y atmósfera Contaminación del aire: el aire puede contaminarse con impurezas sólidas, por ejemplo polvo y combustibles tóxicos o inertes, capaces de penetrar hasta los pulmones, provenientes de diversas fases del proceso Afectación de las aguas superficiales: los residuos sólidos finos provenientes del área de explotación pueden dar lugar a una elevación de la capa de sedimentos en los ríos de la zona </w:t>
      </w:r>
      <w:r w:rsidRPr="00382B09">
        <w:rPr>
          <w:rFonts w:ascii="Arial" w:hAnsi="Arial" w:cs="Arial"/>
        </w:rPr>
        <w:lastRenderedPageBreak/>
        <w:t>Afectación de las aguas subterráneas o freáticas: aguas contaminadas con aceite usado, con reactivos, con sales minerales provenientes de las pilas o botaderos de productos sólidos residuales de los procesos de tratamiento 7. Riesgo de salud ambiental La Organización Mundial para la Salud adopta la concepción de Salud como aquellos aspectos de la salud humana, incluida la calidad de vida, que tiene que ver con los factores ambientales físicos, químicos, biológicos, sociales y psicosociales. Así como también la evaluación, corrección, control y prevención de los factores ambientales que pueden afectar en forma directa e indirectamente la salud de las generaciones presentes y futuras.</w:t>
      </w:r>
    </w:p>
    <w:p w:rsidR="009004E6" w:rsidRDefault="009004E6" w:rsidP="009004E6">
      <w:pPr>
        <w:autoSpaceDE w:val="0"/>
        <w:autoSpaceDN w:val="0"/>
        <w:adjustRightInd w:val="0"/>
        <w:spacing w:line="480" w:lineRule="auto"/>
        <w:jc w:val="both"/>
        <w:rPr>
          <w:rFonts w:ascii="Arial" w:hAnsi="Arial" w:cs="Arial"/>
          <w:b/>
          <w:bCs/>
        </w:rPr>
      </w:pPr>
    </w:p>
    <w:p w:rsidR="009004E6" w:rsidRPr="003C4CF6" w:rsidRDefault="009004E6" w:rsidP="004E1488">
      <w:pPr>
        <w:pStyle w:val="Prrafodelista"/>
        <w:widowControl/>
        <w:numPr>
          <w:ilvl w:val="2"/>
          <w:numId w:val="2"/>
        </w:numPr>
        <w:spacing w:after="0" w:line="480" w:lineRule="auto"/>
        <w:ind w:left="1276" w:hanging="709"/>
        <w:jc w:val="both"/>
        <w:rPr>
          <w:rFonts w:ascii="Arial" w:hAnsi="Arial" w:cs="Arial"/>
          <w:b/>
          <w:bCs/>
        </w:rPr>
      </w:pPr>
      <w:r w:rsidRPr="003C4CF6">
        <w:rPr>
          <w:rFonts w:ascii="Arial" w:hAnsi="Arial" w:cs="Arial"/>
          <w:b/>
          <w:bCs/>
        </w:rPr>
        <w:t>DISEÑO HIDRÁULICO</w:t>
      </w:r>
    </w:p>
    <w:p w:rsidR="009004E6" w:rsidRDefault="009004E6" w:rsidP="009004E6">
      <w:pPr>
        <w:autoSpaceDE w:val="0"/>
        <w:autoSpaceDN w:val="0"/>
        <w:adjustRightInd w:val="0"/>
        <w:spacing w:line="480" w:lineRule="auto"/>
        <w:jc w:val="both"/>
        <w:rPr>
          <w:rFonts w:ascii="Arial" w:hAnsi="Arial" w:cs="Arial"/>
        </w:rPr>
      </w:pPr>
    </w:p>
    <w:p w:rsidR="009004E6" w:rsidRPr="00C83B5C" w:rsidRDefault="009004E6" w:rsidP="009004E6">
      <w:pPr>
        <w:autoSpaceDE w:val="0"/>
        <w:autoSpaceDN w:val="0"/>
        <w:adjustRightInd w:val="0"/>
        <w:spacing w:line="480" w:lineRule="auto"/>
        <w:ind w:left="1134"/>
        <w:jc w:val="both"/>
        <w:rPr>
          <w:rFonts w:ascii="Arial" w:hAnsi="Arial" w:cs="Arial"/>
        </w:rPr>
      </w:pPr>
      <w:r w:rsidRPr="00C83B5C">
        <w:rPr>
          <w:rFonts w:ascii="Arial" w:hAnsi="Arial" w:cs="Arial"/>
        </w:rPr>
        <w:t xml:space="preserve">El proyecto de cierre para la presa de relaves que se producirán en la planta </w:t>
      </w:r>
      <w:r>
        <w:rPr>
          <w:rFonts w:ascii="Arial" w:hAnsi="Arial" w:cs="Arial"/>
        </w:rPr>
        <w:t xml:space="preserve">y </w:t>
      </w:r>
      <w:r w:rsidRPr="00C83B5C">
        <w:rPr>
          <w:rFonts w:ascii="Arial" w:hAnsi="Arial" w:cs="Arial"/>
        </w:rPr>
        <w:t>es realmente pequeño (pequeña mineríaartesanal), planta que además tiene una tecnología apegada a su capacidad de producción.</w:t>
      </w:r>
    </w:p>
    <w:p w:rsidR="009004E6" w:rsidRPr="00C83B5C" w:rsidRDefault="009004E6" w:rsidP="009004E6">
      <w:pPr>
        <w:autoSpaceDE w:val="0"/>
        <w:autoSpaceDN w:val="0"/>
        <w:adjustRightInd w:val="0"/>
        <w:spacing w:line="480" w:lineRule="auto"/>
        <w:ind w:left="1134"/>
        <w:jc w:val="both"/>
        <w:rPr>
          <w:rFonts w:ascii="Arial" w:hAnsi="Arial" w:cs="Arial"/>
        </w:rPr>
      </w:pPr>
      <w:r w:rsidRPr="00C83B5C">
        <w:rPr>
          <w:rFonts w:ascii="Arial" w:hAnsi="Arial" w:cs="Arial"/>
        </w:rPr>
        <w:t xml:space="preserve">Puesto que se mencionó que no existirán empujes hidrostáticos y además con la finalidad de durante el análisis de alternativas disminuir los costos, se evaluaron dos alternativas en las que se considera utilizar únicamente materiales del sector, así como se busca facilitar el proceso constructivo. </w:t>
      </w:r>
    </w:p>
    <w:p w:rsidR="009004E6" w:rsidRDefault="009004E6" w:rsidP="009004E6">
      <w:pPr>
        <w:autoSpaceDE w:val="0"/>
        <w:autoSpaceDN w:val="0"/>
        <w:adjustRightInd w:val="0"/>
        <w:spacing w:line="480" w:lineRule="auto"/>
        <w:ind w:left="1134" w:hanging="567"/>
        <w:jc w:val="both"/>
        <w:rPr>
          <w:rFonts w:ascii="Arial" w:hAnsi="Arial" w:cs="Arial"/>
          <w:b/>
          <w:bCs/>
        </w:rPr>
      </w:pPr>
    </w:p>
    <w:p w:rsidR="009004E6" w:rsidRPr="003C4CF6" w:rsidRDefault="009004E6" w:rsidP="004E1488">
      <w:pPr>
        <w:pStyle w:val="Prrafodelista"/>
        <w:widowControl/>
        <w:numPr>
          <w:ilvl w:val="2"/>
          <w:numId w:val="2"/>
        </w:numPr>
        <w:autoSpaceDE w:val="0"/>
        <w:autoSpaceDN w:val="0"/>
        <w:adjustRightInd w:val="0"/>
        <w:spacing w:after="0" w:line="480" w:lineRule="auto"/>
        <w:ind w:left="1134" w:hanging="567"/>
        <w:jc w:val="both"/>
        <w:rPr>
          <w:rFonts w:ascii="Arial" w:hAnsi="Arial" w:cs="Arial"/>
          <w:b/>
          <w:bCs/>
        </w:rPr>
      </w:pPr>
      <w:r w:rsidRPr="003C4CF6">
        <w:rPr>
          <w:rFonts w:ascii="Arial" w:hAnsi="Arial" w:cs="Arial"/>
          <w:b/>
          <w:bCs/>
        </w:rPr>
        <w:t>DISEÑO ESTRUCTURAL CIERRE DE LA PRESA DE RELAVES CON UN DIQUE DE TIERRA</w:t>
      </w:r>
    </w:p>
    <w:p w:rsidR="009004E6" w:rsidRDefault="009004E6" w:rsidP="009004E6">
      <w:pPr>
        <w:autoSpaceDE w:val="0"/>
        <w:autoSpaceDN w:val="0"/>
        <w:adjustRightInd w:val="0"/>
        <w:spacing w:line="480" w:lineRule="auto"/>
        <w:jc w:val="both"/>
        <w:rPr>
          <w:rFonts w:ascii="Arial" w:hAnsi="Arial" w:cs="Arial"/>
        </w:rPr>
      </w:pPr>
    </w:p>
    <w:p w:rsidR="009004E6" w:rsidRPr="00C83B5C" w:rsidRDefault="009004E6" w:rsidP="009004E6">
      <w:pPr>
        <w:autoSpaceDE w:val="0"/>
        <w:autoSpaceDN w:val="0"/>
        <w:adjustRightInd w:val="0"/>
        <w:spacing w:line="480" w:lineRule="auto"/>
        <w:ind w:left="1134"/>
        <w:jc w:val="both"/>
        <w:rPr>
          <w:rFonts w:ascii="Arial" w:hAnsi="Arial" w:cs="Arial"/>
        </w:rPr>
      </w:pPr>
      <w:r w:rsidRPr="00C83B5C">
        <w:rPr>
          <w:rFonts w:ascii="Arial" w:hAnsi="Arial" w:cs="Arial"/>
        </w:rPr>
        <w:t xml:space="preserve">Las metodologías propuestas </w:t>
      </w:r>
      <w:r>
        <w:rPr>
          <w:rFonts w:ascii="Arial" w:hAnsi="Arial" w:cs="Arial"/>
        </w:rPr>
        <w:t xml:space="preserve">al inicio de las operaciones se toman en cuenta que </w:t>
      </w:r>
      <w:r w:rsidRPr="00C83B5C">
        <w:rPr>
          <w:rFonts w:ascii="Arial" w:hAnsi="Arial" w:cs="Arial"/>
        </w:rPr>
        <w:t>para calcular la estabilidad de los diques de tierra tienen en cuenta las condiciones cambiantes de las cargas y el régimen de infiltración que se desarrolla desde la construcción hasta el llenado y se basan en la resistencia al corte del suelo.</w:t>
      </w:r>
    </w:p>
    <w:p w:rsidR="009004E6" w:rsidRPr="00C83B5C" w:rsidRDefault="009004E6" w:rsidP="009004E6">
      <w:pPr>
        <w:autoSpaceDE w:val="0"/>
        <w:autoSpaceDN w:val="0"/>
        <w:adjustRightInd w:val="0"/>
        <w:spacing w:line="480" w:lineRule="auto"/>
        <w:ind w:left="1134"/>
        <w:jc w:val="both"/>
        <w:rPr>
          <w:rFonts w:ascii="Arial" w:hAnsi="Arial" w:cs="Arial"/>
        </w:rPr>
      </w:pPr>
      <w:r w:rsidRPr="00C83B5C">
        <w:rPr>
          <w:rFonts w:ascii="Arial" w:hAnsi="Arial" w:cs="Arial"/>
        </w:rPr>
        <w:t>El análisis de la estabilidad de taludes se efectúa</w:t>
      </w:r>
      <w:r>
        <w:rPr>
          <w:rFonts w:ascii="Arial" w:hAnsi="Arial" w:cs="Arial"/>
        </w:rPr>
        <w:t xml:space="preserve"> en situaciones de saturación o </w:t>
      </w:r>
      <w:r w:rsidRPr="00C83B5C">
        <w:rPr>
          <w:rFonts w:ascii="Arial" w:hAnsi="Arial" w:cs="Arial"/>
        </w:rPr>
        <w:t>desembalse rápido, condiciones dinámicas que en el presente caso no se presentarán por que el embalse no contendrá agua.</w:t>
      </w:r>
    </w:p>
    <w:p w:rsidR="009004E6" w:rsidRPr="00C83B5C" w:rsidRDefault="009004E6" w:rsidP="009004E6">
      <w:pPr>
        <w:autoSpaceDE w:val="0"/>
        <w:autoSpaceDN w:val="0"/>
        <w:adjustRightInd w:val="0"/>
        <w:spacing w:line="480" w:lineRule="auto"/>
        <w:ind w:left="1134"/>
        <w:jc w:val="both"/>
        <w:rPr>
          <w:rFonts w:ascii="Arial" w:hAnsi="Arial" w:cs="Arial"/>
        </w:rPr>
      </w:pPr>
      <w:r w:rsidRPr="00C83B5C">
        <w:rPr>
          <w:rFonts w:ascii="Arial" w:hAnsi="Arial" w:cs="Arial"/>
        </w:rPr>
        <w:t>En las circunstancias de operación de este dique s</w:t>
      </w:r>
      <w:r>
        <w:rPr>
          <w:rFonts w:ascii="Arial" w:hAnsi="Arial" w:cs="Arial"/>
        </w:rPr>
        <w:t xml:space="preserve">e efectúa el análisis estático, </w:t>
      </w:r>
      <w:r w:rsidRPr="00C83B5C">
        <w:rPr>
          <w:rFonts w:ascii="Arial" w:hAnsi="Arial" w:cs="Arial"/>
        </w:rPr>
        <w:t>comprobando los coeficientes de estabilidad al volcamiento y al deslizamiento y las presiones contra el suelo de cimentación en las condiciones normales y seudo</w:t>
      </w:r>
      <w:r>
        <w:rPr>
          <w:rFonts w:ascii="Arial" w:hAnsi="Arial" w:cs="Arial"/>
        </w:rPr>
        <w:t>-</w:t>
      </w:r>
      <w:r w:rsidRPr="00C83B5C">
        <w:rPr>
          <w:rFonts w:ascii="Arial" w:hAnsi="Arial" w:cs="Arial"/>
        </w:rPr>
        <w:t xml:space="preserve">estáticas o sísmicas. </w:t>
      </w:r>
    </w:p>
    <w:p w:rsidR="009004E6" w:rsidRPr="00C83B5C" w:rsidRDefault="009004E6" w:rsidP="009004E6">
      <w:pPr>
        <w:autoSpaceDE w:val="0"/>
        <w:autoSpaceDN w:val="0"/>
        <w:adjustRightInd w:val="0"/>
        <w:spacing w:line="480" w:lineRule="auto"/>
        <w:jc w:val="both"/>
        <w:rPr>
          <w:rFonts w:ascii="Arial" w:hAnsi="Arial" w:cs="Arial"/>
        </w:rPr>
      </w:pPr>
    </w:p>
    <w:p w:rsidR="009004E6" w:rsidRPr="003C4CF6" w:rsidRDefault="009004E6" w:rsidP="004E1488">
      <w:pPr>
        <w:pStyle w:val="Prrafodelista"/>
        <w:widowControl/>
        <w:numPr>
          <w:ilvl w:val="2"/>
          <w:numId w:val="2"/>
        </w:numPr>
        <w:autoSpaceDE w:val="0"/>
        <w:autoSpaceDN w:val="0"/>
        <w:adjustRightInd w:val="0"/>
        <w:spacing w:after="0" w:line="480" w:lineRule="auto"/>
        <w:ind w:left="1276" w:hanging="709"/>
        <w:jc w:val="both"/>
        <w:rPr>
          <w:rFonts w:ascii="Arial" w:hAnsi="Arial" w:cs="Arial"/>
          <w:b/>
          <w:bCs/>
        </w:rPr>
      </w:pPr>
      <w:r w:rsidRPr="003C4CF6">
        <w:rPr>
          <w:rFonts w:ascii="Arial" w:hAnsi="Arial" w:cs="Arial"/>
          <w:b/>
          <w:bCs/>
        </w:rPr>
        <w:t>DISEÑO ESTRUCTURAL CIERRE CON DIQUE DE HORMIGÓN CICLÓPEO</w:t>
      </w:r>
    </w:p>
    <w:p w:rsidR="009004E6" w:rsidRDefault="009004E6" w:rsidP="009004E6">
      <w:pPr>
        <w:pStyle w:val="NormalWeb"/>
        <w:shd w:val="clear" w:color="auto" w:fill="FFFFFF"/>
        <w:spacing w:before="0" w:beforeAutospacing="0" w:after="0" w:afterAutospacing="0" w:line="480" w:lineRule="auto"/>
        <w:ind w:left="1134"/>
        <w:jc w:val="both"/>
        <w:rPr>
          <w:rFonts w:ascii="Arial" w:hAnsi="Arial" w:cs="Arial"/>
        </w:rPr>
      </w:pPr>
    </w:p>
    <w:p w:rsidR="009004E6" w:rsidRPr="00382B09" w:rsidRDefault="009004E6" w:rsidP="009004E6">
      <w:pPr>
        <w:pStyle w:val="NormalWeb"/>
        <w:shd w:val="clear" w:color="auto" w:fill="FFFFFF"/>
        <w:spacing w:before="0" w:beforeAutospacing="0" w:after="0" w:afterAutospacing="0" w:line="480" w:lineRule="auto"/>
        <w:ind w:left="1134"/>
        <w:jc w:val="both"/>
        <w:rPr>
          <w:rFonts w:ascii="Arial" w:hAnsi="Arial" w:cs="Arial"/>
          <w:lang w:val="es-ES"/>
        </w:rPr>
      </w:pPr>
      <w:r w:rsidRPr="00C83B5C">
        <w:rPr>
          <w:rFonts w:ascii="Arial" w:hAnsi="Arial" w:cs="Arial"/>
        </w:rPr>
        <w:t>La estabilidad del muro de hormigón ciclópeo tiene similar sistema de comprobación y su cálculo</w:t>
      </w:r>
      <w:r>
        <w:rPr>
          <w:rFonts w:ascii="Arial" w:hAnsi="Arial" w:cs="Arial"/>
        </w:rPr>
        <w:t>.</w:t>
      </w:r>
    </w:p>
    <w:p w:rsidR="009004E6" w:rsidRDefault="009004E6" w:rsidP="009004E6">
      <w:pPr>
        <w:autoSpaceDE w:val="0"/>
        <w:autoSpaceDN w:val="0"/>
        <w:adjustRightInd w:val="0"/>
        <w:spacing w:line="480" w:lineRule="auto"/>
        <w:ind w:left="1134" w:hanging="567"/>
        <w:jc w:val="both"/>
        <w:rPr>
          <w:rFonts w:ascii="Arial" w:hAnsi="Arial" w:cs="Arial"/>
          <w:b/>
          <w:bCs/>
        </w:rPr>
      </w:pPr>
    </w:p>
    <w:p w:rsidR="009004E6" w:rsidRPr="00407749" w:rsidRDefault="009004E6" w:rsidP="009004E6">
      <w:pPr>
        <w:autoSpaceDE w:val="0"/>
        <w:autoSpaceDN w:val="0"/>
        <w:adjustRightInd w:val="0"/>
        <w:spacing w:line="480" w:lineRule="auto"/>
        <w:ind w:left="1134" w:hanging="567"/>
        <w:jc w:val="both"/>
        <w:rPr>
          <w:rFonts w:ascii="Arial" w:hAnsi="Arial" w:cs="Arial"/>
          <w:b/>
          <w:bCs/>
        </w:rPr>
      </w:pPr>
      <w:r>
        <w:rPr>
          <w:rFonts w:ascii="Arial" w:hAnsi="Arial" w:cs="Arial"/>
          <w:b/>
          <w:bCs/>
        </w:rPr>
        <w:t xml:space="preserve">2.2.10 </w:t>
      </w:r>
      <w:r w:rsidRPr="00407749">
        <w:rPr>
          <w:rFonts w:ascii="Arial" w:hAnsi="Arial" w:cs="Arial"/>
          <w:b/>
          <w:bCs/>
        </w:rPr>
        <w:t>CIERRE DE LA PRESA DE RELAVES CON MURO DE HORMIGÓN CICLÓPEO</w:t>
      </w:r>
    </w:p>
    <w:p w:rsidR="009004E6" w:rsidRDefault="009004E6" w:rsidP="009004E6">
      <w:pPr>
        <w:autoSpaceDE w:val="0"/>
        <w:autoSpaceDN w:val="0"/>
        <w:adjustRightInd w:val="0"/>
        <w:spacing w:line="480" w:lineRule="auto"/>
        <w:ind w:left="1134"/>
        <w:jc w:val="both"/>
        <w:rPr>
          <w:rFonts w:ascii="Arial" w:hAnsi="Arial" w:cs="Arial"/>
        </w:rPr>
      </w:pPr>
    </w:p>
    <w:p w:rsidR="009004E6" w:rsidRPr="00407749" w:rsidRDefault="009004E6" w:rsidP="009004E6">
      <w:pPr>
        <w:autoSpaceDE w:val="0"/>
        <w:autoSpaceDN w:val="0"/>
        <w:adjustRightInd w:val="0"/>
        <w:spacing w:line="480" w:lineRule="auto"/>
        <w:ind w:left="1134"/>
        <w:jc w:val="both"/>
        <w:rPr>
          <w:rFonts w:ascii="Arial" w:hAnsi="Arial" w:cs="Arial"/>
        </w:rPr>
      </w:pPr>
      <w:r w:rsidRPr="00407749">
        <w:rPr>
          <w:rFonts w:ascii="Arial" w:hAnsi="Arial" w:cs="Arial"/>
        </w:rPr>
        <w:lastRenderedPageBreak/>
        <w:t>La presencia en el sector de inmensas cantidades de piedra de excelente calidad, sugirió</w:t>
      </w:r>
      <w:r>
        <w:rPr>
          <w:rFonts w:ascii="Arial" w:hAnsi="Arial" w:cs="Arial"/>
        </w:rPr>
        <w:t xml:space="preserve"> </w:t>
      </w:r>
      <w:r w:rsidRPr="00407749">
        <w:rPr>
          <w:rFonts w:ascii="Arial" w:hAnsi="Arial" w:cs="Arial"/>
        </w:rPr>
        <w:t>intrínsicamente la posibilidad de utilizar este material como elemento básico para la</w:t>
      </w:r>
      <w:r>
        <w:rPr>
          <w:rFonts w:ascii="Arial" w:hAnsi="Arial" w:cs="Arial"/>
        </w:rPr>
        <w:t xml:space="preserve"> </w:t>
      </w:r>
      <w:r w:rsidRPr="00407749">
        <w:rPr>
          <w:rFonts w:ascii="Arial" w:hAnsi="Arial" w:cs="Arial"/>
        </w:rPr>
        <w:t>construcción del cierre que conformaría el vaso donde se van a depositar los relaves y</w:t>
      </w:r>
      <w:r>
        <w:rPr>
          <w:rFonts w:ascii="Arial" w:hAnsi="Arial" w:cs="Arial"/>
        </w:rPr>
        <w:t xml:space="preserve"> </w:t>
      </w:r>
      <w:r w:rsidRPr="00407749">
        <w:rPr>
          <w:rFonts w:ascii="Arial" w:hAnsi="Arial" w:cs="Arial"/>
        </w:rPr>
        <w:t xml:space="preserve">por lo tanto su diseño, </w:t>
      </w:r>
      <w:r>
        <w:rPr>
          <w:rFonts w:ascii="Arial" w:hAnsi="Arial" w:cs="Arial"/>
        </w:rPr>
        <w:t>bajo las siguientes condiciones:</w:t>
      </w:r>
    </w:p>
    <w:p w:rsidR="009004E6" w:rsidRDefault="009004E6" w:rsidP="009004E6">
      <w:pPr>
        <w:autoSpaceDE w:val="0"/>
        <w:autoSpaceDN w:val="0"/>
        <w:adjustRightInd w:val="0"/>
        <w:spacing w:line="480" w:lineRule="auto"/>
        <w:ind w:left="1418" w:hanging="284"/>
        <w:jc w:val="both"/>
        <w:rPr>
          <w:rFonts w:ascii="Arial" w:hAnsi="Arial" w:cs="Arial"/>
        </w:rPr>
      </w:pPr>
      <w:r>
        <w:rPr>
          <w:rFonts w:ascii="Arial" w:hAnsi="Arial" w:cs="Arial"/>
        </w:rPr>
        <w:t xml:space="preserve">- </w:t>
      </w:r>
      <w:r w:rsidRPr="00407749">
        <w:rPr>
          <w:rFonts w:ascii="Arial" w:hAnsi="Arial" w:cs="Arial"/>
        </w:rPr>
        <w:t xml:space="preserve">La </w:t>
      </w:r>
      <w:r>
        <w:rPr>
          <w:rFonts w:ascii="Arial" w:hAnsi="Arial" w:cs="Arial"/>
        </w:rPr>
        <w:t>altura libre del cierre es de 5,</w:t>
      </w:r>
      <w:r w:rsidRPr="00407749">
        <w:rPr>
          <w:rFonts w:ascii="Arial" w:hAnsi="Arial" w:cs="Arial"/>
        </w:rPr>
        <w:t xml:space="preserve">5 m, </w:t>
      </w:r>
      <w:r>
        <w:rPr>
          <w:rFonts w:ascii="Arial" w:hAnsi="Arial" w:cs="Arial"/>
        </w:rPr>
        <w:t>a</w:t>
      </w:r>
      <w:r w:rsidRPr="00407749">
        <w:rPr>
          <w:rFonts w:ascii="Arial" w:hAnsi="Arial" w:cs="Arial"/>
        </w:rPr>
        <w:t>ltura con la cual se cubre el volumen de relaves</w:t>
      </w:r>
      <w:r>
        <w:rPr>
          <w:rFonts w:ascii="Arial" w:hAnsi="Arial" w:cs="Arial"/>
        </w:rPr>
        <w:t xml:space="preserve"> </w:t>
      </w:r>
      <w:r w:rsidRPr="00407749">
        <w:rPr>
          <w:rFonts w:ascii="Arial" w:hAnsi="Arial" w:cs="Arial"/>
        </w:rPr>
        <w:t xml:space="preserve">por un tiempo de 5 años. </w:t>
      </w:r>
    </w:p>
    <w:p w:rsidR="009004E6" w:rsidRPr="00407749" w:rsidRDefault="009004E6" w:rsidP="009004E6">
      <w:pPr>
        <w:autoSpaceDE w:val="0"/>
        <w:autoSpaceDN w:val="0"/>
        <w:adjustRightInd w:val="0"/>
        <w:spacing w:line="480" w:lineRule="auto"/>
        <w:ind w:left="1418" w:hanging="284"/>
        <w:jc w:val="both"/>
        <w:rPr>
          <w:rFonts w:ascii="Arial" w:hAnsi="Arial" w:cs="Arial"/>
        </w:rPr>
      </w:pPr>
      <w:r>
        <w:rPr>
          <w:rFonts w:ascii="Arial" w:hAnsi="Arial" w:cs="Arial"/>
        </w:rPr>
        <w:t xml:space="preserve">- </w:t>
      </w:r>
      <w:r w:rsidRPr="00407749">
        <w:rPr>
          <w:rFonts w:ascii="Arial" w:hAnsi="Arial" w:cs="Arial"/>
        </w:rPr>
        <w:t>El volumen del vaso de almacenamiento es de 6</w:t>
      </w:r>
      <w:r>
        <w:rPr>
          <w:rFonts w:ascii="Arial" w:hAnsi="Arial" w:cs="Arial"/>
        </w:rPr>
        <w:t xml:space="preserve"> </w:t>
      </w:r>
      <w:r w:rsidRPr="00407749">
        <w:rPr>
          <w:rFonts w:ascii="Arial" w:hAnsi="Arial" w:cs="Arial"/>
        </w:rPr>
        <w:t>615 m³ que</w:t>
      </w:r>
      <w:r>
        <w:rPr>
          <w:rFonts w:ascii="Arial" w:hAnsi="Arial" w:cs="Arial"/>
        </w:rPr>
        <w:t xml:space="preserve"> </w:t>
      </w:r>
      <w:r w:rsidRPr="00407749">
        <w:rPr>
          <w:rFonts w:ascii="Arial" w:hAnsi="Arial" w:cs="Arial"/>
        </w:rPr>
        <w:t>comparado con el volumen aproximado de prod</w:t>
      </w:r>
      <w:r>
        <w:rPr>
          <w:rFonts w:ascii="Arial" w:hAnsi="Arial" w:cs="Arial"/>
        </w:rPr>
        <w:t>ucción que es de 5 000 m³.</w:t>
      </w:r>
    </w:p>
    <w:p w:rsidR="009004E6" w:rsidRPr="00407749" w:rsidRDefault="009004E6" w:rsidP="009004E6">
      <w:pPr>
        <w:autoSpaceDE w:val="0"/>
        <w:autoSpaceDN w:val="0"/>
        <w:adjustRightInd w:val="0"/>
        <w:spacing w:line="480" w:lineRule="auto"/>
        <w:ind w:left="1418" w:hanging="284"/>
        <w:jc w:val="both"/>
        <w:rPr>
          <w:rFonts w:ascii="Arial" w:hAnsi="Arial" w:cs="Arial"/>
        </w:rPr>
      </w:pPr>
      <w:r w:rsidRPr="00407749">
        <w:rPr>
          <w:rFonts w:ascii="Arial" w:hAnsi="Arial" w:cs="Arial"/>
        </w:rPr>
        <w:t>- El ancho de la corona por facili</w:t>
      </w:r>
      <w:r>
        <w:rPr>
          <w:rFonts w:ascii="Arial" w:hAnsi="Arial" w:cs="Arial"/>
        </w:rPr>
        <w:t xml:space="preserve">dad de construcción tendrá 0,4 </w:t>
      </w:r>
      <w:r w:rsidRPr="00407749">
        <w:rPr>
          <w:rFonts w:ascii="Arial" w:hAnsi="Arial" w:cs="Arial"/>
        </w:rPr>
        <w:t>metros.</w:t>
      </w:r>
    </w:p>
    <w:p w:rsidR="009004E6" w:rsidRPr="00407749" w:rsidRDefault="009004E6" w:rsidP="009004E6">
      <w:pPr>
        <w:autoSpaceDE w:val="0"/>
        <w:autoSpaceDN w:val="0"/>
        <w:adjustRightInd w:val="0"/>
        <w:spacing w:line="480" w:lineRule="auto"/>
        <w:ind w:left="1418" w:hanging="284"/>
        <w:jc w:val="both"/>
        <w:rPr>
          <w:rFonts w:ascii="Arial" w:hAnsi="Arial" w:cs="Arial"/>
        </w:rPr>
      </w:pPr>
      <w:r w:rsidRPr="00407749">
        <w:rPr>
          <w:rFonts w:ascii="Arial" w:hAnsi="Arial" w:cs="Arial"/>
        </w:rPr>
        <w:t>- En función de la clasificación del suelo que se ut</w:t>
      </w:r>
      <w:r>
        <w:rPr>
          <w:rFonts w:ascii="Arial" w:hAnsi="Arial" w:cs="Arial"/>
        </w:rPr>
        <w:t xml:space="preserve">ilizaría en la construcción del </w:t>
      </w:r>
      <w:r w:rsidRPr="00407749">
        <w:rPr>
          <w:rFonts w:ascii="Arial" w:hAnsi="Arial" w:cs="Arial"/>
        </w:rPr>
        <w:t>dique y de las condiciones de humedad que tendría el relave con un máximo de</w:t>
      </w:r>
      <w:r>
        <w:rPr>
          <w:rFonts w:ascii="Arial" w:hAnsi="Arial" w:cs="Arial"/>
        </w:rPr>
        <w:t xml:space="preserve"> </w:t>
      </w:r>
      <w:r w:rsidRPr="00407749">
        <w:rPr>
          <w:rFonts w:ascii="Arial" w:hAnsi="Arial" w:cs="Arial"/>
        </w:rPr>
        <w:t>15</w:t>
      </w:r>
      <w:r>
        <w:rPr>
          <w:rFonts w:ascii="Arial" w:hAnsi="Arial" w:cs="Arial"/>
        </w:rPr>
        <w:t xml:space="preserve"> </w:t>
      </w:r>
      <w:r w:rsidRPr="00407749">
        <w:rPr>
          <w:rFonts w:ascii="Arial" w:hAnsi="Arial" w:cs="Arial"/>
        </w:rPr>
        <w:t>%, lo cual implica ausencia de presiones h</w:t>
      </w:r>
      <w:r>
        <w:rPr>
          <w:rFonts w:ascii="Arial" w:hAnsi="Arial" w:cs="Arial"/>
        </w:rPr>
        <w:t xml:space="preserve">idrostáticas, se toma como </w:t>
      </w:r>
      <w:r w:rsidRPr="00407749">
        <w:rPr>
          <w:rFonts w:ascii="Arial" w:hAnsi="Arial" w:cs="Arial"/>
        </w:rPr>
        <w:t>elemento actuante de empuje al relleno de l</w:t>
      </w:r>
      <w:r>
        <w:rPr>
          <w:rFonts w:ascii="Arial" w:hAnsi="Arial" w:cs="Arial"/>
        </w:rPr>
        <w:t xml:space="preserve">os relaves, de tal forma que la </w:t>
      </w:r>
      <w:r w:rsidRPr="00407749">
        <w:rPr>
          <w:rFonts w:ascii="Arial" w:hAnsi="Arial" w:cs="Arial"/>
        </w:rPr>
        <w:t>estabilidad y la sección del muro dependen de las alturas que son variables.</w:t>
      </w:r>
    </w:p>
    <w:p w:rsidR="009004E6" w:rsidRPr="00407749" w:rsidRDefault="009004E6" w:rsidP="009004E6">
      <w:pPr>
        <w:autoSpaceDE w:val="0"/>
        <w:autoSpaceDN w:val="0"/>
        <w:adjustRightInd w:val="0"/>
        <w:spacing w:line="480" w:lineRule="auto"/>
        <w:ind w:left="1418" w:hanging="284"/>
        <w:jc w:val="both"/>
        <w:rPr>
          <w:rFonts w:ascii="Arial" w:hAnsi="Arial" w:cs="Arial"/>
        </w:rPr>
      </w:pPr>
      <w:r w:rsidRPr="00407749">
        <w:rPr>
          <w:rFonts w:ascii="Arial" w:hAnsi="Arial" w:cs="Arial"/>
        </w:rPr>
        <w:t>- El volumen de hormigón ciclópeo que se utilizar</w:t>
      </w:r>
      <w:r>
        <w:rPr>
          <w:rFonts w:ascii="Arial" w:hAnsi="Arial" w:cs="Arial"/>
        </w:rPr>
        <w:t>á en el dique es de 984 m</w:t>
      </w:r>
      <w:r w:rsidRPr="00477236">
        <w:rPr>
          <w:rFonts w:ascii="Arial" w:hAnsi="Arial" w:cs="Arial"/>
          <w:vertAlign w:val="superscript"/>
        </w:rPr>
        <w:t>3</w:t>
      </w:r>
      <w:r>
        <w:rPr>
          <w:rFonts w:ascii="Arial" w:hAnsi="Arial" w:cs="Arial"/>
        </w:rPr>
        <w:t xml:space="preserve"> y el </w:t>
      </w:r>
      <w:r w:rsidRPr="00407749">
        <w:rPr>
          <w:rFonts w:ascii="Arial" w:hAnsi="Arial" w:cs="Arial"/>
        </w:rPr>
        <w:t>área a impermeabilizarse con la geomembrana es</w:t>
      </w:r>
      <w:r>
        <w:rPr>
          <w:rFonts w:ascii="Arial" w:hAnsi="Arial" w:cs="Arial"/>
        </w:rPr>
        <w:t xml:space="preserve"> de 2 918 m² y su especificación </w:t>
      </w:r>
      <w:r w:rsidRPr="00407749">
        <w:rPr>
          <w:rFonts w:ascii="Arial" w:hAnsi="Arial" w:cs="Arial"/>
        </w:rPr>
        <w:t>es: HDP; e</w:t>
      </w:r>
      <w:r>
        <w:rPr>
          <w:rFonts w:ascii="Arial" w:hAnsi="Arial" w:cs="Arial"/>
        </w:rPr>
        <w:t xml:space="preserve"> = 1,</w:t>
      </w:r>
      <w:r w:rsidRPr="00407749">
        <w:rPr>
          <w:rFonts w:ascii="Arial" w:hAnsi="Arial" w:cs="Arial"/>
        </w:rPr>
        <w:t>5</w:t>
      </w:r>
      <w:r>
        <w:rPr>
          <w:rFonts w:ascii="Arial" w:hAnsi="Arial" w:cs="Arial"/>
        </w:rPr>
        <w:t xml:space="preserve"> </w:t>
      </w:r>
      <w:r w:rsidRPr="00407749">
        <w:rPr>
          <w:rFonts w:ascii="Arial" w:hAnsi="Arial" w:cs="Arial"/>
        </w:rPr>
        <w:t>mm ancho de rollo 7</w:t>
      </w:r>
      <w:r>
        <w:rPr>
          <w:rFonts w:ascii="Arial" w:hAnsi="Arial" w:cs="Arial"/>
        </w:rPr>
        <w:t>,</w:t>
      </w:r>
      <w:r w:rsidRPr="00407749">
        <w:rPr>
          <w:rFonts w:ascii="Arial" w:hAnsi="Arial" w:cs="Arial"/>
        </w:rPr>
        <w:t>5 m y long</w:t>
      </w:r>
      <w:r>
        <w:rPr>
          <w:rFonts w:ascii="Arial" w:hAnsi="Arial" w:cs="Arial"/>
        </w:rPr>
        <w:t xml:space="preserve">itud 150 m. Es notorio que este </w:t>
      </w:r>
      <w:r w:rsidRPr="00407749">
        <w:rPr>
          <w:rFonts w:ascii="Arial" w:hAnsi="Arial" w:cs="Arial"/>
        </w:rPr>
        <w:t>tipo de estructura disminuye el área del v</w:t>
      </w:r>
      <w:r>
        <w:rPr>
          <w:rFonts w:ascii="Arial" w:hAnsi="Arial" w:cs="Arial"/>
        </w:rPr>
        <w:t xml:space="preserve">aso consecuentemente el área de </w:t>
      </w:r>
      <w:r w:rsidRPr="00407749">
        <w:rPr>
          <w:rFonts w:ascii="Arial" w:hAnsi="Arial" w:cs="Arial"/>
        </w:rPr>
        <w:t>geomembrana.</w:t>
      </w:r>
    </w:p>
    <w:p w:rsidR="009004E6" w:rsidRPr="00407749" w:rsidRDefault="009004E6" w:rsidP="009004E6">
      <w:pPr>
        <w:autoSpaceDE w:val="0"/>
        <w:autoSpaceDN w:val="0"/>
        <w:adjustRightInd w:val="0"/>
        <w:spacing w:line="480" w:lineRule="auto"/>
        <w:ind w:left="1418" w:hanging="284"/>
        <w:jc w:val="both"/>
        <w:rPr>
          <w:rFonts w:ascii="Arial" w:hAnsi="Arial" w:cs="Arial"/>
        </w:rPr>
      </w:pPr>
      <w:r w:rsidRPr="00407749">
        <w:rPr>
          <w:rFonts w:ascii="Arial" w:hAnsi="Arial" w:cs="Arial"/>
        </w:rPr>
        <w:t>- Tampoco se considera borde libre por cuant</w:t>
      </w:r>
      <w:r>
        <w:rPr>
          <w:rFonts w:ascii="Arial" w:hAnsi="Arial" w:cs="Arial"/>
        </w:rPr>
        <w:t xml:space="preserve">o el vaso no contendrá agua, de </w:t>
      </w:r>
      <w:r w:rsidRPr="00407749">
        <w:rPr>
          <w:rFonts w:ascii="Arial" w:hAnsi="Arial" w:cs="Arial"/>
        </w:rPr>
        <w:t>manera que el depósito de los relaves puede llegar hasta la cresta.</w:t>
      </w:r>
    </w:p>
    <w:p w:rsidR="009004E6" w:rsidRPr="00407749" w:rsidRDefault="009004E6" w:rsidP="009004E6">
      <w:pPr>
        <w:autoSpaceDE w:val="0"/>
        <w:autoSpaceDN w:val="0"/>
        <w:adjustRightInd w:val="0"/>
        <w:spacing w:line="480" w:lineRule="auto"/>
        <w:ind w:left="1418" w:hanging="284"/>
        <w:jc w:val="both"/>
        <w:rPr>
          <w:rFonts w:ascii="Arial" w:hAnsi="Arial" w:cs="Arial"/>
        </w:rPr>
      </w:pPr>
      <w:r w:rsidRPr="00407749">
        <w:rPr>
          <w:rFonts w:ascii="Arial" w:hAnsi="Arial" w:cs="Arial"/>
        </w:rPr>
        <w:lastRenderedPageBreak/>
        <w:t>- El paramento que estará en contacto con los relaves será cubierto con la</w:t>
      </w:r>
      <w:r>
        <w:rPr>
          <w:rFonts w:ascii="Arial" w:hAnsi="Arial" w:cs="Arial"/>
        </w:rPr>
        <w:t xml:space="preserve"> </w:t>
      </w:r>
      <w:r w:rsidRPr="00407749">
        <w:rPr>
          <w:rFonts w:ascii="Arial" w:hAnsi="Arial" w:cs="Arial"/>
        </w:rPr>
        <w:t xml:space="preserve">geomembrana, en una altura de 1 m con lo cual </w:t>
      </w:r>
      <w:r>
        <w:rPr>
          <w:rFonts w:ascii="Arial" w:hAnsi="Arial" w:cs="Arial"/>
        </w:rPr>
        <w:t xml:space="preserve">se garantiza la impermeabilidad </w:t>
      </w:r>
      <w:r w:rsidRPr="00407749">
        <w:rPr>
          <w:rFonts w:ascii="Arial" w:hAnsi="Arial" w:cs="Arial"/>
        </w:rPr>
        <w:t>en la unión suelo - muro, evitando la filtració</w:t>
      </w:r>
      <w:r>
        <w:rPr>
          <w:rFonts w:ascii="Arial" w:hAnsi="Arial" w:cs="Arial"/>
        </w:rPr>
        <w:t xml:space="preserve">n de posibles residuos líquidos </w:t>
      </w:r>
      <w:r w:rsidRPr="00407749">
        <w:rPr>
          <w:rFonts w:ascii="Arial" w:hAnsi="Arial" w:cs="Arial"/>
        </w:rPr>
        <w:t>contaminados con cianuro.</w:t>
      </w:r>
    </w:p>
    <w:p w:rsidR="009004E6" w:rsidRPr="00407749" w:rsidRDefault="009004E6" w:rsidP="009004E6">
      <w:pPr>
        <w:autoSpaceDE w:val="0"/>
        <w:autoSpaceDN w:val="0"/>
        <w:adjustRightInd w:val="0"/>
        <w:spacing w:line="480" w:lineRule="auto"/>
        <w:ind w:left="1418" w:hanging="284"/>
        <w:jc w:val="both"/>
        <w:rPr>
          <w:rFonts w:ascii="Arial" w:hAnsi="Arial" w:cs="Arial"/>
        </w:rPr>
      </w:pPr>
      <w:r w:rsidRPr="00407749">
        <w:rPr>
          <w:rFonts w:ascii="Arial" w:hAnsi="Arial" w:cs="Arial"/>
        </w:rPr>
        <w:t>- El muro de hormigón no necesita protección contra la erosión eólica</w:t>
      </w:r>
      <w:r>
        <w:rPr>
          <w:rFonts w:ascii="Arial" w:hAnsi="Arial" w:cs="Arial"/>
        </w:rPr>
        <w:t>.</w:t>
      </w:r>
    </w:p>
    <w:p w:rsidR="009004E6" w:rsidRPr="00407749" w:rsidRDefault="009004E6" w:rsidP="009004E6">
      <w:pPr>
        <w:autoSpaceDE w:val="0"/>
        <w:autoSpaceDN w:val="0"/>
        <w:adjustRightInd w:val="0"/>
        <w:spacing w:line="480" w:lineRule="auto"/>
        <w:ind w:left="1418" w:hanging="284"/>
        <w:jc w:val="both"/>
        <w:rPr>
          <w:rFonts w:ascii="Arial" w:hAnsi="Arial" w:cs="Arial"/>
        </w:rPr>
      </w:pPr>
      <w:r w:rsidRPr="00407749">
        <w:rPr>
          <w:rFonts w:ascii="Arial" w:hAnsi="Arial" w:cs="Arial"/>
        </w:rPr>
        <w:t>- No se considera ningún tipo de drenaje en el cuerpo del dique en vista de que no</w:t>
      </w:r>
      <w:r>
        <w:rPr>
          <w:rFonts w:ascii="Arial" w:hAnsi="Arial" w:cs="Arial"/>
        </w:rPr>
        <w:t xml:space="preserve"> </w:t>
      </w:r>
      <w:r w:rsidRPr="00407749">
        <w:rPr>
          <w:rFonts w:ascii="Arial" w:hAnsi="Arial" w:cs="Arial"/>
        </w:rPr>
        <w:t>habrá contacto directo con agua debido a la impermeabilización y la ausencia de</w:t>
      </w:r>
      <w:r>
        <w:rPr>
          <w:rFonts w:ascii="Arial" w:hAnsi="Arial" w:cs="Arial"/>
        </w:rPr>
        <w:t xml:space="preserve"> </w:t>
      </w:r>
      <w:r w:rsidRPr="00407749">
        <w:rPr>
          <w:rFonts w:ascii="Arial" w:hAnsi="Arial" w:cs="Arial"/>
        </w:rPr>
        <w:t xml:space="preserve">aguas freáticas. </w:t>
      </w:r>
    </w:p>
    <w:p w:rsidR="009004E6" w:rsidRPr="00A85518" w:rsidRDefault="009004E6" w:rsidP="009004E6">
      <w:pPr>
        <w:spacing w:line="480" w:lineRule="auto"/>
        <w:ind w:left="1134" w:hanging="567"/>
        <w:jc w:val="both"/>
        <w:rPr>
          <w:rFonts w:ascii="Arial" w:hAnsi="Arial" w:cs="Arial"/>
          <w:b/>
        </w:rPr>
      </w:pPr>
      <w:r>
        <w:rPr>
          <w:rFonts w:ascii="Arial" w:hAnsi="Arial" w:cs="Arial"/>
          <w:b/>
        </w:rPr>
        <w:t>2.2.11. COSTOS DE OPERACIONES MINERAS</w:t>
      </w:r>
    </w:p>
    <w:p w:rsidR="009004E6" w:rsidRDefault="009004E6" w:rsidP="009004E6">
      <w:pPr>
        <w:spacing w:line="480" w:lineRule="auto"/>
        <w:ind w:left="600"/>
        <w:jc w:val="both"/>
        <w:rPr>
          <w:rFonts w:ascii="Arial" w:hAnsi="Arial" w:cs="Arial"/>
        </w:rPr>
      </w:pPr>
    </w:p>
    <w:p w:rsidR="009004E6" w:rsidRPr="00A85518" w:rsidRDefault="009004E6" w:rsidP="009004E6">
      <w:pPr>
        <w:spacing w:line="480" w:lineRule="auto"/>
        <w:ind w:left="1134"/>
        <w:jc w:val="both"/>
        <w:rPr>
          <w:rFonts w:ascii="Arial" w:hAnsi="Arial" w:cs="Arial"/>
        </w:rPr>
      </w:pPr>
      <w:r w:rsidRPr="00A85518">
        <w:rPr>
          <w:rFonts w:ascii="Arial" w:hAnsi="Arial" w:cs="Arial"/>
        </w:rPr>
        <w:t>Los “</w:t>
      </w:r>
      <w:r>
        <w:rPr>
          <w:rFonts w:ascii="Arial" w:hAnsi="Arial" w:cs="Arial"/>
        </w:rPr>
        <w:t>costos de operacio</w:t>
      </w:r>
      <w:r w:rsidRPr="00A85518">
        <w:rPr>
          <w:rFonts w:ascii="Arial" w:hAnsi="Arial" w:cs="Arial"/>
        </w:rPr>
        <w:t>nes mineras”, se traducen en un concepto de “gasto monetario”; esto es, mide las operaciones minero-metalúrgicas, en términos de dinero.</w:t>
      </w:r>
    </w:p>
    <w:p w:rsidR="009004E6" w:rsidRPr="00A85518" w:rsidRDefault="009004E6" w:rsidP="009004E6">
      <w:pPr>
        <w:spacing w:line="480" w:lineRule="auto"/>
        <w:ind w:left="1134"/>
        <w:jc w:val="both"/>
        <w:rPr>
          <w:rFonts w:ascii="Arial" w:hAnsi="Arial" w:cs="Arial"/>
        </w:rPr>
      </w:pPr>
    </w:p>
    <w:p w:rsidR="009004E6" w:rsidRPr="00A85518" w:rsidRDefault="009004E6" w:rsidP="009004E6">
      <w:pPr>
        <w:spacing w:line="480" w:lineRule="auto"/>
        <w:ind w:left="1134"/>
        <w:jc w:val="both"/>
        <w:rPr>
          <w:rFonts w:ascii="Arial" w:hAnsi="Arial" w:cs="Arial"/>
        </w:rPr>
      </w:pPr>
      <w:r w:rsidRPr="00A85518">
        <w:rPr>
          <w:rFonts w:ascii="Arial" w:hAnsi="Arial" w:cs="Arial"/>
        </w:rPr>
        <w:t>Los costos de operaciones mineras, en minería informal, artesan</w:t>
      </w:r>
      <w:r>
        <w:rPr>
          <w:rFonts w:ascii="Arial" w:hAnsi="Arial" w:cs="Arial"/>
        </w:rPr>
        <w:t>al o pequeños productores</w:t>
      </w:r>
      <w:r w:rsidRPr="00A85518">
        <w:rPr>
          <w:rFonts w:ascii="Arial" w:hAnsi="Arial" w:cs="Arial"/>
        </w:rPr>
        <w:t>, se determina en explotación de una mina tradicional y netamente convencional, que pertenece a la minería subterránea.</w:t>
      </w:r>
    </w:p>
    <w:p w:rsidR="009004E6" w:rsidRPr="00A85518" w:rsidRDefault="009004E6" w:rsidP="009004E6">
      <w:pPr>
        <w:spacing w:line="480" w:lineRule="auto"/>
        <w:ind w:left="1134"/>
        <w:jc w:val="both"/>
        <w:rPr>
          <w:rFonts w:ascii="Arial" w:hAnsi="Arial" w:cs="Arial"/>
        </w:rPr>
      </w:pPr>
    </w:p>
    <w:p w:rsidR="009004E6" w:rsidRPr="00A85518" w:rsidRDefault="009004E6" w:rsidP="009004E6">
      <w:pPr>
        <w:spacing w:line="480" w:lineRule="auto"/>
        <w:ind w:left="1134"/>
        <w:jc w:val="both"/>
        <w:rPr>
          <w:rFonts w:ascii="Arial" w:hAnsi="Arial" w:cs="Arial"/>
        </w:rPr>
      </w:pPr>
      <w:r w:rsidRPr="00A85518">
        <w:rPr>
          <w:rFonts w:ascii="Arial" w:hAnsi="Arial" w:cs="Arial"/>
        </w:rPr>
        <w:t>La unidad con que se expresan los “costos de operaciones mineras</w:t>
      </w:r>
      <w:r>
        <w:rPr>
          <w:rFonts w:ascii="Arial" w:hAnsi="Arial" w:cs="Arial"/>
        </w:rPr>
        <w:t xml:space="preserve">”, es el US “$/Tn”. </w:t>
      </w:r>
      <w:r w:rsidRPr="00A85518">
        <w:rPr>
          <w:rFonts w:ascii="Arial" w:hAnsi="Arial" w:cs="Arial"/>
        </w:rPr>
        <w:t>Se trata de un valor en Dólares Americanos por Tonelada; sin embargo, por facilidad de manejo monetario, l</w:t>
      </w:r>
      <w:r>
        <w:rPr>
          <w:rFonts w:ascii="Arial" w:hAnsi="Arial" w:cs="Arial"/>
        </w:rPr>
        <w:t xml:space="preserve">os mineros los cambian a </w:t>
      </w:r>
      <w:r w:rsidRPr="00A85518">
        <w:rPr>
          <w:rFonts w:ascii="Arial" w:hAnsi="Arial" w:cs="Arial"/>
        </w:rPr>
        <w:t>Soles/ Tonelada.</w:t>
      </w:r>
    </w:p>
    <w:p w:rsidR="009004E6" w:rsidRPr="00A85518" w:rsidRDefault="009004E6" w:rsidP="009004E6">
      <w:pPr>
        <w:spacing w:line="480" w:lineRule="auto"/>
        <w:ind w:left="600"/>
        <w:jc w:val="both"/>
        <w:rPr>
          <w:rFonts w:ascii="Arial" w:hAnsi="Arial" w:cs="Arial"/>
        </w:rPr>
      </w:pPr>
    </w:p>
    <w:p w:rsidR="009004E6" w:rsidRPr="00A85518" w:rsidRDefault="009004E6" w:rsidP="009004E6">
      <w:pPr>
        <w:spacing w:line="480" w:lineRule="auto"/>
        <w:ind w:left="1134"/>
        <w:jc w:val="both"/>
        <w:rPr>
          <w:rFonts w:ascii="Arial" w:hAnsi="Arial" w:cs="Arial"/>
        </w:rPr>
      </w:pPr>
      <w:r w:rsidRPr="00A85518">
        <w:rPr>
          <w:rFonts w:ascii="Arial" w:hAnsi="Arial" w:cs="Arial"/>
        </w:rPr>
        <w:lastRenderedPageBreak/>
        <w:t>Cla</w:t>
      </w:r>
      <w:r>
        <w:rPr>
          <w:rFonts w:ascii="Arial" w:hAnsi="Arial" w:cs="Arial"/>
        </w:rPr>
        <w:t>sificación de Costos</w:t>
      </w:r>
      <w:r w:rsidRPr="00A85518">
        <w:rPr>
          <w:rFonts w:ascii="Arial" w:hAnsi="Arial" w:cs="Arial"/>
        </w:rPr>
        <w:t>:</w:t>
      </w:r>
    </w:p>
    <w:p w:rsidR="009004E6" w:rsidRPr="00A85518" w:rsidRDefault="009004E6" w:rsidP="009004E6">
      <w:pPr>
        <w:spacing w:line="480" w:lineRule="auto"/>
        <w:ind w:left="1134"/>
        <w:jc w:val="both"/>
        <w:rPr>
          <w:rFonts w:ascii="Arial" w:hAnsi="Arial" w:cs="Arial"/>
        </w:rPr>
      </w:pPr>
      <w:r w:rsidRPr="00A85518">
        <w:rPr>
          <w:rFonts w:ascii="Arial" w:hAnsi="Arial" w:cs="Arial"/>
        </w:rPr>
        <w:t xml:space="preserve"> “C</w:t>
      </w:r>
      <w:r>
        <w:rPr>
          <w:rFonts w:ascii="Arial" w:hAnsi="Arial" w:cs="Arial"/>
        </w:rPr>
        <w:t>ostos de Operación del U</w:t>
      </w:r>
      <w:r w:rsidRPr="00A85518">
        <w:rPr>
          <w:rFonts w:ascii="Arial" w:hAnsi="Arial" w:cs="Arial"/>
        </w:rPr>
        <w:t>suario”; y</w:t>
      </w:r>
    </w:p>
    <w:p w:rsidR="009004E6" w:rsidRPr="00A85518" w:rsidRDefault="009004E6" w:rsidP="009004E6">
      <w:pPr>
        <w:spacing w:line="480" w:lineRule="auto"/>
        <w:ind w:left="1134"/>
        <w:jc w:val="both"/>
        <w:rPr>
          <w:rFonts w:ascii="Arial" w:hAnsi="Arial" w:cs="Arial"/>
        </w:rPr>
      </w:pPr>
      <w:r w:rsidRPr="00A85518">
        <w:rPr>
          <w:rFonts w:ascii="Arial" w:hAnsi="Arial" w:cs="Arial"/>
        </w:rPr>
        <w:t xml:space="preserve"> “Costos de Operación de la Asociación</w:t>
      </w:r>
      <w:r>
        <w:rPr>
          <w:rFonts w:ascii="Arial" w:hAnsi="Arial" w:cs="Arial"/>
        </w:rPr>
        <w:t>/</w:t>
      </w:r>
      <w:r w:rsidRPr="00A85518">
        <w:rPr>
          <w:rFonts w:ascii="Arial" w:hAnsi="Arial" w:cs="Arial"/>
        </w:rPr>
        <w:t xml:space="preserve">Comunidad”. </w:t>
      </w:r>
    </w:p>
    <w:p w:rsidR="009004E6" w:rsidRPr="00A85518" w:rsidRDefault="009004E6" w:rsidP="009004E6">
      <w:pPr>
        <w:spacing w:line="480" w:lineRule="auto"/>
        <w:jc w:val="both"/>
        <w:rPr>
          <w:rFonts w:ascii="Arial" w:hAnsi="Arial" w:cs="Arial"/>
        </w:rPr>
      </w:pPr>
    </w:p>
    <w:p w:rsidR="009004E6" w:rsidRPr="00A85518" w:rsidRDefault="009004E6" w:rsidP="009004E6">
      <w:pPr>
        <w:spacing w:line="480" w:lineRule="auto"/>
        <w:ind w:left="1134"/>
        <w:jc w:val="both"/>
        <w:rPr>
          <w:rFonts w:ascii="Arial" w:hAnsi="Arial" w:cs="Arial"/>
        </w:rPr>
      </w:pPr>
      <w:r w:rsidRPr="00A85518">
        <w:rPr>
          <w:rFonts w:ascii="Arial" w:hAnsi="Arial" w:cs="Arial"/>
        </w:rPr>
        <w:t xml:space="preserve">Los “Costos de Operación del Usuario” se calculan en función de precios de insumos y valores de mercado; y </w:t>
      </w:r>
    </w:p>
    <w:p w:rsidR="009004E6" w:rsidRPr="00A85518" w:rsidRDefault="009004E6" w:rsidP="009004E6">
      <w:pPr>
        <w:spacing w:line="480" w:lineRule="auto"/>
        <w:ind w:left="600"/>
        <w:jc w:val="both"/>
        <w:rPr>
          <w:rFonts w:ascii="Arial" w:hAnsi="Arial" w:cs="Arial"/>
        </w:rPr>
      </w:pPr>
    </w:p>
    <w:p w:rsidR="009004E6" w:rsidRPr="00A85518" w:rsidRDefault="009004E6" w:rsidP="009004E6">
      <w:pPr>
        <w:spacing w:line="480" w:lineRule="auto"/>
        <w:ind w:left="1134"/>
        <w:jc w:val="both"/>
        <w:rPr>
          <w:rFonts w:ascii="Arial" w:hAnsi="Arial" w:cs="Arial"/>
        </w:rPr>
      </w:pPr>
      <w:r w:rsidRPr="00A85518">
        <w:rPr>
          <w:rFonts w:ascii="Arial" w:hAnsi="Arial" w:cs="Arial"/>
        </w:rPr>
        <w:t>Los “Costos de Operación de la Asociación</w:t>
      </w:r>
      <w:r>
        <w:rPr>
          <w:rFonts w:ascii="Arial" w:hAnsi="Arial" w:cs="Arial"/>
        </w:rPr>
        <w:t>/</w:t>
      </w:r>
      <w:r w:rsidRPr="00A85518">
        <w:rPr>
          <w:rFonts w:ascii="Arial" w:hAnsi="Arial" w:cs="Arial"/>
        </w:rPr>
        <w:t>Comunidad” se obtienen corrigiendo estos precios a valores económicos, de manera de representar a los mismos libres de la carga impositiva; o sea, sin considerar los subsidios, impuestos y transferencias.</w:t>
      </w:r>
    </w:p>
    <w:p w:rsidR="009004E6" w:rsidRPr="00A85518" w:rsidRDefault="009004E6" w:rsidP="009004E6">
      <w:pPr>
        <w:spacing w:line="480" w:lineRule="auto"/>
        <w:jc w:val="both"/>
        <w:rPr>
          <w:rFonts w:ascii="Arial" w:hAnsi="Arial" w:cs="Arial"/>
        </w:rPr>
      </w:pPr>
    </w:p>
    <w:p w:rsidR="009004E6" w:rsidRPr="00A85518" w:rsidRDefault="009004E6" w:rsidP="009004E6">
      <w:pPr>
        <w:spacing w:line="480" w:lineRule="auto"/>
        <w:ind w:left="1134"/>
        <w:jc w:val="both"/>
        <w:rPr>
          <w:rFonts w:ascii="Arial" w:hAnsi="Arial" w:cs="Arial"/>
        </w:rPr>
      </w:pPr>
      <w:r w:rsidRPr="00A85518">
        <w:rPr>
          <w:rFonts w:ascii="Arial" w:hAnsi="Arial" w:cs="Arial"/>
        </w:rPr>
        <w:t>Para una mejor comprensión de los conceptos anteriores, se definen a continuación los distintos tipos de precios empleados en esta consideración:</w:t>
      </w:r>
    </w:p>
    <w:p w:rsidR="009004E6" w:rsidRDefault="009004E6" w:rsidP="009004E6">
      <w:pPr>
        <w:spacing w:line="480" w:lineRule="auto"/>
        <w:ind w:left="1418" w:hanging="284"/>
        <w:jc w:val="both"/>
        <w:rPr>
          <w:rFonts w:ascii="Arial" w:hAnsi="Arial" w:cs="Arial"/>
        </w:rPr>
      </w:pPr>
      <w:r w:rsidRPr="00A85518">
        <w:rPr>
          <w:rFonts w:ascii="Arial" w:hAnsi="Arial" w:cs="Arial"/>
        </w:rPr>
        <w:t xml:space="preserve">- </w:t>
      </w:r>
      <w:r w:rsidRPr="00BC28D4">
        <w:rPr>
          <w:rFonts w:ascii="Arial" w:hAnsi="Arial" w:cs="Arial"/>
        </w:rPr>
        <w:t>Precio del usuario</w:t>
      </w:r>
      <w:r w:rsidRPr="00A85518">
        <w:rPr>
          <w:rFonts w:ascii="Arial" w:hAnsi="Arial" w:cs="Arial"/>
        </w:rPr>
        <w:t xml:space="preserve"> o precio de mercado o precio financiero: es el precio que tiene un bien en el mercado. Si se trata de un bien importado, su valor financiero es igual al precio de la moneda de origen por el tipo de cambio correspondiente.</w:t>
      </w:r>
    </w:p>
    <w:p w:rsidR="009004E6" w:rsidRPr="00A85518" w:rsidRDefault="009004E6" w:rsidP="009004E6">
      <w:pPr>
        <w:spacing w:line="480" w:lineRule="auto"/>
        <w:ind w:left="1418" w:hanging="284"/>
        <w:jc w:val="both"/>
        <w:rPr>
          <w:rFonts w:ascii="Arial" w:hAnsi="Arial" w:cs="Arial"/>
        </w:rPr>
      </w:pPr>
      <w:r>
        <w:rPr>
          <w:rFonts w:ascii="Arial" w:hAnsi="Arial" w:cs="Arial"/>
        </w:rPr>
        <w:t xml:space="preserve">- </w:t>
      </w:r>
      <w:r w:rsidRPr="00BC28D4">
        <w:rPr>
          <w:rFonts w:ascii="Arial" w:hAnsi="Arial" w:cs="Arial"/>
        </w:rPr>
        <w:t>Precio de la comunidad</w:t>
      </w:r>
      <w:r w:rsidRPr="00A85518">
        <w:rPr>
          <w:rFonts w:ascii="Arial" w:hAnsi="Arial" w:cs="Arial"/>
        </w:rPr>
        <w:t xml:space="preserve"> o precio de cuenta o precio económico o precio social o precio sombra: </w:t>
      </w:r>
    </w:p>
    <w:p w:rsidR="009004E6" w:rsidRPr="00A85518" w:rsidRDefault="009004E6" w:rsidP="009004E6">
      <w:pPr>
        <w:spacing w:line="480" w:lineRule="auto"/>
        <w:ind w:left="1418"/>
        <w:jc w:val="both"/>
        <w:rPr>
          <w:rFonts w:ascii="Arial" w:hAnsi="Arial" w:cs="Arial"/>
        </w:rPr>
      </w:pPr>
      <w:r w:rsidRPr="00A85518">
        <w:rPr>
          <w:rFonts w:ascii="Arial" w:hAnsi="Arial" w:cs="Arial"/>
        </w:rPr>
        <w:t xml:space="preserve">Representa el costo en el que incurre la economía de una sociedad para producir un bien antes que cualquier tipo de factor modifique su valor, tal como impuestos, tasas, subsidios, rentas, o </w:t>
      </w:r>
      <w:r w:rsidRPr="00A85518">
        <w:rPr>
          <w:rFonts w:ascii="Arial" w:hAnsi="Arial" w:cs="Arial"/>
        </w:rPr>
        <w:lastRenderedPageBreak/>
        <w:t>conversiones de algún tipo de cambio que resulte de un valor distinto al de un mercado en el que las divisas se intercambian libremente.</w:t>
      </w:r>
    </w:p>
    <w:p w:rsidR="009004E6" w:rsidRPr="00A85518" w:rsidRDefault="009004E6" w:rsidP="009004E6">
      <w:pPr>
        <w:spacing w:line="480" w:lineRule="auto"/>
        <w:ind w:left="1418" w:hanging="284"/>
        <w:jc w:val="both"/>
        <w:rPr>
          <w:rFonts w:ascii="Arial" w:hAnsi="Arial" w:cs="Arial"/>
        </w:rPr>
      </w:pPr>
      <w:r w:rsidRPr="00BC28D4">
        <w:rPr>
          <w:rFonts w:ascii="Arial" w:hAnsi="Arial" w:cs="Arial"/>
        </w:rPr>
        <w:t>- Factor de conversión:</w:t>
      </w:r>
      <w:r w:rsidRPr="00A85518">
        <w:rPr>
          <w:rFonts w:ascii="Arial" w:hAnsi="Arial" w:cs="Arial"/>
        </w:rPr>
        <w:t xml:space="preserve"> es el índice que convierte un valor de mercado en un valor económico y viceversa.</w:t>
      </w:r>
    </w:p>
    <w:p w:rsidR="009004E6" w:rsidRPr="00A85518" w:rsidRDefault="009004E6" w:rsidP="009004E6">
      <w:pPr>
        <w:spacing w:line="480" w:lineRule="auto"/>
        <w:ind w:left="600"/>
        <w:jc w:val="both"/>
        <w:rPr>
          <w:rFonts w:ascii="Arial" w:hAnsi="Arial" w:cs="Arial"/>
        </w:rPr>
      </w:pPr>
    </w:p>
    <w:p w:rsidR="009004E6" w:rsidRPr="00A85518" w:rsidRDefault="009004E6" w:rsidP="009004E6">
      <w:pPr>
        <w:spacing w:line="480" w:lineRule="auto"/>
        <w:ind w:left="1134"/>
        <w:jc w:val="both"/>
        <w:rPr>
          <w:rFonts w:ascii="Arial" w:hAnsi="Arial" w:cs="Arial"/>
        </w:rPr>
      </w:pPr>
      <w:r w:rsidRPr="00A85518">
        <w:rPr>
          <w:rFonts w:ascii="Arial" w:hAnsi="Arial" w:cs="Arial"/>
        </w:rPr>
        <w:t xml:space="preserve">Los costos de operaciones mineras, han sido calculados con precios y datos modelo de las minas en actual operación, tanto para los usuarios, como para </w:t>
      </w:r>
      <w:smartTag w:uri="urn:schemas-microsoft-com:office:smarttags" w:element="PersonName">
        <w:smartTagPr>
          <w:attr w:name="ProductID" w:val="LA ASOCIACIￓN"/>
        </w:smartTagPr>
        <w:r w:rsidRPr="00A85518">
          <w:rPr>
            <w:rFonts w:ascii="Arial" w:hAnsi="Arial" w:cs="Arial"/>
          </w:rPr>
          <w:t>la Asociación</w:t>
        </w:r>
      </w:smartTag>
      <w:r w:rsidRPr="00A85518">
        <w:rPr>
          <w:rFonts w:ascii="Arial" w:hAnsi="Arial" w:cs="Arial"/>
        </w:rPr>
        <w:t xml:space="preserve"> de Productores</w:t>
      </w:r>
      <w:r>
        <w:rPr>
          <w:rFonts w:ascii="Arial" w:hAnsi="Arial" w:cs="Arial"/>
        </w:rPr>
        <w:t xml:space="preserve"> Mineros.</w:t>
      </w:r>
    </w:p>
    <w:p w:rsidR="009004E6" w:rsidRDefault="009004E6" w:rsidP="009004E6">
      <w:pPr>
        <w:spacing w:line="480" w:lineRule="auto"/>
        <w:jc w:val="both"/>
        <w:rPr>
          <w:rFonts w:ascii="Arial" w:hAnsi="Arial" w:cs="Arial"/>
        </w:rPr>
      </w:pPr>
    </w:p>
    <w:p w:rsidR="007846A9" w:rsidRDefault="007846A9" w:rsidP="009004E6">
      <w:pPr>
        <w:spacing w:line="480" w:lineRule="auto"/>
        <w:jc w:val="both"/>
        <w:rPr>
          <w:rFonts w:ascii="Arial" w:hAnsi="Arial" w:cs="Arial"/>
        </w:rPr>
      </w:pPr>
    </w:p>
    <w:p w:rsidR="007846A9" w:rsidRPr="00A85518" w:rsidRDefault="007846A9" w:rsidP="009004E6">
      <w:pPr>
        <w:spacing w:line="480" w:lineRule="auto"/>
        <w:jc w:val="both"/>
        <w:rPr>
          <w:rFonts w:ascii="Arial" w:hAnsi="Arial" w:cs="Arial"/>
        </w:rPr>
      </w:pPr>
    </w:p>
    <w:p w:rsidR="009004E6" w:rsidRPr="00BC28D4" w:rsidRDefault="009004E6" w:rsidP="009004E6">
      <w:pPr>
        <w:spacing w:line="480" w:lineRule="auto"/>
        <w:ind w:left="567"/>
        <w:jc w:val="both"/>
        <w:rPr>
          <w:rFonts w:ascii="Arial" w:hAnsi="Arial" w:cs="Arial"/>
          <w:b/>
          <w:bCs/>
        </w:rPr>
      </w:pPr>
      <w:r>
        <w:rPr>
          <w:rFonts w:ascii="Arial" w:hAnsi="Arial" w:cs="Arial"/>
          <w:b/>
          <w:bCs/>
        </w:rPr>
        <w:t xml:space="preserve">2.2.12. </w:t>
      </w:r>
      <w:r w:rsidRPr="00BC28D4">
        <w:rPr>
          <w:rFonts w:ascii="Arial" w:hAnsi="Arial" w:cs="Arial"/>
          <w:b/>
          <w:bCs/>
        </w:rPr>
        <w:t xml:space="preserve">MANO DE OBRA </w:t>
      </w:r>
    </w:p>
    <w:p w:rsidR="009004E6" w:rsidRDefault="009004E6" w:rsidP="009004E6">
      <w:pPr>
        <w:spacing w:line="480" w:lineRule="auto"/>
        <w:ind w:left="960"/>
        <w:jc w:val="both"/>
        <w:rPr>
          <w:rFonts w:ascii="Arial" w:hAnsi="Arial" w:cs="Arial"/>
        </w:rPr>
      </w:pPr>
    </w:p>
    <w:p w:rsidR="009004E6" w:rsidRPr="00A85518" w:rsidRDefault="009004E6" w:rsidP="009004E6">
      <w:pPr>
        <w:spacing w:line="480" w:lineRule="auto"/>
        <w:ind w:left="1134"/>
        <w:jc w:val="both"/>
        <w:rPr>
          <w:rFonts w:ascii="Arial" w:hAnsi="Arial" w:cs="Arial"/>
        </w:rPr>
      </w:pPr>
      <w:r w:rsidRPr="00A85518">
        <w:rPr>
          <w:rFonts w:ascii="Arial" w:hAnsi="Arial" w:cs="Arial"/>
        </w:rPr>
        <w:t>La relación de estas dos variables enfoca el tema de la productividad.</w:t>
      </w:r>
    </w:p>
    <w:p w:rsidR="009004E6" w:rsidRPr="00A85518" w:rsidRDefault="009004E6" w:rsidP="009004E6">
      <w:pPr>
        <w:spacing w:line="480" w:lineRule="auto"/>
        <w:ind w:left="600"/>
        <w:jc w:val="both"/>
        <w:rPr>
          <w:rFonts w:ascii="Arial" w:hAnsi="Arial" w:cs="Arial"/>
          <w:b/>
          <w:bCs/>
        </w:rPr>
      </w:pPr>
    </w:p>
    <w:p w:rsidR="009004E6" w:rsidRPr="00A85518" w:rsidRDefault="009004E6" w:rsidP="009004E6">
      <w:pPr>
        <w:spacing w:line="480" w:lineRule="auto"/>
        <w:ind w:left="1134"/>
        <w:jc w:val="both"/>
        <w:rPr>
          <w:rFonts w:ascii="Arial" w:hAnsi="Arial" w:cs="Arial"/>
        </w:rPr>
      </w:pPr>
      <w:r>
        <w:rPr>
          <w:rFonts w:ascii="Arial" w:hAnsi="Arial" w:cs="Arial"/>
          <w:b/>
          <w:bCs/>
        </w:rPr>
        <w:t xml:space="preserve">La productividad.- </w:t>
      </w:r>
      <w:r w:rsidRPr="00A85518">
        <w:rPr>
          <w:rFonts w:ascii="Arial" w:hAnsi="Arial" w:cs="Arial"/>
        </w:rPr>
        <w:t xml:space="preserve">Es la relación que existe entre el producto extraído y el trabajador; en otras palabras: </w:t>
      </w:r>
    </w:p>
    <w:p w:rsidR="009004E6" w:rsidRPr="00BC28D4" w:rsidRDefault="009004E6" w:rsidP="004E1488">
      <w:pPr>
        <w:pStyle w:val="Prrafodelista"/>
        <w:widowControl/>
        <w:numPr>
          <w:ilvl w:val="0"/>
          <w:numId w:val="7"/>
        </w:numPr>
        <w:spacing w:after="0" w:line="480" w:lineRule="auto"/>
        <w:jc w:val="both"/>
        <w:rPr>
          <w:rFonts w:ascii="Arial" w:hAnsi="Arial" w:cs="Arial"/>
        </w:rPr>
      </w:pPr>
      <w:r w:rsidRPr="00BC28D4">
        <w:rPr>
          <w:rFonts w:ascii="Arial" w:hAnsi="Arial" w:cs="Arial"/>
        </w:rPr>
        <w:t>“Tantas toneladas producidas por hombre guardia”: Toneladas/Hombre Guardia</w:t>
      </w:r>
    </w:p>
    <w:p w:rsidR="009004E6" w:rsidRPr="00A85518" w:rsidRDefault="009004E6" w:rsidP="009004E6">
      <w:pPr>
        <w:spacing w:line="480" w:lineRule="auto"/>
        <w:ind w:left="960"/>
        <w:jc w:val="both"/>
        <w:rPr>
          <w:rFonts w:ascii="Arial" w:hAnsi="Arial" w:cs="Arial"/>
          <w:b/>
          <w:bCs/>
        </w:rPr>
      </w:pPr>
    </w:p>
    <w:p w:rsidR="009004E6" w:rsidRPr="00BC28D4" w:rsidRDefault="009004E6" w:rsidP="004E1488">
      <w:pPr>
        <w:pStyle w:val="Prrafodelista"/>
        <w:widowControl/>
        <w:numPr>
          <w:ilvl w:val="0"/>
          <w:numId w:val="7"/>
        </w:numPr>
        <w:spacing w:after="0" w:line="480" w:lineRule="auto"/>
        <w:jc w:val="both"/>
        <w:rPr>
          <w:rFonts w:ascii="Arial" w:hAnsi="Arial" w:cs="Arial"/>
        </w:rPr>
      </w:pPr>
      <w:r w:rsidRPr="00BC28D4">
        <w:rPr>
          <w:rFonts w:ascii="Arial" w:hAnsi="Arial" w:cs="Arial"/>
        </w:rPr>
        <w:t>A las toneladas extraídas debe acompañar la excelencia en las leyes del mineral y la prevención.</w:t>
      </w:r>
    </w:p>
    <w:p w:rsidR="009004E6" w:rsidRDefault="009004E6" w:rsidP="009004E6">
      <w:pPr>
        <w:spacing w:line="480" w:lineRule="auto"/>
        <w:ind w:left="1134"/>
        <w:jc w:val="both"/>
        <w:rPr>
          <w:rFonts w:ascii="Arial" w:hAnsi="Arial" w:cs="Arial"/>
          <w:b/>
          <w:bCs/>
        </w:rPr>
      </w:pPr>
    </w:p>
    <w:p w:rsidR="009004E6" w:rsidRPr="00A85518" w:rsidRDefault="009004E6" w:rsidP="009004E6">
      <w:pPr>
        <w:spacing w:line="480" w:lineRule="auto"/>
        <w:ind w:left="1134"/>
        <w:jc w:val="both"/>
        <w:rPr>
          <w:rFonts w:ascii="Arial" w:hAnsi="Arial" w:cs="Arial"/>
          <w:b/>
          <w:bCs/>
        </w:rPr>
      </w:pPr>
      <w:r>
        <w:rPr>
          <w:rFonts w:ascii="Arial" w:hAnsi="Arial" w:cs="Arial"/>
          <w:b/>
          <w:bCs/>
        </w:rPr>
        <w:t>En suma, para evitar los c</w:t>
      </w:r>
      <w:r w:rsidRPr="00A85518">
        <w:rPr>
          <w:rFonts w:ascii="Arial" w:hAnsi="Arial" w:cs="Arial"/>
          <w:b/>
          <w:bCs/>
        </w:rPr>
        <w:t>ostos más altos, hay que dominar lo siguiente:</w:t>
      </w:r>
    </w:p>
    <w:p w:rsidR="009004E6" w:rsidRPr="00BC28D4" w:rsidRDefault="009004E6" w:rsidP="004E1488">
      <w:pPr>
        <w:pStyle w:val="Prrafodelista"/>
        <w:widowControl/>
        <w:numPr>
          <w:ilvl w:val="0"/>
          <w:numId w:val="6"/>
        </w:numPr>
        <w:spacing w:after="0" w:line="480" w:lineRule="auto"/>
        <w:ind w:left="1418" w:hanging="284"/>
        <w:jc w:val="both"/>
        <w:rPr>
          <w:rFonts w:ascii="Arial" w:hAnsi="Arial" w:cs="Arial"/>
        </w:rPr>
      </w:pPr>
      <w:r w:rsidRPr="00BC28D4">
        <w:rPr>
          <w:rFonts w:ascii="Arial" w:hAnsi="Arial" w:cs="Arial"/>
        </w:rPr>
        <w:t>Mayor tonelaje, con alta ley y cero accidentes; los mismos que encierran la excelencia; allí nace la idea del Control de Pérdidas y las Mejores Ganancias.</w:t>
      </w:r>
    </w:p>
    <w:p w:rsidR="009004E6" w:rsidRPr="00A85518" w:rsidRDefault="009004E6" w:rsidP="009004E6">
      <w:pPr>
        <w:spacing w:line="480" w:lineRule="auto"/>
        <w:ind w:left="600"/>
        <w:jc w:val="both"/>
        <w:rPr>
          <w:rFonts w:ascii="Arial" w:hAnsi="Arial" w:cs="Arial"/>
          <w:b/>
          <w:bCs/>
        </w:rPr>
      </w:pPr>
    </w:p>
    <w:p w:rsidR="009004E6" w:rsidRPr="00A85518" w:rsidRDefault="009004E6" w:rsidP="009004E6">
      <w:pPr>
        <w:spacing w:line="480" w:lineRule="auto"/>
        <w:ind w:left="600"/>
        <w:jc w:val="both"/>
        <w:rPr>
          <w:rFonts w:ascii="Arial" w:hAnsi="Arial" w:cs="Arial"/>
          <w:b/>
          <w:bCs/>
          <w:u w:val="single"/>
        </w:rPr>
      </w:pPr>
      <w:r>
        <w:rPr>
          <w:rFonts w:ascii="Arial" w:hAnsi="Arial" w:cs="Arial"/>
          <w:b/>
          <w:bCs/>
        </w:rPr>
        <w:t xml:space="preserve">2.2.13. </w:t>
      </w:r>
      <w:r w:rsidRPr="00BC28D4">
        <w:rPr>
          <w:rFonts w:ascii="Arial" w:hAnsi="Arial" w:cs="Arial"/>
          <w:b/>
          <w:bCs/>
        </w:rPr>
        <w:t>MAQUINARIA Y MATERIALES.</w:t>
      </w:r>
    </w:p>
    <w:p w:rsidR="009004E6" w:rsidRDefault="009004E6" w:rsidP="009004E6">
      <w:pPr>
        <w:spacing w:line="480" w:lineRule="auto"/>
        <w:ind w:left="1134"/>
        <w:jc w:val="both"/>
        <w:rPr>
          <w:rFonts w:ascii="Arial" w:hAnsi="Arial" w:cs="Arial"/>
        </w:rPr>
      </w:pPr>
    </w:p>
    <w:p w:rsidR="009004E6" w:rsidRPr="00A85518" w:rsidRDefault="009004E6" w:rsidP="009004E6">
      <w:pPr>
        <w:spacing w:line="480" w:lineRule="auto"/>
        <w:ind w:left="1134"/>
        <w:jc w:val="both"/>
        <w:rPr>
          <w:rFonts w:ascii="Arial" w:hAnsi="Arial" w:cs="Arial"/>
        </w:rPr>
      </w:pPr>
      <w:r w:rsidRPr="00A85518">
        <w:rPr>
          <w:rFonts w:ascii="Arial" w:hAnsi="Arial" w:cs="Arial"/>
        </w:rPr>
        <w:t>Las inversiones en maquinarias y materiales, son puntos sumamente serios.</w:t>
      </w:r>
    </w:p>
    <w:p w:rsidR="009004E6" w:rsidRDefault="009004E6" w:rsidP="009004E6">
      <w:pPr>
        <w:spacing w:line="480" w:lineRule="auto"/>
        <w:ind w:left="960"/>
        <w:jc w:val="both"/>
        <w:rPr>
          <w:rFonts w:ascii="Arial" w:hAnsi="Arial" w:cs="Arial"/>
        </w:rPr>
      </w:pPr>
    </w:p>
    <w:p w:rsidR="009004E6" w:rsidRPr="00A85518" w:rsidRDefault="009004E6" w:rsidP="009004E6">
      <w:pPr>
        <w:spacing w:line="480" w:lineRule="auto"/>
        <w:ind w:left="1134"/>
        <w:jc w:val="both"/>
        <w:rPr>
          <w:rFonts w:ascii="Arial" w:hAnsi="Arial" w:cs="Arial"/>
        </w:rPr>
      </w:pPr>
      <w:r w:rsidRPr="00A85518">
        <w:rPr>
          <w:rFonts w:ascii="Arial" w:hAnsi="Arial" w:cs="Arial"/>
        </w:rPr>
        <w:t>Los materiales y repuestos deben ser de la mejor calidad, de garantía y bajo un programa con criterio preventivo, para asegurar el mantenimiento de nuestra maquinaria y asegurar la producción sin pérdidas.</w:t>
      </w:r>
    </w:p>
    <w:p w:rsidR="009004E6" w:rsidRPr="00A85518" w:rsidRDefault="009004E6" w:rsidP="009004E6">
      <w:pPr>
        <w:spacing w:line="480" w:lineRule="auto"/>
        <w:ind w:left="960"/>
        <w:jc w:val="both"/>
        <w:rPr>
          <w:rFonts w:ascii="Arial" w:hAnsi="Arial" w:cs="Arial"/>
        </w:rPr>
      </w:pPr>
    </w:p>
    <w:p w:rsidR="009004E6" w:rsidRPr="00A85518" w:rsidRDefault="009004E6" w:rsidP="009004E6">
      <w:pPr>
        <w:spacing w:line="480" w:lineRule="auto"/>
        <w:ind w:left="1134"/>
        <w:jc w:val="both"/>
        <w:rPr>
          <w:rFonts w:ascii="Arial" w:hAnsi="Arial" w:cs="Arial"/>
        </w:rPr>
      </w:pPr>
      <w:r w:rsidRPr="00A85518">
        <w:rPr>
          <w:rFonts w:ascii="Arial" w:hAnsi="Arial" w:cs="Arial"/>
        </w:rPr>
        <w:t>La maquinaria debe adquirirse con el concepto de durabilidad, menor esfuerzo y mayor producción.</w:t>
      </w:r>
    </w:p>
    <w:p w:rsidR="009004E6" w:rsidRPr="00A85518" w:rsidRDefault="009004E6" w:rsidP="009004E6">
      <w:pPr>
        <w:spacing w:line="480" w:lineRule="auto"/>
        <w:ind w:left="960"/>
        <w:jc w:val="both"/>
        <w:rPr>
          <w:rFonts w:ascii="Arial" w:hAnsi="Arial" w:cs="Arial"/>
          <w:u w:val="single"/>
        </w:rPr>
      </w:pPr>
    </w:p>
    <w:p w:rsidR="009004E6" w:rsidRPr="00A85518" w:rsidRDefault="009004E6" w:rsidP="009004E6">
      <w:pPr>
        <w:spacing w:line="480" w:lineRule="auto"/>
        <w:ind w:left="1134"/>
        <w:jc w:val="both"/>
        <w:rPr>
          <w:rFonts w:ascii="Arial" w:hAnsi="Arial" w:cs="Arial"/>
        </w:rPr>
      </w:pPr>
      <w:r w:rsidRPr="00507961">
        <w:rPr>
          <w:rFonts w:ascii="Arial" w:hAnsi="Arial" w:cs="Arial"/>
        </w:rPr>
        <w:t>Por ejemplo,</w:t>
      </w:r>
      <w:r w:rsidRPr="00A85518">
        <w:rPr>
          <w:rFonts w:ascii="Arial" w:hAnsi="Arial" w:cs="Arial"/>
        </w:rPr>
        <w:t xml:space="preserve"> es recomendable adquirir una compresora para utilizar perforadoras de martillo; y asegurar los avances en los</w:t>
      </w:r>
      <w:r>
        <w:rPr>
          <w:rFonts w:ascii="Arial" w:hAnsi="Arial" w:cs="Arial"/>
        </w:rPr>
        <w:t xml:space="preserve"> desarrollos, la preparación del terreno</w:t>
      </w:r>
      <w:r w:rsidRPr="00A85518">
        <w:rPr>
          <w:rFonts w:ascii="Arial" w:hAnsi="Arial" w:cs="Arial"/>
        </w:rPr>
        <w:t xml:space="preserve"> y la propia explotación.</w:t>
      </w:r>
    </w:p>
    <w:p w:rsidR="009004E6" w:rsidRPr="00A85518" w:rsidRDefault="009004E6" w:rsidP="009004E6">
      <w:pPr>
        <w:spacing w:line="480" w:lineRule="auto"/>
        <w:ind w:left="960"/>
        <w:jc w:val="both"/>
        <w:rPr>
          <w:rFonts w:ascii="Arial" w:hAnsi="Arial" w:cs="Arial"/>
        </w:rPr>
      </w:pPr>
    </w:p>
    <w:p w:rsidR="009004E6" w:rsidRPr="00A85518" w:rsidRDefault="009004E6" w:rsidP="009004E6">
      <w:pPr>
        <w:spacing w:line="480" w:lineRule="auto"/>
        <w:ind w:left="1134"/>
        <w:jc w:val="both"/>
        <w:rPr>
          <w:rFonts w:ascii="Arial" w:hAnsi="Arial" w:cs="Arial"/>
        </w:rPr>
      </w:pPr>
      <w:r w:rsidRPr="00A85518">
        <w:rPr>
          <w:rFonts w:ascii="Arial" w:hAnsi="Arial" w:cs="Arial"/>
        </w:rPr>
        <w:lastRenderedPageBreak/>
        <w:t>No es saludable pensar en “micro” y adquirir perforadoras eléctricas de poca durabilidad, mínimos rendimientos y muy poco avance y poca producción.</w:t>
      </w:r>
    </w:p>
    <w:p w:rsidR="009004E6" w:rsidRPr="00A85518" w:rsidRDefault="009004E6" w:rsidP="009004E6">
      <w:pPr>
        <w:spacing w:line="480" w:lineRule="auto"/>
        <w:ind w:left="960"/>
        <w:jc w:val="both"/>
        <w:rPr>
          <w:rFonts w:ascii="Arial" w:hAnsi="Arial" w:cs="Arial"/>
          <w:b/>
          <w:bCs/>
        </w:rPr>
      </w:pPr>
    </w:p>
    <w:p w:rsidR="009004E6" w:rsidRPr="00A85518" w:rsidRDefault="009004E6" w:rsidP="009004E6">
      <w:pPr>
        <w:spacing w:line="480" w:lineRule="auto"/>
        <w:ind w:left="1134"/>
        <w:jc w:val="both"/>
        <w:rPr>
          <w:rFonts w:ascii="Arial" w:hAnsi="Arial" w:cs="Arial"/>
          <w:b/>
          <w:bCs/>
        </w:rPr>
      </w:pPr>
      <w:r>
        <w:rPr>
          <w:rFonts w:ascii="Arial" w:hAnsi="Arial" w:cs="Arial"/>
          <w:b/>
          <w:bCs/>
        </w:rPr>
        <w:t>“</w:t>
      </w:r>
      <w:r w:rsidRPr="00A85518">
        <w:rPr>
          <w:rFonts w:ascii="Arial" w:hAnsi="Arial" w:cs="Arial"/>
          <w:b/>
          <w:bCs/>
        </w:rPr>
        <w:t>Evitar los costos más altos, significa comprar cosas que a futuro sean “baratas a largo plazo”.</w:t>
      </w:r>
    </w:p>
    <w:p w:rsidR="009004E6" w:rsidRDefault="009004E6" w:rsidP="009004E6">
      <w:pPr>
        <w:spacing w:line="480" w:lineRule="auto"/>
        <w:rPr>
          <w:rFonts w:ascii="Arial" w:hAnsi="Arial" w:cs="Arial"/>
          <w:b/>
        </w:rPr>
      </w:pPr>
    </w:p>
    <w:p w:rsidR="009004E6" w:rsidRPr="00610657" w:rsidRDefault="009004E6" w:rsidP="009004E6">
      <w:pPr>
        <w:spacing w:line="480" w:lineRule="auto"/>
        <w:rPr>
          <w:rFonts w:ascii="Arial" w:hAnsi="Arial" w:cs="Arial"/>
          <w:b/>
        </w:rPr>
      </w:pPr>
      <w:r>
        <w:rPr>
          <w:rFonts w:ascii="Arial" w:hAnsi="Arial" w:cs="Arial"/>
          <w:b/>
        </w:rPr>
        <w:t>2.3. DEFINICIÓN DE TÉRMINOS BÁ</w:t>
      </w:r>
      <w:r w:rsidRPr="00610657">
        <w:rPr>
          <w:rFonts w:ascii="Arial" w:hAnsi="Arial" w:cs="Arial"/>
          <w:b/>
        </w:rPr>
        <w:t>SICOS</w:t>
      </w:r>
      <w:r>
        <w:rPr>
          <w:rFonts w:ascii="Arial" w:hAnsi="Arial" w:cs="Arial"/>
          <w:b/>
        </w:rPr>
        <w:t>.</w:t>
      </w:r>
    </w:p>
    <w:p w:rsidR="009004E6" w:rsidRDefault="009004E6" w:rsidP="009004E6">
      <w:pPr>
        <w:spacing w:line="480" w:lineRule="auto"/>
        <w:ind w:left="567"/>
        <w:jc w:val="both"/>
        <w:rPr>
          <w:rStyle w:val="subtitulosrojos"/>
          <w:rFonts w:ascii="Arial" w:eastAsiaTheme="majorEastAsia" w:hAnsi="Arial" w:cs="Arial"/>
          <w:b/>
          <w:shd w:val="clear" w:color="auto" w:fill="FFFFFF"/>
        </w:rPr>
      </w:pPr>
    </w:p>
    <w:p w:rsidR="009004E6" w:rsidRDefault="009004E6" w:rsidP="009004E6">
      <w:pPr>
        <w:spacing w:line="480" w:lineRule="auto"/>
        <w:ind w:left="567"/>
        <w:jc w:val="both"/>
        <w:rPr>
          <w:rFonts w:ascii="Arial" w:hAnsi="Arial" w:cs="Arial"/>
          <w:lang w:eastAsia="es-PE"/>
        </w:rPr>
      </w:pPr>
      <w:r w:rsidRPr="00004B60">
        <w:rPr>
          <w:rFonts w:ascii="Arial" w:hAnsi="Arial" w:cs="Arial"/>
          <w:b/>
          <w:lang w:eastAsia="es-PE"/>
        </w:rPr>
        <w:t>Concentración</w:t>
      </w:r>
      <w:r>
        <w:rPr>
          <w:rFonts w:ascii="Arial" w:hAnsi="Arial" w:cs="Arial"/>
          <w:lang w:eastAsia="es-PE"/>
        </w:rPr>
        <w:t xml:space="preserve">.- </w:t>
      </w:r>
      <w:r w:rsidRPr="000D7A69">
        <w:rPr>
          <w:rFonts w:ascii="Arial" w:hAnsi="Arial" w:cs="Arial"/>
          <w:lang w:eastAsia="es-PE"/>
        </w:rPr>
        <w:t>El proceso por el cual el mineral se separa en concentrados de metal y material de deshecho a través de procesos como el chancado, la molienda y la flotación. Los concentrados se envían a una fundició</w:t>
      </w:r>
      <w:r>
        <w:rPr>
          <w:rFonts w:ascii="Arial" w:hAnsi="Arial" w:cs="Arial"/>
          <w:lang w:eastAsia="es-PE"/>
        </w:rPr>
        <w:t>n</w:t>
      </w:r>
    </w:p>
    <w:p w:rsidR="009004E6" w:rsidRDefault="009004E6" w:rsidP="009004E6">
      <w:pPr>
        <w:spacing w:line="480" w:lineRule="auto"/>
        <w:ind w:left="567"/>
        <w:jc w:val="both"/>
        <w:rPr>
          <w:rFonts w:ascii="Arial" w:hAnsi="Arial" w:cs="Arial"/>
          <w:lang w:eastAsia="es-PE"/>
        </w:rPr>
      </w:pPr>
      <w:r w:rsidRPr="00853918">
        <w:rPr>
          <w:rFonts w:ascii="Arial" w:hAnsi="Arial" w:cs="Arial"/>
          <w:b/>
          <w:lang w:eastAsia="es-PE"/>
        </w:rPr>
        <w:t>Concentrado</w:t>
      </w:r>
      <w:r>
        <w:rPr>
          <w:rFonts w:ascii="Arial" w:hAnsi="Arial" w:cs="Arial"/>
          <w:lang w:eastAsia="es-PE"/>
        </w:rPr>
        <w:t xml:space="preserve">.- </w:t>
      </w:r>
      <w:r w:rsidRPr="000D7A69">
        <w:rPr>
          <w:rFonts w:ascii="Arial" w:hAnsi="Arial" w:cs="Arial"/>
          <w:lang w:eastAsia="es-PE"/>
        </w:rPr>
        <w:t>Un producto intermedio fino y polvoriento del proceso de molienda formado por la separación de un metal valioso del desperdicio</w:t>
      </w:r>
      <w:r>
        <w:rPr>
          <w:rFonts w:ascii="Arial" w:hAnsi="Arial" w:cs="Arial"/>
          <w:lang w:eastAsia="es-PE"/>
        </w:rPr>
        <w:t>.</w:t>
      </w:r>
    </w:p>
    <w:p w:rsidR="009004E6" w:rsidRDefault="009004E6" w:rsidP="009004E6">
      <w:pPr>
        <w:spacing w:line="480" w:lineRule="auto"/>
        <w:ind w:left="567"/>
        <w:jc w:val="both"/>
        <w:rPr>
          <w:rFonts w:ascii="Arial" w:hAnsi="Arial" w:cs="Arial"/>
          <w:lang w:eastAsia="es-PE"/>
        </w:rPr>
      </w:pPr>
      <w:r w:rsidRPr="00004B60">
        <w:rPr>
          <w:rFonts w:ascii="Arial" w:hAnsi="Arial" w:cs="Arial"/>
          <w:b/>
          <w:lang w:eastAsia="es-PE"/>
        </w:rPr>
        <w:t>Concentradora</w:t>
      </w:r>
      <w:r>
        <w:rPr>
          <w:rFonts w:ascii="Arial" w:hAnsi="Arial" w:cs="Arial"/>
          <w:lang w:eastAsia="es-PE"/>
        </w:rPr>
        <w:t xml:space="preserve">.- </w:t>
      </w:r>
      <w:r w:rsidRPr="000D7A69">
        <w:rPr>
          <w:rFonts w:ascii="Arial" w:hAnsi="Arial" w:cs="Arial"/>
          <w:lang w:eastAsia="es-PE"/>
        </w:rPr>
        <w:t>Las instalaciones en las que se procesa el mineral para separar los minerales de la roca madre</w:t>
      </w:r>
      <w:r>
        <w:rPr>
          <w:rFonts w:ascii="Arial" w:hAnsi="Arial" w:cs="Arial"/>
          <w:lang w:eastAsia="es-PE"/>
        </w:rPr>
        <w:t>.</w:t>
      </w:r>
    </w:p>
    <w:p w:rsidR="009004E6" w:rsidRDefault="009004E6" w:rsidP="009004E6">
      <w:pPr>
        <w:spacing w:line="480" w:lineRule="auto"/>
        <w:ind w:left="567"/>
        <w:jc w:val="both"/>
        <w:rPr>
          <w:rFonts w:ascii="Arial" w:hAnsi="Arial" w:cs="Arial"/>
          <w:lang w:eastAsia="es-PE"/>
        </w:rPr>
      </w:pPr>
      <w:r w:rsidRPr="00004B60">
        <w:rPr>
          <w:rFonts w:ascii="Arial" w:hAnsi="Arial" w:cs="Arial"/>
          <w:b/>
          <w:lang w:eastAsia="es-PE"/>
        </w:rPr>
        <w:t>Depósito mineral</w:t>
      </w:r>
      <w:r>
        <w:rPr>
          <w:rFonts w:ascii="Arial" w:hAnsi="Arial" w:cs="Arial"/>
          <w:lang w:eastAsia="es-PE"/>
        </w:rPr>
        <w:t xml:space="preserve">.- </w:t>
      </w:r>
      <w:r w:rsidRPr="000D7A69">
        <w:rPr>
          <w:rFonts w:ascii="Arial" w:hAnsi="Arial" w:cs="Arial"/>
          <w:lang w:eastAsia="es-PE"/>
        </w:rPr>
        <w:t>Concentración natural de material valioso que puede ser extraído y vendido con una ganancia</w:t>
      </w:r>
      <w:r>
        <w:rPr>
          <w:rFonts w:ascii="Arial" w:hAnsi="Arial" w:cs="Arial"/>
          <w:lang w:eastAsia="es-PE"/>
        </w:rPr>
        <w:t>.</w:t>
      </w:r>
    </w:p>
    <w:p w:rsidR="009004E6" w:rsidRDefault="009004E6" w:rsidP="009004E6">
      <w:pPr>
        <w:spacing w:line="480" w:lineRule="auto"/>
        <w:ind w:left="567"/>
        <w:jc w:val="both"/>
        <w:rPr>
          <w:rFonts w:ascii="Arial" w:hAnsi="Arial" w:cs="Arial"/>
          <w:lang w:eastAsia="es-PE"/>
        </w:rPr>
      </w:pPr>
      <w:r w:rsidRPr="00004B60">
        <w:rPr>
          <w:rFonts w:ascii="Arial" w:hAnsi="Arial" w:cs="Arial"/>
          <w:b/>
          <w:lang w:eastAsia="es-PE"/>
        </w:rPr>
        <w:t>Depósito mineral o material mineralizado</w:t>
      </w:r>
      <w:r>
        <w:rPr>
          <w:rFonts w:ascii="Arial" w:hAnsi="Arial" w:cs="Arial"/>
          <w:lang w:eastAsia="es-PE"/>
        </w:rPr>
        <w:t xml:space="preserve">.- </w:t>
      </w:r>
      <w:r w:rsidRPr="000D7A69">
        <w:rPr>
          <w:rFonts w:ascii="Arial" w:hAnsi="Arial" w:cs="Arial"/>
          <w:lang w:eastAsia="es-PE"/>
        </w:rPr>
        <w:t xml:space="preserve">Un cuerpo mineralizado subterráneo que ha sido interceptado por un número suficiente de huecos de perforación espaciados estrechamente y/o muestreo subterráneo para sustentar un tonelaje o ley de mineral suficientes como para garantizar la futura exploración o desarrollo. Los depósitos minerales o los materiales </w:t>
      </w:r>
      <w:r w:rsidRPr="000D7A69">
        <w:rPr>
          <w:rFonts w:ascii="Arial" w:hAnsi="Arial" w:cs="Arial"/>
          <w:lang w:eastAsia="es-PE"/>
        </w:rPr>
        <w:lastRenderedPageBreak/>
        <w:t>mineralizados no califican como una reserva de mineral minable comercial (las reservas probables o probadas), tal como se describe de acuerdo con las normas de la Comisión, hasta que se concluya un estudio de factibilidad integral económico, técnico y legal en base a los resultados de las pruebas</w:t>
      </w:r>
      <w:r>
        <w:rPr>
          <w:rFonts w:ascii="Arial" w:hAnsi="Arial" w:cs="Arial"/>
          <w:lang w:eastAsia="es-PE"/>
        </w:rPr>
        <w:t>.</w:t>
      </w:r>
    </w:p>
    <w:p w:rsidR="009004E6" w:rsidRDefault="009004E6" w:rsidP="009004E6">
      <w:pPr>
        <w:spacing w:line="480" w:lineRule="auto"/>
        <w:ind w:left="567"/>
        <w:jc w:val="both"/>
        <w:rPr>
          <w:rFonts w:ascii="Arial" w:hAnsi="Arial" w:cs="Arial"/>
          <w:lang w:eastAsia="es-PE"/>
        </w:rPr>
      </w:pPr>
      <w:r w:rsidRPr="00004B60">
        <w:rPr>
          <w:rFonts w:ascii="Arial" w:hAnsi="Arial" w:cs="Arial"/>
          <w:b/>
          <w:lang w:eastAsia="es-PE"/>
        </w:rPr>
        <w:t>Exploración</w:t>
      </w:r>
      <w:r>
        <w:rPr>
          <w:rFonts w:ascii="Arial" w:hAnsi="Arial" w:cs="Arial"/>
          <w:lang w:eastAsia="es-PE"/>
        </w:rPr>
        <w:t xml:space="preserve">.- </w:t>
      </w:r>
      <w:r w:rsidRPr="000D7A69">
        <w:rPr>
          <w:rFonts w:ascii="Arial" w:hAnsi="Arial" w:cs="Arial"/>
          <w:lang w:eastAsia="es-PE"/>
        </w:rPr>
        <w:t>Prospección, muestreo, manejo, perforación diamantina y otros trabajos comprendidos en la búsqueda de mineral</w:t>
      </w:r>
      <w:r>
        <w:rPr>
          <w:rFonts w:ascii="Arial" w:hAnsi="Arial" w:cs="Arial"/>
          <w:lang w:eastAsia="es-PE"/>
        </w:rPr>
        <w:t>.</w:t>
      </w:r>
    </w:p>
    <w:p w:rsidR="009004E6" w:rsidRDefault="009004E6" w:rsidP="009004E6">
      <w:pPr>
        <w:spacing w:line="480" w:lineRule="auto"/>
        <w:ind w:left="567"/>
        <w:jc w:val="both"/>
        <w:rPr>
          <w:rFonts w:ascii="Arial" w:hAnsi="Arial" w:cs="Arial"/>
          <w:lang w:eastAsia="es-PE"/>
        </w:rPr>
      </w:pPr>
      <w:r w:rsidRPr="00004B60">
        <w:rPr>
          <w:rFonts w:ascii="Arial" w:hAnsi="Arial" w:cs="Arial"/>
          <w:b/>
          <w:lang w:eastAsia="es-PE"/>
        </w:rPr>
        <w:t>Explotación</w:t>
      </w:r>
      <w:r>
        <w:rPr>
          <w:rFonts w:ascii="Arial" w:hAnsi="Arial" w:cs="Arial"/>
          <w:lang w:eastAsia="es-PE"/>
        </w:rPr>
        <w:t xml:space="preserve">.- </w:t>
      </w:r>
      <w:r w:rsidRPr="000D7A69">
        <w:rPr>
          <w:rFonts w:ascii="Arial" w:hAnsi="Arial" w:cs="Arial"/>
          <w:lang w:eastAsia="es-PE"/>
        </w:rPr>
        <w:t>Actividades relacionadas con un depósito mineral que empiezan en el punto en que se puede estimar de manera razonable que existen reservas económicamente recuperables y que, en general, continúan hasta que la producción comercial empiece</w:t>
      </w:r>
      <w:r>
        <w:rPr>
          <w:rFonts w:ascii="Arial" w:hAnsi="Arial" w:cs="Arial"/>
          <w:lang w:eastAsia="es-PE"/>
        </w:rPr>
        <w:t>.</w:t>
      </w:r>
    </w:p>
    <w:p w:rsidR="009004E6" w:rsidRDefault="009004E6" w:rsidP="009004E6">
      <w:pPr>
        <w:spacing w:line="480" w:lineRule="auto"/>
        <w:ind w:left="567"/>
        <w:jc w:val="both"/>
        <w:rPr>
          <w:rFonts w:ascii="Arial" w:hAnsi="Arial" w:cs="Arial"/>
          <w:shd w:val="clear" w:color="auto" w:fill="FFFFFF"/>
        </w:rPr>
      </w:pPr>
      <w:bookmarkStart w:id="1" w:name="f"/>
      <w:r w:rsidRPr="00004B60">
        <w:rPr>
          <w:rStyle w:val="subtitulosrojos"/>
          <w:rFonts w:ascii="Arial" w:eastAsiaTheme="majorEastAsia" w:hAnsi="Arial" w:cs="Arial"/>
          <w:b/>
          <w:shd w:val="clear" w:color="auto" w:fill="FFFFFF"/>
        </w:rPr>
        <w:t>Flotación</w:t>
      </w:r>
      <w:bookmarkEnd w:id="1"/>
      <w:r>
        <w:rPr>
          <w:rStyle w:val="subtitulosrojos"/>
          <w:rFonts w:ascii="Arial" w:hAnsi="Arial" w:cs="Arial"/>
          <w:shd w:val="clear" w:color="auto" w:fill="FFFFFF"/>
        </w:rPr>
        <w:t xml:space="preserve">.- </w:t>
      </w:r>
      <w:r w:rsidRPr="000D7A69">
        <w:rPr>
          <w:rFonts w:ascii="Arial" w:hAnsi="Arial" w:cs="Arial"/>
          <w:shd w:val="clear" w:color="auto" w:fill="FFFFFF"/>
        </w:rPr>
        <w:t>Proceso para concentrar materiales en base a la adhesión selectiva de ciertos minerales a las burbujas de aire en una mezcla de agua con mineral molido. Cuando se agregan los químicos correctos al baño de agua espumosa de mineral que ha sido molido a un polvo fino, los minerales flotan a la superficie. El concentrado de la flotación rico en metales se desprende posteriormente de la superficie</w:t>
      </w:r>
      <w:r>
        <w:rPr>
          <w:rFonts w:ascii="Arial" w:hAnsi="Arial" w:cs="Arial"/>
          <w:shd w:val="clear" w:color="auto" w:fill="FFFFFF"/>
        </w:rPr>
        <w:t>.</w:t>
      </w:r>
    </w:p>
    <w:p w:rsidR="009004E6" w:rsidRDefault="009004E6" w:rsidP="009004E6">
      <w:pPr>
        <w:spacing w:line="480" w:lineRule="auto"/>
        <w:ind w:left="567"/>
        <w:jc w:val="both"/>
        <w:rPr>
          <w:rFonts w:ascii="Arial" w:hAnsi="Arial" w:cs="Arial"/>
        </w:rPr>
      </w:pPr>
      <w:r w:rsidRPr="00AE69CF">
        <w:rPr>
          <w:rFonts w:ascii="Arial" w:hAnsi="Arial" w:cs="Arial"/>
          <w:b/>
          <w:bCs/>
        </w:rPr>
        <w:t>Mineral</w:t>
      </w:r>
      <w:r>
        <w:rPr>
          <w:rFonts w:ascii="Arial" w:hAnsi="Arial" w:cs="Arial"/>
          <w:b/>
          <w:bCs/>
        </w:rPr>
        <w:t>.-</w:t>
      </w:r>
      <w:r w:rsidRPr="00AE69CF">
        <w:rPr>
          <w:rFonts w:ascii="Arial" w:hAnsi="Arial" w:cs="Arial"/>
        </w:rPr>
        <w:t xml:space="preserve"> </w:t>
      </w:r>
      <w:r>
        <w:rPr>
          <w:rFonts w:ascii="Arial" w:hAnsi="Arial" w:cs="Arial"/>
        </w:rPr>
        <w:t>E</w:t>
      </w:r>
      <w:r w:rsidRPr="00AE69CF">
        <w:rPr>
          <w:rFonts w:ascii="Arial" w:hAnsi="Arial" w:cs="Arial"/>
        </w:rPr>
        <w:t>s aquella</w:t>
      </w:r>
      <w:r>
        <w:rPr>
          <w:rFonts w:ascii="Arial" w:hAnsi="Arial" w:cs="Arial"/>
        </w:rPr>
        <w:t xml:space="preserve"> sustancia </w:t>
      </w:r>
      <w:r w:rsidRPr="00AE69CF">
        <w:rPr>
          <w:rFonts w:ascii="Arial" w:hAnsi="Arial" w:cs="Arial"/>
        </w:rPr>
        <w:t xml:space="preserve">sólida, natural, homogénea, de origen </w:t>
      </w:r>
      <w:r>
        <w:rPr>
          <w:rFonts w:ascii="Arial" w:hAnsi="Arial" w:cs="Arial"/>
        </w:rPr>
        <w:t>inorgánico</w:t>
      </w:r>
      <w:r w:rsidRPr="00AE69CF">
        <w:rPr>
          <w:rFonts w:ascii="Arial" w:hAnsi="Arial" w:cs="Arial"/>
        </w:rPr>
        <w:t>, de</w:t>
      </w:r>
      <w:r>
        <w:rPr>
          <w:rFonts w:ascii="Arial" w:hAnsi="Arial" w:cs="Arial"/>
        </w:rPr>
        <w:t xml:space="preserve"> composición química </w:t>
      </w:r>
      <w:r w:rsidRPr="00AE69CF">
        <w:rPr>
          <w:rFonts w:ascii="Arial" w:hAnsi="Arial" w:cs="Arial"/>
        </w:rPr>
        <w:t>definida</w:t>
      </w:r>
      <w:r>
        <w:rPr>
          <w:rFonts w:ascii="Arial" w:hAnsi="Arial" w:cs="Arial"/>
        </w:rPr>
        <w:t>.</w:t>
      </w:r>
    </w:p>
    <w:p w:rsidR="009004E6" w:rsidRDefault="009004E6" w:rsidP="009004E6">
      <w:pPr>
        <w:spacing w:line="480" w:lineRule="auto"/>
        <w:ind w:left="567"/>
        <w:jc w:val="both"/>
        <w:rPr>
          <w:rFonts w:ascii="Arial" w:hAnsi="Arial" w:cs="Arial"/>
          <w:lang w:eastAsia="es-PE"/>
        </w:rPr>
      </w:pPr>
      <w:r w:rsidRPr="00004B60">
        <w:rPr>
          <w:rFonts w:ascii="Arial" w:hAnsi="Arial" w:cs="Arial"/>
          <w:b/>
          <w:lang w:eastAsia="es-PE"/>
        </w:rPr>
        <w:t>Muestra</w:t>
      </w:r>
      <w:r>
        <w:rPr>
          <w:rFonts w:ascii="Arial" w:hAnsi="Arial" w:cs="Arial"/>
          <w:lang w:eastAsia="es-PE"/>
        </w:rPr>
        <w:t xml:space="preserve">.- </w:t>
      </w:r>
      <w:r w:rsidRPr="000D7A69">
        <w:rPr>
          <w:rFonts w:ascii="Arial" w:hAnsi="Arial" w:cs="Arial"/>
          <w:lang w:eastAsia="es-PE"/>
        </w:rPr>
        <w:t>Una pequeña porción de roca o de un depósito mineral que se toma para poder determinar por ensayo el contenido de metales</w:t>
      </w:r>
      <w:r>
        <w:rPr>
          <w:rFonts w:ascii="Arial" w:hAnsi="Arial" w:cs="Arial"/>
          <w:lang w:eastAsia="es-PE"/>
        </w:rPr>
        <w:t>.</w:t>
      </w:r>
    </w:p>
    <w:p w:rsidR="009004E6" w:rsidRDefault="009004E6" w:rsidP="009004E6">
      <w:pPr>
        <w:spacing w:line="480" w:lineRule="auto"/>
        <w:ind w:left="567"/>
        <w:jc w:val="both"/>
        <w:rPr>
          <w:rFonts w:ascii="Arial" w:hAnsi="Arial" w:cs="Arial"/>
          <w:lang w:eastAsia="es-PE"/>
        </w:rPr>
      </w:pPr>
      <w:r w:rsidRPr="00084616">
        <w:rPr>
          <w:rFonts w:ascii="Arial" w:hAnsi="Arial" w:cs="Arial"/>
          <w:b/>
          <w:lang w:eastAsia="es-PE"/>
        </w:rPr>
        <w:t>Muestreo</w:t>
      </w:r>
      <w:r>
        <w:rPr>
          <w:rFonts w:ascii="Arial" w:hAnsi="Arial" w:cs="Arial"/>
          <w:lang w:eastAsia="es-PE"/>
        </w:rPr>
        <w:t xml:space="preserve">.- </w:t>
      </w:r>
      <w:r w:rsidRPr="000D7A69">
        <w:rPr>
          <w:rFonts w:ascii="Arial" w:hAnsi="Arial" w:cs="Arial"/>
          <w:lang w:eastAsia="es-PE"/>
        </w:rPr>
        <w:t>La selección de una parte fraccional pero representativa de un depósito mineral para el análisis</w:t>
      </w:r>
      <w:r>
        <w:rPr>
          <w:rFonts w:ascii="Arial" w:hAnsi="Arial" w:cs="Arial"/>
          <w:lang w:eastAsia="es-PE"/>
        </w:rPr>
        <w:t>.</w:t>
      </w:r>
    </w:p>
    <w:p w:rsidR="009004E6" w:rsidRDefault="009004E6" w:rsidP="009004E6">
      <w:pPr>
        <w:spacing w:line="480" w:lineRule="auto"/>
        <w:ind w:left="567"/>
        <w:jc w:val="both"/>
        <w:rPr>
          <w:rFonts w:ascii="Arial" w:hAnsi="Arial" w:cs="Arial"/>
        </w:rPr>
      </w:pPr>
      <w:r w:rsidRPr="00004B60">
        <w:rPr>
          <w:rFonts w:ascii="Arial" w:hAnsi="Arial" w:cs="Arial"/>
          <w:b/>
          <w:lang w:eastAsia="es-PE"/>
        </w:rPr>
        <w:t>Plomo</w:t>
      </w:r>
      <w:r>
        <w:rPr>
          <w:rFonts w:ascii="Arial" w:hAnsi="Arial" w:cs="Arial"/>
          <w:lang w:eastAsia="es-PE"/>
        </w:rPr>
        <w:t xml:space="preserve">.- </w:t>
      </w:r>
      <w:r w:rsidRPr="000D7A69">
        <w:rPr>
          <w:rFonts w:ascii="Arial" w:hAnsi="Arial" w:cs="Arial"/>
          <w:lang w:eastAsia="es-PE"/>
        </w:rPr>
        <w:t xml:space="preserve">Un elemento metálico blanco azulado, pesado, blando maleable y dúctil pero inelástico que se encuentra sobre todo en combinación y se usa </w:t>
      </w:r>
      <w:r w:rsidRPr="000D7A69">
        <w:rPr>
          <w:rFonts w:ascii="Arial" w:hAnsi="Arial" w:cs="Arial"/>
          <w:lang w:eastAsia="es-PE"/>
        </w:rPr>
        <w:lastRenderedPageBreak/>
        <w:t>en tuberías, fundas de cable, baterías, soldadura, metal para tipos, y escudos contra la radioactividad</w:t>
      </w:r>
      <w:r>
        <w:rPr>
          <w:rFonts w:ascii="Arial" w:hAnsi="Arial" w:cs="Arial"/>
          <w:lang w:eastAsia="es-PE"/>
        </w:rPr>
        <w:t>.</w:t>
      </w:r>
    </w:p>
    <w:p w:rsidR="009004E6" w:rsidRPr="00507961" w:rsidRDefault="009004E6" w:rsidP="009004E6">
      <w:pPr>
        <w:spacing w:line="480" w:lineRule="auto"/>
        <w:ind w:left="567"/>
        <w:jc w:val="both"/>
        <w:rPr>
          <w:rFonts w:ascii="Arial" w:hAnsi="Arial" w:cs="Arial"/>
        </w:rPr>
      </w:pPr>
      <w:r w:rsidRPr="00507961">
        <w:rPr>
          <w:rFonts w:ascii="Arial" w:hAnsi="Arial" w:cs="Arial"/>
          <w:b/>
        </w:rPr>
        <w:t>Costo de operación</w:t>
      </w:r>
      <w:r>
        <w:rPr>
          <w:rFonts w:ascii="Arial" w:hAnsi="Arial" w:cs="Arial"/>
        </w:rPr>
        <w:t>.-</w:t>
      </w:r>
      <w:r w:rsidRPr="00507961">
        <w:rPr>
          <w:rFonts w:ascii="Arial" w:hAnsi="Arial" w:cs="Arial"/>
        </w:rPr>
        <w:t xml:space="preserve"> Es el total que se deriva de las erogaciones que hace el contratista por concepto del pago de salarios al personal y de todos los otros gastos relacionados con el desarrollo de la operación.</w:t>
      </w:r>
    </w:p>
    <w:p w:rsidR="009004E6" w:rsidRPr="00507961" w:rsidRDefault="009004E6" w:rsidP="009004E6">
      <w:pPr>
        <w:spacing w:line="480" w:lineRule="auto"/>
        <w:ind w:left="567"/>
        <w:jc w:val="both"/>
        <w:rPr>
          <w:rFonts w:ascii="Arial" w:hAnsi="Arial" w:cs="Arial"/>
        </w:rPr>
      </w:pPr>
      <w:r w:rsidRPr="00507961">
        <w:rPr>
          <w:rFonts w:ascii="Arial" w:hAnsi="Arial" w:cs="Arial"/>
          <w:b/>
        </w:rPr>
        <w:t>Costo horario de operación</w:t>
      </w:r>
      <w:r>
        <w:rPr>
          <w:rFonts w:ascii="Arial" w:hAnsi="Arial" w:cs="Arial"/>
          <w:b/>
        </w:rPr>
        <w:t>.-</w:t>
      </w:r>
      <w:r w:rsidRPr="00507961">
        <w:rPr>
          <w:rFonts w:ascii="Arial" w:hAnsi="Arial" w:cs="Arial"/>
        </w:rPr>
        <w:t xml:space="preserve"> El costo horario por equipo, es el que se deriva del uso correcto de las máquinas adecuadas y necesarias para la ejecución de los conceptos de trabajo. La práctica de muchos años ha enseñado la conveniencia de estructurar todos los análisis de costos sobre la base del costo de operación por hora de las máquinas y demás elementos que concurren a la ejecución de un trabajo, ya que a su vez los rendimientos de las máquinas siempre se expresan en función de cada hora de trabajo.</w:t>
      </w:r>
    </w:p>
    <w:p w:rsidR="009004E6" w:rsidRPr="00507961" w:rsidRDefault="009004E6" w:rsidP="009004E6">
      <w:pPr>
        <w:spacing w:line="480" w:lineRule="auto"/>
        <w:ind w:left="567"/>
        <w:jc w:val="both"/>
        <w:rPr>
          <w:rFonts w:ascii="Arial" w:hAnsi="Arial" w:cs="Arial"/>
        </w:rPr>
      </w:pPr>
      <w:r w:rsidRPr="009A2822">
        <w:rPr>
          <w:rFonts w:ascii="Arial" w:hAnsi="Arial" w:cs="Arial"/>
          <w:b/>
        </w:rPr>
        <w:t>Costo de inversión</w:t>
      </w:r>
      <w:r w:rsidRPr="00507961">
        <w:rPr>
          <w:rFonts w:ascii="Arial" w:hAnsi="Arial" w:cs="Arial"/>
        </w:rPr>
        <w:t>.- Costo equivalente a los intereses correspondientes al capital invertido en una maquinaria, equipo o en cualquier actividad que conlleve a una mejora en la producción.</w:t>
      </w:r>
    </w:p>
    <w:p w:rsidR="009004E6" w:rsidRPr="00507961" w:rsidRDefault="009004E6" w:rsidP="009004E6">
      <w:pPr>
        <w:spacing w:line="480" w:lineRule="auto"/>
        <w:ind w:left="567"/>
        <w:jc w:val="both"/>
        <w:rPr>
          <w:rFonts w:ascii="Arial" w:hAnsi="Arial" w:cs="Arial"/>
        </w:rPr>
      </w:pPr>
      <w:r>
        <w:rPr>
          <w:rFonts w:ascii="Arial" w:hAnsi="Arial" w:cs="Arial"/>
          <w:b/>
        </w:rPr>
        <w:t>Costos de mercade</w:t>
      </w:r>
      <w:r w:rsidRPr="009A2822">
        <w:rPr>
          <w:rFonts w:ascii="Arial" w:hAnsi="Arial" w:cs="Arial"/>
          <w:b/>
        </w:rPr>
        <w:t>o</w:t>
      </w:r>
      <w:r>
        <w:rPr>
          <w:rFonts w:ascii="Arial" w:hAnsi="Arial" w:cs="Arial"/>
          <w:b/>
        </w:rPr>
        <w:t>.-</w:t>
      </w:r>
      <w:r w:rsidRPr="00507961">
        <w:rPr>
          <w:rFonts w:ascii="Arial" w:hAnsi="Arial" w:cs="Arial"/>
        </w:rPr>
        <w:t xml:space="preserve"> Se refiere a los costos ocasionados por la comercialización de los minerales.</w:t>
      </w:r>
    </w:p>
    <w:p w:rsidR="009004E6" w:rsidRDefault="009004E6" w:rsidP="009004E6">
      <w:pPr>
        <w:numPr>
          <w:ilvl w:val="1"/>
          <w:numId w:val="0"/>
        </w:numPr>
        <w:tabs>
          <w:tab w:val="num" w:pos="360"/>
        </w:tabs>
        <w:overflowPunct w:val="0"/>
        <w:autoSpaceDE w:val="0"/>
        <w:autoSpaceDN w:val="0"/>
        <w:adjustRightInd w:val="0"/>
        <w:spacing w:line="480" w:lineRule="auto"/>
        <w:textAlignment w:val="baseline"/>
        <w:rPr>
          <w:rFonts w:ascii="Arial" w:hAnsi="Arial" w:cs="Arial"/>
          <w:b/>
        </w:rPr>
      </w:pPr>
    </w:p>
    <w:p w:rsidR="009004E6" w:rsidRDefault="009004E6" w:rsidP="009004E6">
      <w:pPr>
        <w:numPr>
          <w:ilvl w:val="1"/>
          <w:numId w:val="0"/>
        </w:numPr>
        <w:tabs>
          <w:tab w:val="num" w:pos="360"/>
        </w:tabs>
        <w:overflowPunct w:val="0"/>
        <w:autoSpaceDE w:val="0"/>
        <w:autoSpaceDN w:val="0"/>
        <w:adjustRightInd w:val="0"/>
        <w:spacing w:line="480" w:lineRule="auto"/>
        <w:textAlignment w:val="baseline"/>
        <w:rPr>
          <w:rFonts w:ascii="Arial" w:hAnsi="Arial" w:cs="Arial"/>
          <w:b/>
        </w:rPr>
      </w:pPr>
      <w:r>
        <w:rPr>
          <w:rFonts w:ascii="Arial" w:hAnsi="Arial" w:cs="Arial"/>
          <w:b/>
        </w:rPr>
        <w:t>2.4</w:t>
      </w:r>
      <w:r w:rsidRPr="00610657">
        <w:rPr>
          <w:rFonts w:ascii="Arial" w:hAnsi="Arial" w:cs="Arial"/>
          <w:b/>
        </w:rPr>
        <w:t>. HIPOTESIS</w:t>
      </w:r>
      <w:r>
        <w:rPr>
          <w:rFonts w:ascii="Arial" w:hAnsi="Arial" w:cs="Arial"/>
          <w:b/>
        </w:rPr>
        <w:t>:</w:t>
      </w:r>
    </w:p>
    <w:p w:rsidR="009004E6" w:rsidRDefault="009004E6" w:rsidP="009004E6">
      <w:pPr>
        <w:numPr>
          <w:ilvl w:val="1"/>
          <w:numId w:val="0"/>
        </w:numPr>
        <w:tabs>
          <w:tab w:val="num" w:pos="360"/>
        </w:tabs>
        <w:overflowPunct w:val="0"/>
        <w:autoSpaceDE w:val="0"/>
        <w:autoSpaceDN w:val="0"/>
        <w:adjustRightInd w:val="0"/>
        <w:spacing w:line="480" w:lineRule="auto"/>
        <w:ind w:firstLine="426"/>
        <w:textAlignment w:val="baseline"/>
        <w:rPr>
          <w:rFonts w:ascii="Arial" w:hAnsi="Arial" w:cs="Arial"/>
          <w:b/>
        </w:rPr>
      </w:pPr>
    </w:p>
    <w:p w:rsidR="009004E6" w:rsidRPr="00610657" w:rsidRDefault="009004E6" w:rsidP="009004E6">
      <w:pPr>
        <w:numPr>
          <w:ilvl w:val="1"/>
          <w:numId w:val="0"/>
        </w:numPr>
        <w:tabs>
          <w:tab w:val="num" w:pos="360"/>
        </w:tabs>
        <w:overflowPunct w:val="0"/>
        <w:autoSpaceDE w:val="0"/>
        <w:autoSpaceDN w:val="0"/>
        <w:adjustRightInd w:val="0"/>
        <w:spacing w:line="480" w:lineRule="auto"/>
        <w:ind w:firstLine="426"/>
        <w:textAlignment w:val="baseline"/>
        <w:rPr>
          <w:rFonts w:ascii="Arial" w:hAnsi="Arial" w:cs="Arial"/>
          <w:b/>
        </w:rPr>
      </w:pPr>
      <w:r>
        <w:rPr>
          <w:rFonts w:ascii="Arial" w:hAnsi="Arial" w:cs="Arial"/>
          <w:b/>
        </w:rPr>
        <w:t>2.4.1. HIPÓTESIS GENERAL</w:t>
      </w:r>
    </w:p>
    <w:p w:rsidR="009004E6" w:rsidRDefault="009004E6" w:rsidP="009004E6">
      <w:pPr>
        <w:spacing w:line="480" w:lineRule="auto"/>
        <w:ind w:left="1134"/>
        <w:jc w:val="both"/>
        <w:rPr>
          <w:rFonts w:ascii="Arial" w:hAnsi="Arial" w:cs="Arial"/>
          <w:bCs/>
        </w:rPr>
      </w:pPr>
    </w:p>
    <w:p w:rsidR="009004E6" w:rsidRDefault="009004E6" w:rsidP="009004E6">
      <w:pPr>
        <w:spacing w:line="480" w:lineRule="auto"/>
        <w:ind w:left="1134"/>
        <w:jc w:val="both"/>
        <w:rPr>
          <w:rFonts w:ascii="Arial" w:hAnsi="Arial" w:cs="Arial"/>
          <w:b/>
        </w:rPr>
      </w:pPr>
      <w:r>
        <w:rPr>
          <w:rFonts w:ascii="Arial" w:hAnsi="Arial" w:cs="Arial"/>
          <w:bCs/>
        </w:rPr>
        <w:lastRenderedPageBreak/>
        <w:t xml:space="preserve">Si realizamos </w:t>
      </w:r>
      <w:r w:rsidRPr="0000019F">
        <w:rPr>
          <w:rFonts w:ascii="Arial" w:hAnsi="Arial" w:cs="Arial"/>
          <w:bCs/>
        </w:rPr>
        <w:t>l</w:t>
      </w:r>
      <w:r>
        <w:rPr>
          <w:rFonts w:ascii="Arial" w:hAnsi="Arial" w:cs="Arial"/>
          <w:bCs/>
        </w:rPr>
        <w:t>a</w:t>
      </w:r>
      <w:r w:rsidRPr="0000019F">
        <w:rPr>
          <w:rFonts w:ascii="Arial" w:hAnsi="Arial" w:cs="Arial"/>
          <w:bCs/>
        </w:rPr>
        <w:t xml:space="preserve"> </w:t>
      </w:r>
      <w:r>
        <w:rPr>
          <w:rFonts w:ascii="Arial" w:hAnsi="Arial" w:cs="Arial"/>
          <w:bCs/>
        </w:rPr>
        <w:t xml:space="preserve">estimación de costos </w:t>
      </w:r>
      <w:r w:rsidRPr="0000019F">
        <w:rPr>
          <w:rFonts w:ascii="Arial" w:hAnsi="Arial" w:cs="Arial"/>
          <w:bCs/>
        </w:rPr>
        <w:t>e</w:t>
      </w:r>
      <w:r>
        <w:rPr>
          <w:rFonts w:ascii="Arial" w:hAnsi="Arial" w:cs="Arial"/>
          <w:bCs/>
        </w:rPr>
        <w:t>n</w:t>
      </w:r>
      <w:r w:rsidRPr="0000019F">
        <w:rPr>
          <w:rFonts w:ascii="Arial" w:hAnsi="Arial" w:cs="Arial"/>
          <w:bCs/>
        </w:rPr>
        <w:t xml:space="preserve"> la sobreelevación del dique de</w:t>
      </w:r>
      <w:r>
        <w:rPr>
          <w:rFonts w:ascii="Arial" w:hAnsi="Arial" w:cs="Arial"/>
          <w:bCs/>
        </w:rPr>
        <w:t xml:space="preserve"> </w:t>
      </w:r>
      <w:r w:rsidRPr="0000019F">
        <w:rPr>
          <w:rFonts w:ascii="Arial" w:hAnsi="Arial" w:cs="Arial"/>
          <w:bCs/>
        </w:rPr>
        <w:t>l</w:t>
      </w:r>
      <w:r>
        <w:rPr>
          <w:rFonts w:ascii="Arial" w:hAnsi="Arial" w:cs="Arial"/>
          <w:bCs/>
        </w:rPr>
        <w:t>a</w:t>
      </w:r>
      <w:r w:rsidRPr="0000019F">
        <w:rPr>
          <w:rFonts w:ascii="Arial" w:hAnsi="Arial" w:cs="Arial"/>
          <w:bCs/>
        </w:rPr>
        <w:t xml:space="preserve"> relave</w:t>
      </w:r>
      <w:r>
        <w:rPr>
          <w:rFonts w:ascii="Arial" w:hAnsi="Arial" w:cs="Arial"/>
          <w:bCs/>
        </w:rPr>
        <w:t>ra</w:t>
      </w:r>
      <w:r w:rsidRPr="0000019F">
        <w:rPr>
          <w:rFonts w:ascii="Arial" w:hAnsi="Arial" w:cs="Arial"/>
          <w:bCs/>
        </w:rPr>
        <w:t xml:space="preserve"> de </w:t>
      </w:r>
      <w:r w:rsidRPr="0000019F">
        <w:rPr>
          <w:rFonts w:ascii="Arial" w:hAnsi="Arial" w:cs="Arial"/>
        </w:rPr>
        <w:t xml:space="preserve">la planta concentradora de </w:t>
      </w:r>
      <w:r>
        <w:rPr>
          <w:rFonts w:ascii="Arial" w:hAnsi="Arial" w:cs="Arial"/>
        </w:rPr>
        <w:t>A</w:t>
      </w:r>
      <w:r w:rsidRPr="0000019F">
        <w:rPr>
          <w:rFonts w:ascii="Arial" w:hAnsi="Arial" w:cs="Arial"/>
          <w:bCs/>
        </w:rPr>
        <w:t xml:space="preserve">lpamarca </w:t>
      </w:r>
      <w:r>
        <w:rPr>
          <w:rFonts w:ascii="Arial" w:hAnsi="Arial" w:cs="Arial"/>
          <w:bCs/>
        </w:rPr>
        <w:t xml:space="preserve">entonces se tendrá un </w:t>
      </w:r>
      <w:r w:rsidRPr="0000019F">
        <w:rPr>
          <w:rFonts w:ascii="Arial" w:hAnsi="Arial" w:cs="Arial"/>
          <w:bCs/>
        </w:rPr>
        <w:t>nivel</w:t>
      </w:r>
      <w:r>
        <w:rPr>
          <w:rFonts w:ascii="Arial" w:hAnsi="Arial" w:cs="Arial"/>
          <w:bCs/>
        </w:rPr>
        <w:t xml:space="preserve"> de</w:t>
      </w:r>
      <w:r w:rsidRPr="0000019F">
        <w:rPr>
          <w:rFonts w:ascii="Arial" w:hAnsi="Arial" w:cs="Arial"/>
          <w:bCs/>
        </w:rPr>
        <w:t xml:space="preserve"> 4 703 msnm</w:t>
      </w:r>
      <w:r>
        <w:rPr>
          <w:rFonts w:ascii="Arial" w:hAnsi="Arial" w:cs="Arial"/>
          <w:bCs/>
        </w:rPr>
        <w:t>.</w:t>
      </w:r>
    </w:p>
    <w:p w:rsidR="009004E6" w:rsidRPr="00610657" w:rsidRDefault="009004E6" w:rsidP="009004E6">
      <w:pPr>
        <w:spacing w:line="480" w:lineRule="auto"/>
        <w:jc w:val="both"/>
        <w:rPr>
          <w:rFonts w:ascii="Arial" w:hAnsi="Arial" w:cs="Arial"/>
          <w:b/>
        </w:rPr>
      </w:pPr>
    </w:p>
    <w:p w:rsidR="009004E6" w:rsidRDefault="009004E6" w:rsidP="009004E6">
      <w:pPr>
        <w:numPr>
          <w:ilvl w:val="1"/>
          <w:numId w:val="0"/>
        </w:numPr>
        <w:tabs>
          <w:tab w:val="num" w:pos="360"/>
        </w:tabs>
        <w:overflowPunct w:val="0"/>
        <w:autoSpaceDE w:val="0"/>
        <w:autoSpaceDN w:val="0"/>
        <w:adjustRightInd w:val="0"/>
        <w:spacing w:line="480" w:lineRule="auto"/>
        <w:ind w:firstLine="426"/>
        <w:textAlignment w:val="baseline"/>
        <w:rPr>
          <w:rFonts w:ascii="Arial" w:hAnsi="Arial" w:cs="Arial"/>
          <w:b/>
          <w:lang w:val="es-ES_tradnl" w:eastAsia="es-ES_tradnl"/>
        </w:rPr>
      </w:pPr>
      <w:r>
        <w:rPr>
          <w:rFonts w:ascii="Arial" w:hAnsi="Arial" w:cs="Arial"/>
          <w:b/>
          <w:lang w:val="es-ES_tradnl" w:eastAsia="es-ES_tradnl"/>
        </w:rPr>
        <w:t xml:space="preserve">2.4.2. </w:t>
      </w:r>
      <w:r w:rsidRPr="008D787B">
        <w:rPr>
          <w:rFonts w:ascii="Arial" w:hAnsi="Arial" w:cs="Arial"/>
          <w:b/>
          <w:lang w:val="es-ES_tradnl" w:eastAsia="es-ES_tradnl"/>
        </w:rPr>
        <w:t>HIPÓTESIS ESPECÍFICOS:</w:t>
      </w:r>
    </w:p>
    <w:p w:rsidR="009004E6" w:rsidRPr="00610657" w:rsidRDefault="009004E6" w:rsidP="009004E6">
      <w:pPr>
        <w:spacing w:line="480" w:lineRule="auto"/>
        <w:jc w:val="both"/>
        <w:rPr>
          <w:rFonts w:ascii="Arial" w:hAnsi="Arial" w:cs="Arial"/>
          <w:b/>
        </w:rPr>
      </w:pPr>
    </w:p>
    <w:p w:rsidR="009004E6" w:rsidRPr="0000019F" w:rsidRDefault="009004E6" w:rsidP="004E1488">
      <w:pPr>
        <w:pStyle w:val="Body"/>
        <w:numPr>
          <w:ilvl w:val="0"/>
          <w:numId w:val="5"/>
        </w:numPr>
        <w:spacing w:line="480" w:lineRule="auto"/>
        <w:ind w:right="40"/>
        <w:jc w:val="both"/>
        <w:rPr>
          <w:rFonts w:ascii="Arial" w:hAnsi="Arial" w:cs="Arial"/>
          <w:sz w:val="24"/>
          <w:szCs w:val="24"/>
          <w:lang w:val="es-PE"/>
        </w:rPr>
      </w:pPr>
      <w:r>
        <w:rPr>
          <w:rFonts w:ascii="Arial" w:eastAsia="Arial" w:hAnsi="Arial" w:cs="Arial"/>
          <w:sz w:val="24"/>
          <w:szCs w:val="24"/>
          <w:lang w:val="es-PE"/>
        </w:rPr>
        <w:t>Si r</w:t>
      </w:r>
      <w:r w:rsidRPr="005D39F0">
        <w:rPr>
          <w:rFonts w:ascii="Arial" w:eastAsia="Arial" w:hAnsi="Arial" w:cs="Arial"/>
          <w:sz w:val="24"/>
          <w:szCs w:val="24"/>
          <w:lang w:val="es-PE"/>
        </w:rPr>
        <w:t>ealiza</w:t>
      </w:r>
      <w:r>
        <w:rPr>
          <w:rFonts w:ascii="Arial" w:eastAsia="Arial" w:hAnsi="Arial" w:cs="Arial"/>
          <w:sz w:val="24"/>
          <w:szCs w:val="24"/>
          <w:lang w:val="es-PE"/>
        </w:rPr>
        <w:t>mos</w:t>
      </w:r>
      <w:r w:rsidRPr="005D39F0">
        <w:rPr>
          <w:rFonts w:ascii="Arial" w:eastAsia="Arial" w:hAnsi="Arial" w:cs="Arial"/>
          <w:spacing w:val="4"/>
          <w:sz w:val="24"/>
          <w:szCs w:val="24"/>
          <w:lang w:val="es-PE"/>
        </w:rPr>
        <w:t xml:space="preserve"> </w:t>
      </w:r>
      <w:r>
        <w:rPr>
          <w:rFonts w:ascii="Arial" w:eastAsia="Arial" w:hAnsi="Arial" w:cs="Arial"/>
          <w:spacing w:val="-2"/>
          <w:sz w:val="24"/>
          <w:szCs w:val="24"/>
          <w:lang w:val="es-PE"/>
        </w:rPr>
        <w:t xml:space="preserve">el </w:t>
      </w:r>
      <w:r>
        <w:rPr>
          <w:rFonts w:ascii="Arial" w:eastAsia="Arial" w:hAnsi="Arial" w:cs="Arial"/>
          <w:sz w:val="24"/>
          <w:szCs w:val="24"/>
          <w:lang w:val="es-PE"/>
        </w:rPr>
        <w:t xml:space="preserve">costo de </w:t>
      </w:r>
      <w:r>
        <w:rPr>
          <w:rFonts w:ascii="Arial" w:eastAsia="Arial" w:hAnsi="Arial" w:cs="Arial"/>
          <w:spacing w:val="-2"/>
          <w:sz w:val="24"/>
          <w:szCs w:val="24"/>
          <w:lang w:val="es-PE"/>
        </w:rPr>
        <w:t xml:space="preserve">la sobreelevación del dique </w:t>
      </w:r>
      <w:r w:rsidRPr="005D39F0">
        <w:rPr>
          <w:rFonts w:ascii="Arial" w:eastAsia="Arial" w:hAnsi="Arial" w:cs="Arial"/>
          <w:sz w:val="24"/>
          <w:szCs w:val="24"/>
          <w:lang w:val="es-PE"/>
        </w:rPr>
        <w:t>de</w:t>
      </w:r>
      <w:r>
        <w:rPr>
          <w:rFonts w:ascii="Arial" w:eastAsia="Arial" w:hAnsi="Arial" w:cs="Arial"/>
          <w:sz w:val="24"/>
          <w:szCs w:val="24"/>
          <w:lang w:val="es-PE"/>
        </w:rPr>
        <w:t xml:space="preserve"> la </w:t>
      </w:r>
      <w:r w:rsidRPr="005D39F0">
        <w:rPr>
          <w:rFonts w:ascii="Arial" w:eastAsia="Arial" w:hAnsi="Arial" w:cs="Arial"/>
          <w:spacing w:val="1"/>
          <w:sz w:val="24"/>
          <w:szCs w:val="24"/>
          <w:lang w:val="es-PE"/>
        </w:rPr>
        <w:t>r</w:t>
      </w:r>
      <w:r w:rsidRPr="005D39F0">
        <w:rPr>
          <w:rFonts w:ascii="Arial" w:eastAsia="Arial" w:hAnsi="Arial" w:cs="Arial"/>
          <w:spacing w:val="-2"/>
          <w:sz w:val="24"/>
          <w:szCs w:val="24"/>
          <w:lang w:val="es-PE"/>
        </w:rPr>
        <w:t>e</w:t>
      </w:r>
      <w:r w:rsidRPr="005D39F0">
        <w:rPr>
          <w:rFonts w:ascii="Arial" w:eastAsia="Arial" w:hAnsi="Arial" w:cs="Arial"/>
          <w:sz w:val="24"/>
          <w:szCs w:val="24"/>
          <w:lang w:val="es-PE"/>
        </w:rPr>
        <w:t>lav</w:t>
      </w:r>
      <w:r w:rsidRPr="005D39F0">
        <w:rPr>
          <w:rFonts w:ascii="Arial" w:eastAsia="Arial" w:hAnsi="Arial" w:cs="Arial"/>
          <w:spacing w:val="-2"/>
          <w:sz w:val="24"/>
          <w:szCs w:val="24"/>
          <w:lang w:val="es-PE"/>
        </w:rPr>
        <w:t>e</w:t>
      </w:r>
      <w:r>
        <w:rPr>
          <w:rFonts w:ascii="Arial" w:eastAsia="Arial" w:hAnsi="Arial" w:cs="Arial"/>
          <w:spacing w:val="-2"/>
          <w:sz w:val="24"/>
          <w:szCs w:val="24"/>
          <w:lang w:val="es-PE"/>
        </w:rPr>
        <w:t>ra</w:t>
      </w:r>
      <w:r w:rsidRPr="005D39F0">
        <w:rPr>
          <w:rFonts w:ascii="Arial" w:eastAsia="Arial" w:hAnsi="Arial" w:cs="Arial"/>
          <w:spacing w:val="7"/>
          <w:sz w:val="24"/>
          <w:szCs w:val="24"/>
          <w:lang w:val="es-PE"/>
        </w:rPr>
        <w:t xml:space="preserve"> </w:t>
      </w:r>
      <w:r w:rsidRPr="0000019F">
        <w:rPr>
          <w:rFonts w:ascii="Arial" w:hAnsi="Arial" w:cs="Arial"/>
          <w:bCs/>
          <w:lang w:val="es-PE"/>
        </w:rPr>
        <w:t xml:space="preserve">de </w:t>
      </w:r>
      <w:r w:rsidRPr="006B0B88">
        <w:rPr>
          <w:rFonts w:ascii="Arial" w:hAnsi="Arial" w:cs="Arial"/>
          <w:lang w:val="es-PE"/>
        </w:rPr>
        <w:t>la planta concentradora de A</w:t>
      </w:r>
      <w:r w:rsidRPr="0000019F">
        <w:rPr>
          <w:rFonts w:ascii="Arial" w:hAnsi="Arial" w:cs="Arial"/>
          <w:bCs/>
          <w:lang w:val="es-PE"/>
        </w:rPr>
        <w:t>lpamarca</w:t>
      </w:r>
      <w:r>
        <w:rPr>
          <w:rFonts w:ascii="Arial" w:hAnsi="Arial" w:cs="Arial"/>
          <w:bCs/>
          <w:lang w:val="es-PE"/>
        </w:rPr>
        <w:t xml:space="preserve"> entonces se tendrá un</w:t>
      </w:r>
      <w:r w:rsidRPr="0000019F">
        <w:rPr>
          <w:rFonts w:ascii="Arial" w:hAnsi="Arial" w:cs="Arial"/>
          <w:bCs/>
          <w:lang w:val="es-PE"/>
        </w:rPr>
        <w:t xml:space="preserve"> nivel</w:t>
      </w:r>
      <w:r>
        <w:rPr>
          <w:rFonts w:ascii="Arial" w:hAnsi="Arial" w:cs="Arial"/>
          <w:bCs/>
          <w:lang w:val="es-PE"/>
        </w:rPr>
        <w:t xml:space="preserve"> de</w:t>
      </w:r>
      <w:r w:rsidRPr="0000019F">
        <w:rPr>
          <w:rFonts w:ascii="Arial" w:hAnsi="Arial" w:cs="Arial"/>
          <w:bCs/>
          <w:lang w:val="es-PE"/>
        </w:rPr>
        <w:t xml:space="preserve"> 4 703 m</w:t>
      </w:r>
      <w:r>
        <w:rPr>
          <w:rFonts w:ascii="Arial" w:hAnsi="Arial" w:cs="Arial"/>
          <w:bCs/>
          <w:lang w:val="es-PE"/>
        </w:rPr>
        <w:t>.</w:t>
      </w:r>
      <w:r w:rsidRPr="0000019F">
        <w:rPr>
          <w:rFonts w:ascii="Arial" w:hAnsi="Arial" w:cs="Arial"/>
          <w:bCs/>
          <w:lang w:val="es-PE"/>
        </w:rPr>
        <w:t>s</w:t>
      </w:r>
      <w:r>
        <w:rPr>
          <w:rFonts w:ascii="Arial" w:hAnsi="Arial" w:cs="Arial"/>
          <w:bCs/>
          <w:lang w:val="es-PE"/>
        </w:rPr>
        <w:t>.</w:t>
      </w:r>
      <w:r w:rsidRPr="0000019F">
        <w:rPr>
          <w:rFonts w:ascii="Arial" w:hAnsi="Arial" w:cs="Arial"/>
          <w:bCs/>
          <w:lang w:val="es-PE"/>
        </w:rPr>
        <w:t>n</w:t>
      </w:r>
      <w:r>
        <w:rPr>
          <w:rFonts w:ascii="Arial" w:hAnsi="Arial" w:cs="Arial"/>
          <w:bCs/>
          <w:lang w:val="es-PE"/>
        </w:rPr>
        <w:t>.</w:t>
      </w:r>
      <w:r w:rsidRPr="0000019F">
        <w:rPr>
          <w:rFonts w:ascii="Arial" w:hAnsi="Arial" w:cs="Arial"/>
          <w:bCs/>
          <w:lang w:val="es-PE"/>
        </w:rPr>
        <w:t>m</w:t>
      </w:r>
      <w:r>
        <w:rPr>
          <w:rFonts w:ascii="Arial" w:hAnsi="Arial" w:cs="Arial"/>
          <w:bCs/>
          <w:lang w:val="es-PE"/>
        </w:rPr>
        <w:t>.</w:t>
      </w:r>
      <w:r w:rsidRPr="005D39F0">
        <w:rPr>
          <w:rFonts w:ascii="Arial" w:hAnsi="Arial" w:cs="Arial"/>
          <w:sz w:val="24"/>
          <w:szCs w:val="24"/>
          <w:lang w:val="es-PE"/>
        </w:rPr>
        <w:t>?</w:t>
      </w:r>
      <w:r>
        <w:rPr>
          <w:rFonts w:ascii="Arial" w:eastAsia="Arial" w:hAnsi="Arial" w:cs="Arial"/>
          <w:sz w:val="24"/>
          <w:szCs w:val="24"/>
          <w:lang w:val="es-PE"/>
        </w:rPr>
        <w:t>.</w:t>
      </w:r>
    </w:p>
    <w:p w:rsidR="009004E6" w:rsidRDefault="009004E6" w:rsidP="009004E6">
      <w:pPr>
        <w:spacing w:line="480" w:lineRule="auto"/>
        <w:ind w:left="1134"/>
        <w:jc w:val="both"/>
        <w:rPr>
          <w:rFonts w:ascii="Arial" w:hAnsi="Arial" w:cs="Arial"/>
        </w:rPr>
      </w:pPr>
    </w:p>
    <w:p w:rsidR="009004E6" w:rsidRPr="003D5BB6" w:rsidRDefault="009004E6" w:rsidP="004E1488">
      <w:pPr>
        <w:pStyle w:val="Prrafodelista"/>
        <w:widowControl/>
        <w:numPr>
          <w:ilvl w:val="0"/>
          <w:numId w:val="5"/>
        </w:numPr>
        <w:spacing w:after="0" w:line="480" w:lineRule="auto"/>
        <w:jc w:val="both"/>
        <w:rPr>
          <w:rFonts w:ascii="Arial" w:hAnsi="Arial" w:cs="Arial"/>
          <w:b/>
        </w:rPr>
      </w:pPr>
      <w:r>
        <w:rPr>
          <w:rFonts w:ascii="Arial" w:hAnsi="Arial" w:cs="Arial"/>
          <w:lang w:val="es-PE"/>
        </w:rPr>
        <w:t>Si i</w:t>
      </w:r>
      <w:r w:rsidRPr="001B7DE4">
        <w:rPr>
          <w:rFonts w:ascii="Arial" w:hAnsi="Arial" w:cs="Arial"/>
          <w:lang w:val="es-PE"/>
        </w:rPr>
        <w:t>dentifica</w:t>
      </w:r>
      <w:r>
        <w:rPr>
          <w:rFonts w:ascii="Arial" w:hAnsi="Arial" w:cs="Arial"/>
          <w:lang w:val="es-PE"/>
        </w:rPr>
        <w:t>mos</w:t>
      </w:r>
      <w:r w:rsidRPr="001B7DE4">
        <w:rPr>
          <w:rFonts w:ascii="Arial" w:hAnsi="Arial" w:cs="Arial"/>
          <w:lang w:val="es-PE"/>
        </w:rPr>
        <w:t xml:space="preserve"> los costos de materiales, equipos, mano de obra, movimiento de tierras, en</w:t>
      </w:r>
      <w:r>
        <w:rPr>
          <w:rFonts w:ascii="Arial" w:hAnsi="Arial" w:cs="Arial"/>
          <w:lang w:val="es-PE"/>
        </w:rPr>
        <w:t>tonces p</w:t>
      </w:r>
      <w:r w:rsidRPr="001B7DE4">
        <w:rPr>
          <w:rFonts w:ascii="Arial" w:hAnsi="Arial" w:cs="Arial"/>
          <w:lang w:val="es-PE"/>
        </w:rPr>
        <w:t>o</w:t>
      </w:r>
      <w:r>
        <w:rPr>
          <w:rFonts w:ascii="Arial" w:hAnsi="Arial" w:cs="Arial"/>
          <w:lang w:val="es-PE"/>
        </w:rPr>
        <w:t xml:space="preserve">demos construir </w:t>
      </w:r>
      <w:r w:rsidRPr="001B7DE4">
        <w:rPr>
          <w:rFonts w:ascii="Arial" w:hAnsi="Arial" w:cs="Arial"/>
          <w:lang w:val="es-PE"/>
        </w:rPr>
        <w:t>la sobreelevación de la relavera</w:t>
      </w:r>
      <w:r>
        <w:rPr>
          <w:rFonts w:ascii="Arial" w:hAnsi="Arial" w:cs="Arial"/>
          <w:lang w:val="es-PE"/>
        </w:rPr>
        <w:t>.</w:t>
      </w:r>
    </w:p>
    <w:p w:rsidR="009004E6" w:rsidRPr="001B7DE4" w:rsidRDefault="009004E6" w:rsidP="009004E6">
      <w:pPr>
        <w:pStyle w:val="Prrafodelista"/>
        <w:spacing w:line="480" w:lineRule="auto"/>
        <w:ind w:left="1614"/>
        <w:jc w:val="both"/>
        <w:rPr>
          <w:rFonts w:ascii="Arial" w:hAnsi="Arial" w:cs="Arial"/>
          <w:b/>
        </w:rPr>
      </w:pPr>
    </w:p>
    <w:p w:rsidR="009004E6" w:rsidRPr="003D5BB6" w:rsidRDefault="009004E6" w:rsidP="009004E6">
      <w:pPr>
        <w:pStyle w:val="Prrafodelista"/>
        <w:overflowPunct w:val="0"/>
        <w:autoSpaceDE w:val="0"/>
        <w:autoSpaceDN w:val="0"/>
        <w:adjustRightInd w:val="0"/>
        <w:spacing w:line="480" w:lineRule="auto"/>
        <w:ind w:left="360" w:hanging="360"/>
        <w:textAlignment w:val="baseline"/>
        <w:rPr>
          <w:rFonts w:ascii="Arial" w:hAnsi="Arial" w:cs="Arial"/>
          <w:b/>
        </w:rPr>
      </w:pPr>
      <w:r>
        <w:rPr>
          <w:rFonts w:ascii="Arial" w:hAnsi="Arial" w:cs="Arial"/>
          <w:b/>
        </w:rPr>
        <w:t xml:space="preserve">2.5. </w:t>
      </w:r>
      <w:r w:rsidRPr="003D5BB6">
        <w:rPr>
          <w:rFonts w:ascii="Arial" w:hAnsi="Arial" w:cs="Arial"/>
          <w:b/>
        </w:rPr>
        <w:t>VARIABLES:</w:t>
      </w:r>
    </w:p>
    <w:p w:rsidR="009004E6" w:rsidRPr="007116EE" w:rsidRDefault="009004E6" w:rsidP="009004E6">
      <w:pPr>
        <w:pStyle w:val="Prrafodelista"/>
        <w:tabs>
          <w:tab w:val="num" w:pos="360"/>
        </w:tabs>
        <w:overflowPunct w:val="0"/>
        <w:autoSpaceDE w:val="0"/>
        <w:autoSpaceDN w:val="0"/>
        <w:adjustRightInd w:val="0"/>
        <w:spacing w:line="480" w:lineRule="auto"/>
        <w:ind w:left="1080"/>
        <w:textAlignment w:val="baseline"/>
        <w:rPr>
          <w:rFonts w:ascii="Arial" w:hAnsi="Arial" w:cs="Arial"/>
          <w:b/>
          <w:lang w:val="es-ES_tradnl"/>
        </w:rPr>
      </w:pPr>
    </w:p>
    <w:p w:rsidR="009004E6" w:rsidRPr="00D756A9" w:rsidRDefault="009004E6" w:rsidP="004E1488">
      <w:pPr>
        <w:pStyle w:val="Prrafodelista"/>
        <w:widowControl/>
        <w:numPr>
          <w:ilvl w:val="2"/>
          <w:numId w:val="11"/>
        </w:numPr>
        <w:spacing w:after="0" w:line="480" w:lineRule="auto"/>
        <w:ind w:left="993" w:hanging="426"/>
        <w:rPr>
          <w:rFonts w:ascii="Arial" w:hAnsi="Arial" w:cs="Arial"/>
          <w:b/>
        </w:rPr>
      </w:pPr>
      <w:r w:rsidRPr="00D756A9">
        <w:rPr>
          <w:rFonts w:ascii="Arial" w:hAnsi="Arial" w:cs="Arial"/>
          <w:b/>
        </w:rPr>
        <w:t>VARIABLE DEPENDIENTE</w:t>
      </w:r>
    </w:p>
    <w:p w:rsidR="009004E6" w:rsidRPr="00A6748C" w:rsidRDefault="009004E6" w:rsidP="009004E6">
      <w:pPr>
        <w:pStyle w:val="Prrafodelista"/>
        <w:spacing w:line="480" w:lineRule="auto"/>
        <w:ind w:left="1134"/>
        <w:rPr>
          <w:rFonts w:ascii="Arial" w:hAnsi="Arial" w:cs="Arial"/>
          <w:b/>
        </w:rPr>
      </w:pPr>
    </w:p>
    <w:p w:rsidR="009004E6" w:rsidRDefault="009004E6" w:rsidP="009004E6">
      <w:pPr>
        <w:pStyle w:val="Prrafodelista"/>
        <w:spacing w:line="480" w:lineRule="auto"/>
        <w:ind w:left="1080"/>
        <w:jc w:val="both"/>
        <w:rPr>
          <w:rFonts w:ascii="Arial" w:hAnsi="Arial" w:cs="Arial"/>
        </w:rPr>
      </w:pPr>
      <w:r>
        <w:rPr>
          <w:rFonts w:ascii="Arial" w:hAnsi="Arial" w:cs="Arial"/>
        </w:rPr>
        <w:t>Nivel 4703 msnm</w:t>
      </w:r>
    </w:p>
    <w:p w:rsidR="009004E6" w:rsidRDefault="009004E6" w:rsidP="009004E6">
      <w:pPr>
        <w:pStyle w:val="Prrafodelista"/>
        <w:spacing w:line="480" w:lineRule="auto"/>
        <w:ind w:left="1080"/>
        <w:jc w:val="both"/>
        <w:rPr>
          <w:rFonts w:ascii="Arial" w:hAnsi="Arial" w:cs="Arial"/>
        </w:rPr>
      </w:pPr>
    </w:p>
    <w:p w:rsidR="009004E6" w:rsidRPr="00D756A9" w:rsidRDefault="009004E6" w:rsidP="004E1488">
      <w:pPr>
        <w:pStyle w:val="Prrafodelista"/>
        <w:widowControl/>
        <w:numPr>
          <w:ilvl w:val="2"/>
          <w:numId w:val="11"/>
        </w:numPr>
        <w:spacing w:after="0" w:line="480" w:lineRule="auto"/>
        <w:ind w:left="993" w:hanging="426"/>
        <w:rPr>
          <w:rFonts w:ascii="Arial" w:hAnsi="Arial" w:cs="Arial"/>
          <w:b/>
        </w:rPr>
      </w:pPr>
      <w:r w:rsidRPr="00D756A9">
        <w:rPr>
          <w:rFonts w:ascii="Arial" w:hAnsi="Arial" w:cs="Arial"/>
          <w:b/>
        </w:rPr>
        <w:t>VARIABLE INDEPENDIENTE</w:t>
      </w:r>
    </w:p>
    <w:p w:rsidR="009004E6" w:rsidRDefault="009004E6" w:rsidP="009004E6">
      <w:pPr>
        <w:pStyle w:val="Prrafodelista"/>
        <w:spacing w:line="480" w:lineRule="auto"/>
        <w:ind w:left="1134"/>
        <w:rPr>
          <w:rFonts w:ascii="Arial" w:hAnsi="Arial" w:cs="Arial"/>
          <w:bCs/>
          <w:lang w:val="es-PE"/>
        </w:rPr>
      </w:pPr>
    </w:p>
    <w:p w:rsidR="009004E6" w:rsidRDefault="009004E6" w:rsidP="009004E6">
      <w:pPr>
        <w:pStyle w:val="Prrafodelista"/>
        <w:spacing w:line="480" w:lineRule="auto"/>
        <w:ind w:left="1134"/>
        <w:rPr>
          <w:rFonts w:ascii="Arial" w:hAnsi="Arial" w:cs="Arial"/>
        </w:rPr>
      </w:pPr>
      <w:r>
        <w:rPr>
          <w:rFonts w:ascii="Arial" w:hAnsi="Arial" w:cs="Arial"/>
          <w:bCs/>
          <w:lang w:val="es-PE"/>
        </w:rPr>
        <w:t xml:space="preserve">Estimación de costos </w:t>
      </w:r>
      <w:r w:rsidRPr="0000019F">
        <w:rPr>
          <w:rFonts w:ascii="Arial" w:hAnsi="Arial" w:cs="Arial"/>
          <w:bCs/>
          <w:lang w:val="es-PE"/>
        </w:rPr>
        <w:t>e</w:t>
      </w:r>
      <w:r>
        <w:rPr>
          <w:rFonts w:ascii="Arial" w:hAnsi="Arial" w:cs="Arial"/>
          <w:bCs/>
          <w:lang w:val="es-PE"/>
        </w:rPr>
        <w:t>n</w:t>
      </w:r>
      <w:r w:rsidRPr="0000019F">
        <w:rPr>
          <w:rFonts w:ascii="Arial" w:hAnsi="Arial" w:cs="Arial"/>
          <w:bCs/>
          <w:lang w:val="es-PE"/>
        </w:rPr>
        <w:t xml:space="preserve"> la sobreelevación del dique de</w:t>
      </w:r>
      <w:r>
        <w:rPr>
          <w:rFonts w:ascii="Arial" w:hAnsi="Arial" w:cs="Arial"/>
          <w:bCs/>
          <w:lang w:val="es-PE"/>
        </w:rPr>
        <w:t xml:space="preserve"> </w:t>
      </w:r>
      <w:r w:rsidRPr="0000019F">
        <w:rPr>
          <w:rFonts w:ascii="Arial" w:hAnsi="Arial" w:cs="Arial"/>
          <w:bCs/>
          <w:lang w:val="es-PE"/>
        </w:rPr>
        <w:t>l</w:t>
      </w:r>
      <w:r>
        <w:rPr>
          <w:rFonts w:ascii="Arial" w:hAnsi="Arial" w:cs="Arial"/>
          <w:bCs/>
          <w:lang w:val="es-PE"/>
        </w:rPr>
        <w:t>a</w:t>
      </w:r>
      <w:r w:rsidRPr="0000019F">
        <w:rPr>
          <w:rFonts w:ascii="Arial" w:hAnsi="Arial" w:cs="Arial"/>
          <w:bCs/>
          <w:lang w:val="es-PE"/>
        </w:rPr>
        <w:t xml:space="preserve"> relave</w:t>
      </w:r>
      <w:r>
        <w:rPr>
          <w:rFonts w:ascii="Arial" w:hAnsi="Arial" w:cs="Arial"/>
          <w:bCs/>
          <w:lang w:val="es-PE"/>
        </w:rPr>
        <w:t>ra.</w:t>
      </w:r>
    </w:p>
    <w:p w:rsidR="009004E6" w:rsidRDefault="009004E6" w:rsidP="009004E6">
      <w:pPr>
        <w:pStyle w:val="Prrafodelista"/>
        <w:spacing w:line="480" w:lineRule="auto"/>
        <w:ind w:left="1134"/>
        <w:rPr>
          <w:rFonts w:ascii="Arial" w:hAnsi="Arial" w:cs="Arial"/>
          <w:b/>
        </w:rPr>
      </w:pPr>
    </w:p>
    <w:p w:rsidR="009004E6" w:rsidRDefault="009004E6" w:rsidP="004E1488">
      <w:pPr>
        <w:pStyle w:val="Prrafodelista"/>
        <w:widowControl/>
        <w:numPr>
          <w:ilvl w:val="2"/>
          <w:numId w:val="11"/>
        </w:numPr>
        <w:spacing w:after="0" w:line="480" w:lineRule="auto"/>
        <w:ind w:left="1134" w:hanging="567"/>
        <w:rPr>
          <w:rFonts w:ascii="Arial" w:hAnsi="Arial" w:cs="Arial"/>
          <w:b/>
        </w:rPr>
      </w:pPr>
      <w:r>
        <w:rPr>
          <w:rFonts w:ascii="Arial" w:hAnsi="Arial" w:cs="Arial"/>
          <w:b/>
        </w:rPr>
        <w:t xml:space="preserve">VARIABLES </w:t>
      </w:r>
      <w:r w:rsidRPr="00445E4F">
        <w:rPr>
          <w:rFonts w:ascii="Arial" w:hAnsi="Arial" w:cs="Arial"/>
          <w:b/>
        </w:rPr>
        <w:t xml:space="preserve">INTERVINIENTES </w:t>
      </w:r>
    </w:p>
    <w:p w:rsidR="009004E6" w:rsidRPr="00052884" w:rsidRDefault="009004E6" w:rsidP="009004E6">
      <w:pPr>
        <w:pStyle w:val="Ttulo5"/>
        <w:keepNext w:val="0"/>
        <w:keepLines w:val="0"/>
        <w:widowControl w:val="0"/>
        <w:tabs>
          <w:tab w:val="left" w:pos="2520"/>
        </w:tabs>
        <w:spacing w:before="0" w:line="480" w:lineRule="auto"/>
        <w:ind w:right="-20" w:firstLine="1418"/>
        <w:jc w:val="both"/>
        <w:rPr>
          <w:rFonts w:ascii="Arial" w:hAnsi="Arial" w:cs="Arial"/>
          <w:color w:val="auto"/>
        </w:rPr>
      </w:pPr>
    </w:p>
    <w:p w:rsidR="009004E6" w:rsidRPr="00052884" w:rsidRDefault="009004E6" w:rsidP="009004E6">
      <w:pPr>
        <w:pStyle w:val="Ttulo5"/>
        <w:keepNext w:val="0"/>
        <w:keepLines w:val="0"/>
        <w:widowControl w:val="0"/>
        <w:tabs>
          <w:tab w:val="left" w:pos="2520"/>
        </w:tabs>
        <w:spacing w:before="0" w:line="480" w:lineRule="auto"/>
        <w:ind w:right="-20" w:firstLine="1418"/>
        <w:jc w:val="both"/>
        <w:rPr>
          <w:rFonts w:ascii="Arial" w:hAnsi="Arial" w:cs="Arial"/>
          <w:color w:val="auto"/>
        </w:rPr>
      </w:pPr>
      <w:r w:rsidRPr="00052884">
        <w:rPr>
          <w:rFonts w:ascii="Arial" w:hAnsi="Arial" w:cs="Arial"/>
          <w:color w:val="auto"/>
        </w:rPr>
        <w:lastRenderedPageBreak/>
        <w:t>Varia</w:t>
      </w:r>
      <w:r w:rsidRPr="00052884">
        <w:rPr>
          <w:rFonts w:ascii="Arial" w:hAnsi="Arial" w:cs="Arial"/>
          <w:color w:val="auto"/>
          <w:spacing w:val="-1"/>
        </w:rPr>
        <w:t>b</w:t>
      </w:r>
      <w:r w:rsidRPr="00052884">
        <w:rPr>
          <w:rFonts w:ascii="Arial" w:hAnsi="Arial" w:cs="Arial"/>
          <w:color w:val="auto"/>
        </w:rPr>
        <w:t>le</w:t>
      </w:r>
      <w:r w:rsidRPr="00052884">
        <w:rPr>
          <w:rFonts w:ascii="Arial" w:hAnsi="Arial" w:cs="Arial"/>
          <w:color w:val="auto"/>
          <w:spacing w:val="1"/>
        </w:rPr>
        <w:t xml:space="preserve"> </w:t>
      </w:r>
      <w:r w:rsidRPr="00052884">
        <w:rPr>
          <w:rFonts w:ascii="Arial" w:hAnsi="Arial" w:cs="Arial"/>
          <w:color w:val="auto"/>
        </w:rPr>
        <w:t>i</w:t>
      </w:r>
      <w:r w:rsidRPr="00052884">
        <w:rPr>
          <w:rFonts w:ascii="Arial" w:hAnsi="Arial" w:cs="Arial"/>
          <w:color w:val="auto"/>
          <w:spacing w:val="1"/>
        </w:rPr>
        <w:t>n</w:t>
      </w:r>
      <w:r w:rsidRPr="00052884">
        <w:rPr>
          <w:rFonts w:ascii="Arial" w:hAnsi="Arial" w:cs="Arial"/>
          <w:color w:val="auto"/>
        </w:rPr>
        <w:t>dep</w:t>
      </w:r>
      <w:r w:rsidRPr="00052884">
        <w:rPr>
          <w:rFonts w:ascii="Arial" w:hAnsi="Arial" w:cs="Arial"/>
          <w:color w:val="auto"/>
          <w:spacing w:val="-3"/>
        </w:rPr>
        <w:t>e</w:t>
      </w:r>
      <w:r w:rsidRPr="00052884">
        <w:rPr>
          <w:rFonts w:ascii="Arial" w:hAnsi="Arial" w:cs="Arial"/>
          <w:color w:val="auto"/>
        </w:rPr>
        <w:t>n</w:t>
      </w:r>
      <w:r w:rsidRPr="00052884">
        <w:rPr>
          <w:rFonts w:ascii="Arial" w:hAnsi="Arial" w:cs="Arial"/>
          <w:color w:val="auto"/>
          <w:spacing w:val="1"/>
        </w:rPr>
        <w:t>d</w:t>
      </w:r>
      <w:r w:rsidRPr="00052884">
        <w:rPr>
          <w:rFonts w:ascii="Arial" w:hAnsi="Arial" w:cs="Arial"/>
          <w:color w:val="auto"/>
        </w:rPr>
        <w:t>ien</w:t>
      </w:r>
      <w:r w:rsidRPr="00052884">
        <w:rPr>
          <w:rFonts w:ascii="Arial" w:hAnsi="Arial" w:cs="Arial"/>
          <w:color w:val="auto"/>
          <w:spacing w:val="1"/>
        </w:rPr>
        <w:t>t</w:t>
      </w:r>
      <w:r w:rsidRPr="00052884">
        <w:rPr>
          <w:rFonts w:ascii="Arial" w:hAnsi="Arial" w:cs="Arial"/>
          <w:color w:val="auto"/>
        </w:rPr>
        <w:t>e</w:t>
      </w:r>
    </w:p>
    <w:p w:rsidR="009004E6" w:rsidRDefault="009004E6" w:rsidP="009004E6">
      <w:pPr>
        <w:pStyle w:val="Ttulo5"/>
        <w:keepNext w:val="0"/>
        <w:keepLines w:val="0"/>
        <w:widowControl w:val="0"/>
        <w:spacing w:before="0" w:line="480" w:lineRule="auto"/>
        <w:ind w:right="-20" w:firstLine="1418"/>
        <w:jc w:val="both"/>
        <w:rPr>
          <w:rFonts w:ascii="Arial" w:hAnsi="Arial" w:cs="Arial"/>
          <w:color w:val="auto"/>
        </w:rPr>
      </w:pPr>
      <w:r>
        <w:rPr>
          <w:rFonts w:ascii="Arial" w:hAnsi="Arial" w:cs="Arial"/>
          <w:color w:val="auto"/>
        </w:rPr>
        <w:t>Costos de mano de obra</w:t>
      </w:r>
    </w:p>
    <w:p w:rsidR="009004E6" w:rsidRDefault="009004E6" w:rsidP="009004E6">
      <w:pPr>
        <w:pStyle w:val="Ttulo5"/>
        <w:keepNext w:val="0"/>
        <w:keepLines w:val="0"/>
        <w:widowControl w:val="0"/>
        <w:tabs>
          <w:tab w:val="left" w:pos="2520"/>
        </w:tabs>
        <w:spacing w:before="0" w:line="480" w:lineRule="auto"/>
        <w:ind w:right="-20" w:firstLine="1418"/>
        <w:jc w:val="both"/>
        <w:rPr>
          <w:rFonts w:ascii="Arial" w:hAnsi="Arial" w:cs="Arial"/>
          <w:color w:val="auto"/>
        </w:rPr>
      </w:pPr>
      <w:r w:rsidRPr="001B7DE4">
        <w:rPr>
          <w:rFonts w:ascii="Arial" w:hAnsi="Arial" w:cs="Arial"/>
          <w:color w:val="auto"/>
        </w:rPr>
        <w:t>Costos de materiales</w:t>
      </w:r>
    </w:p>
    <w:p w:rsidR="009004E6" w:rsidRPr="001B7DE4" w:rsidRDefault="009004E6" w:rsidP="009004E6">
      <w:pPr>
        <w:rPr>
          <w:rFonts w:ascii="Arial" w:hAnsi="Arial" w:cs="Arial"/>
        </w:rPr>
      </w:pPr>
      <w:r>
        <w:tab/>
      </w:r>
      <w:r>
        <w:tab/>
      </w:r>
      <w:r w:rsidRPr="001B7DE4">
        <w:rPr>
          <w:rFonts w:ascii="Arial" w:hAnsi="Arial" w:cs="Arial"/>
        </w:rPr>
        <w:t>Costos de movimiento de tierras</w:t>
      </w:r>
    </w:p>
    <w:p w:rsidR="009004E6" w:rsidRPr="001B7DE4" w:rsidRDefault="009004E6" w:rsidP="009004E6"/>
    <w:p w:rsidR="009004E6" w:rsidRDefault="009004E6" w:rsidP="009004E6">
      <w:pPr>
        <w:pStyle w:val="Ttulo5"/>
        <w:keepNext w:val="0"/>
        <w:keepLines w:val="0"/>
        <w:widowControl w:val="0"/>
        <w:tabs>
          <w:tab w:val="left" w:pos="2520"/>
        </w:tabs>
        <w:spacing w:before="0" w:line="480" w:lineRule="auto"/>
        <w:ind w:right="-20" w:firstLine="1418"/>
        <w:jc w:val="both"/>
        <w:rPr>
          <w:rFonts w:ascii="Arial" w:hAnsi="Arial" w:cs="Arial"/>
          <w:color w:val="auto"/>
        </w:rPr>
      </w:pPr>
    </w:p>
    <w:p w:rsidR="009004E6" w:rsidRPr="007116EE" w:rsidRDefault="009004E6" w:rsidP="009004E6">
      <w:pPr>
        <w:pStyle w:val="Ttulo5"/>
        <w:keepNext w:val="0"/>
        <w:keepLines w:val="0"/>
        <w:widowControl w:val="0"/>
        <w:tabs>
          <w:tab w:val="left" w:pos="2520"/>
        </w:tabs>
        <w:spacing w:before="0" w:line="480" w:lineRule="auto"/>
        <w:ind w:right="-20" w:firstLine="1418"/>
        <w:jc w:val="both"/>
        <w:rPr>
          <w:rFonts w:ascii="Arial" w:hAnsi="Arial" w:cs="Arial"/>
          <w:b/>
          <w:bCs/>
          <w:color w:val="auto"/>
        </w:rPr>
      </w:pPr>
      <w:r w:rsidRPr="007116EE">
        <w:rPr>
          <w:rFonts w:ascii="Arial" w:hAnsi="Arial" w:cs="Arial"/>
          <w:color w:val="auto"/>
        </w:rPr>
        <w:t>Varia</w:t>
      </w:r>
      <w:r w:rsidRPr="007116EE">
        <w:rPr>
          <w:rFonts w:ascii="Arial" w:hAnsi="Arial" w:cs="Arial"/>
          <w:color w:val="auto"/>
          <w:spacing w:val="-1"/>
        </w:rPr>
        <w:t>b</w:t>
      </w:r>
      <w:r w:rsidRPr="007116EE">
        <w:rPr>
          <w:rFonts w:ascii="Arial" w:hAnsi="Arial" w:cs="Arial"/>
          <w:color w:val="auto"/>
        </w:rPr>
        <w:t xml:space="preserve">le </w:t>
      </w:r>
      <w:r w:rsidRPr="007116EE">
        <w:rPr>
          <w:rFonts w:ascii="Arial" w:hAnsi="Arial" w:cs="Arial"/>
          <w:color w:val="auto"/>
          <w:spacing w:val="1"/>
        </w:rPr>
        <w:t>d</w:t>
      </w:r>
      <w:r w:rsidRPr="007116EE">
        <w:rPr>
          <w:rFonts w:ascii="Arial" w:hAnsi="Arial" w:cs="Arial"/>
          <w:color w:val="auto"/>
        </w:rPr>
        <w:t>ependi</w:t>
      </w:r>
      <w:r w:rsidRPr="007116EE">
        <w:rPr>
          <w:rFonts w:ascii="Arial" w:hAnsi="Arial" w:cs="Arial"/>
          <w:color w:val="auto"/>
          <w:spacing w:val="-3"/>
        </w:rPr>
        <w:t>e</w:t>
      </w:r>
      <w:r w:rsidRPr="007116EE">
        <w:rPr>
          <w:rFonts w:ascii="Arial" w:hAnsi="Arial" w:cs="Arial"/>
          <w:color w:val="auto"/>
        </w:rPr>
        <w:t>n</w:t>
      </w:r>
      <w:r w:rsidRPr="007116EE">
        <w:rPr>
          <w:rFonts w:ascii="Arial" w:hAnsi="Arial" w:cs="Arial"/>
          <w:color w:val="auto"/>
          <w:spacing w:val="1"/>
        </w:rPr>
        <w:t>t</w:t>
      </w:r>
      <w:r w:rsidRPr="007116EE">
        <w:rPr>
          <w:rFonts w:ascii="Arial" w:hAnsi="Arial" w:cs="Arial"/>
          <w:color w:val="auto"/>
        </w:rPr>
        <w:t>e</w:t>
      </w:r>
    </w:p>
    <w:p w:rsidR="009004E6" w:rsidRPr="00B1277D" w:rsidRDefault="009004E6" w:rsidP="009004E6">
      <w:pPr>
        <w:pStyle w:val="Body"/>
        <w:spacing w:line="480" w:lineRule="auto"/>
        <w:ind w:left="1418" w:right="-20"/>
        <w:jc w:val="both"/>
        <w:rPr>
          <w:rFonts w:ascii="Arial" w:hAnsi="Arial" w:cs="Arial"/>
          <w:sz w:val="24"/>
          <w:szCs w:val="24"/>
          <w:lang w:val="es-ES_tradnl"/>
        </w:rPr>
      </w:pPr>
      <w:r>
        <w:rPr>
          <w:rFonts w:ascii="Arial" w:hAnsi="Arial" w:cs="Arial"/>
          <w:sz w:val="24"/>
          <w:szCs w:val="24"/>
          <w:lang w:val="es-ES_tradnl"/>
        </w:rPr>
        <w:t>Costo final del nivel 4 703 m.s.n.m.</w:t>
      </w:r>
    </w:p>
    <w:p w:rsidR="009004E6" w:rsidRPr="001B7DE4" w:rsidRDefault="009004E6" w:rsidP="009004E6">
      <w:pPr>
        <w:pStyle w:val="Body"/>
        <w:tabs>
          <w:tab w:val="left" w:pos="2220"/>
        </w:tabs>
        <w:spacing w:line="480" w:lineRule="auto"/>
        <w:ind w:left="2249" w:right="-20"/>
        <w:jc w:val="both"/>
        <w:rPr>
          <w:rFonts w:ascii="Arial" w:hAnsi="Arial" w:cs="Arial"/>
          <w:sz w:val="24"/>
          <w:szCs w:val="24"/>
          <w:lang w:val="es-PE"/>
        </w:rPr>
      </w:pPr>
    </w:p>
    <w:p w:rsidR="009004E6" w:rsidRDefault="009004E6" w:rsidP="009004E6">
      <w:pPr>
        <w:tabs>
          <w:tab w:val="num" w:pos="1080"/>
        </w:tabs>
        <w:overflowPunct w:val="0"/>
        <w:autoSpaceDE w:val="0"/>
        <w:autoSpaceDN w:val="0"/>
        <w:adjustRightInd w:val="0"/>
        <w:spacing w:line="480" w:lineRule="auto"/>
        <w:jc w:val="center"/>
        <w:textAlignment w:val="baseline"/>
        <w:rPr>
          <w:rFonts w:ascii="Arial" w:hAnsi="Arial" w:cs="Arial"/>
          <w:b/>
        </w:rPr>
      </w:pPr>
    </w:p>
    <w:p w:rsidR="009004E6" w:rsidRDefault="009004E6" w:rsidP="009004E6">
      <w:pPr>
        <w:tabs>
          <w:tab w:val="num" w:pos="1080"/>
        </w:tabs>
        <w:overflowPunct w:val="0"/>
        <w:autoSpaceDE w:val="0"/>
        <w:autoSpaceDN w:val="0"/>
        <w:adjustRightInd w:val="0"/>
        <w:spacing w:line="480" w:lineRule="auto"/>
        <w:jc w:val="center"/>
        <w:textAlignment w:val="baseline"/>
        <w:rPr>
          <w:rFonts w:ascii="Arial" w:hAnsi="Arial" w:cs="Arial"/>
          <w:b/>
        </w:rPr>
      </w:pPr>
    </w:p>
    <w:p w:rsidR="009004E6" w:rsidRDefault="009004E6" w:rsidP="009004E6">
      <w:pPr>
        <w:tabs>
          <w:tab w:val="num" w:pos="1080"/>
        </w:tabs>
        <w:overflowPunct w:val="0"/>
        <w:autoSpaceDE w:val="0"/>
        <w:autoSpaceDN w:val="0"/>
        <w:adjustRightInd w:val="0"/>
        <w:spacing w:line="480" w:lineRule="auto"/>
        <w:jc w:val="center"/>
        <w:textAlignment w:val="baseline"/>
        <w:rPr>
          <w:rFonts w:ascii="Arial" w:hAnsi="Arial" w:cs="Arial"/>
          <w:b/>
        </w:rPr>
      </w:pPr>
    </w:p>
    <w:p w:rsidR="009004E6" w:rsidRDefault="009004E6" w:rsidP="009004E6">
      <w:pPr>
        <w:tabs>
          <w:tab w:val="num" w:pos="1080"/>
        </w:tabs>
        <w:overflowPunct w:val="0"/>
        <w:autoSpaceDE w:val="0"/>
        <w:autoSpaceDN w:val="0"/>
        <w:adjustRightInd w:val="0"/>
        <w:spacing w:line="480" w:lineRule="auto"/>
        <w:jc w:val="center"/>
        <w:textAlignment w:val="baseline"/>
        <w:rPr>
          <w:rFonts w:ascii="Arial" w:hAnsi="Arial" w:cs="Arial"/>
          <w:b/>
        </w:rPr>
      </w:pPr>
    </w:p>
    <w:p w:rsidR="009004E6" w:rsidRDefault="009004E6" w:rsidP="009004E6">
      <w:pPr>
        <w:tabs>
          <w:tab w:val="num" w:pos="1080"/>
        </w:tabs>
        <w:overflowPunct w:val="0"/>
        <w:autoSpaceDE w:val="0"/>
        <w:autoSpaceDN w:val="0"/>
        <w:adjustRightInd w:val="0"/>
        <w:spacing w:line="480" w:lineRule="auto"/>
        <w:jc w:val="center"/>
        <w:textAlignment w:val="baseline"/>
        <w:rPr>
          <w:rFonts w:ascii="Arial" w:hAnsi="Arial" w:cs="Arial"/>
          <w:b/>
        </w:rPr>
      </w:pPr>
    </w:p>
    <w:p w:rsidR="009004E6" w:rsidRDefault="009004E6" w:rsidP="009004E6">
      <w:pPr>
        <w:tabs>
          <w:tab w:val="num" w:pos="1080"/>
        </w:tabs>
        <w:overflowPunct w:val="0"/>
        <w:autoSpaceDE w:val="0"/>
        <w:autoSpaceDN w:val="0"/>
        <w:adjustRightInd w:val="0"/>
        <w:spacing w:line="480" w:lineRule="auto"/>
        <w:jc w:val="center"/>
        <w:textAlignment w:val="baseline"/>
        <w:rPr>
          <w:rFonts w:ascii="Arial" w:hAnsi="Arial" w:cs="Arial"/>
          <w:b/>
        </w:rPr>
      </w:pPr>
    </w:p>
    <w:p w:rsidR="009004E6" w:rsidRDefault="009004E6" w:rsidP="009004E6">
      <w:pPr>
        <w:tabs>
          <w:tab w:val="num" w:pos="1080"/>
        </w:tabs>
        <w:overflowPunct w:val="0"/>
        <w:autoSpaceDE w:val="0"/>
        <w:autoSpaceDN w:val="0"/>
        <w:adjustRightInd w:val="0"/>
        <w:spacing w:line="480" w:lineRule="auto"/>
        <w:jc w:val="center"/>
        <w:textAlignment w:val="baseline"/>
        <w:rPr>
          <w:rFonts w:ascii="Arial" w:hAnsi="Arial" w:cs="Arial"/>
          <w:b/>
        </w:rPr>
      </w:pPr>
    </w:p>
    <w:p w:rsidR="009004E6" w:rsidRDefault="009004E6" w:rsidP="009004E6">
      <w:pPr>
        <w:tabs>
          <w:tab w:val="num" w:pos="1080"/>
        </w:tabs>
        <w:overflowPunct w:val="0"/>
        <w:autoSpaceDE w:val="0"/>
        <w:autoSpaceDN w:val="0"/>
        <w:adjustRightInd w:val="0"/>
        <w:spacing w:line="480" w:lineRule="auto"/>
        <w:jc w:val="center"/>
        <w:textAlignment w:val="baseline"/>
        <w:rPr>
          <w:rFonts w:ascii="Arial" w:hAnsi="Arial" w:cs="Arial"/>
          <w:b/>
        </w:rPr>
      </w:pPr>
    </w:p>
    <w:p w:rsidR="009004E6" w:rsidRDefault="009004E6" w:rsidP="009004E6">
      <w:pPr>
        <w:tabs>
          <w:tab w:val="num" w:pos="1080"/>
        </w:tabs>
        <w:overflowPunct w:val="0"/>
        <w:autoSpaceDE w:val="0"/>
        <w:autoSpaceDN w:val="0"/>
        <w:adjustRightInd w:val="0"/>
        <w:spacing w:line="480" w:lineRule="auto"/>
        <w:jc w:val="center"/>
        <w:textAlignment w:val="baseline"/>
        <w:rPr>
          <w:rFonts w:ascii="Arial" w:hAnsi="Arial" w:cs="Arial"/>
          <w:b/>
        </w:rPr>
      </w:pPr>
      <w:r>
        <w:rPr>
          <w:rFonts w:ascii="Arial" w:hAnsi="Arial" w:cs="Arial"/>
          <w:b/>
        </w:rPr>
        <w:t>CAPÍTULO III</w:t>
      </w:r>
    </w:p>
    <w:p w:rsidR="009004E6" w:rsidRDefault="009004E6" w:rsidP="009004E6">
      <w:pPr>
        <w:tabs>
          <w:tab w:val="num" w:pos="1080"/>
        </w:tabs>
        <w:overflowPunct w:val="0"/>
        <w:autoSpaceDE w:val="0"/>
        <w:autoSpaceDN w:val="0"/>
        <w:adjustRightInd w:val="0"/>
        <w:spacing w:line="480" w:lineRule="auto"/>
        <w:jc w:val="center"/>
        <w:textAlignment w:val="baseline"/>
        <w:rPr>
          <w:rFonts w:ascii="Arial" w:hAnsi="Arial" w:cs="Arial"/>
          <w:b/>
        </w:rPr>
      </w:pPr>
    </w:p>
    <w:p w:rsidR="009004E6" w:rsidRPr="00610657" w:rsidRDefault="009004E6" w:rsidP="009004E6">
      <w:pPr>
        <w:tabs>
          <w:tab w:val="num" w:pos="1080"/>
        </w:tabs>
        <w:overflowPunct w:val="0"/>
        <w:autoSpaceDE w:val="0"/>
        <w:autoSpaceDN w:val="0"/>
        <w:adjustRightInd w:val="0"/>
        <w:spacing w:line="480" w:lineRule="auto"/>
        <w:jc w:val="center"/>
        <w:textAlignment w:val="baseline"/>
        <w:rPr>
          <w:rFonts w:ascii="Arial" w:hAnsi="Arial" w:cs="Arial"/>
          <w:b/>
        </w:rPr>
      </w:pPr>
      <w:r w:rsidRPr="00610657">
        <w:rPr>
          <w:rFonts w:ascii="Arial" w:hAnsi="Arial" w:cs="Arial"/>
          <w:b/>
        </w:rPr>
        <w:t>METODOLOGÍA</w:t>
      </w:r>
      <w:r>
        <w:rPr>
          <w:rFonts w:ascii="Arial" w:hAnsi="Arial" w:cs="Arial"/>
          <w:b/>
        </w:rPr>
        <w:t xml:space="preserve"> – RECOLECCIÓN DE DATOS</w:t>
      </w:r>
    </w:p>
    <w:p w:rsidR="009004E6" w:rsidRDefault="009004E6" w:rsidP="009004E6">
      <w:pPr>
        <w:numPr>
          <w:ilvl w:val="1"/>
          <w:numId w:val="0"/>
        </w:numPr>
        <w:tabs>
          <w:tab w:val="num" w:pos="360"/>
        </w:tabs>
        <w:overflowPunct w:val="0"/>
        <w:autoSpaceDE w:val="0"/>
        <w:autoSpaceDN w:val="0"/>
        <w:adjustRightInd w:val="0"/>
        <w:spacing w:line="480" w:lineRule="auto"/>
        <w:textAlignment w:val="baseline"/>
        <w:rPr>
          <w:rFonts w:ascii="Arial" w:hAnsi="Arial" w:cs="Arial"/>
          <w:b/>
        </w:rPr>
      </w:pPr>
    </w:p>
    <w:p w:rsidR="009004E6" w:rsidRPr="00610657" w:rsidRDefault="009004E6" w:rsidP="009004E6">
      <w:pPr>
        <w:numPr>
          <w:ilvl w:val="1"/>
          <w:numId w:val="0"/>
        </w:numPr>
        <w:tabs>
          <w:tab w:val="num" w:pos="360"/>
        </w:tabs>
        <w:overflowPunct w:val="0"/>
        <w:autoSpaceDE w:val="0"/>
        <w:autoSpaceDN w:val="0"/>
        <w:adjustRightInd w:val="0"/>
        <w:spacing w:line="480" w:lineRule="auto"/>
        <w:ind w:left="567"/>
        <w:textAlignment w:val="baseline"/>
        <w:rPr>
          <w:rFonts w:ascii="Arial" w:hAnsi="Arial" w:cs="Arial"/>
          <w:b/>
        </w:rPr>
      </w:pPr>
      <w:r>
        <w:rPr>
          <w:rFonts w:ascii="Arial" w:hAnsi="Arial" w:cs="Arial"/>
          <w:b/>
        </w:rPr>
        <w:t>3.1. MÉ</w:t>
      </w:r>
      <w:r w:rsidRPr="00610657">
        <w:rPr>
          <w:rFonts w:ascii="Arial" w:hAnsi="Arial" w:cs="Arial"/>
          <w:b/>
        </w:rPr>
        <w:t>TODO DE INVESTIGACIÓN</w:t>
      </w:r>
    </w:p>
    <w:p w:rsidR="009004E6" w:rsidRDefault="009004E6" w:rsidP="009004E6">
      <w:pPr>
        <w:spacing w:before="6" w:line="150" w:lineRule="exact"/>
        <w:rPr>
          <w:sz w:val="15"/>
          <w:szCs w:val="15"/>
        </w:rPr>
      </w:pPr>
    </w:p>
    <w:p w:rsidR="009004E6" w:rsidRDefault="009004E6" w:rsidP="009004E6">
      <w:pPr>
        <w:pStyle w:val="Body"/>
        <w:spacing w:line="480" w:lineRule="auto"/>
        <w:ind w:left="1145" w:right="57"/>
        <w:jc w:val="both"/>
        <w:rPr>
          <w:rFonts w:ascii="Arial" w:hAnsi="Arial" w:cs="Arial"/>
          <w:spacing w:val="1"/>
          <w:sz w:val="24"/>
          <w:szCs w:val="24"/>
          <w:lang w:val="es-PE"/>
        </w:rPr>
      </w:pPr>
      <w:r>
        <w:rPr>
          <w:rFonts w:ascii="Arial" w:hAnsi="Arial" w:cs="Arial"/>
          <w:sz w:val="24"/>
          <w:szCs w:val="24"/>
          <w:lang w:val="es-PE"/>
        </w:rPr>
        <w:t>El</w:t>
      </w:r>
      <w:r w:rsidRPr="0000071E">
        <w:rPr>
          <w:rFonts w:ascii="Arial" w:hAnsi="Arial" w:cs="Arial"/>
          <w:sz w:val="24"/>
          <w:szCs w:val="24"/>
          <w:lang w:val="es-PE"/>
        </w:rPr>
        <w:t xml:space="preserve"> </w:t>
      </w:r>
      <w:r>
        <w:rPr>
          <w:rFonts w:ascii="Arial" w:hAnsi="Arial" w:cs="Arial"/>
          <w:spacing w:val="-1"/>
          <w:sz w:val="24"/>
          <w:szCs w:val="24"/>
          <w:lang w:val="es-PE"/>
        </w:rPr>
        <w:t>métod</w:t>
      </w:r>
      <w:r w:rsidRPr="0000071E">
        <w:rPr>
          <w:rFonts w:ascii="Arial" w:hAnsi="Arial" w:cs="Arial"/>
          <w:sz w:val="24"/>
          <w:szCs w:val="24"/>
          <w:lang w:val="es-PE"/>
        </w:rPr>
        <w:t>o</w:t>
      </w:r>
      <w:r w:rsidRPr="0000071E">
        <w:rPr>
          <w:rFonts w:ascii="Arial" w:hAnsi="Arial" w:cs="Arial"/>
          <w:spacing w:val="1"/>
          <w:sz w:val="24"/>
          <w:szCs w:val="24"/>
          <w:lang w:val="es-PE"/>
        </w:rPr>
        <w:t xml:space="preserve"> </w:t>
      </w:r>
      <w:r w:rsidRPr="0000071E">
        <w:rPr>
          <w:rFonts w:ascii="Arial" w:hAnsi="Arial" w:cs="Arial"/>
          <w:sz w:val="24"/>
          <w:szCs w:val="24"/>
          <w:lang w:val="es-PE"/>
        </w:rPr>
        <w:t>s</w:t>
      </w:r>
      <w:r w:rsidRPr="0000071E">
        <w:rPr>
          <w:rFonts w:ascii="Arial" w:hAnsi="Arial" w:cs="Arial"/>
          <w:spacing w:val="-1"/>
          <w:sz w:val="24"/>
          <w:szCs w:val="24"/>
          <w:lang w:val="es-PE"/>
        </w:rPr>
        <w:t>e</w:t>
      </w:r>
      <w:r w:rsidRPr="0000071E">
        <w:rPr>
          <w:rFonts w:ascii="Arial" w:hAnsi="Arial" w:cs="Arial"/>
          <w:sz w:val="24"/>
          <w:szCs w:val="24"/>
          <w:lang w:val="es-PE"/>
        </w:rPr>
        <w:t xml:space="preserve">rá </w:t>
      </w:r>
      <w:r>
        <w:rPr>
          <w:rFonts w:ascii="Arial" w:hAnsi="Arial" w:cs="Arial"/>
          <w:b/>
          <w:spacing w:val="-1"/>
          <w:sz w:val="24"/>
          <w:szCs w:val="24"/>
          <w:lang w:val="es-PE"/>
        </w:rPr>
        <w:t>aplicada</w:t>
      </w:r>
      <w:r w:rsidRPr="0000071E">
        <w:rPr>
          <w:rFonts w:ascii="Arial" w:hAnsi="Arial" w:cs="Arial"/>
          <w:sz w:val="24"/>
          <w:szCs w:val="24"/>
          <w:lang w:val="es-PE"/>
        </w:rPr>
        <w:t xml:space="preserve"> </w:t>
      </w:r>
      <w:r w:rsidRPr="0000071E">
        <w:rPr>
          <w:rFonts w:ascii="Arial" w:hAnsi="Arial" w:cs="Arial"/>
          <w:spacing w:val="-1"/>
          <w:sz w:val="24"/>
          <w:szCs w:val="24"/>
          <w:lang w:val="es-PE"/>
        </w:rPr>
        <w:t>ut</w:t>
      </w:r>
      <w:r w:rsidRPr="0000071E">
        <w:rPr>
          <w:rFonts w:ascii="Arial" w:hAnsi="Arial" w:cs="Arial"/>
          <w:sz w:val="24"/>
          <w:szCs w:val="24"/>
          <w:lang w:val="es-PE"/>
        </w:rPr>
        <w:t>ili</w:t>
      </w:r>
      <w:r w:rsidRPr="0000071E">
        <w:rPr>
          <w:rFonts w:ascii="Arial" w:hAnsi="Arial" w:cs="Arial"/>
          <w:spacing w:val="1"/>
          <w:sz w:val="24"/>
          <w:szCs w:val="24"/>
          <w:lang w:val="es-PE"/>
        </w:rPr>
        <w:t>z</w:t>
      </w:r>
      <w:r w:rsidRPr="0000071E">
        <w:rPr>
          <w:rFonts w:ascii="Arial" w:hAnsi="Arial" w:cs="Arial"/>
          <w:sz w:val="24"/>
          <w:szCs w:val="24"/>
          <w:lang w:val="es-PE"/>
        </w:rPr>
        <w:t>ando</w:t>
      </w:r>
      <w:r w:rsidRPr="0000071E">
        <w:rPr>
          <w:rFonts w:ascii="Arial" w:hAnsi="Arial" w:cs="Arial"/>
          <w:spacing w:val="1"/>
          <w:sz w:val="24"/>
          <w:szCs w:val="24"/>
          <w:lang w:val="es-PE"/>
        </w:rPr>
        <w:t xml:space="preserve"> </w:t>
      </w:r>
      <w:r w:rsidRPr="0000071E">
        <w:rPr>
          <w:rFonts w:ascii="Arial" w:hAnsi="Arial" w:cs="Arial"/>
          <w:sz w:val="24"/>
          <w:szCs w:val="24"/>
          <w:lang w:val="es-PE"/>
        </w:rPr>
        <w:t>la</w:t>
      </w:r>
      <w:r w:rsidRPr="0000071E">
        <w:rPr>
          <w:rFonts w:ascii="Arial" w:hAnsi="Arial" w:cs="Arial"/>
          <w:spacing w:val="-2"/>
          <w:sz w:val="24"/>
          <w:szCs w:val="24"/>
          <w:lang w:val="es-PE"/>
        </w:rPr>
        <w:t xml:space="preserve"> </w:t>
      </w:r>
      <w:r w:rsidRPr="0000071E">
        <w:rPr>
          <w:rFonts w:ascii="Arial" w:hAnsi="Arial" w:cs="Arial"/>
          <w:spacing w:val="1"/>
          <w:sz w:val="24"/>
          <w:szCs w:val="24"/>
          <w:lang w:val="es-PE"/>
        </w:rPr>
        <w:t>m</w:t>
      </w:r>
      <w:r w:rsidRPr="0000071E">
        <w:rPr>
          <w:rFonts w:ascii="Arial" w:hAnsi="Arial" w:cs="Arial"/>
          <w:sz w:val="24"/>
          <w:szCs w:val="24"/>
          <w:lang w:val="es-PE"/>
        </w:rPr>
        <w:t>e</w:t>
      </w:r>
      <w:r w:rsidRPr="0000071E">
        <w:rPr>
          <w:rFonts w:ascii="Arial" w:hAnsi="Arial" w:cs="Arial"/>
          <w:spacing w:val="-2"/>
          <w:sz w:val="24"/>
          <w:szCs w:val="24"/>
          <w:lang w:val="es-PE"/>
        </w:rPr>
        <w:t>t</w:t>
      </w:r>
      <w:r w:rsidRPr="0000071E">
        <w:rPr>
          <w:rFonts w:ascii="Arial" w:hAnsi="Arial" w:cs="Arial"/>
          <w:spacing w:val="1"/>
          <w:sz w:val="24"/>
          <w:szCs w:val="24"/>
          <w:lang w:val="es-PE"/>
        </w:rPr>
        <w:t>o</w:t>
      </w:r>
      <w:r w:rsidRPr="0000071E">
        <w:rPr>
          <w:rFonts w:ascii="Arial" w:hAnsi="Arial" w:cs="Arial"/>
          <w:sz w:val="24"/>
          <w:szCs w:val="24"/>
          <w:lang w:val="es-PE"/>
        </w:rPr>
        <w:t>d</w:t>
      </w:r>
      <w:r w:rsidRPr="0000071E">
        <w:rPr>
          <w:rFonts w:ascii="Arial" w:hAnsi="Arial" w:cs="Arial"/>
          <w:spacing w:val="-1"/>
          <w:sz w:val="24"/>
          <w:szCs w:val="24"/>
          <w:lang w:val="es-PE"/>
        </w:rPr>
        <w:t>o</w:t>
      </w:r>
      <w:r w:rsidRPr="0000071E">
        <w:rPr>
          <w:rFonts w:ascii="Arial" w:hAnsi="Arial" w:cs="Arial"/>
          <w:sz w:val="24"/>
          <w:szCs w:val="24"/>
          <w:lang w:val="es-PE"/>
        </w:rPr>
        <w:t>l</w:t>
      </w:r>
      <w:r w:rsidRPr="0000071E">
        <w:rPr>
          <w:rFonts w:ascii="Arial" w:hAnsi="Arial" w:cs="Arial"/>
          <w:spacing w:val="1"/>
          <w:sz w:val="24"/>
          <w:szCs w:val="24"/>
          <w:lang w:val="es-PE"/>
        </w:rPr>
        <w:t>o</w:t>
      </w:r>
      <w:r w:rsidRPr="0000071E">
        <w:rPr>
          <w:rFonts w:ascii="Arial" w:hAnsi="Arial" w:cs="Arial"/>
          <w:sz w:val="24"/>
          <w:szCs w:val="24"/>
          <w:lang w:val="es-PE"/>
        </w:rPr>
        <w:t>gía analí</w:t>
      </w:r>
      <w:r w:rsidRPr="0000071E">
        <w:rPr>
          <w:rFonts w:ascii="Arial" w:hAnsi="Arial" w:cs="Arial"/>
          <w:spacing w:val="-1"/>
          <w:sz w:val="24"/>
          <w:szCs w:val="24"/>
          <w:lang w:val="es-PE"/>
        </w:rPr>
        <w:t>t</w:t>
      </w:r>
      <w:r w:rsidRPr="0000071E">
        <w:rPr>
          <w:rFonts w:ascii="Arial" w:hAnsi="Arial" w:cs="Arial"/>
          <w:sz w:val="24"/>
          <w:szCs w:val="24"/>
          <w:lang w:val="es-PE"/>
        </w:rPr>
        <w:t>i</w:t>
      </w:r>
      <w:r w:rsidRPr="0000071E">
        <w:rPr>
          <w:rFonts w:ascii="Arial" w:hAnsi="Arial" w:cs="Arial"/>
          <w:spacing w:val="-1"/>
          <w:sz w:val="24"/>
          <w:szCs w:val="24"/>
          <w:lang w:val="es-PE"/>
        </w:rPr>
        <w:t>c</w:t>
      </w:r>
      <w:r w:rsidRPr="0000071E">
        <w:rPr>
          <w:rFonts w:ascii="Arial" w:hAnsi="Arial" w:cs="Arial"/>
          <w:sz w:val="24"/>
          <w:szCs w:val="24"/>
          <w:lang w:val="es-PE"/>
        </w:rPr>
        <w:t>a y</w:t>
      </w:r>
      <w:r w:rsidRPr="0000071E">
        <w:rPr>
          <w:rFonts w:ascii="Arial" w:hAnsi="Arial" w:cs="Arial"/>
          <w:spacing w:val="-1"/>
          <w:sz w:val="24"/>
          <w:szCs w:val="24"/>
          <w:lang w:val="es-PE"/>
        </w:rPr>
        <w:t xml:space="preserve"> </w:t>
      </w:r>
      <w:r w:rsidRPr="0000071E">
        <w:rPr>
          <w:rFonts w:ascii="Arial" w:hAnsi="Arial" w:cs="Arial"/>
          <w:spacing w:val="1"/>
          <w:sz w:val="24"/>
          <w:szCs w:val="24"/>
          <w:lang w:val="es-PE"/>
        </w:rPr>
        <w:lastRenderedPageBreak/>
        <w:t>d</w:t>
      </w:r>
      <w:r w:rsidRPr="0000071E">
        <w:rPr>
          <w:rFonts w:ascii="Arial" w:hAnsi="Arial" w:cs="Arial"/>
          <w:sz w:val="24"/>
          <w:szCs w:val="24"/>
          <w:lang w:val="es-PE"/>
        </w:rPr>
        <w:t>ed</w:t>
      </w:r>
      <w:r w:rsidRPr="0000071E">
        <w:rPr>
          <w:rFonts w:ascii="Arial" w:hAnsi="Arial" w:cs="Arial"/>
          <w:spacing w:val="-1"/>
          <w:sz w:val="24"/>
          <w:szCs w:val="24"/>
          <w:lang w:val="es-PE"/>
        </w:rPr>
        <w:t>uct</w:t>
      </w:r>
      <w:r w:rsidRPr="0000071E">
        <w:rPr>
          <w:rFonts w:ascii="Arial" w:hAnsi="Arial" w:cs="Arial"/>
          <w:sz w:val="24"/>
          <w:szCs w:val="24"/>
          <w:lang w:val="es-PE"/>
        </w:rPr>
        <w:t xml:space="preserve">iva, </w:t>
      </w:r>
      <w:r>
        <w:rPr>
          <w:rFonts w:ascii="Arial" w:hAnsi="Arial" w:cs="Arial"/>
          <w:sz w:val="24"/>
          <w:szCs w:val="24"/>
          <w:lang w:val="es-PE"/>
        </w:rPr>
        <w:t>en la estimación de los costos en la sobre elevación del dique de la relavera de la planta concentradora de  Alpamarca.</w:t>
      </w:r>
    </w:p>
    <w:p w:rsidR="009004E6" w:rsidRDefault="009004E6" w:rsidP="009004E6">
      <w:pPr>
        <w:pStyle w:val="Body"/>
        <w:spacing w:line="480" w:lineRule="auto"/>
        <w:ind w:left="1145" w:right="57"/>
        <w:jc w:val="both"/>
        <w:rPr>
          <w:rFonts w:ascii="Arial" w:hAnsi="Arial" w:cs="Arial"/>
          <w:sz w:val="24"/>
          <w:szCs w:val="24"/>
          <w:lang w:val="es-PE"/>
        </w:rPr>
      </w:pPr>
    </w:p>
    <w:p w:rsidR="009004E6" w:rsidRPr="00610657" w:rsidRDefault="009004E6" w:rsidP="009004E6">
      <w:pPr>
        <w:numPr>
          <w:ilvl w:val="1"/>
          <w:numId w:val="0"/>
        </w:numPr>
        <w:tabs>
          <w:tab w:val="num" w:pos="360"/>
        </w:tabs>
        <w:overflowPunct w:val="0"/>
        <w:autoSpaceDE w:val="0"/>
        <w:autoSpaceDN w:val="0"/>
        <w:adjustRightInd w:val="0"/>
        <w:spacing w:line="480" w:lineRule="auto"/>
        <w:ind w:left="567"/>
        <w:textAlignment w:val="baseline"/>
        <w:rPr>
          <w:rFonts w:ascii="Arial" w:hAnsi="Arial" w:cs="Arial"/>
          <w:b/>
        </w:rPr>
      </w:pPr>
      <w:r>
        <w:rPr>
          <w:rFonts w:ascii="Arial" w:hAnsi="Arial" w:cs="Arial"/>
          <w:b/>
        </w:rPr>
        <w:t>3</w:t>
      </w:r>
      <w:r w:rsidRPr="00610657">
        <w:rPr>
          <w:rFonts w:ascii="Arial" w:hAnsi="Arial" w:cs="Arial"/>
          <w:b/>
        </w:rPr>
        <w:t xml:space="preserve">.2. DISEÑO DE </w:t>
      </w:r>
      <w:r>
        <w:rPr>
          <w:rFonts w:ascii="Arial" w:hAnsi="Arial" w:cs="Arial"/>
          <w:b/>
        </w:rPr>
        <w:t>LA INVESTIGACIÓ</w:t>
      </w:r>
      <w:r w:rsidRPr="00610657">
        <w:rPr>
          <w:rFonts w:ascii="Arial" w:hAnsi="Arial" w:cs="Arial"/>
          <w:b/>
        </w:rPr>
        <w:t>N</w:t>
      </w:r>
    </w:p>
    <w:p w:rsidR="009004E6" w:rsidRDefault="009004E6" w:rsidP="009004E6">
      <w:pPr>
        <w:spacing w:line="480" w:lineRule="auto"/>
        <w:ind w:left="993" w:right="50"/>
        <w:jc w:val="both"/>
        <w:rPr>
          <w:rFonts w:ascii="Arial" w:eastAsia="Arial" w:hAnsi="Arial" w:cs="Arial"/>
          <w:spacing w:val="1"/>
        </w:rPr>
      </w:pPr>
    </w:p>
    <w:p w:rsidR="009004E6" w:rsidRDefault="009004E6" w:rsidP="009004E6">
      <w:pPr>
        <w:spacing w:line="480" w:lineRule="auto"/>
        <w:ind w:left="993" w:right="50"/>
        <w:jc w:val="both"/>
        <w:rPr>
          <w:rFonts w:ascii="Arial" w:hAnsi="Arial" w:cs="Arial"/>
          <w:b/>
        </w:rPr>
      </w:pPr>
      <w:r w:rsidRPr="00AB3F33">
        <w:rPr>
          <w:rFonts w:ascii="Arial" w:eastAsia="Arial" w:hAnsi="Arial" w:cs="Arial"/>
          <w:spacing w:val="1"/>
        </w:rPr>
        <w:t>E</w:t>
      </w:r>
      <w:r w:rsidRPr="00AB3F33">
        <w:rPr>
          <w:rFonts w:ascii="Arial" w:eastAsia="Arial" w:hAnsi="Arial" w:cs="Arial"/>
        </w:rPr>
        <w:t>l</w:t>
      </w:r>
      <w:r w:rsidRPr="00AB3F33">
        <w:rPr>
          <w:rFonts w:ascii="Arial" w:eastAsia="Arial" w:hAnsi="Arial" w:cs="Arial"/>
          <w:spacing w:val="3"/>
        </w:rPr>
        <w:t xml:space="preserve"> </w:t>
      </w:r>
      <w:r w:rsidRPr="00AB3F33">
        <w:rPr>
          <w:rFonts w:ascii="Arial" w:eastAsia="Arial" w:hAnsi="Arial" w:cs="Arial"/>
        </w:rPr>
        <w:t>Dis</w:t>
      </w:r>
      <w:r w:rsidRPr="00AB3F33">
        <w:rPr>
          <w:rFonts w:ascii="Arial" w:eastAsia="Arial" w:hAnsi="Arial" w:cs="Arial"/>
          <w:spacing w:val="1"/>
        </w:rPr>
        <w:t>eñ</w:t>
      </w:r>
      <w:r w:rsidRPr="00AB3F33">
        <w:rPr>
          <w:rFonts w:ascii="Arial" w:eastAsia="Arial" w:hAnsi="Arial" w:cs="Arial"/>
        </w:rPr>
        <w:t>o</w:t>
      </w:r>
      <w:r w:rsidRPr="00AB3F33">
        <w:rPr>
          <w:rFonts w:ascii="Arial" w:eastAsia="Arial" w:hAnsi="Arial" w:cs="Arial"/>
          <w:spacing w:val="2"/>
        </w:rPr>
        <w:t xml:space="preserve"> </w:t>
      </w:r>
      <w:r w:rsidRPr="00AB3F33">
        <w:rPr>
          <w:rFonts w:ascii="Arial" w:eastAsia="Arial" w:hAnsi="Arial" w:cs="Arial"/>
          <w:spacing w:val="-1"/>
        </w:rPr>
        <w:t>e</w:t>
      </w:r>
      <w:r w:rsidRPr="00AB3F33">
        <w:rPr>
          <w:rFonts w:ascii="Arial" w:eastAsia="Arial" w:hAnsi="Arial" w:cs="Arial"/>
          <w:spacing w:val="2"/>
        </w:rPr>
        <w:t>m</w:t>
      </w:r>
      <w:r w:rsidRPr="00AB3F33">
        <w:rPr>
          <w:rFonts w:ascii="Arial" w:eastAsia="Arial" w:hAnsi="Arial" w:cs="Arial"/>
          <w:spacing w:val="1"/>
        </w:rPr>
        <w:t>p</w:t>
      </w:r>
      <w:r w:rsidRPr="00AB3F33">
        <w:rPr>
          <w:rFonts w:ascii="Arial" w:eastAsia="Arial" w:hAnsi="Arial" w:cs="Arial"/>
        </w:rPr>
        <w:t>l</w:t>
      </w:r>
      <w:r w:rsidRPr="00AB3F33">
        <w:rPr>
          <w:rFonts w:ascii="Arial" w:eastAsia="Arial" w:hAnsi="Arial" w:cs="Arial"/>
          <w:spacing w:val="-1"/>
        </w:rPr>
        <w:t>e</w:t>
      </w:r>
      <w:r w:rsidRPr="00AB3F33">
        <w:rPr>
          <w:rFonts w:ascii="Arial" w:eastAsia="Arial" w:hAnsi="Arial" w:cs="Arial"/>
          <w:spacing w:val="1"/>
        </w:rPr>
        <w:t>ad</w:t>
      </w:r>
      <w:r w:rsidRPr="00AB3F33">
        <w:rPr>
          <w:rFonts w:ascii="Arial" w:eastAsia="Arial" w:hAnsi="Arial" w:cs="Arial"/>
        </w:rPr>
        <w:t>o</w:t>
      </w:r>
      <w:r w:rsidRPr="00AB3F33">
        <w:rPr>
          <w:rFonts w:ascii="Arial" w:eastAsia="Arial" w:hAnsi="Arial" w:cs="Arial"/>
          <w:spacing w:val="2"/>
        </w:rPr>
        <w:t xml:space="preserve"> </w:t>
      </w:r>
      <w:r w:rsidRPr="00AB3F33">
        <w:rPr>
          <w:rFonts w:ascii="Arial" w:eastAsia="Arial" w:hAnsi="Arial" w:cs="Arial"/>
          <w:spacing w:val="-1"/>
        </w:rPr>
        <w:t>e</w:t>
      </w:r>
      <w:r w:rsidRPr="00AB3F33">
        <w:rPr>
          <w:rFonts w:ascii="Arial" w:eastAsia="Arial" w:hAnsi="Arial" w:cs="Arial"/>
        </w:rPr>
        <w:t>n</w:t>
      </w:r>
      <w:r w:rsidRPr="00AB3F33">
        <w:rPr>
          <w:rFonts w:ascii="Arial" w:eastAsia="Arial" w:hAnsi="Arial" w:cs="Arial"/>
          <w:spacing w:val="4"/>
        </w:rPr>
        <w:t xml:space="preserve"> </w:t>
      </w:r>
      <w:r w:rsidRPr="00AB3F33">
        <w:rPr>
          <w:rFonts w:ascii="Arial" w:eastAsia="Arial" w:hAnsi="Arial" w:cs="Arial"/>
        </w:rPr>
        <w:t>la</w:t>
      </w:r>
      <w:r w:rsidRPr="00AB3F33">
        <w:rPr>
          <w:rFonts w:ascii="Arial" w:eastAsia="Arial" w:hAnsi="Arial" w:cs="Arial"/>
          <w:spacing w:val="2"/>
        </w:rPr>
        <w:t xml:space="preserve"> </w:t>
      </w:r>
      <w:r w:rsidRPr="00AB3F33">
        <w:rPr>
          <w:rFonts w:ascii="Arial" w:eastAsia="Arial" w:hAnsi="Arial" w:cs="Arial"/>
          <w:spacing w:val="1"/>
        </w:rPr>
        <w:t>p</w:t>
      </w:r>
      <w:r w:rsidRPr="00AB3F33">
        <w:rPr>
          <w:rFonts w:ascii="Arial" w:eastAsia="Arial" w:hAnsi="Arial" w:cs="Arial"/>
          <w:spacing w:val="-1"/>
        </w:rPr>
        <w:t>r</w:t>
      </w:r>
      <w:r w:rsidRPr="00AB3F33">
        <w:rPr>
          <w:rFonts w:ascii="Arial" w:eastAsia="Arial" w:hAnsi="Arial" w:cs="Arial"/>
          <w:spacing w:val="1"/>
        </w:rPr>
        <w:t>e</w:t>
      </w:r>
      <w:r w:rsidRPr="00AB3F33">
        <w:rPr>
          <w:rFonts w:ascii="Arial" w:eastAsia="Arial" w:hAnsi="Arial" w:cs="Arial"/>
        </w:rPr>
        <w:t>s</w:t>
      </w:r>
      <w:r w:rsidRPr="00AB3F33">
        <w:rPr>
          <w:rFonts w:ascii="Arial" w:eastAsia="Arial" w:hAnsi="Arial" w:cs="Arial"/>
          <w:spacing w:val="-1"/>
        </w:rPr>
        <w:t>e</w:t>
      </w:r>
      <w:r w:rsidRPr="00AB3F33">
        <w:rPr>
          <w:rFonts w:ascii="Arial" w:eastAsia="Arial" w:hAnsi="Arial" w:cs="Arial"/>
          <w:spacing w:val="1"/>
        </w:rPr>
        <w:t>n</w:t>
      </w:r>
      <w:r w:rsidRPr="00AB3F33">
        <w:rPr>
          <w:rFonts w:ascii="Arial" w:eastAsia="Arial" w:hAnsi="Arial" w:cs="Arial"/>
        </w:rPr>
        <w:t>ta</w:t>
      </w:r>
      <w:r w:rsidRPr="00AB3F33">
        <w:rPr>
          <w:rFonts w:ascii="Arial" w:eastAsia="Arial" w:hAnsi="Arial" w:cs="Arial"/>
          <w:spacing w:val="2"/>
        </w:rPr>
        <w:t xml:space="preserve"> </w:t>
      </w:r>
      <w:r>
        <w:rPr>
          <w:rFonts w:ascii="Arial" w:eastAsia="Arial" w:hAnsi="Arial" w:cs="Arial"/>
        </w:rPr>
        <w:t>i</w:t>
      </w:r>
      <w:r w:rsidRPr="00AB3F33">
        <w:rPr>
          <w:rFonts w:ascii="Arial" w:eastAsia="Arial" w:hAnsi="Arial" w:cs="Arial"/>
          <w:spacing w:val="1"/>
        </w:rPr>
        <w:t>n</w:t>
      </w:r>
      <w:r w:rsidRPr="00AB3F33">
        <w:rPr>
          <w:rFonts w:ascii="Arial" w:eastAsia="Arial" w:hAnsi="Arial" w:cs="Arial"/>
          <w:spacing w:val="-2"/>
        </w:rPr>
        <w:t>v</w:t>
      </w:r>
      <w:r w:rsidRPr="00AB3F33">
        <w:rPr>
          <w:rFonts w:ascii="Arial" w:eastAsia="Arial" w:hAnsi="Arial" w:cs="Arial"/>
          <w:spacing w:val="1"/>
        </w:rPr>
        <w:t>e</w:t>
      </w:r>
      <w:r w:rsidRPr="00AB3F33">
        <w:rPr>
          <w:rFonts w:ascii="Arial" w:eastAsia="Arial" w:hAnsi="Arial" w:cs="Arial"/>
        </w:rPr>
        <w:t>sti</w:t>
      </w:r>
      <w:r w:rsidRPr="00AB3F33">
        <w:rPr>
          <w:rFonts w:ascii="Arial" w:eastAsia="Arial" w:hAnsi="Arial" w:cs="Arial"/>
          <w:spacing w:val="-1"/>
        </w:rPr>
        <w:t>g</w:t>
      </w:r>
      <w:r w:rsidRPr="00AB3F33">
        <w:rPr>
          <w:rFonts w:ascii="Arial" w:eastAsia="Arial" w:hAnsi="Arial" w:cs="Arial"/>
          <w:spacing w:val="1"/>
        </w:rPr>
        <w:t>a</w:t>
      </w:r>
      <w:r w:rsidRPr="00AB3F33">
        <w:rPr>
          <w:rFonts w:ascii="Arial" w:eastAsia="Arial" w:hAnsi="Arial" w:cs="Arial"/>
        </w:rPr>
        <w:t>ci</w:t>
      </w:r>
      <w:r w:rsidRPr="00AB3F33">
        <w:rPr>
          <w:rFonts w:ascii="Arial" w:eastAsia="Arial" w:hAnsi="Arial" w:cs="Arial"/>
          <w:spacing w:val="1"/>
        </w:rPr>
        <w:t>ó</w:t>
      </w:r>
      <w:r w:rsidRPr="00AB3F33">
        <w:rPr>
          <w:rFonts w:ascii="Arial" w:eastAsia="Arial" w:hAnsi="Arial" w:cs="Arial"/>
        </w:rPr>
        <w:t>n</w:t>
      </w:r>
      <w:r w:rsidRPr="00AB3F33">
        <w:rPr>
          <w:rFonts w:ascii="Arial" w:eastAsia="Arial" w:hAnsi="Arial" w:cs="Arial"/>
          <w:spacing w:val="4"/>
        </w:rPr>
        <w:t xml:space="preserve"> </w:t>
      </w:r>
      <w:r w:rsidRPr="00AB3F33">
        <w:rPr>
          <w:rFonts w:ascii="Arial" w:eastAsia="Arial" w:hAnsi="Arial" w:cs="Arial"/>
          <w:spacing w:val="1"/>
        </w:rPr>
        <w:t>e</w:t>
      </w:r>
      <w:r w:rsidRPr="00AB3F33">
        <w:rPr>
          <w:rFonts w:ascii="Arial" w:eastAsia="Arial" w:hAnsi="Arial" w:cs="Arial"/>
        </w:rPr>
        <w:t>s</w:t>
      </w:r>
      <w:r w:rsidRPr="00AB3F33">
        <w:rPr>
          <w:rFonts w:ascii="Arial" w:eastAsia="Arial" w:hAnsi="Arial" w:cs="Arial"/>
          <w:spacing w:val="1"/>
        </w:rPr>
        <w:t xml:space="preserve"> e</w:t>
      </w:r>
      <w:r w:rsidRPr="00AB3F33">
        <w:rPr>
          <w:rFonts w:ascii="Arial" w:eastAsia="Arial" w:hAnsi="Arial" w:cs="Arial"/>
        </w:rPr>
        <w:t xml:space="preserve">l </w:t>
      </w:r>
      <w:r w:rsidRPr="00AB3F33">
        <w:rPr>
          <w:rFonts w:ascii="Arial" w:eastAsia="Arial" w:hAnsi="Arial" w:cs="Arial"/>
          <w:spacing w:val="1"/>
        </w:rPr>
        <w:t>d</w:t>
      </w:r>
      <w:r w:rsidRPr="00AB3F33">
        <w:rPr>
          <w:rFonts w:ascii="Arial" w:eastAsia="Arial" w:hAnsi="Arial" w:cs="Arial"/>
        </w:rPr>
        <w:t>e</w:t>
      </w:r>
      <w:r w:rsidRPr="00AB3F33">
        <w:rPr>
          <w:rFonts w:ascii="Arial" w:eastAsia="Arial" w:hAnsi="Arial" w:cs="Arial"/>
          <w:spacing w:val="4"/>
        </w:rPr>
        <w:t xml:space="preserve"> </w:t>
      </w:r>
      <w:r w:rsidRPr="00AB3F33">
        <w:rPr>
          <w:rFonts w:ascii="Arial" w:eastAsia="Arial" w:hAnsi="Arial" w:cs="Arial"/>
          <w:spacing w:val="-2"/>
        </w:rPr>
        <w:t>c</w:t>
      </w:r>
      <w:r w:rsidRPr="00AB3F33">
        <w:rPr>
          <w:rFonts w:ascii="Arial" w:eastAsia="Arial" w:hAnsi="Arial" w:cs="Arial"/>
          <w:spacing w:val="1"/>
        </w:rPr>
        <w:t>a</w:t>
      </w:r>
      <w:r w:rsidRPr="00AB3F33">
        <w:rPr>
          <w:rFonts w:ascii="Arial" w:eastAsia="Arial" w:hAnsi="Arial" w:cs="Arial"/>
          <w:spacing w:val="-1"/>
        </w:rPr>
        <w:t>r</w:t>
      </w:r>
      <w:r w:rsidRPr="00AB3F33">
        <w:rPr>
          <w:rFonts w:ascii="Arial" w:eastAsia="Arial" w:hAnsi="Arial" w:cs="Arial"/>
          <w:spacing w:val="1"/>
        </w:rPr>
        <w:t>á</w:t>
      </w:r>
      <w:r w:rsidRPr="00AB3F33">
        <w:rPr>
          <w:rFonts w:ascii="Arial" w:eastAsia="Arial" w:hAnsi="Arial" w:cs="Arial"/>
        </w:rPr>
        <w:t>ct</w:t>
      </w:r>
      <w:r w:rsidRPr="00AB3F33">
        <w:rPr>
          <w:rFonts w:ascii="Arial" w:eastAsia="Arial" w:hAnsi="Arial" w:cs="Arial"/>
          <w:spacing w:val="-1"/>
        </w:rPr>
        <w:t>e</w:t>
      </w:r>
      <w:r w:rsidRPr="00AB3F33">
        <w:rPr>
          <w:rFonts w:ascii="Arial" w:eastAsia="Arial" w:hAnsi="Arial" w:cs="Arial"/>
        </w:rPr>
        <w:t xml:space="preserve">r </w:t>
      </w:r>
      <w:r w:rsidRPr="00763FA9">
        <w:rPr>
          <w:rFonts w:ascii="Arial" w:eastAsia="Arial" w:hAnsi="Arial" w:cs="Arial"/>
          <w:b/>
        </w:rPr>
        <w:t xml:space="preserve">investigación </w:t>
      </w:r>
      <w:r>
        <w:rPr>
          <w:rFonts w:ascii="Arial" w:eastAsia="Arial" w:hAnsi="Arial" w:cs="Arial"/>
          <w:b/>
        </w:rPr>
        <w:t>descriptiva</w:t>
      </w:r>
      <w:r w:rsidRPr="00AB3F33">
        <w:rPr>
          <w:rFonts w:ascii="Arial" w:eastAsia="Arial" w:hAnsi="Arial" w:cs="Arial"/>
        </w:rPr>
        <w:t xml:space="preserve">; </w:t>
      </w:r>
      <w:r w:rsidRPr="00AB3F33">
        <w:rPr>
          <w:rFonts w:ascii="Arial" w:eastAsia="Arial" w:hAnsi="Arial" w:cs="Arial"/>
          <w:spacing w:val="2"/>
        </w:rPr>
        <w:t>m</w:t>
      </w:r>
      <w:r w:rsidRPr="00AB3F33">
        <w:rPr>
          <w:rFonts w:ascii="Arial" w:eastAsia="Arial" w:hAnsi="Arial" w:cs="Arial"/>
          <w:spacing w:val="-1"/>
        </w:rPr>
        <w:t>e</w:t>
      </w:r>
      <w:r w:rsidRPr="00AB3F33">
        <w:rPr>
          <w:rFonts w:ascii="Arial" w:eastAsia="Arial" w:hAnsi="Arial" w:cs="Arial"/>
        </w:rPr>
        <w:t>t</w:t>
      </w:r>
      <w:r w:rsidRPr="00AB3F33">
        <w:rPr>
          <w:rFonts w:ascii="Arial" w:eastAsia="Arial" w:hAnsi="Arial" w:cs="Arial"/>
          <w:spacing w:val="1"/>
        </w:rPr>
        <w:t>o</w:t>
      </w:r>
      <w:r w:rsidRPr="00AB3F33">
        <w:rPr>
          <w:rFonts w:ascii="Arial" w:eastAsia="Arial" w:hAnsi="Arial" w:cs="Arial"/>
          <w:spacing w:val="-1"/>
        </w:rPr>
        <w:t>d</w:t>
      </w:r>
      <w:r w:rsidRPr="00AB3F33">
        <w:rPr>
          <w:rFonts w:ascii="Arial" w:eastAsia="Arial" w:hAnsi="Arial" w:cs="Arial"/>
          <w:spacing w:val="1"/>
        </w:rPr>
        <w:t>o</w:t>
      </w:r>
      <w:r w:rsidRPr="00AB3F33">
        <w:rPr>
          <w:rFonts w:ascii="Arial" w:eastAsia="Arial" w:hAnsi="Arial" w:cs="Arial"/>
        </w:rPr>
        <w:t>l</w:t>
      </w:r>
      <w:r w:rsidRPr="00AB3F33">
        <w:rPr>
          <w:rFonts w:ascii="Arial" w:eastAsia="Arial" w:hAnsi="Arial" w:cs="Arial"/>
          <w:spacing w:val="1"/>
        </w:rPr>
        <w:t>o</w:t>
      </w:r>
      <w:r w:rsidRPr="00AB3F33">
        <w:rPr>
          <w:rFonts w:ascii="Arial" w:eastAsia="Arial" w:hAnsi="Arial" w:cs="Arial"/>
          <w:spacing w:val="-1"/>
        </w:rPr>
        <w:t>g</w:t>
      </w:r>
      <w:r w:rsidRPr="00AB3F33">
        <w:rPr>
          <w:rFonts w:ascii="Arial" w:eastAsia="Arial" w:hAnsi="Arial" w:cs="Arial"/>
          <w:spacing w:val="-2"/>
        </w:rPr>
        <w:t>í</w:t>
      </w:r>
      <w:r w:rsidRPr="00AB3F33">
        <w:rPr>
          <w:rFonts w:ascii="Arial" w:eastAsia="Arial" w:hAnsi="Arial" w:cs="Arial"/>
        </w:rPr>
        <w:t>a</w:t>
      </w:r>
      <w:r w:rsidRPr="00AB3F33">
        <w:rPr>
          <w:rFonts w:ascii="Arial" w:eastAsia="Arial" w:hAnsi="Arial" w:cs="Arial"/>
          <w:spacing w:val="3"/>
        </w:rPr>
        <w:t xml:space="preserve"> </w:t>
      </w:r>
      <w:r w:rsidRPr="00AB3F33">
        <w:rPr>
          <w:rFonts w:ascii="Arial" w:eastAsia="Arial" w:hAnsi="Arial" w:cs="Arial"/>
          <w:spacing w:val="-1"/>
        </w:rPr>
        <w:t>q</w:t>
      </w:r>
      <w:r w:rsidRPr="00AB3F33">
        <w:rPr>
          <w:rFonts w:ascii="Arial" w:eastAsia="Arial" w:hAnsi="Arial" w:cs="Arial"/>
          <w:spacing w:val="1"/>
        </w:rPr>
        <w:t>u</w:t>
      </w:r>
      <w:r w:rsidRPr="00AB3F33">
        <w:rPr>
          <w:rFonts w:ascii="Arial" w:eastAsia="Arial" w:hAnsi="Arial" w:cs="Arial"/>
        </w:rPr>
        <w:t>e</w:t>
      </w:r>
      <w:r w:rsidRPr="00AB3F33">
        <w:rPr>
          <w:rFonts w:ascii="Arial" w:eastAsia="Arial" w:hAnsi="Arial" w:cs="Arial"/>
          <w:spacing w:val="3"/>
        </w:rPr>
        <w:t xml:space="preserve"> </w:t>
      </w:r>
      <w:r w:rsidRPr="00AB3F33">
        <w:rPr>
          <w:rFonts w:ascii="Arial" w:eastAsia="Arial" w:hAnsi="Arial" w:cs="Arial"/>
          <w:spacing w:val="1"/>
        </w:rPr>
        <w:t>pe</w:t>
      </w:r>
      <w:r w:rsidRPr="00AB3F33">
        <w:rPr>
          <w:rFonts w:ascii="Arial" w:eastAsia="Arial" w:hAnsi="Arial" w:cs="Arial"/>
          <w:spacing w:val="-3"/>
        </w:rPr>
        <w:t>r</w:t>
      </w:r>
      <w:r w:rsidRPr="00AB3F33">
        <w:rPr>
          <w:rFonts w:ascii="Arial" w:eastAsia="Arial" w:hAnsi="Arial" w:cs="Arial"/>
          <w:spacing w:val="2"/>
        </w:rPr>
        <w:t>m</w:t>
      </w:r>
      <w:r w:rsidRPr="00AB3F33">
        <w:rPr>
          <w:rFonts w:ascii="Arial" w:eastAsia="Arial" w:hAnsi="Arial" w:cs="Arial"/>
        </w:rPr>
        <w:t xml:space="preserve">ite </w:t>
      </w:r>
      <w:r w:rsidRPr="00AB3F33">
        <w:rPr>
          <w:rFonts w:ascii="Arial" w:eastAsia="Arial" w:hAnsi="Arial" w:cs="Arial"/>
          <w:spacing w:val="1"/>
        </w:rPr>
        <w:t>e</w:t>
      </w:r>
      <w:r w:rsidRPr="00AB3F33">
        <w:rPr>
          <w:rFonts w:ascii="Arial" w:eastAsia="Arial" w:hAnsi="Arial" w:cs="Arial"/>
        </w:rPr>
        <w:t>st</w:t>
      </w:r>
      <w:r w:rsidRPr="00AB3F33">
        <w:rPr>
          <w:rFonts w:ascii="Arial" w:eastAsia="Arial" w:hAnsi="Arial" w:cs="Arial"/>
          <w:spacing w:val="-1"/>
        </w:rPr>
        <w:t>a</w:t>
      </w:r>
      <w:r w:rsidRPr="00AB3F33">
        <w:rPr>
          <w:rFonts w:ascii="Arial" w:eastAsia="Arial" w:hAnsi="Arial" w:cs="Arial"/>
          <w:spacing w:val="1"/>
        </w:rPr>
        <w:t>b</w:t>
      </w:r>
      <w:r w:rsidRPr="00AB3F33">
        <w:rPr>
          <w:rFonts w:ascii="Arial" w:eastAsia="Arial" w:hAnsi="Arial" w:cs="Arial"/>
        </w:rPr>
        <w:t>l</w:t>
      </w:r>
      <w:r w:rsidRPr="00AB3F33">
        <w:rPr>
          <w:rFonts w:ascii="Arial" w:eastAsia="Arial" w:hAnsi="Arial" w:cs="Arial"/>
          <w:spacing w:val="1"/>
        </w:rPr>
        <w:t>e</w:t>
      </w:r>
      <w:r w:rsidRPr="00AB3F33">
        <w:rPr>
          <w:rFonts w:ascii="Arial" w:eastAsia="Arial" w:hAnsi="Arial" w:cs="Arial"/>
        </w:rPr>
        <w:t>c</w:t>
      </w:r>
      <w:r w:rsidRPr="00AB3F33">
        <w:rPr>
          <w:rFonts w:ascii="Arial" w:eastAsia="Arial" w:hAnsi="Arial" w:cs="Arial"/>
          <w:spacing w:val="1"/>
        </w:rPr>
        <w:t>e</w:t>
      </w:r>
      <w:r w:rsidRPr="00AB3F33">
        <w:rPr>
          <w:rFonts w:ascii="Arial" w:eastAsia="Arial" w:hAnsi="Arial" w:cs="Arial"/>
        </w:rPr>
        <w:t>r</w:t>
      </w:r>
      <w:r w:rsidRPr="00AB3F33">
        <w:rPr>
          <w:rFonts w:ascii="Arial" w:eastAsia="Arial" w:hAnsi="Arial" w:cs="Arial"/>
          <w:spacing w:val="1"/>
        </w:rPr>
        <w:t xml:space="preserve"> </w:t>
      </w:r>
      <w:r w:rsidRPr="00AB3F33">
        <w:rPr>
          <w:rFonts w:ascii="Arial" w:eastAsia="Arial" w:hAnsi="Arial" w:cs="Arial"/>
        </w:rPr>
        <w:t xml:space="preserve">la </w:t>
      </w:r>
      <w:r w:rsidRPr="00AB3F33">
        <w:rPr>
          <w:rFonts w:ascii="Arial" w:eastAsia="Arial" w:hAnsi="Arial" w:cs="Arial"/>
          <w:spacing w:val="-1"/>
        </w:rPr>
        <w:t>r</w:t>
      </w:r>
      <w:r w:rsidRPr="00AB3F33">
        <w:rPr>
          <w:rFonts w:ascii="Arial" w:eastAsia="Arial" w:hAnsi="Arial" w:cs="Arial"/>
          <w:spacing w:val="1"/>
        </w:rPr>
        <w:t>e</w:t>
      </w:r>
      <w:r w:rsidRPr="00AB3F33">
        <w:rPr>
          <w:rFonts w:ascii="Arial" w:eastAsia="Arial" w:hAnsi="Arial" w:cs="Arial"/>
        </w:rPr>
        <w:t>l</w:t>
      </w:r>
      <w:r w:rsidRPr="00AB3F33">
        <w:rPr>
          <w:rFonts w:ascii="Arial" w:eastAsia="Arial" w:hAnsi="Arial" w:cs="Arial"/>
          <w:spacing w:val="1"/>
        </w:rPr>
        <w:t>a</w:t>
      </w:r>
      <w:r w:rsidRPr="00AB3F33">
        <w:rPr>
          <w:rFonts w:ascii="Arial" w:eastAsia="Arial" w:hAnsi="Arial" w:cs="Arial"/>
        </w:rPr>
        <w:t>ci</w:t>
      </w:r>
      <w:r w:rsidRPr="00AB3F33">
        <w:rPr>
          <w:rFonts w:ascii="Arial" w:eastAsia="Arial" w:hAnsi="Arial" w:cs="Arial"/>
          <w:spacing w:val="-1"/>
        </w:rPr>
        <w:t>ó</w:t>
      </w:r>
      <w:r w:rsidRPr="00AB3F33">
        <w:rPr>
          <w:rFonts w:ascii="Arial" w:eastAsia="Arial" w:hAnsi="Arial" w:cs="Arial"/>
        </w:rPr>
        <w:t xml:space="preserve">n </w:t>
      </w:r>
      <w:r w:rsidRPr="00AB3F33">
        <w:rPr>
          <w:rFonts w:ascii="Arial" w:eastAsia="Arial" w:hAnsi="Arial" w:cs="Arial"/>
          <w:spacing w:val="1"/>
        </w:rPr>
        <w:t>e</w:t>
      </w:r>
      <w:r w:rsidRPr="00AB3F33">
        <w:rPr>
          <w:rFonts w:ascii="Arial" w:eastAsia="Arial" w:hAnsi="Arial" w:cs="Arial"/>
          <w:spacing w:val="-2"/>
        </w:rPr>
        <w:t>x</w:t>
      </w:r>
      <w:r w:rsidRPr="00AB3F33">
        <w:rPr>
          <w:rFonts w:ascii="Arial" w:eastAsia="Arial" w:hAnsi="Arial" w:cs="Arial"/>
        </w:rPr>
        <w:t>ist</w:t>
      </w:r>
      <w:r w:rsidRPr="00AB3F33">
        <w:rPr>
          <w:rFonts w:ascii="Arial" w:eastAsia="Arial" w:hAnsi="Arial" w:cs="Arial"/>
          <w:spacing w:val="1"/>
        </w:rPr>
        <w:t>en</w:t>
      </w:r>
      <w:r w:rsidRPr="00AB3F33">
        <w:rPr>
          <w:rFonts w:ascii="Arial" w:eastAsia="Arial" w:hAnsi="Arial" w:cs="Arial"/>
        </w:rPr>
        <w:t>te</w:t>
      </w:r>
      <w:r w:rsidRPr="00AB3F33">
        <w:rPr>
          <w:rFonts w:ascii="Arial" w:eastAsia="Arial" w:hAnsi="Arial" w:cs="Arial"/>
          <w:spacing w:val="1"/>
        </w:rPr>
        <w:t xml:space="preserve"> en</w:t>
      </w:r>
      <w:r w:rsidRPr="00AB3F33">
        <w:rPr>
          <w:rFonts w:ascii="Arial" w:eastAsia="Arial" w:hAnsi="Arial" w:cs="Arial"/>
        </w:rPr>
        <w:t>t</w:t>
      </w:r>
      <w:r w:rsidRPr="00AB3F33">
        <w:rPr>
          <w:rFonts w:ascii="Arial" w:eastAsia="Arial" w:hAnsi="Arial" w:cs="Arial"/>
          <w:spacing w:val="-1"/>
        </w:rPr>
        <w:t>r</w:t>
      </w:r>
      <w:r w:rsidRPr="00AB3F33">
        <w:rPr>
          <w:rFonts w:ascii="Arial" w:eastAsia="Arial" w:hAnsi="Arial" w:cs="Arial"/>
        </w:rPr>
        <w:t>e</w:t>
      </w:r>
      <w:r w:rsidRPr="00AB3F33">
        <w:rPr>
          <w:rFonts w:ascii="Arial" w:eastAsia="Arial" w:hAnsi="Arial" w:cs="Arial"/>
          <w:spacing w:val="1"/>
        </w:rPr>
        <w:t xml:space="preserve"> </w:t>
      </w:r>
      <w:r w:rsidRPr="00AB3F33">
        <w:rPr>
          <w:rFonts w:ascii="Arial" w:eastAsia="Arial" w:hAnsi="Arial" w:cs="Arial"/>
        </w:rPr>
        <w:t>la</w:t>
      </w:r>
      <w:r w:rsidRPr="00AB3F33">
        <w:rPr>
          <w:rFonts w:ascii="Arial" w:eastAsia="Arial" w:hAnsi="Arial" w:cs="Arial"/>
          <w:spacing w:val="1"/>
        </w:rPr>
        <w:t xml:space="preserve"> ap</w:t>
      </w:r>
      <w:r w:rsidRPr="00AB3F33">
        <w:rPr>
          <w:rFonts w:ascii="Arial" w:eastAsia="Arial" w:hAnsi="Arial" w:cs="Arial"/>
        </w:rPr>
        <w:t>li</w:t>
      </w:r>
      <w:r w:rsidRPr="00AB3F33">
        <w:rPr>
          <w:rFonts w:ascii="Arial" w:eastAsia="Arial" w:hAnsi="Arial" w:cs="Arial"/>
          <w:spacing w:val="-2"/>
        </w:rPr>
        <w:t>c</w:t>
      </w:r>
      <w:r w:rsidRPr="00AB3F33">
        <w:rPr>
          <w:rFonts w:ascii="Arial" w:eastAsia="Arial" w:hAnsi="Arial" w:cs="Arial"/>
          <w:spacing w:val="1"/>
        </w:rPr>
        <w:t>a</w:t>
      </w:r>
      <w:r w:rsidRPr="00AB3F33">
        <w:rPr>
          <w:rFonts w:ascii="Arial" w:eastAsia="Arial" w:hAnsi="Arial" w:cs="Arial"/>
        </w:rPr>
        <w:t>ci</w:t>
      </w:r>
      <w:r w:rsidRPr="00AB3F33">
        <w:rPr>
          <w:rFonts w:ascii="Arial" w:eastAsia="Arial" w:hAnsi="Arial" w:cs="Arial"/>
          <w:spacing w:val="1"/>
        </w:rPr>
        <w:t>ó</w:t>
      </w:r>
      <w:r w:rsidRPr="00AB3F33">
        <w:rPr>
          <w:rFonts w:ascii="Arial" w:eastAsia="Arial" w:hAnsi="Arial" w:cs="Arial"/>
        </w:rPr>
        <w:t>n</w:t>
      </w:r>
      <w:r w:rsidRPr="00AB3F33">
        <w:rPr>
          <w:rFonts w:ascii="Arial" w:eastAsia="Arial" w:hAnsi="Arial" w:cs="Arial"/>
          <w:spacing w:val="1"/>
        </w:rPr>
        <w:t xml:space="preserve"> d</w:t>
      </w:r>
      <w:r w:rsidRPr="00AB3F33">
        <w:rPr>
          <w:rFonts w:ascii="Arial" w:eastAsia="Arial" w:hAnsi="Arial" w:cs="Arial"/>
        </w:rPr>
        <w:t>e</w:t>
      </w:r>
      <w:r w:rsidRPr="00AB3F33">
        <w:rPr>
          <w:rFonts w:ascii="Arial" w:eastAsia="Arial" w:hAnsi="Arial" w:cs="Arial"/>
          <w:spacing w:val="1"/>
        </w:rPr>
        <w:t xml:space="preserve"> </w:t>
      </w:r>
      <w:r w:rsidRPr="00AB3F33">
        <w:rPr>
          <w:rFonts w:ascii="Arial" w:eastAsia="Arial" w:hAnsi="Arial" w:cs="Arial"/>
        </w:rPr>
        <w:t>la</w:t>
      </w:r>
      <w:r w:rsidRPr="00AB3F33">
        <w:rPr>
          <w:rFonts w:ascii="Arial" w:eastAsia="Arial" w:hAnsi="Arial" w:cs="Arial"/>
          <w:spacing w:val="1"/>
        </w:rPr>
        <w:t xml:space="preserve"> </w:t>
      </w:r>
      <w:r w:rsidRPr="00AB3F33">
        <w:rPr>
          <w:rFonts w:ascii="Arial" w:eastAsia="Arial" w:hAnsi="Arial" w:cs="Arial"/>
          <w:spacing w:val="-2"/>
        </w:rPr>
        <w:t>v</w:t>
      </w:r>
      <w:r w:rsidRPr="00AB3F33">
        <w:rPr>
          <w:rFonts w:ascii="Arial" w:eastAsia="Arial" w:hAnsi="Arial" w:cs="Arial"/>
          <w:spacing w:val="1"/>
        </w:rPr>
        <w:t>a</w:t>
      </w:r>
      <w:r w:rsidRPr="00AB3F33">
        <w:rPr>
          <w:rFonts w:ascii="Arial" w:eastAsia="Arial" w:hAnsi="Arial" w:cs="Arial"/>
          <w:spacing w:val="-1"/>
        </w:rPr>
        <w:t>r</w:t>
      </w:r>
      <w:r w:rsidRPr="00AB3F33">
        <w:rPr>
          <w:rFonts w:ascii="Arial" w:eastAsia="Arial" w:hAnsi="Arial" w:cs="Arial"/>
        </w:rPr>
        <w:t>i</w:t>
      </w:r>
      <w:r w:rsidRPr="00AB3F33">
        <w:rPr>
          <w:rFonts w:ascii="Arial" w:eastAsia="Arial" w:hAnsi="Arial" w:cs="Arial"/>
          <w:spacing w:val="1"/>
        </w:rPr>
        <w:t>ab</w:t>
      </w:r>
      <w:r w:rsidRPr="00AB3F33">
        <w:rPr>
          <w:rFonts w:ascii="Arial" w:eastAsia="Arial" w:hAnsi="Arial" w:cs="Arial"/>
        </w:rPr>
        <w:t>le</w:t>
      </w:r>
      <w:r w:rsidRPr="00AB3F33">
        <w:rPr>
          <w:rFonts w:ascii="Arial" w:eastAsia="Arial" w:hAnsi="Arial" w:cs="Arial"/>
          <w:spacing w:val="1"/>
        </w:rPr>
        <w:t xml:space="preserve"> </w:t>
      </w:r>
      <w:r w:rsidRPr="00AB3F33">
        <w:rPr>
          <w:rFonts w:ascii="Arial" w:eastAsia="Arial" w:hAnsi="Arial" w:cs="Arial"/>
        </w:rPr>
        <w:t>i</w:t>
      </w:r>
      <w:r w:rsidRPr="00AB3F33">
        <w:rPr>
          <w:rFonts w:ascii="Arial" w:eastAsia="Arial" w:hAnsi="Arial" w:cs="Arial"/>
          <w:spacing w:val="1"/>
        </w:rPr>
        <w:t>nde</w:t>
      </w:r>
      <w:r w:rsidRPr="00AB3F33">
        <w:rPr>
          <w:rFonts w:ascii="Arial" w:eastAsia="Arial" w:hAnsi="Arial" w:cs="Arial"/>
          <w:spacing w:val="-1"/>
        </w:rPr>
        <w:t>p</w:t>
      </w:r>
      <w:r w:rsidRPr="00AB3F33">
        <w:rPr>
          <w:rFonts w:ascii="Arial" w:eastAsia="Arial" w:hAnsi="Arial" w:cs="Arial"/>
          <w:spacing w:val="1"/>
        </w:rPr>
        <w:t>end</w:t>
      </w:r>
      <w:r w:rsidRPr="00AB3F33">
        <w:rPr>
          <w:rFonts w:ascii="Arial" w:eastAsia="Arial" w:hAnsi="Arial" w:cs="Arial"/>
        </w:rPr>
        <w:t>i</w:t>
      </w:r>
      <w:r w:rsidRPr="00AB3F33">
        <w:rPr>
          <w:rFonts w:ascii="Arial" w:eastAsia="Arial" w:hAnsi="Arial" w:cs="Arial"/>
          <w:spacing w:val="-1"/>
        </w:rPr>
        <w:t>e</w:t>
      </w:r>
      <w:r w:rsidRPr="00AB3F33">
        <w:rPr>
          <w:rFonts w:ascii="Arial" w:eastAsia="Arial" w:hAnsi="Arial" w:cs="Arial"/>
          <w:spacing w:val="1"/>
        </w:rPr>
        <w:t>n</w:t>
      </w:r>
      <w:r w:rsidRPr="00AB3F33">
        <w:rPr>
          <w:rFonts w:ascii="Arial" w:eastAsia="Arial" w:hAnsi="Arial" w:cs="Arial"/>
        </w:rPr>
        <w:t>te</w:t>
      </w:r>
      <w:r w:rsidRPr="00AB3F33">
        <w:rPr>
          <w:rFonts w:ascii="Arial" w:eastAsia="Arial" w:hAnsi="Arial" w:cs="Arial"/>
          <w:spacing w:val="1"/>
        </w:rPr>
        <w:t xml:space="preserve"> </w:t>
      </w:r>
      <w:r w:rsidRPr="00AB3F33">
        <w:rPr>
          <w:rFonts w:ascii="Arial" w:eastAsia="Arial" w:hAnsi="Arial" w:cs="Arial"/>
          <w:spacing w:val="-1"/>
        </w:rPr>
        <w:t>e</w:t>
      </w:r>
      <w:r w:rsidRPr="00AB3F33">
        <w:rPr>
          <w:rFonts w:ascii="Arial" w:eastAsia="Arial" w:hAnsi="Arial" w:cs="Arial"/>
        </w:rPr>
        <w:t>n</w:t>
      </w:r>
      <w:r w:rsidRPr="00AB3F33">
        <w:rPr>
          <w:rFonts w:ascii="Arial" w:eastAsia="Arial" w:hAnsi="Arial" w:cs="Arial"/>
          <w:spacing w:val="1"/>
        </w:rPr>
        <w:t xml:space="preserve"> e</w:t>
      </w:r>
      <w:r w:rsidRPr="00AB3F33">
        <w:rPr>
          <w:rFonts w:ascii="Arial" w:eastAsia="Arial" w:hAnsi="Arial" w:cs="Arial"/>
        </w:rPr>
        <w:t xml:space="preserve">l </w:t>
      </w:r>
      <w:r w:rsidRPr="00AB3F33">
        <w:rPr>
          <w:rFonts w:ascii="Arial" w:eastAsia="Arial" w:hAnsi="Arial" w:cs="Arial"/>
          <w:spacing w:val="1"/>
        </w:rPr>
        <w:t>p</w:t>
      </w:r>
      <w:r w:rsidRPr="00AB3F33">
        <w:rPr>
          <w:rFonts w:ascii="Arial" w:eastAsia="Arial" w:hAnsi="Arial" w:cs="Arial"/>
          <w:spacing w:val="-1"/>
        </w:rPr>
        <w:t>r</w:t>
      </w:r>
      <w:r w:rsidRPr="00AB3F33">
        <w:rPr>
          <w:rFonts w:ascii="Arial" w:eastAsia="Arial" w:hAnsi="Arial" w:cs="Arial"/>
          <w:spacing w:val="1"/>
        </w:rPr>
        <w:t>o</w:t>
      </w:r>
      <w:r w:rsidRPr="00AB3F33">
        <w:rPr>
          <w:rFonts w:ascii="Arial" w:eastAsia="Arial" w:hAnsi="Arial" w:cs="Arial"/>
        </w:rPr>
        <w:t>c</w:t>
      </w:r>
      <w:r w:rsidRPr="00AB3F33">
        <w:rPr>
          <w:rFonts w:ascii="Arial" w:eastAsia="Arial" w:hAnsi="Arial" w:cs="Arial"/>
          <w:spacing w:val="1"/>
        </w:rPr>
        <w:t>e</w:t>
      </w:r>
      <w:r w:rsidRPr="00AB3F33">
        <w:rPr>
          <w:rFonts w:ascii="Arial" w:eastAsia="Arial" w:hAnsi="Arial" w:cs="Arial"/>
        </w:rPr>
        <w:t>so</w:t>
      </w:r>
      <w:r w:rsidRPr="00AB3F33">
        <w:rPr>
          <w:rFonts w:ascii="Arial" w:eastAsia="Arial" w:hAnsi="Arial" w:cs="Arial"/>
          <w:spacing w:val="1"/>
        </w:rPr>
        <w:t xml:space="preserve"> </w:t>
      </w:r>
      <w:r w:rsidRPr="00AB3F33">
        <w:rPr>
          <w:rFonts w:ascii="Arial" w:eastAsia="Arial" w:hAnsi="Arial" w:cs="Arial"/>
        </w:rPr>
        <w:t xml:space="preserve">y </w:t>
      </w:r>
      <w:r w:rsidRPr="00AB3F33">
        <w:rPr>
          <w:rFonts w:ascii="Arial" w:eastAsia="Arial" w:hAnsi="Arial" w:cs="Arial"/>
          <w:spacing w:val="1"/>
        </w:rPr>
        <w:t>e</w:t>
      </w:r>
      <w:r w:rsidRPr="00AB3F33">
        <w:rPr>
          <w:rFonts w:ascii="Arial" w:eastAsia="Arial" w:hAnsi="Arial" w:cs="Arial"/>
        </w:rPr>
        <w:t>l</w:t>
      </w:r>
      <w:r w:rsidRPr="00AB3F33">
        <w:rPr>
          <w:rFonts w:ascii="Arial" w:eastAsia="Arial" w:hAnsi="Arial" w:cs="Arial"/>
          <w:spacing w:val="1"/>
        </w:rPr>
        <w:t xml:space="preserve"> </w:t>
      </w:r>
      <w:r w:rsidRPr="00AB3F33">
        <w:rPr>
          <w:rFonts w:ascii="Arial" w:eastAsia="Arial" w:hAnsi="Arial" w:cs="Arial"/>
          <w:spacing w:val="-1"/>
        </w:rPr>
        <w:t>r</w:t>
      </w:r>
      <w:r w:rsidRPr="00AB3F33">
        <w:rPr>
          <w:rFonts w:ascii="Arial" w:eastAsia="Arial" w:hAnsi="Arial" w:cs="Arial"/>
          <w:spacing w:val="1"/>
        </w:rPr>
        <w:t>e</w:t>
      </w:r>
      <w:r w:rsidRPr="00AB3F33">
        <w:rPr>
          <w:rFonts w:ascii="Arial" w:eastAsia="Arial" w:hAnsi="Arial" w:cs="Arial"/>
        </w:rPr>
        <w:t>s</w:t>
      </w:r>
      <w:r w:rsidRPr="00AB3F33">
        <w:rPr>
          <w:rFonts w:ascii="Arial" w:eastAsia="Arial" w:hAnsi="Arial" w:cs="Arial"/>
          <w:spacing w:val="1"/>
        </w:rPr>
        <w:t>u</w:t>
      </w:r>
      <w:r w:rsidRPr="00AB3F33">
        <w:rPr>
          <w:rFonts w:ascii="Arial" w:eastAsia="Arial" w:hAnsi="Arial" w:cs="Arial"/>
        </w:rPr>
        <w:t>lt</w:t>
      </w:r>
      <w:r w:rsidRPr="00AB3F33">
        <w:rPr>
          <w:rFonts w:ascii="Arial" w:eastAsia="Arial" w:hAnsi="Arial" w:cs="Arial"/>
          <w:spacing w:val="-1"/>
        </w:rPr>
        <w:t>a</w:t>
      </w:r>
      <w:r w:rsidRPr="00AB3F33">
        <w:rPr>
          <w:rFonts w:ascii="Arial" w:eastAsia="Arial" w:hAnsi="Arial" w:cs="Arial"/>
          <w:spacing w:val="1"/>
        </w:rPr>
        <w:t>d</w:t>
      </w:r>
      <w:r w:rsidRPr="00AB3F33">
        <w:rPr>
          <w:rFonts w:ascii="Arial" w:eastAsia="Arial" w:hAnsi="Arial" w:cs="Arial"/>
        </w:rPr>
        <w:t xml:space="preserve">o </w:t>
      </w:r>
      <w:r w:rsidRPr="00AB3F33">
        <w:rPr>
          <w:rFonts w:ascii="Arial" w:eastAsia="Arial" w:hAnsi="Arial" w:cs="Arial"/>
          <w:spacing w:val="1"/>
        </w:rPr>
        <w:t>ob</w:t>
      </w:r>
      <w:r w:rsidRPr="00AB3F33">
        <w:rPr>
          <w:rFonts w:ascii="Arial" w:eastAsia="Arial" w:hAnsi="Arial" w:cs="Arial"/>
          <w:spacing w:val="-2"/>
        </w:rPr>
        <w:t>t</w:t>
      </w:r>
      <w:r w:rsidRPr="00AB3F33">
        <w:rPr>
          <w:rFonts w:ascii="Arial" w:eastAsia="Arial" w:hAnsi="Arial" w:cs="Arial"/>
          <w:spacing w:val="1"/>
        </w:rPr>
        <w:t>en</w:t>
      </w:r>
      <w:r w:rsidRPr="00AB3F33">
        <w:rPr>
          <w:rFonts w:ascii="Arial" w:eastAsia="Arial" w:hAnsi="Arial" w:cs="Arial"/>
        </w:rPr>
        <w:t>i</w:t>
      </w:r>
      <w:r w:rsidRPr="00AB3F33">
        <w:rPr>
          <w:rFonts w:ascii="Arial" w:eastAsia="Arial" w:hAnsi="Arial" w:cs="Arial"/>
          <w:spacing w:val="1"/>
        </w:rPr>
        <w:t>d</w:t>
      </w:r>
      <w:r w:rsidRPr="00AB3F33">
        <w:rPr>
          <w:rFonts w:ascii="Arial" w:eastAsia="Arial" w:hAnsi="Arial" w:cs="Arial"/>
          <w:spacing w:val="-1"/>
        </w:rPr>
        <w:t>o</w:t>
      </w:r>
      <w:r w:rsidRPr="00AB3F33">
        <w:rPr>
          <w:rFonts w:ascii="Arial" w:eastAsia="Arial" w:hAnsi="Arial" w:cs="Arial"/>
        </w:rPr>
        <w:t>, c</w:t>
      </w:r>
      <w:r w:rsidRPr="00AB3F33">
        <w:rPr>
          <w:rFonts w:ascii="Arial" w:eastAsia="Arial" w:hAnsi="Arial" w:cs="Arial"/>
          <w:spacing w:val="1"/>
        </w:rPr>
        <w:t>on</w:t>
      </w:r>
      <w:r w:rsidRPr="00AB3F33">
        <w:rPr>
          <w:rFonts w:ascii="Arial" w:eastAsia="Arial" w:hAnsi="Arial" w:cs="Arial"/>
        </w:rPr>
        <w:t>si</w:t>
      </w:r>
      <w:r w:rsidRPr="00AB3F33">
        <w:rPr>
          <w:rFonts w:ascii="Arial" w:eastAsia="Arial" w:hAnsi="Arial" w:cs="Arial"/>
          <w:spacing w:val="1"/>
        </w:rPr>
        <w:t>de</w:t>
      </w:r>
      <w:r w:rsidRPr="00AB3F33">
        <w:rPr>
          <w:rFonts w:ascii="Arial" w:eastAsia="Arial" w:hAnsi="Arial" w:cs="Arial"/>
          <w:spacing w:val="-1"/>
        </w:rPr>
        <w:t>ra</w:t>
      </w:r>
      <w:r w:rsidRPr="00AB3F33">
        <w:rPr>
          <w:rFonts w:ascii="Arial" w:eastAsia="Arial" w:hAnsi="Arial" w:cs="Arial"/>
          <w:spacing w:val="1"/>
        </w:rPr>
        <w:t>d</w:t>
      </w:r>
      <w:r w:rsidRPr="00AB3F33">
        <w:rPr>
          <w:rFonts w:ascii="Arial" w:eastAsia="Arial" w:hAnsi="Arial" w:cs="Arial"/>
        </w:rPr>
        <w:t>o</w:t>
      </w:r>
      <w:r w:rsidRPr="00AB3F33">
        <w:rPr>
          <w:rFonts w:ascii="Arial" w:eastAsia="Arial" w:hAnsi="Arial" w:cs="Arial"/>
          <w:spacing w:val="2"/>
        </w:rPr>
        <w:t xml:space="preserve"> </w:t>
      </w:r>
      <w:r w:rsidRPr="00AB3F33">
        <w:rPr>
          <w:rFonts w:ascii="Arial" w:eastAsia="Arial" w:hAnsi="Arial" w:cs="Arial"/>
          <w:spacing w:val="-2"/>
        </w:rPr>
        <w:t>c</w:t>
      </w:r>
      <w:r w:rsidRPr="00AB3F33">
        <w:rPr>
          <w:rFonts w:ascii="Arial" w:eastAsia="Arial" w:hAnsi="Arial" w:cs="Arial"/>
          <w:spacing w:val="1"/>
        </w:rPr>
        <w:t>o</w:t>
      </w:r>
      <w:r w:rsidRPr="00AB3F33">
        <w:rPr>
          <w:rFonts w:ascii="Arial" w:eastAsia="Arial" w:hAnsi="Arial" w:cs="Arial"/>
          <w:spacing w:val="-1"/>
        </w:rPr>
        <w:t>m</w:t>
      </w:r>
      <w:r w:rsidRPr="00AB3F33">
        <w:rPr>
          <w:rFonts w:ascii="Arial" w:eastAsia="Arial" w:hAnsi="Arial" w:cs="Arial"/>
        </w:rPr>
        <w:t>o</w:t>
      </w:r>
      <w:r w:rsidRPr="00AB3F33">
        <w:rPr>
          <w:rFonts w:ascii="Arial" w:eastAsia="Arial" w:hAnsi="Arial" w:cs="Arial"/>
          <w:spacing w:val="2"/>
        </w:rPr>
        <w:t xml:space="preserve"> </w:t>
      </w:r>
      <w:r w:rsidRPr="00AB3F33">
        <w:rPr>
          <w:rFonts w:ascii="Arial" w:eastAsia="Arial" w:hAnsi="Arial" w:cs="Arial"/>
          <w:spacing w:val="-2"/>
        </w:rPr>
        <w:t>v</w:t>
      </w:r>
      <w:r w:rsidRPr="00AB3F33">
        <w:rPr>
          <w:rFonts w:ascii="Arial" w:eastAsia="Arial" w:hAnsi="Arial" w:cs="Arial"/>
          <w:spacing w:val="1"/>
        </w:rPr>
        <w:t>a</w:t>
      </w:r>
      <w:r w:rsidRPr="00AB3F33">
        <w:rPr>
          <w:rFonts w:ascii="Arial" w:eastAsia="Arial" w:hAnsi="Arial" w:cs="Arial"/>
          <w:spacing w:val="-1"/>
        </w:rPr>
        <w:t>r</w:t>
      </w:r>
      <w:r w:rsidRPr="00AB3F33">
        <w:rPr>
          <w:rFonts w:ascii="Arial" w:eastAsia="Arial" w:hAnsi="Arial" w:cs="Arial"/>
        </w:rPr>
        <w:t>i</w:t>
      </w:r>
      <w:r w:rsidRPr="00AB3F33">
        <w:rPr>
          <w:rFonts w:ascii="Arial" w:eastAsia="Arial" w:hAnsi="Arial" w:cs="Arial"/>
          <w:spacing w:val="1"/>
        </w:rPr>
        <w:t>ab</w:t>
      </w:r>
      <w:r w:rsidRPr="00AB3F33">
        <w:rPr>
          <w:rFonts w:ascii="Arial" w:eastAsia="Arial" w:hAnsi="Arial" w:cs="Arial"/>
        </w:rPr>
        <w:t>le</w:t>
      </w:r>
      <w:r w:rsidRPr="00AB3F33">
        <w:rPr>
          <w:rFonts w:ascii="Arial" w:eastAsia="Arial" w:hAnsi="Arial" w:cs="Arial"/>
          <w:spacing w:val="2"/>
        </w:rPr>
        <w:t xml:space="preserve"> </w:t>
      </w:r>
      <w:r>
        <w:rPr>
          <w:rFonts w:ascii="Arial" w:eastAsia="Arial" w:hAnsi="Arial" w:cs="Arial"/>
        </w:rPr>
        <w:t>d</w:t>
      </w:r>
      <w:r w:rsidRPr="00AB3F33">
        <w:rPr>
          <w:rFonts w:ascii="Arial" w:eastAsia="Arial" w:hAnsi="Arial" w:cs="Arial"/>
          <w:spacing w:val="-1"/>
        </w:rPr>
        <w:t>e</w:t>
      </w:r>
      <w:r w:rsidRPr="00AB3F33">
        <w:rPr>
          <w:rFonts w:ascii="Arial" w:eastAsia="Arial" w:hAnsi="Arial" w:cs="Arial"/>
          <w:spacing w:val="1"/>
        </w:rPr>
        <w:t>pe</w:t>
      </w:r>
      <w:r w:rsidRPr="00AB3F33">
        <w:rPr>
          <w:rFonts w:ascii="Arial" w:eastAsia="Arial" w:hAnsi="Arial" w:cs="Arial"/>
          <w:spacing w:val="-1"/>
        </w:rPr>
        <w:t>n</w:t>
      </w:r>
      <w:r w:rsidRPr="00AB3F33">
        <w:rPr>
          <w:rFonts w:ascii="Arial" w:eastAsia="Arial" w:hAnsi="Arial" w:cs="Arial"/>
          <w:spacing w:val="1"/>
        </w:rPr>
        <w:t>d</w:t>
      </w:r>
      <w:r w:rsidRPr="00AB3F33">
        <w:rPr>
          <w:rFonts w:ascii="Arial" w:eastAsia="Arial" w:hAnsi="Arial" w:cs="Arial"/>
        </w:rPr>
        <w:t>i</w:t>
      </w:r>
      <w:r w:rsidRPr="00AB3F33">
        <w:rPr>
          <w:rFonts w:ascii="Arial" w:eastAsia="Arial" w:hAnsi="Arial" w:cs="Arial"/>
          <w:spacing w:val="1"/>
        </w:rPr>
        <w:t>e</w:t>
      </w:r>
      <w:r w:rsidRPr="00AB3F33">
        <w:rPr>
          <w:rFonts w:ascii="Arial" w:eastAsia="Arial" w:hAnsi="Arial" w:cs="Arial"/>
          <w:spacing w:val="-1"/>
        </w:rPr>
        <w:t>n</w:t>
      </w:r>
      <w:r w:rsidRPr="00AB3F33">
        <w:rPr>
          <w:rFonts w:ascii="Arial" w:eastAsia="Arial" w:hAnsi="Arial" w:cs="Arial"/>
        </w:rPr>
        <w:t>t</w:t>
      </w:r>
      <w:r w:rsidRPr="00AB3F33">
        <w:rPr>
          <w:rFonts w:ascii="Arial" w:eastAsia="Arial" w:hAnsi="Arial" w:cs="Arial"/>
          <w:spacing w:val="1"/>
        </w:rPr>
        <w:t>e</w:t>
      </w:r>
      <w:r w:rsidRPr="00AB3F33">
        <w:rPr>
          <w:rFonts w:ascii="Arial" w:eastAsia="Arial" w:hAnsi="Arial" w:cs="Arial"/>
        </w:rPr>
        <w:t>, t</w:t>
      </w:r>
      <w:r w:rsidRPr="00AB3F33">
        <w:rPr>
          <w:rFonts w:ascii="Arial" w:eastAsia="Arial" w:hAnsi="Arial" w:cs="Arial"/>
          <w:spacing w:val="1"/>
        </w:rPr>
        <w:t>en</w:t>
      </w:r>
      <w:r w:rsidRPr="00AB3F33">
        <w:rPr>
          <w:rFonts w:ascii="Arial" w:eastAsia="Arial" w:hAnsi="Arial" w:cs="Arial"/>
          <w:spacing w:val="-3"/>
        </w:rPr>
        <w:t>i</w:t>
      </w:r>
      <w:r w:rsidRPr="00AB3F33">
        <w:rPr>
          <w:rFonts w:ascii="Arial" w:eastAsia="Arial" w:hAnsi="Arial" w:cs="Arial"/>
          <w:spacing w:val="1"/>
        </w:rPr>
        <w:t>en</w:t>
      </w:r>
      <w:r w:rsidRPr="00AB3F33">
        <w:rPr>
          <w:rFonts w:ascii="Arial" w:eastAsia="Arial" w:hAnsi="Arial" w:cs="Arial"/>
          <w:spacing w:val="-1"/>
        </w:rPr>
        <w:t>d</w:t>
      </w:r>
      <w:r w:rsidRPr="00AB3F33">
        <w:rPr>
          <w:rFonts w:ascii="Arial" w:eastAsia="Arial" w:hAnsi="Arial" w:cs="Arial"/>
        </w:rPr>
        <w:t xml:space="preserve">o </w:t>
      </w:r>
      <w:r w:rsidRPr="00AB3F33">
        <w:rPr>
          <w:rFonts w:ascii="Arial" w:eastAsia="Arial" w:hAnsi="Arial" w:cs="Arial"/>
          <w:spacing w:val="1"/>
        </w:rPr>
        <w:t>e</w:t>
      </w:r>
      <w:r w:rsidRPr="00AB3F33">
        <w:rPr>
          <w:rFonts w:ascii="Arial" w:eastAsia="Arial" w:hAnsi="Arial" w:cs="Arial"/>
        </w:rPr>
        <w:t>n</w:t>
      </w:r>
      <w:r w:rsidRPr="00AB3F33">
        <w:rPr>
          <w:rFonts w:ascii="Arial" w:eastAsia="Arial" w:hAnsi="Arial" w:cs="Arial"/>
          <w:spacing w:val="3"/>
        </w:rPr>
        <w:t xml:space="preserve"> </w:t>
      </w:r>
      <w:r w:rsidRPr="00AB3F33">
        <w:rPr>
          <w:rFonts w:ascii="Arial" w:eastAsia="Arial" w:hAnsi="Arial" w:cs="Arial"/>
          <w:spacing w:val="-2"/>
        </w:rPr>
        <w:t>c</w:t>
      </w:r>
      <w:r w:rsidRPr="00AB3F33">
        <w:rPr>
          <w:rFonts w:ascii="Arial" w:eastAsia="Arial" w:hAnsi="Arial" w:cs="Arial"/>
          <w:spacing w:val="1"/>
        </w:rPr>
        <w:t>ue</w:t>
      </w:r>
      <w:r w:rsidRPr="00AB3F33">
        <w:rPr>
          <w:rFonts w:ascii="Arial" w:eastAsia="Arial" w:hAnsi="Arial" w:cs="Arial"/>
          <w:spacing w:val="-1"/>
        </w:rPr>
        <w:t>n</w:t>
      </w:r>
      <w:r w:rsidRPr="00AB3F33">
        <w:rPr>
          <w:rFonts w:ascii="Arial" w:eastAsia="Arial" w:hAnsi="Arial" w:cs="Arial"/>
        </w:rPr>
        <w:t>ta</w:t>
      </w:r>
      <w:r w:rsidRPr="00AB3F33">
        <w:rPr>
          <w:rFonts w:ascii="Arial" w:eastAsia="Arial" w:hAnsi="Arial" w:cs="Arial"/>
          <w:spacing w:val="1"/>
        </w:rPr>
        <w:t xml:space="preserve"> pa</w:t>
      </w:r>
      <w:r w:rsidRPr="00AB3F33">
        <w:rPr>
          <w:rFonts w:ascii="Arial" w:eastAsia="Arial" w:hAnsi="Arial" w:cs="Arial"/>
          <w:spacing w:val="-1"/>
        </w:rPr>
        <w:t>r</w:t>
      </w:r>
      <w:r w:rsidRPr="00AB3F33">
        <w:rPr>
          <w:rFonts w:ascii="Arial" w:eastAsia="Arial" w:hAnsi="Arial" w:cs="Arial"/>
        </w:rPr>
        <w:t>a</w:t>
      </w:r>
      <w:r w:rsidRPr="00AB3F33">
        <w:rPr>
          <w:rFonts w:ascii="Arial" w:eastAsia="Arial" w:hAnsi="Arial" w:cs="Arial"/>
          <w:spacing w:val="1"/>
        </w:rPr>
        <w:t xml:space="preserve"> e</w:t>
      </w:r>
      <w:r w:rsidRPr="00AB3F33">
        <w:rPr>
          <w:rFonts w:ascii="Arial" w:eastAsia="Arial" w:hAnsi="Arial" w:cs="Arial"/>
        </w:rPr>
        <w:t>llo</w:t>
      </w:r>
      <w:r w:rsidRPr="00AB3F33">
        <w:rPr>
          <w:rFonts w:ascii="Arial" w:eastAsia="Arial" w:hAnsi="Arial" w:cs="Arial"/>
          <w:spacing w:val="1"/>
        </w:rPr>
        <w:t xml:space="preserve"> e</w:t>
      </w:r>
      <w:r w:rsidRPr="00AB3F33">
        <w:rPr>
          <w:rFonts w:ascii="Arial" w:eastAsia="Arial" w:hAnsi="Arial" w:cs="Arial"/>
        </w:rPr>
        <w:t>l</w:t>
      </w:r>
      <w:r w:rsidRPr="00AB3F33">
        <w:rPr>
          <w:rFonts w:ascii="Arial" w:eastAsia="Arial" w:hAnsi="Arial" w:cs="Arial"/>
          <w:spacing w:val="2"/>
        </w:rPr>
        <w:t xml:space="preserve"> </w:t>
      </w:r>
      <w:r w:rsidRPr="00AB3F33">
        <w:rPr>
          <w:rFonts w:ascii="Arial" w:eastAsia="Arial" w:hAnsi="Arial" w:cs="Arial"/>
          <w:spacing w:val="1"/>
        </w:rPr>
        <w:t>p</w:t>
      </w:r>
      <w:r w:rsidRPr="00AB3F33">
        <w:rPr>
          <w:rFonts w:ascii="Arial" w:eastAsia="Arial" w:hAnsi="Arial" w:cs="Arial"/>
          <w:spacing w:val="-3"/>
        </w:rPr>
        <w:t>r</w:t>
      </w:r>
      <w:r w:rsidRPr="00AB3F33">
        <w:rPr>
          <w:rFonts w:ascii="Arial" w:eastAsia="Arial" w:hAnsi="Arial" w:cs="Arial"/>
          <w:spacing w:val="1"/>
        </w:rPr>
        <w:t>ob</w:t>
      </w:r>
      <w:r w:rsidRPr="00AB3F33">
        <w:rPr>
          <w:rFonts w:ascii="Arial" w:eastAsia="Arial" w:hAnsi="Arial" w:cs="Arial"/>
        </w:rPr>
        <w:t>l</w:t>
      </w:r>
      <w:r w:rsidRPr="00AB3F33">
        <w:rPr>
          <w:rFonts w:ascii="Arial" w:eastAsia="Arial" w:hAnsi="Arial" w:cs="Arial"/>
          <w:spacing w:val="-1"/>
        </w:rPr>
        <w:t>e</w:t>
      </w:r>
      <w:r w:rsidRPr="00AB3F33">
        <w:rPr>
          <w:rFonts w:ascii="Arial" w:eastAsia="Arial" w:hAnsi="Arial" w:cs="Arial"/>
          <w:spacing w:val="2"/>
        </w:rPr>
        <w:t>m</w:t>
      </w:r>
      <w:r w:rsidRPr="00AB3F33">
        <w:rPr>
          <w:rFonts w:ascii="Arial" w:eastAsia="Arial" w:hAnsi="Arial" w:cs="Arial"/>
        </w:rPr>
        <w:t>a</w:t>
      </w:r>
      <w:r w:rsidRPr="00AB3F33">
        <w:rPr>
          <w:rFonts w:ascii="Arial" w:eastAsia="Arial" w:hAnsi="Arial" w:cs="Arial"/>
          <w:spacing w:val="1"/>
        </w:rPr>
        <w:t xml:space="preserve"> p</w:t>
      </w:r>
      <w:r w:rsidRPr="00AB3F33">
        <w:rPr>
          <w:rFonts w:ascii="Arial" w:eastAsia="Arial" w:hAnsi="Arial" w:cs="Arial"/>
          <w:spacing w:val="-1"/>
        </w:rPr>
        <w:t>r</w:t>
      </w:r>
      <w:r w:rsidRPr="00AB3F33">
        <w:rPr>
          <w:rFonts w:ascii="Arial" w:eastAsia="Arial" w:hAnsi="Arial" w:cs="Arial"/>
        </w:rPr>
        <w:t>i</w:t>
      </w:r>
      <w:r w:rsidRPr="00AB3F33">
        <w:rPr>
          <w:rFonts w:ascii="Arial" w:eastAsia="Arial" w:hAnsi="Arial" w:cs="Arial"/>
          <w:spacing w:val="1"/>
        </w:rPr>
        <w:t>n</w:t>
      </w:r>
      <w:r w:rsidRPr="00AB3F33">
        <w:rPr>
          <w:rFonts w:ascii="Arial" w:eastAsia="Arial" w:hAnsi="Arial" w:cs="Arial"/>
        </w:rPr>
        <w:t>ci</w:t>
      </w:r>
      <w:r w:rsidRPr="00AB3F33">
        <w:rPr>
          <w:rFonts w:ascii="Arial" w:eastAsia="Arial" w:hAnsi="Arial" w:cs="Arial"/>
          <w:spacing w:val="-1"/>
        </w:rPr>
        <w:t>p</w:t>
      </w:r>
      <w:r w:rsidRPr="00AB3F33">
        <w:rPr>
          <w:rFonts w:ascii="Arial" w:eastAsia="Arial" w:hAnsi="Arial" w:cs="Arial"/>
          <w:spacing w:val="1"/>
        </w:rPr>
        <w:t>a</w:t>
      </w:r>
      <w:r w:rsidRPr="00AB3F33">
        <w:rPr>
          <w:rFonts w:ascii="Arial" w:eastAsia="Arial" w:hAnsi="Arial" w:cs="Arial"/>
        </w:rPr>
        <w:t>l</w:t>
      </w:r>
      <w:r w:rsidRPr="00AB3F33">
        <w:rPr>
          <w:rFonts w:ascii="Arial" w:eastAsia="Arial" w:hAnsi="Arial" w:cs="Arial"/>
          <w:spacing w:val="2"/>
        </w:rPr>
        <w:t xml:space="preserve"> </w:t>
      </w:r>
      <w:r w:rsidRPr="00AB3F33">
        <w:rPr>
          <w:rFonts w:ascii="Arial" w:eastAsia="Arial" w:hAnsi="Arial" w:cs="Arial"/>
          <w:spacing w:val="1"/>
        </w:rPr>
        <w:t>p</w:t>
      </w:r>
      <w:r w:rsidRPr="00AB3F33">
        <w:rPr>
          <w:rFonts w:ascii="Arial" w:eastAsia="Arial" w:hAnsi="Arial" w:cs="Arial"/>
        </w:rPr>
        <w:t>l</w:t>
      </w:r>
      <w:r w:rsidRPr="00AB3F33">
        <w:rPr>
          <w:rFonts w:ascii="Arial" w:eastAsia="Arial" w:hAnsi="Arial" w:cs="Arial"/>
          <w:spacing w:val="-1"/>
        </w:rPr>
        <w:t>a</w:t>
      </w:r>
      <w:r w:rsidRPr="00AB3F33">
        <w:rPr>
          <w:rFonts w:ascii="Arial" w:eastAsia="Arial" w:hAnsi="Arial" w:cs="Arial"/>
          <w:spacing w:val="1"/>
        </w:rPr>
        <w:t>n</w:t>
      </w:r>
      <w:r w:rsidRPr="00AB3F33">
        <w:rPr>
          <w:rFonts w:ascii="Arial" w:eastAsia="Arial" w:hAnsi="Arial" w:cs="Arial"/>
        </w:rPr>
        <w:t>t</w:t>
      </w:r>
      <w:r w:rsidRPr="00AB3F33">
        <w:rPr>
          <w:rFonts w:ascii="Arial" w:eastAsia="Arial" w:hAnsi="Arial" w:cs="Arial"/>
          <w:spacing w:val="-1"/>
        </w:rPr>
        <w:t>e</w:t>
      </w:r>
      <w:r w:rsidRPr="00AB3F33">
        <w:rPr>
          <w:rFonts w:ascii="Arial" w:eastAsia="Arial" w:hAnsi="Arial" w:cs="Arial"/>
          <w:spacing w:val="1"/>
        </w:rPr>
        <w:t>ado</w:t>
      </w:r>
      <w:r w:rsidRPr="00AB3F33">
        <w:rPr>
          <w:rFonts w:ascii="Arial" w:eastAsia="Arial" w:hAnsi="Arial" w:cs="Arial"/>
        </w:rPr>
        <w:t>,</w:t>
      </w:r>
      <w:r w:rsidRPr="00AB3F33">
        <w:rPr>
          <w:rFonts w:ascii="Arial" w:eastAsia="Arial" w:hAnsi="Arial" w:cs="Arial"/>
          <w:spacing w:val="1"/>
        </w:rPr>
        <w:t xml:space="preserve"> </w:t>
      </w:r>
      <w:r w:rsidRPr="00AB3F33">
        <w:rPr>
          <w:rFonts w:ascii="Arial" w:eastAsia="Arial" w:hAnsi="Arial" w:cs="Arial"/>
        </w:rPr>
        <w:t xml:space="preserve">y </w:t>
      </w:r>
      <w:r w:rsidRPr="00AB3F33">
        <w:rPr>
          <w:rFonts w:ascii="Arial" w:eastAsia="Arial" w:hAnsi="Arial" w:cs="Arial"/>
          <w:spacing w:val="-1"/>
        </w:rPr>
        <w:t>q</w:t>
      </w:r>
      <w:r w:rsidRPr="00AB3F33">
        <w:rPr>
          <w:rFonts w:ascii="Arial" w:eastAsia="Arial" w:hAnsi="Arial" w:cs="Arial"/>
          <w:spacing w:val="1"/>
        </w:rPr>
        <w:t>u</w:t>
      </w:r>
      <w:r w:rsidRPr="00AB3F33">
        <w:rPr>
          <w:rFonts w:ascii="Arial" w:eastAsia="Arial" w:hAnsi="Arial" w:cs="Arial"/>
        </w:rPr>
        <w:t>e</w:t>
      </w:r>
      <w:r w:rsidRPr="00AB3F33">
        <w:rPr>
          <w:rFonts w:ascii="Arial" w:eastAsia="Arial" w:hAnsi="Arial" w:cs="Arial"/>
          <w:spacing w:val="1"/>
        </w:rPr>
        <w:t xml:space="preserve"> </w:t>
      </w:r>
      <w:r w:rsidRPr="00AB3F33">
        <w:rPr>
          <w:rFonts w:ascii="Arial" w:eastAsia="Arial" w:hAnsi="Arial" w:cs="Arial"/>
        </w:rPr>
        <w:t>s</w:t>
      </w:r>
      <w:r w:rsidRPr="00AB3F33">
        <w:rPr>
          <w:rFonts w:ascii="Arial" w:eastAsia="Arial" w:hAnsi="Arial" w:cs="Arial"/>
          <w:spacing w:val="1"/>
        </w:rPr>
        <w:t>e</w:t>
      </w:r>
      <w:r w:rsidRPr="00AB3F33">
        <w:rPr>
          <w:rFonts w:ascii="Arial" w:eastAsia="Arial" w:hAnsi="Arial" w:cs="Arial"/>
          <w:spacing w:val="-1"/>
        </w:rPr>
        <w:t>r</w:t>
      </w:r>
      <w:r w:rsidRPr="00AB3F33">
        <w:rPr>
          <w:rFonts w:ascii="Arial" w:eastAsia="Arial" w:hAnsi="Arial" w:cs="Arial"/>
        </w:rPr>
        <w:t xml:space="preserve">á </w:t>
      </w:r>
      <w:r w:rsidRPr="00AB3F33">
        <w:rPr>
          <w:rFonts w:ascii="Arial" w:eastAsia="Arial" w:hAnsi="Arial" w:cs="Arial"/>
          <w:spacing w:val="1"/>
        </w:rPr>
        <w:t>de</w:t>
      </w:r>
      <w:r w:rsidRPr="00AB3F33">
        <w:rPr>
          <w:rFonts w:ascii="Arial" w:eastAsia="Arial" w:hAnsi="Arial" w:cs="Arial"/>
        </w:rPr>
        <w:t>s</w:t>
      </w:r>
      <w:r w:rsidRPr="00AB3F33">
        <w:rPr>
          <w:rFonts w:ascii="Arial" w:eastAsia="Arial" w:hAnsi="Arial" w:cs="Arial"/>
          <w:spacing w:val="1"/>
        </w:rPr>
        <w:t>a</w:t>
      </w:r>
      <w:r w:rsidRPr="00AB3F33">
        <w:rPr>
          <w:rFonts w:ascii="Arial" w:eastAsia="Arial" w:hAnsi="Arial" w:cs="Arial"/>
          <w:spacing w:val="-1"/>
        </w:rPr>
        <w:t>rr</w:t>
      </w:r>
      <w:r w:rsidRPr="00AB3F33">
        <w:rPr>
          <w:rFonts w:ascii="Arial" w:eastAsia="Arial" w:hAnsi="Arial" w:cs="Arial"/>
          <w:spacing w:val="1"/>
        </w:rPr>
        <w:t>o</w:t>
      </w:r>
      <w:r w:rsidRPr="00AB3F33">
        <w:rPr>
          <w:rFonts w:ascii="Arial" w:eastAsia="Arial" w:hAnsi="Arial" w:cs="Arial"/>
        </w:rPr>
        <w:t>ll</w:t>
      </w:r>
      <w:r w:rsidRPr="00AB3F33">
        <w:rPr>
          <w:rFonts w:ascii="Arial" w:eastAsia="Arial" w:hAnsi="Arial" w:cs="Arial"/>
          <w:spacing w:val="1"/>
        </w:rPr>
        <w:t>a</w:t>
      </w:r>
      <w:r w:rsidRPr="00AB3F33">
        <w:rPr>
          <w:rFonts w:ascii="Arial" w:eastAsia="Arial" w:hAnsi="Arial" w:cs="Arial"/>
          <w:spacing w:val="-1"/>
        </w:rPr>
        <w:t>d</w:t>
      </w:r>
      <w:r w:rsidRPr="00AB3F33">
        <w:rPr>
          <w:rFonts w:ascii="Arial" w:eastAsia="Arial" w:hAnsi="Arial" w:cs="Arial"/>
        </w:rPr>
        <w:t>o</w:t>
      </w:r>
      <w:r w:rsidRPr="00AB3F33">
        <w:rPr>
          <w:rFonts w:ascii="Arial" w:eastAsia="Arial" w:hAnsi="Arial" w:cs="Arial"/>
          <w:spacing w:val="2"/>
        </w:rPr>
        <w:t xml:space="preserve"> </w:t>
      </w:r>
      <w:r w:rsidRPr="00AB3F33">
        <w:rPr>
          <w:rFonts w:ascii="Arial" w:eastAsia="Arial" w:hAnsi="Arial" w:cs="Arial"/>
          <w:spacing w:val="1"/>
        </w:rPr>
        <w:t>de</w:t>
      </w:r>
      <w:r w:rsidRPr="00AB3F33">
        <w:rPr>
          <w:rFonts w:ascii="Arial" w:eastAsia="Arial" w:hAnsi="Arial" w:cs="Arial"/>
          <w:spacing w:val="-1"/>
        </w:rPr>
        <w:t>n</w:t>
      </w:r>
      <w:r w:rsidRPr="00AB3F33">
        <w:rPr>
          <w:rFonts w:ascii="Arial" w:eastAsia="Arial" w:hAnsi="Arial" w:cs="Arial"/>
        </w:rPr>
        <w:t>t</w:t>
      </w:r>
      <w:r w:rsidRPr="00AB3F33">
        <w:rPr>
          <w:rFonts w:ascii="Arial" w:eastAsia="Arial" w:hAnsi="Arial" w:cs="Arial"/>
          <w:spacing w:val="-1"/>
        </w:rPr>
        <w:t>r</w:t>
      </w:r>
      <w:r w:rsidRPr="00AB3F33">
        <w:rPr>
          <w:rFonts w:ascii="Arial" w:eastAsia="Arial" w:hAnsi="Arial" w:cs="Arial"/>
        </w:rPr>
        <w:t xml:space="preserve">o </w:t>
      </w:r>
      <w:r w:rsidRPr="00AB3F33">
        <w:rPr>
          <w:rFonts w:ascii="Arial" w:eastAsia="Arial" w:hAnsi="Arial" w:cs="Arial"/>
          <w:spacing w:val="1"/>
        </w:rPr>
        <w:t>de</w:t>
      </w:r>
      <w:r w:rsidRPr="00AB3F33">
        <w:rPr>
          <w:rFonts w:ascii="Arial" w:eastAsia="Arial" w:hAnsi="Arial" w:cs="Arial"/>
        </w:rPr>
        <w:t>l</w:t>
      </w:r>
      <w:r w:rsidRPr="00AB3F33">
        <w:rPr>
          <w:rFonts w:ascii="Arial" w:eastAsia="Arial" w:hAnsi="Arial" w:cs="Arial"/>
          <w:spacing w:val="1"/>
        </w:rPr>
        <w:t xml:space="preserve"> </w:t>
      </w:r>
      <w:r w:rsidRPr="00AB3F33">
        <w:rPr>
          <w:rFonts w:ascii="Arial" w:eastAsia="Arial" w:hAnsi="Arial" w:cs="Arial"/>
        </w:rPr>
        <w:t>c</w:t>
      </w:r>
      <w:r w:rsidRPr="00AB3F33">
        <w:rPr>
          <w:rFonts w:ascii="Arial" w:eastAsia="Arial" w:hAnsi="Arial" w:cs="Arial"/>
          <w:spacing w:val="1"/>
        </w:rPr>
        <w:t>on</w:t>
      </w:r>
      <w:r w:rsidRPr="00AB3F33">
        <w:rPr>
          <w:rFonts w:ascii="Arial" w:eastAsia="Arial" w:hAnsi="Arial" w:cs="Arial"/>
        </w:rPr>
        <w:t>t</w:t>
      </w:r>
      <w:r w:rsidRPr="00AB3F33">
        <w:rPr>
          <w:rFonts w:ascii="Arial" w:eastAsia="Arial" w:hAnsi="Arial" w:cs="Arial"/>
          <w:spacing w:val="1"/>
        </w:rPr>
        <w:t>e</w:t>
      </w:r>
      <w:r w:rsidRPr="00AB3F33">
        <w:rPr>
          <w:rFonts w:ascii="Arial" w:eastAsia="Arial" w:hAnsi="Arial" w:cs="Arial"/>
          <w:spacing w:val="-2"/>
        </w:rPr>
        <w:t>x</w:t>
      </w:r>
      <w:r w:rsidRPr="00AB3F33">
        <w:rPr>
          <w:rFonts w:ascii="Arial" w:eastAsia="Arial" w:hAnsi="Arial" w:cs="Arial"/>
        </w:rPr>
        <w:t>to</w:t>
      </w:r>
      <w:r w:rsidRPr="00AB3F33">
        <w:rPr>
          <w:rFonts w:ascii="Arial" w:eastAsia="Arial" w:hAnsi="Arial" w:cs="Arial"/>
          <w:spacing w:val="2"/>
        </w:rPr>
        <w:t xml:space="preserve"> </w:t>
      </w:r>
      <w:r w:rsidRPr="00AB3F33">
        <w:rPr>
          <w:rFonts w:ascii="Arial" w:eastAsia="Arial" w:hAnsi="Arial" w:cs="Arial"/>
          <w:spacing w:val="1"/>
        </w:rPr>
        <w:t>d</w:t>
      </w:r>
      <w:r w:rsidRPr="00AB3F33">
        <w:rPr>
          <w:rFonts w:ascii="Arial" w:eastAsia="Arial" w:hAnsi="Arial" w:cs="Arial"/>
        </w:rPr>
        <w:t>e la</w:t>
      </w:r>
      <w:r w:rsidRPr="00AB3F33">
        <w:rPr>
          <w:rFonts w:ascii="Arial" w:eastAsia="Arial" w:hAnsi="Arial" w:cs="Arial"/>
          <w:spacing w:val="2"/>
        </w:rPr>
        <w:t xml:space="preserve"> </w:t>
      </w:r>
      <w:r w:rsidRPr="00AB3F33">
        <w:rPr>
          <w:rFonts w:ascii="Arial" w:eastAsia="Arial" w:hAnsi="Arial" w:cs="Arial"/>
        </w:rPr>
        <w:t>i</w:t>
      </w:r>
      <w:r w:rsidRPr="00AB3F33">
        <w:rPr>
          <w:rFonts w:ascii="Arial" w:eastAsia="Arial" w:hAnsi="Arial" w:cs="Arial"/>
          <w:spacing w:val="1"/>
        </w:rPr>
        <w:t>n</w:t>
      </w:r>
      <w:r w:rsidRPr="00AB3F33">
        <w:rPr>
          <w:rFonts w:ascii="Arial" w:eastAsia="Arial" w:hAnsi="Arial" w:cs="Arial"/>
          <w:spacing w:val="-2"/>
        </w:rPr>
        <w:t>v</w:t>
      </w:r>
      <w:r w:rsidRPr="00AB3F33">
        <w:rPr>
          <w:rFonts w:ascii="Arial" w:eastAsia="Arial" w:hAnsi="Arial" w:cs="Arial"/>
          <w:spacing w:val="1"/>
        </w:rPr>
        <w:t>e</w:t>
      </w:r>
      <w:r w:rsidRPr="00AB3F33">
        <w:rPr>
          <w:rFonts w:ascii="Arial" w:eastAsia="Arial" w:hAnsi="Arial" w:cs="Arial"/>
        </w:rPr>
        <w:t>st</w:t>
      </w:r>
      <w:r w:rsidRPr="00AB3F33">
        <w:rPr>
          <w:rFonts w:ascii="Arial" w:eastAsia="Arial" w:hAnsi="Arial" w:cs="Arial"/>
          <w:spacing w:val="2"/>
        </w:rPr>
        <w:t>i</w:t>
      </w:r>
      <w:r w:rsidRPr="00AB3F33">
        <w:rPr>
          <w:rFonts w:ascii="Arial" w:eastAsia="Arial" w:hAnsi="Arial" w:cs="Arial"/>
          <w:spacing w:val="-1"/>
        </w:rPr>
        <w:t>g</w:t>
      </w:r>
      <w:r w:rsidRPr="00AB3F33">
        <w:rPr>
          <w:rFonts w:ascii="Arial" w:eastAsia="Arial" w:hAnsi="Arial" w:cs="Arial"/>
          <w:spacing w:val="1"/>
        </w:rPr>
        <w:t>a</w:t>
      </w:r>
      <w:r w:rsidRPr="00AB3F33">
        <w:rPr>
          <w:rFonts w:ascii="Arial" w:eastAsia="Arial" w:hAnsi="Arial" w:cs="Arial"/>
        </w:rPr>
        <w:t>ci</w:t>
      </w:r>
      <w:r w:rsidRPr="00AB3F33">
        <w:rPr>
          <w:rFonts w:ascii="Arial" w:eastAsia="Arial" w:hAnsi="Arial" w:cs="Arial"/>
          <w:spacing w:val="1"/>
        </w:rPr>
        <w:t>ó</w:t>
      </w:r>
      <w:r w:rsidRPr="00AB3F33">
        <w:rPr>
          <w:rFonts w:ascii="Arial" w:eastAsia="Arial" w:hAnsi="Arial" w:cs="Arial"/>
        </w:rPr>
        <w:t>n</w:t>
      </w:r>
      <w:r w:rsidRPr="00AB3F33">
        <w:rPr>
          <w:rFonts w:ascii="Arial" w:eastAsia="Arial" w:hAnsi="Arial" w:cs="Arial"/>
          <w:spacing w:val="2"/>
        </w:rPr>
        <w:t xml:space="preserve"> </w:t>
      </w:r>
      <w:r w:rsidRPr="00AB3F33">
        <w:rPr>
          <w:rFonts w:ascii="Arial" w:eastAsia="Arial" w:hAnsi="Arial" w:cs="Arial"/>
        </w:rPr>
        <w:t>c</w:t>
      </w:r>
      <w:r w:rsidRPr="00AB3F33">
        <w:rPr>
          <w:rFonts w:ascii="Arial" w:eastAsia="Arial" w:hAnsi="Arial" w:cs="Arial"/>
          <w:spacing w:val="1"/>
        </w:rPr>
        <w:t>o</w:t>
      </w:r>
      <w:r w:rsidRPr="00AB3F33">
        <w:rPr>
          <w:rFonts w:ascii="Arial" w:eastAsia="Arial" w:hAnsi="Arial" w:cs="Arial"/>
          <w:spacing w:val="-1"/>
        </w:rPr>
        <w:t>m</w:t>
      </w:r>
      <w:r w:rsidRPr="00AB3F33">
        <w:rPr>
          <w:rFonts w:ascii="Arial" w:eastAsia="Arial" w:hAnsi="Arial" w:cs="Arial"/>
        </w:rPr>
        <w:t xml:space="preserve">o </w:t>
      </w:r>
      <w:r>
        <w:rPr>
          <w:rFonts w:ascii="Arial" w:eastAsia="Arial" w:hAnsi="Arial" w:cs="Arial"/>
        </w:rPr>
        <w:t>descriptivo</w:t>
      </w:r>
      <w:r w:rsidRPr="00AB3F33">
        <w:rPr>
          <w:rFonts w:ascii="Arial" w:eastAsia="Arial" w:hAnsi="Arial" w:cs="Arial"/>
        </w:rPr>
        <w:t>.</w:t>
      </w:r>
      <w:r>
        <w:rPr>
          <w:rFonts w:ascii="Arial" w:eastAsia="Arial" w:hAnsi="Arial" w:cs="Arial"/>
        </w:rPr>
        <w:t xml:space="preserve"> </w:t>
      </w:r>
      <w:r w:rsidRPr="00AB3F33">
        <w:rPr>
          <w:rFonts w:ascii="Arial" w:eastAsia="Arial" w:hAnsi="Arial" w:cs="Arial"/>
          <w:spacing w:val="1"/>
        </w:rPr>
        <w:t>Pa</w:t>
      </w:r>
      <w:r w:rsidRPr="00AB3F33">
        <w:rPr>
          <w:rFonts w:ascii="Arial" w:eastAsia="Arial" w:hAnsi="Arial" w:cs="Arial"/>
          <w:spacing w:val="-1"/>
        </w:rPr>
        <w:t>r</w:t>
      </w:r>
      <w:r w:rsidRPr="00AB3F33">
        <w:rPr>
          <w:rFonts w:ascii="Arial" w:eastAsia="Arial" w:hAnsi="Arial" w:cs="Arial"/>
        </w:rPr>
        <w:t>a</w:t>
      </w:r>
      <w:r w:rsidRPr="00AB3F33">
        <w:rPr>
          <w:rFonts w:ascii="Arial" w:eastAsia="Arial" w:hAnsi="Arial" w:cs="Arial"/>
          <w:spacing w:val="25"/>
        </w:rPr>
        <w:t xml:space="preserve"> </w:t>
      </w:r>
      <w:r w:rsidRPr="00AB3F33">
        <w:rPr>
          <w:rFonts w:ascii="Arial" w:eastAsia="Arial" w:hAnsi="Arial" w:cs="Arial"/>
          <w:spacing w:val="-2"/>
        </w:rPr>
        <w:t>c</w:t>
      </w:r>
      <w:r w:rsidRPr="00AB3F33">
        <w:rPr>
          <w:rFonts w:ascii="Arial" w:eastAsia="Arial" w:hAnsi="Arial" w:cs="Arial"/>
          <w:spacing w:val="1"/>
        </w:rPr>
        <w:t>u</w:t>
      </w:r>
      <w:r w:rsidRPr="00AB3F33">
        <w:rPr>
          <w:rFonts w:ascii="Arial" w:eastAsia="Arial" w:hAnsi="Arial" w:cs="Arial"/>
          <w:spacing w:val="-1"/>
        </w:rPr>
        <w:t>m</w:t>
      </w:r>
      <w:r w:rsidRPr="00AB3F33">
        <w:rPr>
          <w:rFonts w:ascii="Arial" w:eastAsia="Arial" w:hAnsi="Arial" w:cs="Arial"/>
          <w:spacing w:val="1"/>
        </w:rPr>
        <w:t>p</w:t>
      </w:r>
      <w:r w:rsidRPr="00AB3F33">
        <w:rPr>
          <w:rFonts w:ascii="Arial" w:eastAsia="Arial" w:hAnsi="Arial" w:cs="Arial"/>
        </w:rPr>
        <w:t>lir</w:t>
      </w:r>
      <w:r w:rsidRPr="00AB3F33">
        <w:rPr>
          <w:rFonts w:ascii="Arial" w:eastAsia="Arial" w:hAnsi="Arial" w:cs="Arial"/>
          <w:spacing w:val="24"/>
        </w:rPr>
        <w:t xml:space="preserve"> </w:t>
      </w:r>
      <w:r w:rsidRPr="00AB3F33">
        <w:rPr>
          <w:rFonts w:ascii="Arial" w:eastAsia="Arial" w:hAnsi="Arial" w:cs="Arial"/>
        </w:rPr>
        <w:t>c</w:t>
      </w:r>
      <w:r w:rsidRPr="00AB3F33">
        <w:rPr>
          <w:rFonts w:ascii="Arial" w:eastAsia="Arial" w:hAnsi="Arial" w:cs="Arial"/>
          <w:spacing w:val="1"/>
        </w:rPr>
        <w:t>o</w:t>
      </w:r>
      <w:r w:rsidRPr="00AB3F33">
        <w:rPr>
          <w:rFonts w:ascii="Arial" w:eastAsia="Arial" w:hAnsi="Arial" w:cs="Arial"/>
        </w:rPr>
        <w:t>n</w:t>
      </w:r>
      <w:r w:rsidRPr="00AB3F33">
        <w:rPr>
          <w:rFonts w:ascii="Arial" w:eastAsia="Arial" w:hAnsi="Arial" w:cs="Arial"/>
          <w:spacing w:val="23"/>
        </w:rPr>
        <w:t xml:space="preserve"> </w:t>
      </w:r>
      <w:r w:rsidRPr="00AB3F33">
        <w:rPr>
          <w:rFonts w:ascii="Arial" w:eastAsia="Arial" w:hAnsi="Arial" w:cs="Arial"/>
        </w:rPr>
        <w:t xml:space="preserve">la </w:t>
      </w:r>
      <w:r w:rsidRPr="00AB3F33">
        <w:rPr>
          <w:rFonts w:ascii="Arial" w:eastAsia="Arial" w:hAnsi="Arial" w:cs="Arial"/>
          <w:spacing w:val="-1"/>
        </w:rPr>
        <w:t>M</w:t>
      </w:r>
      <w:r w:rsidRPr="00AB3F33">
        <w:rPr>
          <w:rFonts w:ascii="Arial" w:eastAsia="Arial" w:hAnsi="Arial" w:cs="Arial"/>
          <w:spacing w:val="1"/>
        </w:rPr>
        <w:t>e</w:t>
      </w:r>
      <w:r w:rsidRPr="00AB3F33">
        <w:rPr>
          <w:rFonts w:ascii="Arial" w:eastAsia="Arial" w:hAnsi="Arial" w:cs="Arial"/>
        </w:rPr>
        <w:t>t</w:t>
      </w:r>
      <w:r w:rsidRPr="00AB3F33">
        <w:rPr>
          <w:rFonts w:ascii="Arial" w:eastAsia="Arial" w:hAnsi="Arial" w:cs="Arial"/>
          <w:spacing w:val="1"/>
        </w:rPr>
        <w:t>odo</w:t>
      </w:r>
      <w:r w:rsidRPr="00AB3F33">
        <w:rPr>
          <w:rFonts w:ascii="Arial" w:eastAsia="Arial" w:hAnsi="Arial" w:cs="Arial"/>
          <w:spacing w:val="-3"/>
        </w:rPr>
        <w:t>l</w:t>
      </w:r>
      <w:r w:rsidRPr="00AB3F33">
        <w:rPr>
          <w:rFonts w:ascii="Arial" w:eastAsia="Arial" w:hAnsi="Arial" w:cs="Arial"/>
          <w:spacing w:val="1"/>
        </w:rPr>
        <w:t>o</w:t>
      </w:r>
      <w:r w:rsidRPr="00AB3F33">
        <w:rPr>
          <w:rFonts w:ascii="Arial" w:eastAsia="Arial" w:hAnsi="Arial" w:cs="Arial"/>
          <w:spacing w:val="-1"/>
        </w:rPr>
        <w:t>g</w:t>
      </w:r>
      <w:r w:rsidRPr="00AB3F33">
        <w:rPr>
          <w:rFonts w:ascii="Arial" w:eastAsia="Arial" w:hAnsi="Arial" w:cs="Arial"/>
          <w:spacing w:val="-2"/>
        </w:rPr>
        <w:t>í</w:t>
      </w:r>
      <w:r w:rsidRPr="00AB3F33">
        <w:rPr>
          <w:rFonts w:ascii="Arial" w:eastAsia="Arial" w:hAnsi="Arial" w:cs="Arial"/>
        </w:rPr>
        <w:t>a</w:t>
      </w:r>
      <w:r w:rsidRPr="00AB3F33">
        <w:rPr>
          <w:rFonts w:ascii="Arial" w:eastAsia="Arial" w:hAnsi="Arial" w:cs="Arial"/>
          <w:spacing w:val="25"/>
        </w:rPr>
        <w:t xml:space="preserve"> </w:t>
      </w:r>
      <w:r w:rsidRPr="00AB3F33">
        <w:rPr>
          <w:rFonts w:ascii="Arial" w:eastAsia="Arial" w:hAnsi="Arial" w:cs="Arial"/>
        </w:rPr>
        <w:t>y</w:t>
      </w:r>
      <w:r w:rsidRPr="00AB3F33">
        <w:rPr>
          <w:rFonts w:ascii="Arial" w:eastAsia="Arial" w:hAnsi="Arial" w:cs="Arial"/>
          <w:spacing w:val="22"/>
        </w:rPr>
        <w:t xml:space="preserve"> </w:t>
      </w:r>
      <w:r w:rsidRPr="00AB3F33">
        <w:rPr>
          <w:rFonts w:ascii="Arial" w:eastAsia="Arial" w:hAnsi="Arial" w:cs="Arial"/>
          <w:spacing w:val="1"/>
        </w:rPr>
        <w:t>d</w:t>
      </w:r>
      <w:r w:rsidRPr="00AB3F33">
        <w:rPr>
          <w:rFonts w:ascii="Arial" w:eastAsia="Arial" w:hAnsi="Arial" w:cs="Arial"/>
        </w:rPr>
        <w:t>is</w:t>
      </w:r>
      <w:r w:rsidRPr="00AB3F33">
        <w:rPr>
          <w:rFonts w:ascii="Arial" w:eastAsia="Arial" w:hAnsi="Arial" w:cs="Arial"/>
          <w:spacing w:val="1"/>
        </w:rPr>
        <w:t>eñ</w:t>
      </w:r>
      <w:r w:rsidRPr="00AB3F33">
        <w:rPr>
          <w:rFonts w:ascii="Arial" w:eastAsia="Arial" w:hAnsi="Arial" w:cs="Arial"/>
        </w:rPr>
        <w:t>o</w:t>
      </w:r>
      <w:r w:rsidRPr="00AB3F33">
        <w:rPr>
          <w:rFonts w:ascii="Arial" w:eastAsia="Arial" w:hAnsi="Arial" w:cs="Arial"/>
          <w:spacing w:val="23"/>
        </w:rPr>
        <w:t xml:space="preserve"> </w:t>
      </w:r>
      <w:r w:rsidRPr="00AB3F33">
        <w:rPr>
          <w:rFonts w:ascii="Arial" w:eastAsia="Arial" w:hAnsi="Arial" w:cs="Arial"/>
          <w:spacing w:val="1"/>
        </w:rPr>
        <w:t>d</w:t>
      </w:r>
      <w:r w:rsidRPr="00AB3F33">
        <w:rPr>
          <w:rFonts w:ascii="Arial" w:eastAsia="Arial" w:hAnsi="Arial" w:cs="Arial"/>
        </w:rPr>
        <w:t>e</w:t>
      </w:r>
      <w:r w:rsidRPr="00AB3F33">
        <w:rPr>
          <w:rFonts w:ascii="Arial" w:eastAsia="Arial" w:hAnsi="Arial" w:cs="Arial"/>
          <w:spacing w:val="25"/>
        </w:rPr>
        <w:t xml:space="preserve"> </w:t>
      </w:r>
      <w:r w:rsidRPr="00AB3F33">
        <w:rPr>
          <w:rFonts w:ascii="Arial" w:eastAsia="Arial" w:hAnsi="Arial" w:cs="Arial"/>
        </w:rPr>
        <w:t>la</w:t>
      </w:r>
      <w:r w:rsidRPr="00AB3F33">
        <w:rPr>
          <w:rFonts w:ascii="Arial" w:eastAsia="Arial" w:hAnsi="Arial" w:cs="Arial"/>
          <w:spacing w:val="23"/>
        </w:rPr>
        <w:t xml:space="preserve"> </w:t>
      </w:r>
      <w:r w:rsidRPr="00AB3F33">
        <w:rPr>
          <w:rFonts w:ascii="Arial" w:eastAsia="Arial" w:hAnsi="Arial" w:cs="Arial"/>
        </w:rPr>
        <w:t>i</w:t>
      </w:r>
      <w:r w:rsidRPr="00AB3F33">
        <w:rPr>
          <w:rFonts w:ascii="Arial" w:eastAsia="Arial" w:hAnsi="Arial" w:cs="Arial"/>
          <w:spacing w:val="1"/>
        </w:rPr>
        <w:t>n</w:t>
      </w:r>
      <w:r w:rsidRPr="00AB3F33">
        <w:rPr>
          <w:rFonts w:ascii="Arial" w:eastAsia="Arial" w:hAnsi="Arial" w:cs="Arial"/>
          <w:spacing w:val="-2"/>
        </w:rPr>
        <w:t>v</w:t>
      </w:r>
      <w:r w:rsidRPr="00AB3F33">
        <w:rPr>
          <w:rFonts w:ascii="Arial" w:eastAsia="Arial" w:hAnsi="Arial" w:cs="Arial"/>
          <w:spacing w:val="1"/>
        </w:rPr>
        <w:t>e</w:t>
      </w:r>
      <w:r w:rsidRPr="00AB3F33">
        <w:rPr>
          <w:rFonts w:ascii="Arial" w:eastAsia="Arial" w:hAnsi="Arial" w:cs="Arial"/>
        </w:rPr>
        <w:t>sti</w:t>
      </w:r>
      <w:r w:rsidRPr="00AB3F33">
        <w:rPr>
          <w:rFonts w:ascii="Arial" w:eastAsia="Arial" w:hAnsi="Arial" w:cs="Arial"/>
          <w:spacing w:val="-1"/>
        </w:rPr>
        <w:t>g</w:t>
      </w:r>
      <w:r w:rsidRPr="00AB3F33">
        <w:rPr>
          <w:rFonts w:ascii="Arial" w:eastAsia="Arial" w:hAnsi="Arial" w:cs="Arial"/>
          <w:spacing w:val="1"/>
        </w:rPr>
        <w:t>a</w:t>
      </w:r>
      <w:r w:rsidRPr="00AB3F33">
        <w:rPr>
          <w:rFonts w:ascii="Arial" w:eastAsia="Arial" w:hAnsi="Arial" w:cs="Arial"/>
        </w:rPr>
        <w:t>ci</w:t>
      </w:r>
      <w:r w:rsidRPr="00AB3F33">
        <w:rPr>
          <w:rFonts w:ascii="Arial" w:eastAsia="Arial" w:hAnsi="Arial" w:cs="Arial"/>
          <w:spacing w:val="1"/>
        </w:rPr>
        <w:t>ón</w:t>
      </w:r>
      <w:r w:rsidRPr="00AB3F33">
        <w:rPr>
          <w:rFonts w:ascii="Arial" w:eastAsia="Arial" w:hAnsi="Arial" w:cs="Arial"/>
        </w:rPr>
        <w:t>,</w:t>
      </w:r>
      <w:r w:rsidRPr="00AB3F33">
        <w:rPr>
          <w:rFonts w:ascii="Arial" w:eastAsia="Arial" w:hAnsi="Arial" w:cs="Arial"/>
          <w:spacing w:val="23"/>
        </w:rPr>
        <w:t xml:space="preserve"> </w:t>
      </w:r>
      <w:r w:rsidRPr="00AB3F33">
        <w:rPr>
          <w:rFonts w:ascii="Arial" w:eastAsia="Arial" w:hAnsi="Arial" w:cs="Arial"/>
        </w:rPr>
        <w:t>se</w:t>
      </w:r>
      <w:r w:rsidRPr="00AB3F33">
        <w:rPr>
          <w:rFonts w:ascii="Arial" w:eastAsia="Arial" w:hAnsi="Arial" w:cs="Arial"/>
          <w:spacing w:val="4"/>
        </w:rPr>
        <w:t xml:space="preserve"> </w:t>
      </w:r>
      <w:r w:rsidRPr="00AB3F33">
        <w:rPr>
          <w:rFonts w:ascii="Arial" w:eastAsia="Arial" w:hAnsi="Arial" w:cs="Arial"/>
        </w:rPr>
        <w:t>ll</w:t>
      </w:r>
      <w:r w:rsidRPr="00AB3F33">
        <w:rPr>
          <w:rFonts w:ascii="Arial" w:eastAsia="Arial" w:hAnsi="Arial" w:cs="Arial"/>
          <w:spacing w:val="1"/>
        </w:rPr>
        <w:t>e</w:t>
      </w:r>
      <w:r w:rsidRPr="00AB3F33">
        <w:rPr>
          <w:rFonts w:ascii="Arial" w:eastAsia="Arial" w:hAnsi="Arial" w:cs="Arial"/>
          <w:spacing w:val="-2"/>
        </w:rPr>
        <w:t>v</w:t>
      </w:r>
      <w:r>
        <w:rPr>
          <w:rFonts w:ascii="Arial" w:eastAsia="Arial" w:hAnsi="Arial" w:cs="Arial"/>
          <w:spacing w:val="1"/>
        </w:rPr>
        <w:t>ará</w:t>
      </w:r>
      <w:r w:rsidRPr="00AB3F33">
        <w:rPr>
          <w:rFonts w:ascii="Arial" w:eastAsia="Arial" w:hAnsi="Arial" w:cs="Arial"/>
          <w:spacing w:val="4"/>
        </w:rPr>
        <w:t xml:space="preserve"> </w:t>
      </w:r>
      <w:r w:rsidRPr="00AB3F33">
        <w:rPr>
          <w:rFonts w:ascii="Arial" w:eastAsia="Arial" w:hAnsi="Arial" w:cs="Arial"/>
        </w:rPr>
        <w:t>a</w:t>
      </w:r>
      <w:r w:rsidRPr="00AB3F33">
        <w:rPr>
          <w:rFonts w:ascii="Arial" w:eastAsia="Arial" w:hAnsi="Arial" w:cs="Arial"/>
          <w:spacing w:val="4"/>
        </w:rPr>
        <w:t xml:space="preserve"> </w:t>
      </w:r>
      <w:r w:rsidRPr="00AB3F33">
        <w:rPr>
          <w:rFonts w:ascii="Arial" w:eastAsia="Arial" w:hAnsi="Arial" w:cs="Arial"/>
        </w:rPr>
        <w:t>c</w:t>
      </w:r>
      <w:r w:rsidRPr="00AB3F33">
        <w:rPr>
          <w:rFonts w:ascii="Arial" w:eastAsia="Arial" w:hAnsi="Arial" w:cs="Arial"/>
          <w:spacing w:val="1"/>
        </w:rPr>
        <w:t>a</w:t>
      </w:r>
      <w:r w:rsidRPr="00AB3F33">
        <w:rPr>
          <w:rFonts w:ascii="Arial" w:eastAsia="Arial" w:hAnsi="Arial" w:cs="Arial"/>
          <w:spacing w:val="-1"/>
        </w:rPr>
        <w:t>b</w:t>
      </w:r>
      <w:r w:rsidRPr="00AB3F33">
        <w:rPr>
          <w:rFonts w:ascii="Arial" w:eastAsia="Arial" w:hAnsi="Arial" w:cs="Arial"/>
        </w:rPr>
        <w:t>o</w:t>
      </w:r>
      <w:r w:rsidRPr="00AB3F33">
        <w:rPr>
          <w:rFonts w:ascii="Arial" w:eastAsia="Arial" w:hAnsi="Arial" w:cs="Arial"/>
          <w:spacing w:val="4"/>
        </w:rPr>
        <w:t xml:space="preserve"> </w:t>
      </w:r>
      <w:r w:rsidRPr="00AB3F33">
        <w:rPr>
          <w:rFonts w:ascii="Arial" w:eastAsia="Arial" w:hAnsi="Arial" w:cs="Arial"/>
          <w:spacing w:val="-1"/>
        </w:rPr>
        <w:t>m</w:t>
      </w:r>
      <w:r w:rsidRPr="00AB3F33">
        <w:rPr>
          <w:rFonts w:ascii="Arial" w:eastAsia="Arial" w:hAnsi="Arial" w:cs="Arial"/>
          <w:spacing w:val="1"/>
        </w:rPr>
        <w:t>ed</w:t>
      </w:r>
      <w:r w:rsidRPr="00AB3F33">
        <w:rPr>
          <w:rFonts w:ascii="Arial" w:eastAsia="Arial" w:hAnsi="Arial" w:cs="Arial"/>
        </w:rPr>
        <w:t>i</w:t>
      </w:r>
      <w:r w:rsidRPr="00AB3F33">
        <w:rPr>
          <w:rFonts w:ascii="Arial" w:eastAsia="Arial" w:hAnsi="Arial" w:cs="Arial"/>
          <w:spacing w:val="1"/>
        </w:rPr>
        <w:t>a</w:t>
      </w:r>
      <w:r w:rsidRPr="00AB3F33">
        <w:rPr>
          <w:rFonts w:ascii="Arial" w:eastAsia="Arial" w:hAnsi="Arial" w:cs="Arial"/>
          <w:spacing w:val="-1"/>
        </w:rPr>
        <w:t>n</w:t>
      </w:r>
      <w:r w:rsidRPr="00AB3F33">
        <w:rPr>
          <w:rFonts w:ascii="Arial" w:eastAsia="Arial" w:hAnsi="Arial" w:cs="Arial"/>
        </w:rPr>
        <w:t>te</w:t>
      </w:r>
      <w:r>
        <w:rPr>
          <w:rFonts w:ascii="Arial" w:eastAsia="Arial" w:hAnsi="Arial" w:cs="Arial"/>
        </w:rPr>
        <w:t xml:space="preserve"> el análisis cuantitativo y cualitativo</w:t>
      </w:r>
      <w:r w:rsidRPr="00AB3F33">
        <w:rPr>
          <w:rFonts w:ascii="Arial" w:eastAsia="Arial" w:hAnsi="Arial" w:cs="Arial"/>
          <w:spacing w:val="35"/>
        </w:rPr>
        <w:t xml:space="preserve"> </w:t>
      </w:r>
      <w:r w:rsidRPr="00AB3F33">
        <w:rPr>
          <w:rFonts w:ascii="Arial" w:eastAsia="Arial" w:hAnsi="Arial" w:cs="Arial"/>
          <w:spacing w:val="-1"/>
        </w:rPr>
        <w:t>d</w:t>
      </w:r>
      <w:r w:rsidRPr="00AB3F33">
        <w:rPr>
          <w:rFonts w:ascii="Arial" w:eastAsia="Arial" w:hAnsi="Arial" w:cs="Arial"/>
        </w:rPr>
        <w:t>e</w:t>
      </w:r>
      <w:r w:rsidRPr="00AB3F33">
        <w:rPr>
          <w:rFonts w:ascii="Arial" w:eastAsia="Arial" w:hAnsi="Arial" w:cs="Arial"/>
          <w:spacing w:val="35"/>
        </w:rPr>
        <w:t xml:space="preserve"> </w:t>
      </w:r>
      <w:r w:rsidRPr="00AB3F33">
        <w:rPr>
          <w:rFonts w:ascii="Arial" w:eastAsia="Arial" w:hAnsi="Arial" w:cs="Arial"/>
        </w:rPr>
        <w:t>la</w:t>
      </w:r>
      <w:r w:rsidRPr="00AB3F33">
        <w:rPr>
          <w:rFonts w:ascii="Arial" w:eastAsia="Arial" w:hAnsi="Arial" w:cs="Arial"/>
          <w:spacing w:val="33"/>
        </w:rPr>
        <w:t xml:space="preserve"> </w:t>
      </w:r>
      <w:r w:rsidRPr="00AB3F33">
        <w:rPr>
          <w:rFonts w:ascii="Arial" w:eastAsia="Arial" w:hAnsi="Arial" w:cs="Arial"/>
          <w:spacing w:val="-2"/>
        </w:rPr>
        <w:t>v</w:t>
      </w:r>
      <w:r w:rsidRPr="00AB3F33">
        <w:rPr>
          <w:rFonts w:ascii="Arial" w:eastAsia="Arial" w:hAnsi="Arial" w:cs="Arial"/>
          <w:spacing w:val="1"/>
        </w:rPr>
        <w:t>a</w:t>
      </w:r>
      <w:r w:rsidRPr="00AB3F33">
        <w:rPr>
          <w:rFonts w:ascii="Arial" w:eastAsia="Arial" w:hAnsi="Arial" w:cs="Arial"/>
          <w:spacing w:val="-1"/>
        </w:rPr>
        <w:t>r</w:t>
      </w:r>
      <w:r w:rsidRPr="00AB3F33">
        <w:rPr>
          <w:rFonts w:ascii="Arial" w:eastAsia="Arial" w:hAnsi="Arial" w:cs="Arial"/>
        </w:rPr>
        <w:t>i</w:t>
      </w:r>
      <w:r w:rsidRPr="00AB3F33">
        <w:rPr>
          <w:rFonts w:ascii="Arial" w:eastAsia="Arial" w:hAnsi="Arial" w:cs="Arial"/>
          <w:spacing w:val="1"/>
        </w:rPr>
        <w:t>ab</w:t>
      </w:r>
      <w:r w:rsidRPr="00AB3F33">
        <w:rPr>
          <w:rFonts w:ascii="Arial" w:eastAsia="Arial" w:hAnsi="Arial" w:cs="Arial"/>
        </w:rPr>
        <w:t>le</w:t>
      </w:r>
      <w:r w:rsidRPr="00AB3F33">
        <w:rPr>
          <w:rFonts w:ascii="Arial" w:eastAsia="Arial" w:hAnsi="Arial" w:cs="Arial"/>
          <w:spacing w:val="35"/>
        </w:rPr>
        <w:t xml:space="preserve"> </w:t>
      </w:r>
      <w:r w:rsidRPr="00AB3F33">
        <w:rPr>
          <w:rFonts w:ascii="Arial" w:eastAsia="Arial" w:hAnsi="Arial" w:cs="Arial"/>
        </w:rPr>
        <w:t>i</w:t>
      </w:r>
      <w:r w:rsidRPr="00AB3F33">
        <w:rPr>
          <w:rFonts w:ascii="Arial" w:eastAsia="Arial" w:hAnsi="Arial" w:cs="Arial"/>
          <w:spacing w:val="1"/>
        </w:rPr>
        <w:t>n</w:t>
      </w:r>
      <w:r w:rsidRPr="00AB3F33">
        <w:rPr>
          <w:rFonts w:ascii="Arial" w:eastAsia="Arial" w:hAnsi="Arial" w:cs="Arial"/>
          <w:spacing w:val="-1"/>
        </w:rPr>
        <w:t>d</w:t>
      </w:r>
      <w:r w:rsidRPr="00AB3F33">
        <w:rPr>
          <w:rFonts w:ascii="Arial" w:eastAsia="Arial" w:hAnsi="Arial" w:cs="Arial"/>
          <w:spacing w:val="1"/>
        </w:rPr>
        <w:t>e</w:t>
      </w:r>
      <w:r w:rsidRPr="00AB3F33">
        <w:rPr>
          <w:rFonts w:ascii="Arial" w:eastAsia="Arial" w:hAnsi="Arial" w:cs="Arial"/>
          <w:spacing w:val="-1"/>
        </w:rPr>
        <w:t>p</w:t>
      </w:r>
      <w:r w:rsidRPr="00AB3F33">
        <w:rPr>
          <w:rFonts w:ascii="Arial" w:eastAsia="Arial" w:hAnsi="Arial" w:cs="Arial"/>
          <w:spacing w:val="1"/>
        </w:rPr>
        <w:t>end</w:t>
      </w:r>
      <w:r w:rsidRPr="00AB3F33">
        <w:rPr>
          <w:rFonts w:ascii="Arial" w:eastAsia="Arial" w:hAnsi="Arial" w:cs="Arial"/>
        </w:rPr>
        <w:t>i</w:t>
      </w:r>
      <w:r w:rsidRPr="00AB3F33">
        <w:rPr>
          <w:rFonts w:ascii="Arial" w:eastAsia="Arial" w:hAnsi="Arial" w:cs="Arial"/>
          <w:spacing w:val="-1"/>
        </w:rPr>
        <w:t>e</w:t>
      </w:r>
      <w:r w:rsidRPr="00AB3F33">
        <w:rPr>
          <w:rFonts w:ascii="Arial" w:eastAsia="Arial" w:hAnsi="Arial" w:cs="Arial"/>
          <w:spacing w:val="1"/>
        </w:rPr>
        <w:t>n</w:t>
      </w:r>
      <w:r w:rsidRPr="00AB3F33">
        <w:rPr>
          <w:rFonts w:ascii="Arial" w:eastAsia="Arial" w:hAnsi="Arial" w:cs="Arial"/>
        </w:rPr>
        <w:t>te</w:t>
      </w:r>
      <w:r w:rsidRPr="00AB3F33">
        <w:rPr>
          <w:rFonts w:ascii="Arial" w:eastAsia="Arial" w:hAnsi="Arial" w:cs="Arial"/>
          <w:spacing w:val="33"/>
        </w:rPr>
        <w:t xml:space="preserve"> </w:t>
      </w:r>
      <w:r w:rsidRPr="00AB3F33">
        <w:rPr>
          <w:rFonts w:ascii="Arial" w:eastAsia="Arial" w:hAnsi="Arial" w:cs="Arial"/>
        </w:rPr>
        <w:t>y</w:t>
      </w:r>
      <w:r w:rsidRPr="00AB3F33">
        <w:rPr>
          <w:rFonts w:ascii="Arial" w:eastAsia="Arial" w:hAnsi="Arial" w:cs="Arial"/>
          <w:spacing w:val="32"/>
        </w:rPr>
        <w:t xml:space="preserve"> </w:t>
      </w:r>
      <w:r w:rsidRPr="00AB3F33">
        <w:rPr>
          <w:rFonts w:ascii="Arial" w:eastAsia="Arial" w:hAnsi="Arial" w:cs="Arial"/>
          <w:spacing w:val="1"/>
        </w:rPr>
        <w:t>d</w:t>
      </w:r>
      <w:r w:rsidRPr="00AB3F33">
        <w:rPr>
          <w:rFonts w:ascii="Arial" w:eastAsia="Arial" w:hAnsi="Arial" w:cs="Arial"/>
        </w:rPr>
        <w:t>e</w:t>
      </w:r>
      <w:r w:rsidRPr="00AB3F33">
        <w:rPr>
          <w:rFonts w:ascii="Arial" w:eastAsia="Arial" w:hAnsi="Arial" w:cs="Arial"/>
          <w:spacing w:val="33"/>
        </w:rPr>
        <w:t xml:space="preserve"> </w:t>
      </w:r>
      <w:r w:rsidRPr="00AB3F33">
        <w:rPr>
          <w:rFonts w:ascii="Arial" w:eastAsia="Arial" w:hAnsi="Arial" w:cs="Arial"/>
          <w:spacing w:val="1"/>
        </w:rPr>
        <w:t>a</w:t>
      </w:r>
      <w:r w:rsidRPr="00AB3F33">
        <w:rPr>
          <w:rFonts w:ascii="Arial" w:eastAsia="Arial" w:hAnsi="Arial" w:cs="Arial"/>
          <w:spacing w:val="-1"/>
        </w:rPr>
        <w:t>q</w:t>
      </w:r>
      <w:r w:rsidRPr="00AB3F33">
        <w:rPr>
          <w:rFonts w:ascii="Arial" w:eastAsia="Arial" w:hAnsi="Arial" w:cs="Arial"/>
          <w:spacing w:val="1"/>
        </w:rPr>
        <w:t>ue</w:t>
      </w:r>
      <w:r w:rsidRPr="00AB3F33">
        <w:rPr>
          <w:rFonts w:ascii="Arial" w:eastAsia="Arial" w:hAnsi="Arial" w:cs="Arial"/>
        </w:rPr>
        <w:t>ll</w:t>
      </w:r>
      <w:r w:rsidRPr="00AB3F33">
        <w:rPr>
          <w:rFonts w:ascii="Arial" w:eastAsia="Arial" w:hAnsi="Arial" w:cs="Arial"/>
          <w:spacing w:val="-1"/>
        </w:rPr>
        <w:t>a</w:t>
      </w:r>
      <w:r w:rsidRPr="00AB3F33">
        <w:rPr>
          <w:rFonts w:ascii="Arial" w:eastAsia="Arial" w:hAnsi="Arial" w:cs="Arial"/>
        </w:rPr>
        <w:t>s</w:t>
      </w:r>
      <w:r w:rsidRPr="00AB3F33">
        <w:rPr>
          <w:rFonts w:ascii="Arial" w:eastAsia="Arial" w:hAnsi="Arial" w:cs="Arial"/>
          <w:spacing w:val="34"/>
        </w:rPr>
        <w:t xml:space="preserve"> </w:t>
      </w:r>
      <w:r w:rsidRPr="00AB3F33">
        <w:rPr>
          <w:rFonts w:ascii="Arial" w:eastAsia="Arial" w:hAnsi="Arial" w:cs="Arial"/>
          <w:spacing w:val="-1"/>
        </w:rPr>
        <w:t>q</w:t>
      </w:r>
      <w:r w:rsidRPr="00AB3F33">
        <w:rPr>
          <w:rFonts w:ascii="Arial" w:eastAsia="Arial" w:hAnsi="Arial" w:cs="Arial"/>
          <w:spacing w:val="1"/>
        </w:rPr>
        <w:t>u</w:t>
      </w:r>
      <w:r w:rsidRPr="00AB3F33">
        <w:rPr>
          <w:rFonts w:ascii="Arial" w:eastAsia="Arial" w:hAnsi="Arial" w:cs="Arial"/>
        </w:rPr>
        <w:t>e i</w:t>
      </w:r>
      <w:r w:rsidRPr="00AB3F33">
        <w:rPr>
          <w:rFonts w:ascii="Arial" w:eastAsia="Arial" w:hAnsi="Arial" w:cs="Arial"/>
          <w:spacing w:val="1"/>
        </w:rPr>
        <w:t>n</w:t>
      </w:r>
      <w:r w:rsidRPr="00AB3F33">
        <w:rPr>
          <w:rFonts w:ascii="Arial" w:eastAsia="Arial" w:hAnsi="Arial" w:cs="Arial"/>
        </w:rPr>
        <w:t>t</w:t>
      </w:r>
      <w:r w:rsidRPr="00AB3F33">
        <w:rPr>
          <w:rFonts w:ascii="Arial" w:eastAsia="Arial" w:hAnsi="Arial" w:cs="Arial"/>
          <w:spacing w:val="1"/>
        </w:rPr>
        <w:t>e</w:t>
      </w:r>
      <w:r w:rsidRPr="00AB3F33">
        <w:rPr>
          <w:rFonts w:ascii="Arial" w:eastAsia="Arial" w:hAnsi="Arial" w:cs="Arial"/>
          <w:spacing w:val="-1"/>
        </w:rPr>
        <w:t>r</w:t>
      </w:r>
      <w:r w:rsidRPr="00AB3F33">
        <w:rPr>
          <w:rFonts w:ascii="Arial" w:eastAsia="Arial" w:hAnsi="Arial" w:cs="Arial"/>
          <w:spacing w:val="-2"/>
        </w:rPr>
        <w:t>v</w:t>
      </w:r>
      <w:r w:rsidRPr="00AB3F33">
        <w:rPr>
          <w:rFonts w:ascii="Arial" w:eastAsia="Arial" w:hAnsi="Arial" w:cs="Arial"/>
        </w:rPr>
        <w:t>i</w:t>
      </w:r>
      <w:r w:rsidRPr="00AB3F33">
        <w:rPr>
          <w:rFonts w:ascii="Arial" w:eastAsia="Arial" w:hAnsi="Arial" w:cs="Arial"/>
          <w:spacing w:val="1"/>
        </w:rPr>
        <w:t>n</w:t>
      </w:r>
      <w:r w:rsidRPr="00AB3F33">
        <w:rPr>
          <w:rFonts w:ascii="Arial" w:eastAsia="Arial" w:hAnsi="Arial" w:cs="Arial"/>
        </w:rPr>
        <w:t>i</w:t>
      </w:r>
      <w:r w:rsidRPr="00AB3F33">
        <w:rPr>
          <w:rFonts w:ascii="Arial" w:eastAsia="Arial" w:hAnsi="Arial" w:cs="Arial"/>
          <w:spacing w:val="1"/>
        </w:rPr>
        <w:t>e</w:t>
      </w:r>
      <w:r w:rsidRPr="00AB3F33">
        <w:rPr>
          <w:rFonts w:ascii="Arial" w:eastAsia="Arial" w:hAnsi="Arial" w:cs="Arial"/>
          <w:spacing w:val="-1"/>
        </w:rPr>
        <w:t>r</w:t>
      </w:r>
      <w:r w:rsidRPr="00AB3F33">
        <w:rPr>
          <w:rFonts w:ascii="Arial" w:eastAsia="Arial" w:hAnsi="Arial" w:cs="Arial"/>
          <w:spacing w:val="1"/>
        </w:rPr>
        <w:t>o</w:t>
      </w:r>
      <w:r w:rsidRPr="00AB3F33">
        <w:rPr>
          <w:rFonts w:ascii="Arial" w:eastAsia="Arial" w:hAnsi="Arial" w:cs="Arial"/>
        </w:rPr>
        <w:t>n</w:t>
      </w:r>
      <w:r w:rsidRPr="00AB3F33">
        <w:rPr>
          <w:rFonts w:ascii="Arial" w:eastAsia="Arial" w:hAnsi="Arial" w:cs="Arial"/>
          <w:spacing w:val="3"/>
        </w:rPr>
        <w:t xml:space="preserve"> </w:t>
      </w:r>
      <w:r w:rsidRPr="00AB3F33">
        <w:rPr>
          <w:rFonts w:ascii="Arial" w:eastAsia="Arial" w:hAnsi="Arial" w:cs="Arial"/>
        </w:rPr>
        <w:t>ci</w:t>
      </w:r>
      <w:r w:rsidRPr="00AB3F33">
        <w:rPr>
          <w:rFonts w:ascii="Arial" w:eastAsia="Arial" w:hAnsi="Arial" w:cs="Arial"/>
          <w:spacing w:val="-1"/>
        </w:rPr>
        <w:t>r</w:t>
      </w:r>
      <w:r w:rsidRPr="00AB3F33">
        <w:rPr>
          <w:rFonts w:ascii="Arial" w:eastAsia="Arial" w:hAnsi="Arial" w:cs="Arial"/>
        </w:rPr>
        <w:t>c</w:t>
      </w:r>
      <w:r w:rsidRPr="00AB3F33">
        <w:rPr>
          <w:rFonts w:ascii="Arial" w:eastAsia="Arial" w:hAnsi="Arial" w:cs="Arial"/>
          <w:spacing w:val="1"/>
        </w:rPr>
        <w:t>un</w:t>
      </w:r>
      <w:r w:rsidRPr="00AB3F33">
        <w:rPr>
          <w:rFonts w:ascii="Arial" w:eastAsia="Arial" w:hAnsi="Arial" w:cs="Arial"/>
        </w:rPr>
        <w:t>st</w:t>
      </w:r>
      <w:r w:rsidRPr="00AB3F33">
        <w:rPr>
          <w:rFonts w:ascii="Arial" w:eastAsia="Arial" w:hAnsi="Arial" w:cs="Arial"/>
          <w:spacing w:val="-1"/>
        </w:rPr>
        <w:t>a</w:t>
      </w:r>
      <w:r w:rsidRPr="00AB3F33">
        <w:rPr>
          <w:rFonts w:ascii="Arial" w:eastAsia="Arial" w:hAnsi="Arial" w:cs="Arial"/>
          <w:spacing w:val="1"/>
        </w:rPr>
        <w:t>n</w:t>
      </w:r>
      <w:r w:rsidRPr="00AB3F33">
        <w:rPr>
          <w:rFonts w:ascii="Arial" w:eastAsia="Arial" w:hAnsi="Arial" w:cs="Arial"/>
        </w:rPr>
        <w:t>ci</w:t>
      </w:r>
      <w:r w:rsidRPr="00AB3F33">
        <w:rPr>
          <w:rFonts w:ascii="Arial" w:eastAsia="Arial" w:hAnsi="Arial" w:cs="Arial"/>
          <w:spacing w:val="1"/>
        </w:rPr>
        <w:t>a</w:t>
      </w:r>
      <w:r w:rsidRPr="00AB3F33">
        <w:rPr>
          <w:rFonts w:ascii="Arial" w:eastAsia="Arial" w:hAnsi="Arial" w:cs="Arial"/>
        </w:rPr>
        <w:t>l</w:t>
      </w:r>
      <w:r w:rsidRPr="00AB3F33">
        <w:rPr>
          <w:rFonts w:ascii="Arial" w:eastAsia="Arial" w:hAnsi="Arial" w:cs="Arial"/>
          <w:spacing w:val="2"/>
        </w:rPr>
        <w:t>m</w:t>
      </w:r>
      <w:r w:rsidRPr="00AB3F33">
        <w:rPr>
          <w:rFonts w:ascii="Arial" w:eastAsia="Arial" w:hAnsi="Arial" w:cs="Arial"/>
          <w:spacing w:val="-1"/>
        </w:rPr>
        <w:t>e</w:t>
      </w:r>
      <w:r w:rsidRPr="00AB3F33">
        <w:rPr>
          <w:rFonts w:ascii="Arial" w:eastAsia="Arial" w:hAnsi="Arial" w:cs="Arial"/>
          <w:spacing w:val="1"/>
        </w:rPr>
        <w:t>n</w:t>
      </w:r>
      <w:r w:rsidRPr="00AB3F33">
        <w:rPr>
          <w:rFonts w:ascii="Arial" w:eastAsia="Arial" w:hAnsi="Arial" w:cs="Arial"/>
        </w:rPr>
        <w:t>te</w:t>
      </w:r>
      <w:r w:rsidRPr="00AB3F33">
        <w:rPr>
          <w:rFonts w:ascii="Arial" w:eastAsia="Arial" w:hAnsi="Arial" w:cs="Arial"/>
          <w:spacing w:val="3"/>
        </w:rPr>
        <w:t xml:space="preserve"> </w:t>
      </w:r>
      <w:r w:rsidRPr="00AB3F33">
        <w:rPr>
          <w:rFonts w:ascii="Arial" w:eastAsia="Arial" w:hAnsi="Arial" w:cs="Arial"/>
        </w:rPr>
        <w:t xml:space="preserve">y </w:t>
      </w:r>
      <w:r w:rsidRPr="00AB3F33">
        <w:rPr>
          <w:rFonts w:ascii="Arial" w:eastAsia="Arial" w:hAnsi="Arial" w:cs="Arial"/>
          <w:spacing w:val="-1"/>
        </w:rPr>
        <w:t>q</w:t>
      </w:r>
      <w:r w:rsidRPr="00AB3F33">
        <w:rPr>
          <w:rFonts w:ascii="Arial" w:eastAsia="Arial" w:hAnsi="Arial" w:cs="Arial"/>
          <w:spacing w:val="1"/>
        </w:rPr>
        <w:t>u</w:t>
      </w:r>
      <w:r w:rsidRPr="00AB3F33">
        <w:rPr>
          <w:rFonts w:ascii="Arial" w:eastAsia="Arial" w:hAnsi="Arial" w:cs="Arial"/>
        </w:rPr>
        <w:t>e</w:t>
      </w:r>
      <w:r w:rsidRPr="00AB3F33">
        <w:rPr>
          <w:rFonts w:ascii="Arial" w:eastAsia="Arial" w:hAnsi="Arial" w:cs="Arial"/>
          <w:spacing w:val="3"/>
        </w:rPr>
        <w:t xml:space="preserve"> </w:t>
      </w:r>
      <w:r w:rsidRPr="00AB3F33">
        <w:rPr>
          <w:rFonts w:ascii="Arial" w:eastAsia="Arial" w:hAnsi="Arial" w:cs="Arial"/>
          <w:spacing w:val="1"/>
        </w:rPr>
        <w:t>h</w:t>
      </w:r>
      <w:r w:rsidRPr="00AB3F33">
        <w:rPr>
          <w:rFonts w:ascii="Arial" w:eastAsia="Arial" w:hAnsi="Arial" w:cs="Arial"/>
          <w:spacing w:val="-1"/>
        </w:rPr>
        <w:t>a</w:t>
      </w:r>
      <w:r w:rsidRPr="00AB3F33">
        <w:rPr>
          <w:rFonts w:ascii="Arial" w:eastAsia="Arial" w:hAnsi="Arial" w:cs="Arial"/>
        </w:rPr>
        <w:t>n</w:t>
      </w:r>
      <w:r w:rsidRPr="00AB3F33">
        <w:rPr>
          <w:rFonts w:ascii="Arial" w:eastAsia="Arial" w:hAnsi="Arial" w:cs="Arial"/>
          <w:spacing w:val="1"/>
        </w:rPr>
        <w:t xml:space="preserve"> </w:t>
      </w:r>
      <w:r w:rsidRPr="00AB3F33">
        <w:rPr>
          <w:rFonts w:ascii="Arial" w:eastAsia="Arial" w:hAnsi="Arial" w:cs="Arial"/>
          <w:spacing w:val="-1"/>
        </w:rPr>
        <w:t>a</w:t>
      </w:r>
      <w:r w:rsidRPr="00AB3F33">
        <w:rPr>
          <w:rFonts w:ascii="Arial" w:eastAsia="Arial" w:hAnsi="Arial" w:cs="Arial"/>
          <w:spacing w:val="3"/>
        </w:rPr>
        <w:t>f</w:t>
      </w:r>
      <w:r w:rsidRPr="00AB3F33">
        <w:rPr>
          <w:rFonts w:ascii="Arial" w:eastAsia="Arial" w:hAnsi="Arial" w:cs="Arial"/>
          <w:spacing w:val="1"/>
        </w:rPr>
        <w:t>e</w:t>
      </w:r>
      <w:r w:rsidRPr="00AB3F33">
        <w:rPr>
          <w:rFonts w:ascii="Arial" w:eastAsia="Arial" w:hAnsi="Arial" w:cs="Arial"/>
        </w:rPr>
        <w:t>c</w:t>
      </w:r>
      <w:r w:rsidRPr="00AB3F33">
        <w:rPr>
          <w:rFonts w:ascii="Arial" w:eastAsia="Arial" w:hAnsi="Arial" w:cs="Arial"/>
          <w:spacing w:val="-2"/>
        </w:rPr>
        <w:t>t</w:t>
      </w:r>
      <w:r w:rsidRPr="00AB3F33">
        <w:rPr>
          <w:rFonts w:ascii="Arial" w:eastAsia="Arial" w:hAnsi="Arial" w:cs="Arial"/>
          <w:spacing w:val="1"/>
        </w:rPr>
        <w:t>ad</w:t>
      </w:r>
      <w:r w:rsidRPr="00AB3F33">
        <w:rPr>
          <w:rFonts w:ascii="Arial" w:eastAsia="Arial" w:hAnsi="Arial" w:cs="Arial"/>
        </w:rPr>
        <w:t>o</w:t>
      </w:r>
      <w:r w:rsidRPr="00AB3F33">
        <w:rPr>
          <w:rFonts w:ascii="Arial" w:eastAsia="Arial" w:hAnsi="Arial" w:cs="Arial"/>
          <w:spacing w:val="1"/>
        </w:rPr>
        <w:t xml:space="preserve"> </w:t>
      </w:r>
      <w:r w:rsidRPr="00AB3F33">
        <w:rPr>
          <w:rFonts w:ascii="Arial" w:eastAsia="Arial" w:hAnsi="Arial" w:cs="Arial"/>
        </w:rPr>
        <w:t>o</w:t>
      </w:r>
      <w:r w:rsidRPr="00AB3F33">
        <w:rPr>
          <w:rFonts w:ascii="Arial" w:eastAsia="Arial" w:hAnsi="Arial" w:cs="Arial"/>
          <w:spacing w:val="1"/>
        </w:rPr>
        <w:t xml:space="preserve"> </w:t>
      </w:r>
      <w:r w:rsidRPr="00AB3F33">
        <w:rPr>
          <w:rFonts w:ascii="Arial" w:eastAsia="Arial" w:hAnsi="Arial" w:cs="Arial"/>
          <w:spacing w:val="3"/>
        </w:rPr>
        <w:t>f</w:t>
      </w:r>
      <w:r w:rsidRPr="00AB3F33">
        <w:rPr>
          <w:rFonts w:ascii="Arial" w:eastAsia="Arial" w:hAnsi="Arial" w:cs="Arial"/>
          <w:spacing w:val="1"/>
        </w:rPr>
        <w:t>a</w:t>
      </w:r>
      <w:r w:rsidRPr="00AB3F33">
        <w:rPr>
          <w:rFonts w:ascii="Arial" w:eastAsia="Arial" w:hAnsi="Arial" w:cs="Arial"/>
          <w:spacing w:val="-2"/>
        </w:rPr>
        <w:t>v</w:t>
      </w:r>
      <w:r w:rsidRPr="00AB3F33">
        <w:rPr>
          <w:rFonts w:ascii="Arial" w:eastAsia="Arial" w:hAnsi="Arial" w:cs="Arial"/>
          <w:spacing w:val="1"/>
        </w:rPr>
        <w:t>o</w:t>
      </w:r>
      <w:r w:rsidRPr="00AB3F33">
        <w:rPr>
          <w:rFonts w:ascii="Arial" w:eastAsia="Arial" w:hAnsi="Arial" w:cs="Arial"/>
          <w:spacing w:val="-1"/>
        </w:rPr>
        <w:t>r</w:t>
      </w:r>
      <w:r w:rsidRPr="00AB3F33">
        <w:rPr>
          <w:rFonts w:ascii="Arial" w:eastAsia="Arial" w:hAnsi="Arial" w:cs="Arial"/>
          <w:spacing w:val="1"/>
        </w:rPr>
        <w:t>e</w:t>
      </w:r>
      <w:r w:rsidRPr="00AB3F33">
        <w:rPr>
          <w:rFonts w:ascii="Arial" w:eastAsia="Arial" w:hAnsi="Arial" w:cs="Arial"/>
        </w:rPr>
        <w:t>ci</w:t>
      </w:r>
      <w:r w:rsidRPr="00AB3F33">
        <w:rPr>
          <w:rFonts w:ascii="Arial" w:eastAsia="Arial" w:hAnsi="Arial" w:cs="Arial"/>
          <w:spacing w:val="1"/>
        </w:rPr>
        <w:t>d</w:t>
      </w:r>
      <w:r w:rsidRPr="00AB3F33">
        <w:rPr>
          <w:rFonts w:ascii="Arial" w:eastAsia="Arial" w:hAnsi="Arial" w:cs="Arial"/>
        </w:rPr>
        <w:t>o</w:t>
      </w:r>
      <w:r w:rsidRPr="00AB3F33">
        <w:rPr>
          <w:rFonts w:ascii="Arial" w:eastAsia="Arial" w:hAnsi="Arial" w:cs="Arial"/>
          <w:spacing w:val="1"/>
        </w:rPr>
        <w:t xml:space="preserve"> e</w:t>
      </w:r>
      <w:r w:rsidRPr="00AB3F33">
        <w:rPr>
          <w:rFonts w:ascii="Arial" w:eastAsia="Arial" w:hAnsi="Arial" w:cs="Arial"/>
        </w:rPr>
        <w:t>n</w:t>
      </w:r>
      <w:r w:rsidRPr="00AB3F33">
        <w:rPr>
          <w:rFonts w:ascii="Arial" w:eastAsia="Arial" w:hAnsi="Arial" w:cs="Arial"/>
          <w:spacing w:val="3"/>
        </w:rPr>
        <w:t xml:space="preserve"> </w:t>
      </w:r>
      <w:r w:rsidRPr="00AB3F33">
        <w:rPr>
          <w:rFonts w:ascii="Arial" w:eastAsia="Arial" w:hAnsi="Arial" w:cs="Arial"/>
        </w:rPr>
        <w:t>l</w:t>
      </w:r>
      <w:r w:rsidRPr="00AB3F33">
        <w:rPr>
          <w:rFonts w:ascii="Arial" w:eastAsia="Arial" w:hAnsi="Arial" w:cs="Arial"/>
          <w:spacing w:val="-1"/>
        </w:rPr>
        <w:t>o</w:t>
      </w:r>
      <w:r w:rsidRPr="00AB3F33">
        <w:rPr>
          <w:rFonts w:ascii="Arial" w:eastAsia="Arial" w:hAnsi="Arial" w:cs="Arial"/>
        </w:rPr>
        <w:t xml:space="preserve">s </w:t>
      </w:r>
      <w:r w:rsidRPr="00AB3F33">
        <w:rPr>
          <w:rFonts w:ascii="Arial" w:eastAsia="Arial" w:hAnsi="Arial" w:cs="Arial"/>
          <w:spacing w:val="-1"/>
        </w:rPr>
        <w:t>r</w:t>
      </w:r>
      <w:r w:rsidRPr="00AB3F33">
        <w:rPr>
          <w:rFonts w:ascii="Arial" w:eastAsia="Arial" w:hAnsi="Arial" w:cs="Arial"/>
          <w:spacing w:val="1"/>
        </w:rPr>
        <w:t>e</w:t>
      </w:r>
      <w:r w:rsidRPr="00AB3F33">
        <w:rPr>
          <w:rFonts w:ascii="Arial" w:eastAsia="Arial" w:hAnsi="Arial" w:cs="Arial"/>
        </w:rPr>
        <w:t>s</w:t>
      </w:r>
      <w:r w:rsidRPr="00AB3F33">
        <w:rPr>
          <w:rFonts w:ascii="Arial" w:eastAsia="Arial" w:hAnsi="Arial" w:cs="Arial"/>
          <w:spacing w:val="1"/>
        </w:rPr>
        <w:t>u</w:t>
      </w:r>
      <w:r w:rsidRPr="00AB3F33">
        <w:rPr>
          <w:rFonts w:ascii="Arial" w:eastAsia="Arial" w:hAnsi="Arial" w:cs="Arial"/>
        </w:rPr>
        <w:t>lt</w:t>
      </w:r>
      <w:r w:rsidRPr="00AB3F33">
        <w:rPr>
          <w:rFonts w:ascii="Arial" w:eastAsia="Arial" w:hAnsi="Arial" w:cs="Arial"/>
          <w:spacing w:val="1"/>
        </w:rPr>
        <w:t>a</w:t>
      </w:r>
      <w:r w:rsidRPr="00AB3F33">
        <w:rPr>
          <w:rFonts w:ascii="Arial" w:eastAsia="Arial" w:hAnsi="Arial" w:cs="Arial"/>
          <w:spacing w:val="-1"/>
        </w:rPr>
        <w:t>d</w:t>
      </w:r>
      <w:r w:rsidRPr="00AB3F33">
        <w:rPr>
          <w:rFonts w:ascii="Arial" w:eastAsia="Arial" w:hAnsi="Arial" w:cs="Arial"/>
          <w:spacing w:val="1"/>
        </w:rPr>
        <w:t>o</w:t>
      </w:r>
      <w:r w:rsidRPr="00AB3F33">
        <w:rPr>
          <w:rFonts w:ascii="Arial" w:eastAsia="Arial" w:hAnsi="Arial" w:cs="Arial"/>
        </w:rPr>
        <w:t xml:space="preserve">s </w:t>
      </w:r>
      <w:r w:rsidRPr="00AB3F33">
        <w:rPr>
          <w:rFonts w:ascii="Arial" w:eastAsia="Arial" w:hAnsi="Arial" w:cs="Arial"/>
          <w:spacing w:val="-1"/>
        </w:rPr>
        <w:t>d</w:t>
      </w:r>
      <w:r w:rsidRPr="00AB3F33">
        <w:rPr>
          <w:rFonts w:ascii="Arial" w:eastAsia="Arial" w:hAnsi="Arial" w:cs="Arial"/>
        </w:rPr>
        <w:t>e</w:t>
      </w:r>
      <w:r w:rsidRPr="00AB3F33">
        <w:rPr>
          <w:rFonts w:ascii="Arial" w:eastAsia="Arial" w:hAnsi="Arial" w:cs="Arial"/>
          <w:spacing w:val="1"/>
        </w:rPr>
        <w:t xml:space="preserve"> </w:t>
      </w:r>
      <w:r w:rsidRPr="00AB3F33">
        <w:rPr>
          <w:rFonts w:ascii="Arial" w:eastAsia="Arial" w:hAnsi="Arial" w:cs="Arial"/>
        </w:rPr>
        <w:t>la</w:t>
      </w:r>
      <w:r w:rsidRPr="00AB3F33">
        <w:rPr>
          <w:rFonts w:ascii="Arial" w:eastAsia="Arial" w:hAnsi="Arial" w:cs="Arial"/>
          <w:spacing w:val="1"/>
        </w:rPr>
        <w:t xml:space="preserve"> </w:t>
      </w:r>
      <w:r w:rsidRPr="00AB3F33">
        <w:rPr>
          <w:rFonts w:ascii="Arial" w:eastAsia="Arial" w:hAnsi="Arial" w:cs="Arial"/>
          <w:spacing w:val="-2"/>
        </w:rPr>
        <w:t>v</w:t>
      </w:r>
      <w:r w:rsidRPr="00AB3F33">
        <w:rPr>
          <w:rFonts w:ascii="Arial" w:eastAsia="Arial" w:hAnsi="Arial" w:cs="Arial"/>
          <w:spacing w:val="1"/>
        </w:rPr>
        <w:t>a</w:t>
      </w:r>
      <w:r w:rsidRPr="00AB3F33">
        <w:rPr>
          <w:rFonts w:ascii="Arial" w:eastAsia="Arial" w:hAnsi="Arial" w:cs="Arial"/>
          <w:spacing w:val="-1"/>
        </w:rPr>
        <w:t>r</w:t>
      </w:r>
      <w:r w:rsidRPr="00AB3F33">
        <w:rPr>
          <w:rFonts w:ascii="Arial" w:eastAsia="Arial" w:hAnsi="Arial" w:cs="Arial"/>
        </w:rPr>
        <w:t>i</w:t>
      </w:r>
      <w:r w:rsidRPr="00AB3F33">
        <w:rPr>
          <w:rFonts w:ascii="Arial" w:eastAsia="Arial" w:hAnsi="Arial" w:cs="Arial"/>
          <w:spacing w:val="1"/>
        </w:rPr>
        <w:t>a</w:t>
      </w:r>
      <w:r w:rsidRPr="00AB3F33">
        <w:rPr>
          <w:rFonts w:ascii="Arial" w:eastAsia="Arial" w:hAnsi="Arial" w:cs="Arial"/>
          <w:spacing w:val="-1"/>
        </w:rPr>
        <w:t>b</w:t>
      </w:r>
      <w:r w:rsidRPr="00AB3F33">
        <w:rPr>
          <w:rFonts w:ascii="Arial" w:eastAsia="Arial" w:hAnsi="Arial" w:cs="Arial"/>
        </w:rPr>
        <w:t>le</w:t>
      </w:r>
      <w:r w:rsidRPr="00AB3F33">
        <w:rPr>
          <w:rFonts w:ascii="Arial" w:eastAsia="Arial" w:hAnsi="Arial" w:cs="Arial"/>
          <w:spacing w:val="1"/>
        </w:rPr>
        <w:t xml:space="preserve"> d</w:t>
      </w:r>
      <w:r w:rsidRPr="00AB3F33">
        <w:rPr>
          <w:rFonts w:ascii="Arial" w:eastAsia="Arial" w:hAnsi="Arial" w:cs="Arial"/>
          <w:spacing w:val="-1"/>
        </w:rPr>
        <w:t>e</w:t>
      </w:r>
      <w:r w:rsidRPr="00AB3F33">
        <w:rPr>
          <w:rFonts w:ascii="Arial" w:eastAsia="Arial" w:hAnsi="Arial" w:cs="Arial"/>
          <w:spacing w:val="1"/>
        </w:rPr>
        <w:t>pe</w:t>
      </w:r>
      <w:r w:rsidRPr="00AB3F33">
        <w:rPr>
          <w:rFonts w:ascii="Arial" w:eastAsia="Arial" w:hAnsi="Arial" w:cs="Arial"/>
          <w:spacing w:val="-1"/>
        </w:rPr>
        <w:t>n</w:t>
      </w:r>
      <w:r w:rsidRPr="00AB3F33">
        <w:rPr>
          <w:rFonts w:ascii="Arial" w:eastAsia="Arial" w:hAnsi="Arial" w:cs="Arial"/>
          <w:spacing w:val="1"/>
        </w:rPr>
        <w:t>d</w:t>
      </w:r>
      <w:r w:rsidRPr="00AB3F33">
        <w:rPr>
          <w:rFonts w:ascii="Arial" w:eastAsia="Arial" w:hAnsi="Arial" w:cs="Arial"/>
        </w:rPr>
        <w:t>i</w:t>
      </w:r>
      <w:r w:rsidRPr="00AB3F33">
        <w:rPr>
          <w:rFonts w:ascii="Arial" w:eastAsia="Arial" w:hAnsi="Arial" w:cs="Arial"/>
          <w:spacing w:val="1"/>
        </w:rPr>
        <w:t>en</w:t>
      </w:r>
      <w:r w:rsidRPr="00AB3F33">
        <w:rPr>
          <w:rFonts w:ascii="Arial" w:eastAsia="Arial" w:hAnsi="Arial" w:cs="Arial"/>
          <w:spacing w:val="-2"/>
        </w:rPr>
        <w:t>t</w:t>
      </w:r>
      <w:r w:rsidRPr="00AB3F33">
        <w:rPr>
          <w:rFonts w:ascii="Arial" w:eastAsia="Arial" w:hAnsi="Arial" w:cs="Arial"/>
          <w:spacing w:val="1"/>
        </w:rPr>
        <w:t>e</w:t>
      </w:r>
      <w:r w:rsidRPr="00AB3F33">
        <w:rPr>
          <w:rFonts w:ascii="Arial" w:eastAsia="Arial" w:hAnsi="Arial" w:cs="Arial"/>
        </w:rPr>
        <w:t>.</w:t>
      </w:r>
    </w:p>
    <w:p w:rsidR="009004E6" w:rsidRDefault="009004E6" w:rsidP="009004E6">
      <w:pPr>
        <w:numPr>
          <w:ilvl w:val="1"/>
          <w:numId w:val="0"/>
        </w:numPr>
        <w:tabs>
          <w:tab w:val="num" w:pos="360"/>
        </w:tabs>
        <w:overflowPunct w:val="0"/>
        <w:autoSpaceDE w:val="0"/>
        <w:autoSpaceDN w:val="0"/>
        <w:adjustRightInd w:val="0"/>
        <w:spacing w:line="480" w:lineRule="auto"/>
        <w:ind w:left="567"/>
        <w:textAlignment w:val="baseline"/>
        <w:rPr>
          <w:rFonts w:ascii="Arial" w:hAnsi="Arial" w:cs="Arial"/>
          <w:b/>
        </w:rPr>
      </w:pPr>
    </w:p>
    <w:p w:rsidR="009004E6" w:rsidRPr="00610657" w:rsidRDefault="009004E6" w:rsidP="009004E6">
      <w:pPr>
        <w:numPr>
          <w:ilvl w:val="1"/>
          <w:numId w:val="0"/>
        </w:numPr>
        <w:tabs>
          <w:tab w:val="num" w:pos="360"/>
        </w:tabs>
        <w:overflowPunct w:val="0"/>
        <w:autoSpaceDE w:val="0"/>
        <w:autoSpaceDN w:val="0"/>
        <w:adjustRightInd w:val="0"/>
        <w:spacing w:line="480" w:lineRule="auto"/>
        <w:ind w:left="567"/>
        <w:textAlignment w:val="baseline"/>
        <w:rPr>
          <w:rFonts w:ascii="Arial" w:hAnsi="Arial" w:cs="Arial"/>
          <w:b/>
        </w:rPr>
      </w:pPr>
      <w:r>
        <w:rPr>
          <w:rFonts w:ascii="Arial" w:hAnsi="Arial" w:cs="Arial"/>
          <w:b/>
        </w:rPr>
        <w:t>3</w:t>
      </w:r>
      <w:r w:rsidRPr="00610657">
        <w:rPr>
          <w:rFonts w:ascii="Arial" w:hAnsi="Arial" w:cs="Arial"/>
          <w:b/>
        </w:rPr>
        <w:t xml:space="preserve">.3. </w:t>
      </w:r>
      <w:r>
        <w:rPr>
          <w:rFonts w:ascii="Arial" w:hAnsi="Arial" w:cs="Arial"/>
          <w:b/>
        </w:rPr>
        <w:t>TIPO DE INVESTIGACIÓ</w:t>
      </w:r>
      <w:r w:rsidRPr="00610657">
        <w:rPr>
          <w:rFonts w:ascii="Arial" w:hAnsi="Arial" w:cs="Arial"/>
          <w:b/>
        </w:rPr>
        <w:t>N</w:t>
      </w:r>
    </w:p>
    <w:p w:rsidR="009004E6" w:rsidRDefault="009004E6" w:rsidP="009004E6">
      <w:pPr>
        <w:spacing w:line="480" w:lineRule="auto"/>
        <w:ind w:left="993" w:right="50"/>
        <w:jc w:val="both"/>
        <w:rPr>
          <w:rFonts w:ascii="Arial" w:eastAsia="Arial" w:hAnsi="Arial" w:cs="Arial"/>
          <w:spacing w:val="2"/>
        </w:rPr>
      </w:pPr>
    </w:p>
    <w:p w:rsidR="009004E6" w:rsidRPr="00610657" w:rsidRDefault="009004E6" w:rsidP="009004E6">
      <w:pPr>
        <w:spacing w:line="480" w:lineRule="auto"/>
        <w:ind w:left="993" w:right="50"/>
        <w:jc w:val="both"/>
        <w:rPr>
          <w:rFonts w:ascii="Arial" w:hAnsi="Arial" w:cs="Arial"/>
        </w:rPr>
      </w:pPr>
      <w:r w:rsidRPr="00AB3F33">
        <w:rPr>
          <w:rFonts w:ascii="Arial" w:eastAsia="Arial" w:hAnsi="Arial" w:cs="Arial"/>
          <w:spacing w:val="2"/>
        </w:rPr>
        <w:t>T</w:t>
      </w:r>
      <w:r w:rsidRPr="00AB3F33">
        <w:rPr>
          <w:rFonts w:ascii="Arial" w:eastAsia="Arial" w:hAnsi="Arial" w:cs="Arial"/>
          <w:spacing w:val="-1"/>
        </w:rPr>
        <w:t>e</w:t>
      </w:r>
      <w:r w:rsidRPr="00AB3F33">
        <w:rPr>
          <w:rFonts w:ascii="Arial" w:eastAsia="Arial" w:hAnsi="Arial" w:cs="Arial"/>
          <w:spacing w:val="1"/>
        </w:rPr>
        <w:t>n</w:t>
      </w:r>
      <w:r w:rsidRPr="00AB3F33">
        <w:rPr>
          <w:rFonts w:ascii="Arial" w:eastAsia="Arial" w:hAnsi="Arial" w:cs="Arial"/>
        </w:rPr>
        <w:t>i</w:t>
      </w:r>
      <w:r w:rsidRPr="00AB3F33">
        <w:rPr>
          <w:rFonts w:ascii="Arial" w:eastAsia="Arial" w:hAnsi="Arial" w:cs="Arial"/>
          <w:spacing w:val="1"/>
        </w:rPr>
        <w:t>e</w:t>
      </w:r>
      <w:r w:rsidRPr="00AB3F33">
        <w:rPr>
          <w:rFonts w:ascii="Arial" w:eastAsia="Arial" w:hAnsi="Arial" w:cs="Arial"/>
          <w:spacing w:val="-1"/>
        </w:rPr>
        <w:t>n</w:t>
      </w:r>
      <w:r w:rsidRPr="00AB3F33">
        <w:rPr>
          <w:rFonts w:ascii="Arial" w:eastAsia="Arial" w:hAnsi="Arial" w:cs="Arial"/>
          <w:spacing w:val="1"/>
        </w:rPr>
        <w:t>d</w:t>
      </w:r>
      <w:r w:rsidRPr="00AB3F33">
        <w:rPr>
          <w:rFonts w:ascii="Arial" w:eastAsia="Arial" w:hAnsi="Arial" w:cs="Arial"/>
        </w:rPr>
        <w:t>o</w:t>
      </w:r>
      <w:r w:rsidRPr="00AB3F33">
        <w:rPr>
          <w:rFonts w:ascii="Arial" w:eastAsia="Arial" w:hAnsi="Arial" w:cs="Arial"/>
          <w:spacing w:val="1"/>
        </w:rPr>
        <w:t xml:space="preserve"> e</w:t>
      </w:r>
      <w:r w:rsidRPr="00AB3F33">
        <w:rPr>
          <w:rFonts w:ascii="Arial" w:eastAsia="Arial" w:hAnsi="Arial" w:cs="Arial"/>
        </w:rPr>
        <w:t>n</w:t>
      </w:r>
      <w:r w:rsidRPr="00AB3F33">
        <w:rPr>
          <w:rFonts w:ascii="Arial" w:eastAsia="Arial" w:hAnsi="Arial" w:cs="Arial"/>
          <w:spacing w:val="1"/>
        </w:rPr>
        <w:t xml:space="preserve"> </w:t>
      </w:r>
      <w:r w:rsidRPr="00AB3F33">
        <w:rPr>
          <w:rFonts w:ascii="Arial" w:eastAsia="Arial" w:hAnsi="Arial" w:cs="Arial"/>
        </w:rPr>
        <w:t>c</w:t>
      </w:r>
      <w:r w:rsidRPr="00AB3F33">
        <w:rPr>
          <w:rFonts w:ascii="Arial" w:eastAsia="Arial" w:hAnsi="Arial" w:cs="Arial"/>
          <w:spacing w:val="1"/>
        </w:rPr>
        <w:t>u</w:t>
      </w:r>
      <w:r w:rsidRPr="00AB3F33">
        <w:rPr>
          <w:rFonts w:ascii="Arial" w:eastAsia="Arial" w:hAnsi="Arial" w:cs="Arial"/>
          <w:spacing w:val="-1"/>
        </w:rPr>
        <w:t>e</w:t>
      </w:r>
      <w:r w:rsidRPr="00AB3F33">
        <w:rPr>
          <w:rFonts w:ascii="Arial" w:eastAsia="Arial" w:hAnsi="Arial" w:cs="Arial"/>
          <w:spacing w:val="1"/>
        </w:rPr>
        <w:t>n</w:t>
      </w:r>
      <w:r w:rsidRPr="00AB3F33">
        <w:rPr>
          <w:rFonts w:ascii="Arial" w:eastAsia="Arial" w:hAnsi="Arial" w:cs="Arial"/>
        </w:rPr>
        <w:t>ta</w:t>
      </w:r>
      <w:r w:rsidRPr="00AB3F33">
        <w:rPr>
          <w:rFonts w:ascii="Arial" w:eastAsia="Arial" w:hAnsi="Arial" w:cs="Arial"/>
          <w:spacing w:val="1"/>
        </w:rPr>
        <w:t xml:space="preserve"> </w:t>
      </w:r>
      <w:r w:rsidRPr="00AB3F33">
        <w:rPr>
          <w:rFonts w:ascii="Arial" w:eastAsia="Arial" w:hAnsi="Arial" w:cs="Arial"/>
        </w:rPr>
        <w:t>l</w:t>
      </w:r>
      <w:r w:rsidRPr="00AB3F33">
        <w:rPr>
          <w:rFonts w:ascii="Arial" w:eastAsia="Arial" w:hAnsi="Arial" w:cs="Arial"/>
          <w:spacing w:val="1"/>
        </w:rPr>
        <w:t>o</w:t>
      </w:r>
      <w:r w:rsidRPr="00AB3F33">
        <w:rPr>
          <w:rFonts w:ascii="Arial" w:eastAsia="Arial" w:hAnsi="Arial" w:cs="Arial"/>
        </w:rPr>
        <w:t>s</w:t>
      </w:r>
      <w:r w:rsidRPr="00AB3F33">
        <w:rPr>
          <w:rFonts w:ascii="Arial" w:eastAsia="Arial" w:hAnsi="Arial" w:cs="Arial"/>
          <w:spacing w:val="2"/>
        </w:rPr>
        <w:t xml:space="preserve"> </w:t>
      </w:r>
      <w:r>
        <w:rPr>
          <w:rFonts w:ascii="Arial" w:eastAsia="Arial" w:hAnsi="Arial" w:cs="Arial"/>
          <w:spacing w:val="2"/>
        </w:rPr>
        <w:t>o</w:t>
      </w:r>
      <w:r w:rsidRPr="00AB3F33">
        <w:rPr>
          <w:rFonts w:ascii="Arial" w:eastAsia="Arial" w:hAnsi="Arial" w:cs="Arial"/>
          <w:spacing w:val="1"/>
        </w:rPr>
        <w:t>b</w:t>
      </w:r>
      <w:r w:rsidRPr="00AB3F33">
        <w:rPr>
          <w:rFonts w:ascii="Arial" w:eastAsia="Arial" w:hAnsi="Arial" w:cs="Arial"/>
        </w:rPr>
        <w:t>j</w:t>
      </w:r>
      <w:r w:rsidRPr="00AB3F33">
        <w:rPr>
          <w:rFonts w:ascii="Arial" w:eastAsia="Arial" w:hAnsi="Arial" w:cs="Arial"/>
          <w:spacing w:val="1"/>
        </w:rPr>
        <w:t>e</w:t>
      </w:r>
      <w:r w:rsidRPr="00AB3F33">
        <w:rPr>
          <w:rFonts w:ascii="Arial" w:eastAsia="Arial" w:hAnsi="Arial" w:cs="Arial"/>
        </w:rPr>
        <w:t>ti</w:t>
      </w:r>
      <w:r w:rsidRPr="00AB3F33">
        <w:rPr>
          <w:rFonts w:ascii="Arial" w:eastAsia="Arial" w:hAnsi="Arial" w:cs="Arial"/>
          <w:spacing w:val="-2"/>
        </w:rPr>
        <w:t>v</w:t>
      </w:r>
      <w:r w:rsidRPr="00AB3F33">
        <w:rPr>
          <w:rFonts w:ascii="Arial" w:eastAsia="Arial" w:hAnsi="Arial" w:cs="Arial"/>
          <w:spacing w:val="1"/>
        </w:rPr>
        <w:t>o</w:t>
      </w:r>
      <w:r w:rsidRPr="00AB3F33">
        <w:rPr>
          <w:rFonts w:ascii="Arial" w:eastAsia="Arial" w:hAnsi="Arial" w:cs="Arial"/>
        </w:rPr>
        <w:t>s</w:t>
      </w:r>
      <w:r w:rsidRPr="00AB3F33">
        <w:rPr>
          <w:rFonts w:ascii="Arial" w:eastAsia="Arial" w:hAnsi="Arial" w:cs="Arial"/>
          <w:spacing w:val="2"/>
        </w:rPr>
        <w:t xml:space="preserve"> </w:t>
      </w:r>
      <w:r w:rsidRPr="00AB3F33">
        <w:rPr>
          <w:rFonts w:ascii="Arial" w:eastAsia="Arial" w:hAnsi="Arial" w:cs="Arial"/>
          <w:spacing w:val="1"/>
        </w:rPr>
        <w:t>d</w:t>
      </w:r>
      <w:r w:rsidRPr="00AB3F33">
        <w:rPr>
          <w:rFonts w:ascii="Arial" w:eastAsia="Arial" w:hAnsi="Arial" w:cs="Arial"/>
        </w:rPr>
        <w:t>e</w:t>
      </w:r>
      <w:r w:rsidRPr="00AB3F33">
        <w:rPr>
          <w:rFonts w:ascii="Arial" w:eastAsia="Arial" w:hAnsi="Arial" w:cs="Arial"/>
          <w:spacing w:val="1"/>
        </w:rPr>
        <w:t xml:space="preserve"> </w:t>
      </w:r>
      <w:r w:rsidRPr="00AB3F33">
        <w:rPr>
          <w:rFonts w:ascii="Arial" w:eastAsia="Arial" w:hAnsi="Arial" w:cs="Arial"/>
          <w:spacing w:val="-3"/>
        </w:rPr>
        <w:t>l</w:t>
      </w:r>
      <w:r w:rsidRPr="00AB3F33">
        <w:rPr>
          <w:rFonts w:ascii="Arial" w:eastAsia="Arial" w:hAnsi="Arial" w:cs="Arial"/>
        </w:rPr>
        <w:t>a</w:t>
      </w:r>
      <w:r w:rsidRPr="00AB3F33">
        <w:rPr>
          <w:rFonts w:ascii="Arial" w:eastAsia="Arial" w:hAnsi="Arial" w:cs="Arial"/>
          <w:spacing w:val="3"/>
        </w:rPr>
        <w:t xml:space="preserve"> </w:t>
      </w:r>
      <w:r>
        <w:rPr>
          <w:rFonts w:ascii="Arial" w:eastAsia="Arial" w:hAnsi="Arial" w:cs="Arial"/>
        </w:rPr>
        <w:t>i</w:t>
      </w:r>
      <w:r w:rsidRPr="00AB3F33">
        <w:rPr>
          <w:rFonts w:ascii="Arial" w:eastAsia="Arial" w:hAnsi="Arial" w:cs="Arial"/>
          <w:spacing w:val="1"/>
        </w:rPr>
        <w:t>n</w:t>
      </w:r>
      <w:r w:rsidRPr="00AB3F33">
        <w:rPr>
          <w:rFonts w:ascii="Arial" w:eastAsia="Arial" w:hAnsi="Arial" w:cs="Arial"/>
          <w:spacing w:val="-2"/>
        </w:rPr>
        <w:t>v</w:t>
      </w:r>
      <w:r w:rsidRPr="00AB3F33">
        <w:rPr>
          <w:rFonts w:ascii="Arial" w:eastAsia="Arial" w:hAnsi="Arial" w:cs="Arial"/>
          <w:spacing w:val="1"/>
        </w:rPr>
        <w:t>e</w:t>
      </w:r>
      <w:r w:rsidRPr="00AB3F33">
        <w:rPr>
          <w:rFonts w:ascii="Arial" w:eastAsia="Arial" w:hAnsi="Arial" w:cs="Arial"/>
        </w:rPr>
        <w:t>sti</w:t>
      </w:r>
      <w:r w:rsidRPr="00AB3F33">
        <w:rPr>
          <w:rFonts w:ascii="Arial" w:eastAsia="Arial" w:hAnsi="Arial" w:cs="Arial"/>
          <w:spacing w:val="-1"/>
        </w:rPr>
        <w:t>g</w:t>
      </w:r>
      <w:r w:rsidRPr="00AB3F33">
        <w:rPr>
          <w:rFonts w:ascii="Arial" w:eastAsia="Arial" w:hAnsi="Arial" w:cs="Arial"/>
          <w:spacing w:val="1"/>
        </w:rPr>
        <w:t>a</w:t>
      </w:r>
      <w:r w:rsidRPr="00AB3F33">
        <w:rPr>
          <w:rFonts w:ascii="Arial" w:eastAsia="Arial" w:hAnsi="Arial" w:cs="Arial"/>
        </w:rPr>
        <w:t>ci</w:t>
      </w:r>
      <w:r w:rsidRPr="00AB3F33">
        <w:rPr>
          <w:rFonts w:ascii="Arial" w:eastAsia="Arial" w:hAnsi="Arial" w:cs="Arial"/>
          <w:spacing w:val="1"/>
        </w:rPr>
        <w:t>ó</w:t>
      </w:r>
      <w:r w:rsidRPr="00AB3F33">
        <w:rPr>
          <w:rFonts w:ascii="Arial" w:eastAsia="Arial" w:hAnsi="Arial" w:cs="Arial"/>
        </w:rPr>
        <w:t>n</w:t>
      </w:r>
      <w:r w:rsidRPr="00AB3F33">
        <w:rPr>
          <w:rFonts w:ascii="Arial" w:eastAsia="Arial" w:hAnsi="Arial" w:cs="Arial"/>
          <w:spacing w:val="1"/>
        </w:rPr>
        <w:t xml:space="preserve"> </w:t>
      </w:r>
      <w:r w:rsidRPr="00AB3F33">
        <w:rPr>
          <w:rFonts w:ascii="Arial" w:eastAsia="Arial" w:hAnsi="Arial" w:cs="Arial"/>
        </w:rPr>
        <w:t xml:space="preserve">y la </w:t>
      </w:r>
      <w:r w:rsidRPr="00AB3F33">
        <w:rPr>
          <w:rFonts w:ascii="Arial" w:eastAsia="Arial" w:hAnsi="Arial" w:cs="Arial"/>
          <w:spacing w:val="1"/>
        </w:rPr>
        <w:t>na</w:t>
      </w:r>
      <w:r w:rsidRPr="00AB3F33">
        <w:rPr>
          <w:rFonts w:ascii="Arial" w:eastAsia="Arial" w:hAnsi="Arial" w:cs="Arial"/>
        </w:rPr>
        <w:t>t</w:t>
      </w:r>
      <w:r w:rsidRPr="00AB3F33">
        <w:rPr>
          <w:rFonts w:ascii="Arial" w:eastAsia="Arial" w:hAnsi="Arial" w:cs="Arial"/>
          <w:spacing w:val="1"/>
        </w:rPr>
        <w:t>u</w:t>
      </w:r>
      <w:r w:rsidRPr="00AB3F33">
        <w:rPr>
          <w:rFonts w:ascii="Arial" w:eastAsia="Arial" w:hAnsi="Arial" w:cs="Arial"/>
          <w:spacing w:val="-1"/>
        </w:rPr>
        <w:t>r</w:t>
      </w:r>
      <w:r w:rsidRPr="00AB3F33">
        <w:rPr>
          <w:rFonts w:ascii="Arial" w:eastAsia="Arial" w:hAnsi="Arial" w:cs="Arial"/>
          <w:spacing w:val="1"/>
        </w:rPr>
        <w:t>a</w:t>
      </w:r>
      <w:r w:rsidRPr="00AB3F33">
        <w:rPr>
          <w:rFonts w:ascii="Arial" w:eastAsia="Arial" w:hAnsi="Arial" w:cs="Arial"/>
          <w:spacing w:val="-3"/>
        </w:rPr>
        <w:t>l</w:t>
      </w:r>
      <w:r w:rsidRPr="00AB3F33">
        <w:rPr>
          <w:rFonts w:ascii="Arial" w:eastAsia="Arial" w:hAnsi="Arial" w:cs="Arial"/>
          <w:spacing w:val="1"/>
        </w:rPr>
        <w:t>e</w:t>
      </w:r>
      <w:r w:rsidRPr="00AB3F33">
        <w:rPr>
          <w:rFonts w:ascii="Arial" w:eastAsia="Arial" w:hAnsi="Arial" w:cs="Arial"/>
          <w:spacing w:val="-2"/>
        </w:rPr>
        <w:t>z</w:t>
      </w:r>
      <w:r w:rsidRPr="00AB3F33">
        <w:rPr>
          <w:rFonts w:ascii="Arial" w:eastAsia="Arial" w:hAnsi="Arial" w:cs="Arial"/>
        </w:rPr>
        <w:t>a</w:t>
      </w:r>
      <w:r w:rsidRPr="00AB3F33">
        <w:rPr>
          <w:rFonts w:ascii="Arial" w:eastAsia="Arial" w:hAnsi="Arial" w:cs="Arial"/>
          <w:spacing w:val="4"/>
        </w:rPr>
        <w:t xml:space="preserve"> </w:t>
      </w:r>
      <w:r w:rsidRPr="00AB3F33">
        <w:rPr>
          <w:rFonts w:ascii="Arial" w:eastAsia="Arial" w:hAnsi="Arial" w:cs="Arial"/>
          <w:spacing w:val="1"/>
        </w:rPr>
        <w:t>de</w:t>
      </w:r>
      <w:r w:rsidRPr="00AB3F33">
        <w:rPr>
          <w:rFonts w:ascii="Arial" w:eastAsia="Arial" w:hAnsi="Arial" w:cs="Arial"/>
        </w:rPr>
        <w:t>l</w:t>
      </w:r>
      <w:r w:rsidRPr="00AB3F33">
        <w:rPr>
          <w:rFonts w:ascii="Arial" w:eastAsia="Arial" w:hAnsi="Arial" w:cs="Arial"/>
          <w:spacing w:val="3"/>
        </w:rPr>
        <w:t xml:space="preserve"> </w:t>
      </w:r>
      <w:r>
        <w:rPr>
          <w:rFonts w:ascii="Arial" w:eastAsia="Arial" w:hAnsi="Arial" w:cs="Arial"/>
          <w:spacing w:val="1"/>
        </w:rPr>
        <w:t>p</w:t>
      </w:r>
      <w:r w:rsidRPr="00AB3F33">
        <w:rPr>
          <w:rFonts w:ascii="Arial" w:eastAsia="Arial" w:hAnsi="Arial" w:cs="Arial"/>
          <w:spacing w:val="-1"/>
        </w:rPr>
        <w:t>r</w:t>
      </w:r>
      <w:r w:rsidRPr="00AB3F33">
        <w:rPr>
          <w:rFonts w:ascii="Arial" w:eastAsia="Arial" w:hAnsi="Arial" w:cs="Arial"/>
          <w:spacing w:val="1"/>
        </w:rPr>
        <w:t>ob</w:t>
      </w:r>
      <w:r w:rsidRPr="00AB3F33">
        <w:rPr>
          <w:rFonts w:ascii="Arial" w:eastAsia="Arial" w:hAnsi="Arial" w:cs="Arial"/>
        </w:rPr>
        <w:t>l</w:t>
      </w:r>
      <w:r w:rsidRPr="00AB3F33">
        <w:rPr>
          <w:rFonts w:ascii="Arial" w:eastAsia="Arial" w:hAnsi="Arial" w:cs="Arial"/>
          <w:spacing w:val="-1"/>
        </w:rPr>
        <w:t>e</w:t>
      </w:r>
      <w:r w:rsidRPr="00AB3F33">
        <w:rPr>
          <w:rFonts w:ascii="Arial" w:eastAsia="Arial" w:hAnsi="Arial" w:cs="Arial"/>
          <w:spacing w:val="2"/>
        </w:rPr>
        <w:t>m</w:t>
      </w:r>
      <w:r w:rsidRPr="00AB3F33">
        <w:rPr>
          <w:rFonts w:ascii="Arial" w:eastAsia="Arial" w:hAnsi="Arial" w:cs="Arial"/>
        </w:rPr>
        <w:t>a</w:t>
      </w:r>
      <w:r w:rsidRPr="00AB3F33">
        <w:rPr>
          <w:rFonts w:ascii="Arial" w:eastAsia="Arial" w:hAnsi="Arial" w:cs="Arial"/>
          <w:spacing w:val="4"/>
        </w:rPr>
        <w:t xml:space="preserve"> </w:t>
      </w:r>
      <w:r w:rsidRPr="00AB3F33">
        <w:rPr>
          <w:rFonts w:ascii="Arial" w:eastAsia="Arial" w:hAnsi="Arial" w:cs="Arial"/>
          <w:spacing w:val="1"/>
        </w:rPr>
        <w:t>p</w:t>
      </w:r>
      <w:r w:rsidRPr="00AB3F33">
        <w:rPr>
          <w:rFonts w:ascii="Arial" w:eastAsia="Arial" w:hAnsi="Arial" w:cs="Arial"/>
        </w:rPr>
        <w:t>l</w:t>
      </w:r>
      <w:r w:rsidRPr="00AB3F33">
        <w:rPr>
          <w:rFonts w:ascii="Arial" w:eastAsia="Arial" w:hAnsi="Arial" w:cs="Arial"/>
          <w:spacing w:val="-1"/>
        </w:rPr>
        <w:t>a</w:t>
      </w:r>
      <w:r w:rsidRPr="00AB3F33">
        <w:rPr>
          <w:rFonts w:ascii="Arial" w:eastAsia="Arial" w:hAnsi="Arial" w:cs="Arial"/>
          <w:spacing w:val="1"/>
        </w:rPr>
        <w:t>n</w:t>
      </w:r>
      <w:r w:rsidRPr="00AB3F33">
        <w:rPr>
          <w:rFonts w:ascii="Arial" w:eastAsia="Arial" w:hAnsi="Arial" w:cs="Arial"/>
        </w:rPr>
        <w:t>t</w:t>
      </w:r>
      <w:r w:rsidRPr="00AB3F33">
        <w:rPr>
          <w:rFonts w:ascii="Arial" w:eastAsia="Arial" w:hAnsi="Arial" w:cs="Arial"/>
          <w:spacing w:val="-1"/>
        </w:rPr>
        <w:t>e</w:t>
      </w:r>
      <w:r w:rsidRPr="00AB3F33">
        <w:rPr>
          <w:rFonts w:ascii="Arial" w:eastAsia="Arial" w:hAnsi="Arial" w:cs="Arial"/>
          <w:spacing w:val="1"/>
        </w:rPr>
        <w:t>a</w:t>
      </w:r>
      <w:r w:rsidRPr="00AB3F33">
        <w:rPr>
          <w:rFonts w:ascii="Arial" w:eastAsia="Arial" w:hAnsi="Arial" w:cs="Arial"/>
          <w:spacing w:val="-1"/>
        </w:rPr>
        <w:t>d</w:t>
      </w:r>
      <w:r w:rsidRPr="00AB3F33">
        <w:rPr>
          <w:rFonts w:ascii="Arial" w:eastAsia="Arial" w:hAnsi="Arial" w:cs="Arial"/>
          <w:spacing w:val="1"/>
        </w:rPr>
        <w:t>o</w:t>
      </w:r>
      <w:r w:rsidRPr="00AB3F33">
        <w:rPr>
          <w:rFonts w:ascii="Arial" w:eastAsia="Arial" w:hAnsi="Arial" w:cs="Arial"/>
        </w:rPr>
        <w:t>,</w:t>
      </w:r>
      <w:r w:rsidRPr="00AB3F33">
        <w:rPr>
          <w:rFonts w:ascii="Arial" w:eastAsia="Arial" w:hAnsi="Arial" w:cs="Arial"/>
          <w:spacing w:val="4"/>
        </w:rPr>
        <w:t xml:space="preserve"> </w:t>
      </w:r>
      <w:r w:rsidRPr="00AB3F33">
        <w:rPr>
          <w:rFonts w:ascii="Arial" w:eastAsia="Arial" w:hAnsi="Arial" w:cs="Arial"/>
          <w:spacing w:val="1"/>
        </w:rPr>
        <w:t>pa</w:t>
      </w:r>
      <w:r w:rsidRPr="00AB3F33">
        <w:rPr>
          <w:rFonts w:ascii="Arial" w:eastAsia="Arial" w:hAnsi="Arial" w:cs="Arial"/>
          <w:spacing w:val="-1"/>
        </w:rPr>
        <w:t>r</w:t>
      </w:r>
      <w:r w:rsidRPr="00AB3F33">
        <w:rPr>
          <w:rFonts w:ascii="Arial" w:eastAsia="Arial" w:hAnsi="Arial" w:cs="Arial"/>
        </w:rPr>
        <w:t>a</w:t>
      </w:r>
      <w:r w:rsidRPr="00AB3F33">
        <w:rPr>
          <w:rFonts w:ascii="Arial" w:eastAsia="Arial" w:hAnsi="Arial" w:cs="Arial"/>
          <w:spacing w:val="2"/>
        </w:rPr>
        <w:t xml:space="preserve"> </w:t>
      </w:r>
      <w:r w:rsidRPr="00AB3F33">
        <w:rPr>
          <w:rFonts w:ascii="Arial" w:eastAsia="Arial" w:hAnsi="Arial" w:cs="Arial"/>
          <w:spacing w:val="1"/>
        </w:rPr>
        <w:t>e</w:t>
      </w:r>
      <w:r w:rsidRPr="00AB3F33">
        <w:rPr>
          <w:rFonts w:ascii="Arial" w:eastAsia="Arial" w:hAnsi="Arial" w:cs="Arial"/>
        </w:rPr>
        <w:t>l</w:t>
      </w:r>
      <w:r w:rsidRPr="00AB3F33">
        <w:rPr>
          <w:rFonts w:ascii="Arial" w:eastAsia="Arial" w:hAnsi="Arial" w:cs="Arial"/>
          <w:spacing w:val="3"/>
        </w:rPr>
        <w:t xml:space="preserve"> </w:t>
      </w:r>
      <w:r w:rsidRPr="00AB3F33">
        <w:rPr>
          <w:rFonts w:ascii="Arial" w:eastAsia="Arial" w:hAnsi="Arial" w:cs="Arial"/>
          <w:spacing w:val="1"/>
        </w:rPr>
        <w:t>de</w:t>
      </w:r>
      <w:r w:rsidRPr="00AB3F33">
        <w:rPr>
          <w:rFonts w:ascii="Arial" w:eastAsia="Arial" w:hAnsi="Arial" w:cs="Arial"/>
        </w:rPr>
        <w:t>s</w:t>
      </w:r>
      <w:r w:rsidRPr="00AB3F33">
        <w:rPr>
          <w:rFonts w:ascii="Arial" w:eastAsia="Arial" w:hAnsi="Arial" w:cs="Arial"/>
          <w:spacing w:val="1"/>
        </w:rPr>
        <w:t>a</w:t>
      </w:r>
      <w:r w:rsidRPr="00AB3F33">
        <w:rPr>
          <w:rFonts w:ascii="Arial" w:eastAsia="Arial" w:hAnsi="Arial" w:cs="Arial"/>
          <w:spacing w:val="-1"/>
        </w:rPr>
        <w:t>rr</w:t>
      </w:r>
      <w:r w:rsidRPr="00AB3F33">
        <w:rPr>
          <w:rFonts w:ascii="Arial" w:eastAsia="Arial" w:hAnsi="Arial" w:cs="Arial"/>
          <w:spacing w:val="1"/>
        </w:rPr>
        <w:t>o</w:t>
      </w:r>
      <w:r w:rsidRPr="00AB3F33">
        <w:rPr>
          <w:rFonts w:ascii="Arial" w:eastAsia="Arial" w:hAnsi="Arial" w:cs="Arial"/>
        </w:rPr>
        <w:t>llo</w:t>
      </w:r>
      <w:r w:rsidRPr="00AB3F33">
        <w:rPr>
          <w:rFonts w:ascii="Arial" w:eastAsia="Arial" w:hAnsi="Arial" w:cs="Arial"/>
          <w:spacing w:val="4"/>
        </w:rPr>
        <w:t xml:space="preserve"> </w:t>
      </w:r>
      <w:r w:rsidRPr="00AB3F33">
        <w:rPr>
          <w:rFonts w:ascii="Arial" w:eastAsia="Arial" w:hAnsi="Arial" w:cs="Arial"/>
          <w:spacing w:val="1"/>
        </w:rPr>
        <w:t>de</w:t>
      </w:r>
      <w:r w:rsidRPr="00AB3F33">
        <w:rPr>
          <w:rFonts w:ascii="Arial" w:eastAsia="Arial" w:hAnsi="Arial" w:cs="Arial"/>
        </w:rPr>
        <w:t xml:space="preserve">l </w:t>
      </w:r>
      <w:r w:rsidRPr="00AB3F33">
        <w:rPr>
          <w:rFonts w:ascii="Arial" w:eastAsia="Arial" w:hAnsi="Arial" w:cs="Arial"/>
          <w:spacing w:val="1"/>
        </w:rPr>
        <w:t>p</w:t>
      </w:r>
      <w:r w:rsidRPr="00AB3F33">
        <w:rPr>
          <w:rFonts w:ascii="Arial" w:eastAsia="Arial" w:hAnsi="Arial" w:cs="Arial"/>
          <w:spacing w:val="-1"/>
        </w:rPr>
        <w:t>re</w:t>
      </w:r>
      <w:r w:rsidRPr="00AB3F33">
        <w:rPr>
          <w:rFonts w:ascii="Arial" w:eastAsia="Arial" w:hAnsi="Arial" w:cs="Arial"/>
        </w:rPr>
        <w:t>s</w:t>
      </w:r>
      <w:r w:rsidRPr="00AB3F33">
        <w:rPr>
          <w:rFonts w:ascii="Arial" w:eastAsia="Arial" w:hAnsi="Arial" w:cs="Arial"/>
          <w:spacing w:val="1"/>
        </w:rPr>
        <w:t>en</w:t>
      </w:r>
      <w:r w:rsidRPr="00AB3F33">
        <w:rPr>
          <w:rFonts w:ascii="Arial" w:eastAsia="Arial" w:hAnsi="Arial" w:cs="Arial"/>
        </w:rPr>
        <w:t xml:space="preserve">te </w:t>
      </w:r>
      <w:r w:rsidRPr="00AB3F33">
        <w:rPr>
          <w:rFonts w:ascii="Arial" w:eastAsia="Arial" w:hAnsi="Arial" w:cs="Arial"/>
          <w:spacing w:val="1"/>
        </w:rPr>
        <w:t>e</w:t>
      </w:r>
      <w:r w:rsidRPr="00AB3F33">
        <w:rPr>
          <w:rFonts w:ascii="Arial" w:eastAsia="Arial" w:hAnsi="Arial" w:cs="Arial"/>
        </w:rPr>
        <w:t>st</w:t>
      </w:r>
      <w:r w:rsidRPr="00AB3F33">
        <w:rPr>
          <w:rFonts w:ascii="Arial" w:eastAsia="Arial" w:hAnsi="Arial" w:cs="Arial"/>
          <w:spacing w:val="1"/>
        </w:rPr>
        <w:t>ud</w:t>
      </w:r>
      <w:r w:rsidRPr="00AB3F33">
        <w:rPr>
          <w:rFonts w:ascii="Arial" w:eastAsia="Arial" w:hAnsi="Arial" w:cs="Arial"/>
          <w:spacing w:val="-3"/>
        </w:rPr>
        <w:t>i</w:t>
      </w:r>
      <w:r w:rsidRPr="00AB3F33">
        <w:rPr>
          <w:rFonts w:ascii="Arial" w:eastAsia="Arial" w:hAnsi="Arial" w:cs="Arial"/>
        </w:rPr>
        <w:t>o</w:t>
      </w:r>
      <w:r w:rsidRPr="00AB3F33">
        <w:rPr>
          <w:rFonts w:ascii="Arial" w:eastAsia="Arial" w:hAnsi="Arial" w:cs="Arial"/>
          <w:spacing w:val="4"/>
        </w:rPr>
        <w:t xml:space="preserve"> </w:t>
      </w:r>
      <w:r w:rsidRPr="00AB3F33">
        <w:rPr>
          <w:rFonts w:ascii="Arial" w:eastAsia="Arial" w:hAnsi="Arial" w:cs="Arial"/>
        </w:rPr>
        <w:t>se</w:t>
      </w:r>
      <w:r w:rsidRPr="00AB3F33">
        <w:rPr>
          <w:rFonts w:ascii="Arial" w:eastAsia="Arial" w:hAnsi="Arial" w:cs="Arial"/>
          <w:spacing w:val="1"/>
        </w:rPr>
        <w:t xml:space="preserve"> </w:t>
      </w:r>
      <w:r w:rsidRPr="00AB3F33">
        <w:rPr>
          <w:rFonts w:ascii="Arial" w:eastAsia="Arial" w:hAnsi="Arial" w:cs="Arial"/>
          <w:spacing w:val="-1"/>
        </w:rPr>
        <w:t>e</w:t>
      </w:r>
      <w:r w:rsidRPr="00AB3F33">
        <w:rPr>
          <w:rFonts w:ascii="Arial" w:eastAsia="Arial" w:hAnsi="Arial" w:cs="Arial"/>
          <w:spacing w:val="2"/>
        </w:rPr>
        <w:t>m</w:t>
      </w:r>
      <w:r w:rsidRPr="00AB3F33">
        <w:rPr>
          <w:rFonts w:ascii="Arial" w:eastAsia="Arial" w:hAnsi="Arial" w:cs="Arial"/>
          <w:spacing w:val="1"/>
        </w:rPr>
        <w:t>p</w:t>
      </w:r>
      <w:r w:rsidRPr="00AB3F33">
        <w:rPr>
          <w:rFonts w:ascii="Arial" w:eastAsia="Arial" w:hAnsi="Arial" w:cs="Arial"/>
        </w:rPr>
        <w:t>l</w:t>
      </w:r>
      <w:r w:rsidRPr="00AB3F33">
        <w:rPr>
          <w:rFonts w:ascii="Arial" w:eastAsia="Arial" w:hAnsi="Arial" w:cs="Arial"/>
          <w:spacing w:val="-1"/>
        </w:rPr>
        <w:t>e</w:t>
      </w:r>
      <w:r w:rsidRPr="00AB3F33">
        <w:rPr>
          <w:rFonts w:ascii="Arial" w:eastAsia="Arial" w:hAnsi="Arial" w:cs="Arial"/>
        </w:rPr>
        <w:t>ó</w:t>
      </w:r>
      <w:r w:rsidRPr="00AB3F33">
        <w:rPr>
          <w:rFonts w:ascii="Arial" w:eastAsia="Arial" w:hAnsi="Arial" w:cs="Arial"/>
          <w:spacing w:val="4"/>
        </w:rPr>
        <w:t xml:space="preserve"> </w:t>
      </w:r>
      <w:r w:rsidRPr="00AB3F33">
        <w:rPr>
          <w:rFonts w:ascii="Arial" w:eastAsia="Arial" w:hAnsi="Arial" w:cs="Arial"/>
          <w:spacing w:val="1"/>
        </w:rPr>
        <w:t>e</w:t>
      </w:r>
      <w:r w:rsidRPr="00AB3F33">
        <w:rPr>
          <w:rFonts w:ascii="Arial" w:eastAsia="Arial" w:hAnsi="Arial" w:cs="Arial"/>
        </w:rPr>
        <w:t xml:space="preserve">l </w:t>
      </w:r>
      <w:r w:rsidRPr="00AB3F33">
        <w:rPr>
          <w:rFonts w:ascii="Arial" w:eastAsia="Arial" w:hAnsi="Arial" w:cs="Arial"/>
          <w:spacing w:val="2"/>
        </w:rPr>
        <w:t>T</w:t>
      </w:r>
      <w:r w:rsidRPr="00AB3F33">
        <w:rPr>
          <w:rFonts w:ascii="Arial" w:eastAsia="Arial" w:hAnsi="Arial" w:cs="Arial"/>
        </w:rPr>
        <w:t>i</w:t>
      </w:r>
      <w:r w:rsidRPr="00AB3F33">
        <w:rPr>
          <w:rFonts w:ascii="Arial" w:eastAsia="Arial" w:hAnsi="Arial" w:cs="Arial"/>
          <w:spacing w:val="-1"/>
        </w:rPr>
        <w:t>p</w:t>
      </w:r>
      <w:r w:rsidRPr="00AB3F33">
        <w:rPr>
          <w:rFonts w:ascii="Arial" w:eastAsia="Arial" w:hAnsi="Arial" w:cs="Arial"/>
        </w:rPr>
        <w:t>o</w:t>
      </w:r>
      <w:r w:rsidRPr="00AB3F33">
        <w:rPr>
          <w:rFonts w:ascii="Arial" w:eastAsia="Arial" w:hAnsi="Arial" w:cs="Arial"/>
          <w:spacing w:val="1"/>
        </w:rPr>
        <w:t xml:space="preserve"> d</w:t>
      </w:r>
      <w:r w:rsidRPr="00AB3F33">
        <w:rPr>
          <w:rFonts w:ascii="Arial" w:eastAsia="Arial" w:hAnsi="Arial" w:cs="Arial"/>
        </w:rPr>
        <w:t>e</w:t>
      </w:r>
      <w:r w:rsidRPr="00AB3F33">
        <w:rPr>
          <w:rFonts w:ascii="Arial" w:eastAsia="Arial" w:hAnsi="Arial" w:cs="Arial"/>
          <w:spacing w:val="1"/>
        </w:rPr>
        <w:t xml:space="preserve"> </w:t>
      </w:r>
      <w:r w:rsidRPr="00AB3F33">
        <w:rPr>
          <w:rFonts w:ascii="Arial" w:eastAsia="Arial" w:hAnsi="Arial" w:cs="Arial"/>
        </w:rPr>
        <w:t>I</w:t>
      </w:r>
      <w:r w:rsidRPr="00AB3F33">
        <w:rPr>
          <w:rFonts w:ascii="Arial" w:eastAsia="Arial" w:hAnsi="Arial" w:cs="Arial"/>
          <w:spacing w:val="1"/>
        </w:rPr>
        <w:t>n</w:t>
      </w:r>
      <w:r w:rsidRPr="00AB3F33">
        <w:rPr>
          <w:rFonts w:ascii="Arial" w:eastAsia="Arial" w:hAnsi="Arial" w:cs="Arial"/>
          <w:spacing w:val="-2"/>
        </w:rPr>
        <w:t>v</w:t>
      </w:r>
      <w:r w:rsidRPr="00AB3F33">
        <w:rPr>
          <w:rFonts w:ascii="Arial" w:eastAsia="Arial" w:hAnsi="Arial" w:cs="Arial"/>
          <w:spacing w:val="1"/>
        </w:rPr>
        <w:t>e</w:t>
      </w:r>
      <w:r w:rsidRPr="00AB3F33">
        <w:rPr>
          <w:rFonts w:ascii="Arial" w:eastAsia="Arial" w:hAnsi="Arial" w:cs="Arial"/>
        </w:rPr>
        <w:t>sti</w:t>
      </w:r>
      <w:r w:rsidRPr="00AB3F33">
        <w:rPr>
          <w:rFonts w:ascii="Arial" w:eastAsia="Arial" w:hAnsi="Arial" w:cs="Arial"/>
          <w:spacing w:val="-1"/>
        </w:rPr>
        <w:t>g</w:t>
      </w:r>
      <w:r w:rsidRPr="00AB3F33">
        <w:rPr>
          <w:rFonts w:ascii="Arial" w:eastAsia="Arial" w:hAnsi="Arial" w:cs="Arial"/>
          <w:spacing w:val="1"/>
        </w:rPr>
        <w:t>a</w:t>
      </w:r>
      <w:r w:rsidRPr="00AB3F33">
        <w:rPr>
          <w:rFonts w:ascii="Arial" w:eastAsia="Arial" w:hAnsi="Arial" w:cs="Arial"/>
        </w:rPr>
        <w:t>ci</w:t>
      </w:r>
      <w:r w:rsidRPr="00AB3F33">
        <w:rPr>
          <w:rFonts w:ascii="Arial" w:eastAsia="Arial" w:hAnsi="Arial" w:cs="Arial"/>
          <w:spacing w:val="1"/>
        </w:rPr>
        <w:t>ó</w:t>
      </w:r>
      <w:r w:rsidRPr="00AB3F33">
        <w:rPr>
          <w:rFonts w:ascii="Arial" w:eastAsia="Arial" w:hAnsi="Arial" w:cs="Arial"/>
        </w:rPr>
        <w:t>n</w:t>
      </w:r>
      <w:r w:rsidRPr="00AB3F33">
        <w:rPr>
          <w:rFonts w:ascii="Arial" w:eastAsia="Arial" w:hAnsi="Arial" w:cs="Arial"/>
          <w:spacing w:val="4"/>
        </w:rPr>
        <w:t xml:space="preserve"> </w:t>
      </w:r>
      <w:r w:rsidRPr="0053516D">
        <w:rPr>
          <w:rFonts w:ascii="Arial" w:eastAsia="Arial" w:hAnsi="Arial" w:cs="Arial"/>
          <w:b/>
          <w:spacing w:val="4"/>
        </w:rPr>
        <w:t>correlacional - explicativa</w:t>
      </w:r>
      <w:r w:rsidRPr="00AB3F33">
        <w:rPr>
          <w:rFonts w:ascii="Arial" w:eastAsia="Arial" w:hAnsi="Arial" w:cs="Arial"/>
        </w:rPr>
        <w:t>,</w:t>
      </w:r>
      <w:r w:rsidRPr="00AB3F33">
        <w:rPr>
          <w:rFonts w:ascii="Arial" w:eastAsia="Arial" w:hAnsi="Arial" w:cs="Arial"/>
          <w:spacing w:val="3"/>
        </w:rPr>
        <w:t xml:space="preserve"> </w:t>
      </w:r>
      <w:r w:rsidRPr="00AB3F33">
        <w:rPr>
          <w:rFonts w:ascii="Arial" w:eastAsia="Arial" w:hAnsi="Arial" w:cs="Arial"/>
          <w:spacing w:val="-1"/>
        </w:rPr>
        <w:t>po</w:t>
      </w:r>
      <w:r w:rsidRPr="00AB3F33">
        <w:rPr>
          <w:rFonts w:ascii="Arial" w:eastAsia="Arial" w:hAnsi="Arial" w:cs="Arial"/>
        </w:rPr>
        <w:t>r</w:t>
      </w:r>
      <w:r w:rsidRPr="00AB3F33">
        <w:rPr>
          <w:rFonts w:ascii="Arial" w:eastAsia="Arial" w:hAnsi="Arial" w:cs="Arial"/>
          <w:spacing w:val="-1"/>
        </w:rPr>
        <w:t>q</w:t>
      </w:r>
      <w:r w:rsidRPr="00AB3F33">
        <w:rPr>
          <w:rFonts w:ascii="Arial" w:eastAsia="Arial" w:hAnsi="Arial" w:cs="Arial"/>
          <w:spacing w:val="1"/>
        </w:rPr>
        <w:t>u</w:t>
      </w:r>
      <w:r w:rsidRPr="00AB3F33">
        <w:rPr>
          <w:rFonts w:ascii="Arial" w:eastAsia="Arial" w:hAnsi="Arial" w:cs="Arial"/>
        </w:rPr>
        <w:t xml:space="preserve">e </w:t>
      </w:r>
      <w:r w:rsidRPr="00AB3F33">
        <w:rPr>
          <w:rFonts w:ascii="Arial" w:eastAsia="Arial" w:hAnsi="Arial" w:cs="Arial"/>
          <w:spacing w:val="1"/>
        </w:rPr>
        <w:t>pe</w:t>
      </w:r>
      <w:r w:rsidRPr="00AB3F33">
        <w:rPr>
          <w:rFonts w:ascii="Arial" w:eastAsia="Arial" w:hAnsi="Arial" w:cs="Arial"/>
          <w:spacing w:val="-1"/>
        </w:rPr>
        <w:t>r</w:t>
      </w:r>
      <w:r w:rsidRPr="00AB3F33">
        <w:rPr>
          <w:rFonts w:ascii="Arial" w:eastAsia="Arial" w:hAnsi="Arial" w:cs="Arial"/>
          <w:spacing w:val="2"/>
        </w:rPr>
        <w:t>m</w:t>
      </w:r>
      <w:r w:rsidRPr="00AB3F33">
        <w:rPr>
          <w:rFonts w:ascii="Arial" w:eastAsia="Arial" w:hAnsi="Arial" w:cs="Arial"/>
        </w:rPr>
        <w:t>i</w:t>
      </w:r>
      <w:r w:rsidRPr="00AB3F33">
        <w:rPr>
          <w:rFonts w:ascii="Arial" w:eastAsia="Arial" w:hAnsi="Arial" w:cs="Arial"/>
          <w:spacing w:val="-2"/>
        </w:rPr>
        <w:t>t</w:t>
      </w:r>
      <w:r w:rsidRPr="00AB3F33">
        <w:rPr>
          <w:rFonts w:ascii="Arial" w:eastAsia="Arial" w:hAnsi="Arial" w:cs="Arial"/>
        </w:rPr>
        <w:t>e</w:t>
      </w:r>
      <w:r w:rsidRPr="00AB3F33">
        <w:rPr>
          <w:rFonts w:ascii="Arial" w:eastAsia="Arial" w:hAnsi="Arial" w:cs="Arial"/>
          <w:spacing w:val="4"/>
        </w:rPr>
        <w:t xml:space="preserve"> </w:t>
      </w:r>
      <w:r w:rsidRPr="00AB3F33">
        <w:rPr>
          <w:rFonts w:ascii="Arial" w:eastAsia="Arial" w:hAnsi="Arial" w:cs="Arial"/>
          <w:spacing w:val="-1"/>
        </w:rPr>
        <w:t>r</w:t>
      </w:r>
      <w:r w:rsidRPr="00AB3F33">
        <w:rPr>
          <w:rFonts w:ascii="Arial" w:eastAsia="Arial" w:hAnsi="Arial" w:cs="Arial"/>
          <w:spacing w:val="1"/>
        </w:rPr>
        <w:t>e</w:t>
      </w:r>
      <w:r w:rsidRPr="00AB3F33">
        <w:rPr>
          <w:rFonts w:ascii="Arial" w:eastAsia="Arial" w:hAnsi="Arial" w:cs="Arial"/>
        </w:rPr>
        <w:t>s</w:t>
      </w:r>
      <w:r w:rsidRPr="00AB3F33">
        <w:rPr>
          <w:rFonts w:ascii="Arial" w:eastAsia="Arial" w:hAnsi="Arial" w:cs="Arial"/>
          <w:spacing w:val="1"/>
        </w:rPr>
        <w:t>po</w:t>
      </w:r>
      <w:r w:rsidRPr="00AB3F33">
        <w:rPr>
          <w:rFonts w:ascii="Arial" w:eastAsia="Arial" w:hAnsi="Arial" w:cs="Arial"/>
          <w:spacing w:val="-1"/>
        </w:rPr>
        <w:t>n</w:t>
      </w:r>
      <w:r w:rsidRPr="00AB3F33">
        <w:rPr>
          <w:rFonts w:ascii="Arial" w:eastAsia="Arial" w:hAnsi="Arial" w:cs="Arial"/>
          <w:spacing w:val="1"/>
        </w:rPr>
        <w:t>de</w:t>
      </w:r>
      <w:r w:rsidRPr="00AB3F33">
        <w:rPr>
          <w:rFonts w:ascii="Arial" w:eastAsia="Arial" w:hAnsi="Arial" w:cs="Arial"/>
        </w:rPr>
        <w:t>r a</w:t>
      </w:r>
      <w:r w:rsidRPr="00AB3F33">
        <w:rPr>
          <w:rFonts w:ascii="Arial" w:eastAsia="Arial" w:hAnsi="Arial" w:cs="Arial"/>
          <w:spacing w:val="4"/>
        </w:rPr>
        <w:t xml:space="preserve"> </w:t>
      </w:r>
      <w:r w:rsidRPr="00AB3F33">
        <w:rPr>
          <w:rFonts w:ascii="Arial" w:eastAsia="Arial" w:hAnsi="Arial" w:cs="Arial"/>
        </w:rPr>
        <w:t>l</w:t>
      </w:r>
      <w:r w:rsidRPr="00AB3F33">
        <w:rPr>
          <w:rFonts w:ascii="Arial" w:eastAsia="Arial" w:hAnsi="Arial" w:cs="Arial"/>
          <w:spacing w:val="1"/>
        </w:rPr>
        <w:t>o</w:t>
      </w:r>
      <w:r w:rsidRPr="00AB3F33">
        <w:rPr>
          <w:rFonts w:ascii="Arial" w:eastAsia="Arial" w:hAnsi="Arial" w:cs="Arial"/>
        </w:rPr>
        <w:t>s</w:t>
      </w:r>
      <w:r w:rsidRPr="00AB3F33">
        <w:rPr>
          <w:rFonts w:ascii="Arial" w:eastAsia="Arial" w:hAnsi="Arial" w:cs="Arial"/>
          <w:spacing w:val="3"/>
        </w:rPr>
        <w:t xml:space="preserve"> </w:t>
      </w:r>
      <w:r w:rsidRPr="00AB3F33">
        <w:rPr>
          <w:rFonts w:ascii="Arial" w:eastAsia="Arial" w:hAnsi="Arial" w:cs="Arial"/>
          <w:spacing w:val="1"/>
        </w:rPr>
        <w:t>p</w:t>
      </w:r>
      <w:r w:rsidRPr="00AB3F33">
        <w:rPr>
          <w:rFonts w:ascii="Arial" w:eastAsia="Arial" w:hAnsi="Arial" w:cs="Arial"/>
          <w:spacing w:val="-1"/>
        </w:rPr>
        <w:t>r</w:t>
      </w:r>
      <w:r w:rsidRPr="00AB3F33">
        <w:rPr>
          <w:rFonts w:ascii="Arial" w:eastAsia="Arial" w:hAnsi="Arial" w:cs="Arial"/>
          <w:spacing w:val="1"/>
        </w:rPr>
        <w:t>ob</w:t>
      </w:r>
      <w:r w:rsidRPr="00AB3F33">
        <w:rPr>
          <w:rFonts w:ascii="Arial" w:eastAsia="Arial" w:hAnsi="Arial" w:cs="Arial"/>
        </w:rPr>
        <w:t>l</w:t>
      </w:r>
      <w:r w:rsidRPr="00AB3F33">
        <w:rPr>
          <w:rFonts w:ascii="Arial" w:eastAsia="Arial" w:hAnsi="Arial" w:cs="Arial"/>
          <w:spacing w:val="-1"/>
        </w:rPr>
        <w:t>e</w:t>
      </w:r>
      <w:r w:rsidRPr="00AB3F33">
        <w:rPr>
          <w:rFonts w:ascii="Arial" w:eastAsia="Arial" w:hAnsi="Arial" w:cs="Arial"/>
          <w:spacing w:val="2"/>
        </w:rPr>
        <w:t>m</w:t>
      </w:r>
      <w:r w:rsidRPr="00AB3F33">
        <w:rPr>
          <w:rFonts w:ascii="Arial" w:eastAsia="Arial" w:hAnsi="Arial" w:cs="Arial"/>
          <w:spacing w:val="1"/>
        </w:rPr>
        <w:t>a</w:t>
      </w:r>
      <w:r w:rsidRPr="00AB3F33">
        <w:rPr>
          <w:rFonts w:ascii="Arial" w:eastAsia="Arial" w:hAnsi="Arial" w:cs="Arial"/>
        </w:rPr>
        <w:t>s</w:t>
      </w:r>
      <w:r w:rsidRPr="00AB3F33">
        <w:rPr>
          <w:rFonts w:ascii="Arial" w:eastAsia="Arial" w:hAnsi="Arial" w:cs="Arial"/>
          <w:spacing w:val="3"/>
        </w:rPr>
        <w:t xml:space="preserve"> </w:t>
      </w:r>
      <w:r w:rsidRPr="00AB3F33">
        <w:rPr>
          <w:rFonts w:ascii="Arial" w:eastAsia="Arial" w:hAnsi="Arial" w:cs="Arial"/>
          <w:spacing w:val="1"/>
        </w:rPr>
        <w:t>p</w:t>
      </w:r>
      <w:r w:rsidRPr="00AB3F33">
        <w:rPr>
          <w:rFonts w:ascii="Arial" w:eastAsia="Arial" w:hAnsi="Arial" w:cs="Arial"/>
          <w:spacing w:val="-3"/>
        </w:rPr>
        <w:t>l</w:t>
      </w:r>
      <w:r w:rsidRPr="00AB3F33">
        <w:rPr>
          <w:rFonts w:ascii="Arial" w:eastAsia="Arial" w:hAnsi="Arial" w:cs="Arial"/>
          <w:spacing w:val="1"/>
        </w:rPr>
        <w:t>an</w:t>
      </w:r>
      <w:r w:rsidRPr="00AB3F33">
        <w:rPr>
          <w:rFonts w:ascii="Arial" w:eastAsia="Arial" w:hAnsi="Arial" w:cs="Arial"/>
        </w:rPr>
        <w:t>t</w:t>
      </w:r>
      <w:r w:rsidRPr="00AB3F33">
        <w:rPr>
          <w:rFonts w:ascii="Arial" w:eastAsia="Arial" w:hAnsi="Arial" w:cs="Arial"/>
          <w:spacing w:val="-1"/>
        </w:rPr>
        <w:t>e</w:t>
      </w:r>
      <w:r w:rsidRPr="00AB3F33">
        <w:rPr>
          <w:rFonts w:ascii="Arial" w:eastAsia="Arial" w:hAnsi="Arial" w:cs="Arial"/>
          <w:spacing w:val="1"/>
        </w:rPr>
        <w:t>ado</w:t>
      </w:r>
      <w:r w:rsidRPr="00AB3F33">
        <w:rPr>
          <w:rFonts w:ascii="Arial" w:eastAsia="Arial" w:hAnsi="Arial" w:cs="Arial"/>
          <w:spacing w:val="-2"/>
        </w:rPr>
        <w:t>s</w:t>
      </w:r>
      <w:r w:rsidRPr="00AB3F33">
        <w:rPr>
          <w:rFonts w:ascii="Arial" w:eastAsia="Arial" w:hAnsi="Arial" w:cs="Arial"/>
        </w:rPr>
        <w:t>,</w:t>
      </w:r>
      <w:r w:rsidRPr="00AB3F33">
        <w:rPr>
          <w:rFonts w:ascii="Arial" w:eastAsia="Arial" w:hAnsi="Arial" w:cs="Arial"/>
          <w:spacing w:val="4"/>
        </w:rPr>
        <w:t xml:space="preserve"> </w:t>
      </w:r>
      <w:r>
        <w:rPr>
          <w:rFonts w:ascii="Arial" w:eastAsia="Arial" w:hAnsi="Arial" w:cs="Arial"/>
          <w:spacing w:val="1"/>
        </w:rPr>
        <w:t>para el diseño de sobreelevación del dique de relave</w:t>
      </w:r>
      <w:r w:rsidRPr="00AB3F33">
        <w:rPr>
          <w:rFonts w:ascii="Arial" w:eastAsia="Arial" w:hAnsi="Arial" w:cs="Arial"/>
        </w:rPr>
        <w:t>,</w:t>
      </w:r>
      <w:r w:rsidRPr="00AB3F33">
        <w:rPr>
          <w:rFonts w:ascii="Arial" w:eastAsia="Arial" w:hAnsi="Arial" w:cs="Arial"/>
          <w:spacing w:val="4"/>
        </w:rPr>
        <w:t xml:space="preserve"> </w:t>
      </w:r>
      <w:r w:rsidRPr="00AB3F33">
        <w:rPr>
          <w:rFonts w:ascii="Arial" w:eastAsia="Arial" w:hAnsi="Arial" w:cs="Arial"/>
          <w:spacing w:val="-1"/>
        </w:rPr>
        <w:t>d</w:t>
      </w:r>
      <w:r w:rsidRPr="00AB3F33">
        <w:rPr>
          <w:rFonts w:ascii="Arial" w:eastAsia="Arial" w:hAnsi="Arial" w:cs="Arial"/>
          <w:spacing w:val="1"/>
        </w:rPr>
        <w:t>e</w:t>
      </w:r>
      <w:r w:rsidRPr="00AB3F33">
        <w:rPr>
          <w:rFonts w:ascii="Arial" w:eastAsia="Arial" w:hAnsi="Arial" w:cs="Arial"/>
        </w:rPr>
        <w:t>sc</w:t>
      </w:r>
      <w:r w:rsidRPr="00AB3F33">
        <w:rPr>
          <w:rFonts w:ascii="Arial" w:eastAsia="Arial" w:hAnsi="Arial" w:cs="Arial"/>
          <w:spacing w:val="-1"/>
        </w:rPr>
        <w:t>r</w:t>
      </w:r>
      <w:r w:rsidRPr="00AB3F33">
        <w:rPr>
          <w:rFonts w:ascii="Arial" w:eastAsia="Arial" w:hAnsi="Arial" w:cs="Arial"/>
        </w:rPr>
        <w:t>i</w:t>
      </w:r>
      <w:r w:rsidRPr="00AB3F33">
        <w:rPr>
          <w:rFonts w:ascii="Arial" w:eastAsia="Arial" w:hAnsi="Arial" w:cs="Arial"/>
          <w:spacing w:val="1"/>
        </w:rPr>
        <w:t>b</w:t>
      </w:r>
      <w:r w:rsidRPr="00AB3F33">
        <w:rPr>
          <w:rFonts w:ascii="Arial" w:eastAsia="Arial" w:hAnsi="Arial" w:cs="Arial"/>
        </w:rPr>
        <w:t>i</w:t>
      </w:r>
      <w:r w:rsidRPr="00AB3F33">
        <w:rPr>
          <w:rFonts w:ascii="Arial" w:eastAsia="Arial" w:hAnsi="Arial" w:cs="Arial"/>
          <w:spacing w:val="-1"/>
        </w:rPr>
        <w:t>e</w:t>
      </w:r>
      <w:r w:rsidRPr="00AB3F33">
        <w:rPr>
          <w:rFonts w:ascii="Arial" w:eastAsia="Arial" w:hAnsi="Arial" w:cs="Arial"/>
          <w:spacing w:val="1"/>
        </w:rPr>
        <w:t>nd</w:t>
      </w:r>
      <w:r w:rsidRPr="00AB3F33">
        <w:rPr>
          <w:rFonts w:ascii="Arial" w:eastAsia="Arial" w:hAnsi="Arial" w:cs="Arial"/>
        </w:rPr>
        <w:t>o</w:t>
      </w:r>
      <w:r w:rsidRPr="00AB3F33">
        <w:rPr>
          <w:rFonts w:ascii="Arial" w:eastAsia="Arial" w:hAnsi="Arial" w:cs="Arial"/>
          <w:spacing w:val="2"/>
        </w:rPr>
        <w:t xml:space="preserve"> </w:t>
      </w:r>
      <w:r w:rsidRPr="00AB3F33">
        <w:rPr>
          <w:rFonts w:ascii="Arial" w:eastAsia="Arial" w:hAnsi="Arial" w:cs="Arial"/>
        </w:rPr>
        <w:t xml:space="preserve">y </w:t>
      </w:r>
      <w:r w:rsidRPr="00AB3F33">
        <w:rPr>
          <w:rFonts w:ascii="Arial" w:eastAsia="Arial" w:hAnsi="Arial" w:cs="Arial"/>
          <w:spacing w:val="1"/>
        </w:rPr>
        <w:t>e</w:t>
      </w:r>
      <w:r w:rsidRPr="00AB3F33">
        <w:rPr>
          <w:rFonts w:ascii="Arial" w:eastAsia="Arial" w:hAnsi="Arial" w:cs="Arial"/>
          <w:spacing w:val="-2"/>
        </w:rPr>
        <w:t>x</w:t>
      </w:r>
      <w:r w:rsidRPr="00AB3F33">
        <w:rPr>
          <w:rFonts w:ascii="Arial" w:eastAsia="Arial" w:hAnsi="Arial" w:cs="Arial"/>
          <w:spacing w:val="1"/>
        </w:rPr>
        <w:t>p</w:t>
      </w:r>
      <w:r w:rsidRPr="00AB3F33">
        <w:rPr>
          <w:rFonts w:ascii="Arial" w:eastAsia="Arial" w:hAnsi="Arial" w:cs="Arial"/>
        </w:rPr>
        <w:t>lic</w:t>
      </w:r>
      <w:r w:rsidRPr="00AB3F33">
        <w:rPr>
          <w:rFonts w:ascii="Arial" w:eastAsia="Arial" w:hAnsi="Arial" w:cs="Arial"/>
          <w:spacing w:val="1"/>
        </w:rPr>
        <w:t>and</w:t>
      </w:r>
      <w:r w:rsidRPr="00AB3F33">
        <w:rPr>
          <w:rFonts w:ascii="Arial" w:eastAsia="Arial" w:hAnsi="Arial" w:cs="Arial"/>
        </w:rPr>
        <w:t>o</w:t>
      </w:r>
      <w:r w:rsidRPr="00AB3F33">
        <w:rPr>
          <w:rFonts w:ascii="Arial" w:eastAsia="Arial" w:hAnsi="Arial" w:cs="Arial"/>
          <w:spacing w:val="3"/>
        </w:rPr>
        <w:t xml:space="preserve"> </w:t>
      </w:r>
      <w:r w:rsidRPr="00AB3F33">
        <w:rPr>
          <w:rFonts w:ascii="Arial" w:eastAsia="Arial" w:hAnsi="Arial" w:cs="Arial"/>
        </w:rPr>
        <w:t>l</w:t>
      </w:r>
      <w:r w:rsidRPr="00AB3F33">
        <w:rPr>
          <w:rFonts w:ascii="Arial" w:eastAsia="Arial" w:hAnsi="Arial" w:cs="Arial"/>
          <w:spacing w:val="1"/>
        </w:rPr>
        <w:t>a</w:t>
      </w:r>
      <w:r w:rsidRPr="00AB3F33">
        <w:rPr>
          <w:rFonts w:ascii="Arial" w:eastAsia="Arial" w:hAnsi="Arial" w:cs="Arial"/>
        </w:rPr>
        <w:t xml:space="preserve">s </w:t>
      </w:r>
      <w:r>
        <w:rPr>
          <w:rFonts w:ascii="Arial" w:eastAsia="Arial" w:hAnsi="Arial" w:cs="Arial"/>
        </w:rPr>
        <w:lastRenderedPageBreak/>
        <w:t>causas - efectos</w:t>
      </w:r>
      <w:r w:rsidRPr="00AB3F33">
        <w:rPr>
          <w:rFonts w:ascii="Arial" w:eastAsia="Arial" w:hAnsi="Arial" w:cs="Arial"/>
        </w:rPr>
        <w:t>,</w:t>
      </w:r>
      <w:r w:rsidRPr="00AB3F33">
        <w:rPr>
          <w:rFonts w:ascii="Arial" w:eastAsia="Arial" w:hAnsi="Arial" w:cs="Arial"/>
          <w:spacing w:val="3"/>
        </w:rPr>
        <w:t xml:space="preserve"> </w:t>
      </w:r>
      <w:r w:rsidRPr="00AB3F33">
        <w:rPr>
          <w:rFonts w:ascii="Arial" w:eastAsia="Arial" w:hAnsi="Arial" w:cs="Arial"/>
        </w:rPr>
        <w:t>t</w:t>
      </w:r>
      <w:r w:rsidRPr="00AB3F33">
        <w:rPr>
          <w:rFonts w:ascii="Arial" w:eastAsia="Arial" w:hAnsi="Arial" w:cs="Arial"/>
          <w:spacing w:val="-3"/>
        </w:rPr>
        <w:t>r</w:t>
      </w:r>
      <w:r w:rsidRPr="00AB3F33">
        <w:rPr>
          <w:rFonts w:ascii="Arial" w:eastAsia="Arial" w:hAnsi="Arial" w:cs="Arial"/>
          <w:spacing w:val="1"/>
        </w:rPr>
        <w:t>adu</w:t>
      </w:r>
      <w:r w:rsidRPr="00AB3F33">
        <w:rPr>
          <w:rFonts w:ascii="Arial" w:eastAsia="Arial" w:hAnsi="Arial" w:cs="Arial"/>
        </w:rPr>
        <w:t>ci</w:t>
      </w:r>
      <w:r w:rsidRPr="00AB3F33">
        <w:rPr>
          <w:rFonts w:ascii="Arial" w:eastAsia="Arial" w:hAnsi="Arial" w:cs="Arial"/>
          <w:spacing w:val="-1"/>
        </w:rPr>
        <w:t>d</w:t>
      </w:r>
      <w:r w:rsidRPr="00AB3F33">
        <w:rPr>
          <w:rFonts w:ascii="Arial" w:eastAsia="Arial" w:hAnsi="Arial" w:cs="Arial"/>
          <w:spacing w:val="1"/>
        </w:rPr>
        <w:t>o</w:t>
      </w:r>
      <w:r w:rsidRPr="00AB3F33">
        <w:rPr>
          <w:rFonts w:ascii="Arial" w:eastAsia="Arial" w:hAnsi="Arial" w:cs="Arial"/>
        </w:rPr>
        <w:t>s</w:t>
      </w:r>
      <w:r w:rsidRPr="00AB3F33">
        <w:rPr>
          <w:rFonts w:ascii="Arial" w:eastAsia="Arial" w:hAnsi="Arial" w:cs="Arial"/>
          <w:spacing w:val="2"/>
        </w:rPr>
        <w:t xml:space="preserve"> </w:t>
      </w:r>
      <w:r w:rsidRPr="00AB3F33">
        <w:rPr>
          <w:rFonts w:ascii="Arial" w:eastAsia="Arial" w:hAnsi="Arial" w:cs="Arial"/>
          <w:spacing w:val="-1"/>
        </w:rPr>
        <w:t>e</w:t>
      </w:r>
      <w:r w:rsidRPr="00AB3F33">
        <w:rPr>
          <w:rFonts w:ascii="Arial" w:eastAsia="Arial" w:hAnsi="Arial" w:cs="Arial"/>
        </w:rPr>
        <w:t>n</w:t>
      </w:r>
      <w:r w:rsidRPr="00AB3F33">
        <w:rPr>
          <w:rFonts w:ascii="Arial" w:eastAsia="Arial" w:hAnsi="Arial" w:cs="Arial"/>
          <w:spacing w:val="3"/>
        </w:rPr>
        <w:t xml:space="preserve"> </w:t>
      </w:r>
      <w:r>
        <w:rPr>
          <w:rFonts w:ascii="Arial" w:eastAsia="Arial" w:hAnsi="Arial" w:cs="Arial"/>
          <w:spacing w:val="3"/>
        </w:rPr>
        <w:t>resultados obtenidos de las pruebas experimentales.</w:t>
      </w:r>
    </w:p>
    <w:p w:rsidR="009004E6" w:rsidRPr="00610657" w:rsidRDefault="009004E6" w:rsidP="009004E6">
      <w:pPr>
        <w:numPr>
          <w:ilvl w:val="1"/>
          <w:numId w:val="0"/>
        </w:numPr>
        <w:tabs>
          <w:tab w:val="num" w:pos="360"/>
        </w:tabs>
        <w:overflowPunct w:val="0"/>
        <w:autoSpaceDE w:val="0"/>
        <w:autoSpaceDN w:val="0"/>
        <w:adjustRightInd w:val="0"/>
        <w:spacing w:line="480" w:lineRule="auto"/>
        <w:textAlignment w:val="baseline"/>
        <w:rPr>
          <w:rFonts w:ascii="Arial" w:hAnsi="Arial" w:cs="Arial"/>
          <w:b/>
        </w:rPr>
      </w:pPr>
    </w:p>
    <w:p w:rsidR="009004E6" w:rsidRPr="00610657" w:rsidRDefault="009004E6" w:rsidP="009004E6">
      <w:pPr>
        <w:numPr>
          <w:ilvl w:val="1"/>
          <w:numId w:val="0"/>
        </w:numPr>
        <w:overflowPunct w:val="0"/>
        <w:autoSpaceDE w:val="0"/>
        <w:autoSpaceDN w:val="0"/>
        <w:adjustRightInd w:val="0"/>
        <w:spacing w:line="480" w:lineRule="auto"/>
        <w:textAlignment w:val="baseline"/>
        <w:rPr>
          <w:rFonts w:ascii="Arial" w:hAnsi="Arial" w:cs="Arial"/>
          <w:b/>
        </w:rPr>
      </w:pPr>
      <w:r>
        <w:rPr>
          <w:rFonts w:ascii="Arial" w:hAnsi="Arial" w:cs="Arial"/>
          <w:b/>
        </w:rPr>
        <w:t>3.4. POBLACIÓ</w:t>
      </w:r>
      <w:r w:rsidRPr="00610657">
        <w:rPr>
          <w:rFonts w:ascii="Arial" w:hAnsi="Arial" w:cs="Arial"/>
          <w:b/>
        </w:rPr>
        <w:t>N Y MUESTRA</w:t>
      </w:r>
    </w:p>
    <w:p w:rsidR="009004E6" w:rsidRDefault="009004E6" w:rsidP="009004E6">
      <w:pPr>
        <w:spacing w:line="480" w:lineRule="auto"/>
        <w:rPr>
          <w:rFonts w:ascii="Arial" w:hAnsi="Arial" w:cs="Arial"/>
          <w:b/>
        </w:rPr>
      </w:pPr>
      <w:r>
        <w:rPr>
          <w:rFonts w:ascii="Arial" w:hAnsi="Arial" w:cs="Arial"/>
          <w:b/>
        </w:rPr>
        <w:tab/>
      </w:r>
    </w:p>
    <w:p w:rsidR="009004E6" w:rsidRPr="00610657" w:rsidRDefault="009004E6" w:rsidP="009004E6">
      <w:pPr>
        <w:spacing w:line="480" w:lineRule="auto"/>
        <w:ind w:left="993" w:hanging="426"/>
        <w:rPr>
          <w:rFonts w:ascii="Arial" w:hAnsi="Arial" w:cs="Arial"/>
          <w:b/>
        </w:rPr>
      </w:pPr>
      <w:r>
        <w:rPr>
          <w:rFonts w:ascii="Arial" w:hAnsi="Arial" w:cs="Arial"/>
          <w:b/>
        </w:rPr>
        <w:t>3.4.1. POBLACIÓ</w:t>
      </w:r>
      <w:r w:rsidRPr="00610657">
        <w:rPr>
          <w:rFonts w:ascii="Arial" w:hAnsi="Arial" w:cs="Arial"/>
          <w:b/>
        </w:rPr>
        <w:t>N</w:t>
      </w:r>
    </w:p>
    <w:p w:rsidR="009004E6" w:rsidRDefault="009004E6" w:rsidP="009004E6">
      <w:pPr>
        <w:spacing w:line="480" w:lineRule="auto"/>
        <w:ind w:left="1134"/>
        <w:jc w:val="both"/>
        <w:rPr>
          <w:rFonts w:ascii="Arial" w:hAnsi="Arial" w:cs="Arial"/>
        </w:rPr>
      </w:pPr>
      <w:r w:rsidRPr="00610657">
        <w:rPr>
          <w:rFonts w:ascii="Arial" w:hAnsi="Arial" w:cs="Arial"/>
        </w:rPr>
        <w:t>Como pob</w:t>
      </w:r>
      <w:r>
        <w:rPr>
          <w:rFonts w:ascii="Arial" w:hAnsi="Arial" w:cs="Arial"/>
        </w:rPr>
        <w:t xml:space="preserve">lación de estudio lo considero el perímetro total de la relavera medidas en metros. </w:t>
      </w:r>
    </w:p>
    <w:p w:rsidR="009004E6" w:rsidRDefault="009004E6" w:rsidP="009004E6">
      <w:pPr>
        <w:autoSpaceDE w:val="0"/>
        <w:autoSpaceDN w:val="0"/>
        <w:adjustRightInd w:val="0"/>
        <w:spacing w:line="480" w:lineRule="auto"/>
        <w:jc w:val="both"/>
        <w:rPr>
          <w:rFonts w:ascii="Arial" w:hAnsi="Arial" w:cs="Arial"/>
          <w:b/>
          <w:bCs/>
        </w:rPr>
      </w:pPr>
    </w:p>
    <w:p w:rsidR="007846A9" w:rsidRDefault="007846A9" w:rsidP="009004E6">
      <w:pPr>
        <w:autoSpaceDE w:val="0"/>
        <w:autoSpaceDN w:val="0"/>
        <w:adjustRightInd w:val="0"/>
        <w:spacing w:line="480" w:lineRule="auto"/>
        <w:jc w:val="both"/>
        <w:rPr>
          <w:rFonts w:ascii="Arial" w:hAnsi="Arial" w:cs="Arial"/>
          <w:b/>
          <w:bCs/>
        </w:rPr>
      </w:pPr>
    </w:p>
    <w:p w:rsidR="007846A9" w:rsidRDefault="007846A9" w:rsidP="009004E6">
      <w:pPr>
        <w:autoSpaceDE w:val="0"/>
        <w:autoSpaceDN w:val="0"/>
        <w:adjustRightInd w:val="0"/>
        <w:spacing w:line="480" w:lineRule="auto"/>
        <w:jc w:val="both"/>
        <w:rPr>
          <w:rFonts w:ascii="Arial" w:hAnsi="Arial" w:cs="Arial"/>
          <w:b/>
          <w:bCs/>
        </w:rPr>
      </w:pPr>
    </w:p>
    <w:p w:rsidR="009004E6" w:rsidRPr="00610657" w:rsidRDefault="009004E6" w:rsidP="009004E6">
      <w:pPr>
        <w:spacing w:line="480" w:lineRule="auto"/>
        <w:ind w:left="993" w:hanging="426"/>
        <w:rPr>
          <w:rFonts w:ascii="Arial" w:hAnsi="Arial" w:cs="Arial"/>
          <w:b/>
        </w:rPr>
      </w:pPr>
      <w:r>
        <w:rPr>
          <w:rFonts w:ascii="Arial" w:hAnsi="Arial" w:cs="Arial"/>
          <w:b/>
        </w:rPr>
        <w:t xml:space="preserve">3.4.2. </w:t>
      </w:r>
      <w:r w:rsidRPr="00610657">
        <w:rPr>
          <w:rFonts w:ascii="Arial" w:hAnsi="Arial" w:cs="Arial"/>
          <w:b/>
        </w:rPr>
        <w:t>MUESTRA</w:t>
      </w:r>
    </w:p>
    <w:p w:rsidR="009004E6" w:rsidRDefault="009004E6" w:rsidP="009004E6">
      <w:pPr>
        <w:spacing w:line="480" w:lineRule="auto"/>
        <w:ind w:left="567"/>
        <w:jc w:val="both"/>
        <w:rPr>
          <w:rFonts w:ascii="Arial" w:hAnsi="Arial" w:cs="Arial"/>
        </w:rPr>
      </w:pPr>
    </w:p>
    <w:p w:rsidR="009004E6" w:rsidRDefault="009004E6" w:rsidP="009004E6">
      <w:pPr>
        <w:spacing w:line="480" w:lineRule="auto"/>
        <w:ind w:left="993"/>
        <w:jc w:val="both"/>
        <w:rPr>
          <w:rFonts w:ascii="Arial" w:hAnsi="Arial" w:cs="Arial"/>
        </w:rPr>
      </w:pPr>
      <w:r>
        <w:rPr>
          <w:rFonts w:ascii="Arial" w:hAnsi="Arial" w:cs="Arial"/>
        </w:rPr>
        <w:t>Como muestra de estudio es la sobreelevación del dique de la relavera de la planta concentradora de Alpamarca.</w:t>
      </w:r>
    </w:p>
    <w:p w:rsidR="009004E6" w:rsidRDefault="009004E6" w:rsidP="009004E6">
      <w:pPr>
        <w:spacing w:line="480" w:lineRule="auto"/>
        <w:jc w:val="both"/>
        <w:rPr>
          <w:rFonts w:ascii="Arial" w:hAnsi="Arial" w:cs="Arial"/>
        </w:rPr>
      </w:pPr>
    </w:p>
    <w:p w:rsidR="009004E6" w:rsidRPr="0053516D" w:rsidRDefault="009004E6" w:rsidP="009004E6">
      <w:pPr>
        <w:pStyle w:val="Ttulo1"/>
      </w:pPr>
      <w:r>
        <w:rPr>
          <w:rStyle w:val="Textoennegrita"/>
          <w:bCs/>
        </w:rPr>
        <w:t xml:space="preserve">3.5. </w:t>
      </w:r>
      <w:r w:rsidRPr="0053516D">
        <w:rPr>
          <w:rStyle w:val="Textoennegrita"/>
          <w:bCs/>
        </w:rPr>
        <w:t>PRESUPUESTO DE MANO DE OBRA DIRECTA</w:t>
      </w:r>
    </w:p>
    <w:p w:rsidR="009004E6" w:rsidRDefault="009004E6" w:rsidP="009004E6">
      <w:pPr>
        <w:pStyle w:val="NormalWeb"/>
        <w:spacing w:before="0" w:beforeAutospacing="0" w:after="0" w:afterAutospacing="0" w:line="480" w:lineRule="auto"/>
        <w:jc w:val="both"/>
        <w:rPr>
          <w:rFonts w:ascii="Arial" w:hAnsi="Arial" w:cs="Arial"/>
        </w:rPr>
      </w:pPr>
    </w:p>
    <w:p w:rsidR="009004E6" w:rsidRPr="0061433E" w:rsidRDefault="009004E6" w:rsidP="009004E6">
      <w:pPr>
        <w:pStyle w:val="NormalWeb"/>
        <w:spacing w:before="0" w:beforeAutospacing="0" w:after="0" w:afterAutospacing="0" w:line="480" w:lineRule="auto"/>
        <w:ind w:left="567"/>
        <w:jc w:val="both"/>
        <w:rPr>
          <w:rFonts w:ascii="Arial" w:hAnsi="Arial" w:cs="Arial"/>
        </w:rPr>
      </w:pPr>
      <w:r w:rsidRPr="0061433E">
        <w:rPr>
          <w:rFonts w:ascii="Arial" w:hAnsi="Arial" w:cs="Arial"/>
        </w:rPr>
        <w:t>La mano de obra constituye el factor humano que interviene en la actividad fabril y sin cuya participación no sería factible la producción.</w:t>
      </w:r>
    </w:p>
    <w:p w:rsidR="009004E6" w:rsidRDefault="009004E6" w:rsidP="009004E6">
      <w:pPr>
        <w:pStyle w:val="NormalWeb"/>
        <w:spacing w:before="0" w:beforeAutospacing="0" w:after="0" w:afterAutospacing="0" w:line="480" w:lineRule="auto"/>
        <w:jc w:val="both"/>
        <w:rPr>
          <w:rStyle w:val="Textoennegrita"/>
          <w:rFonts w:ascii="Arial" w:eastAsiaTheme="majorEastAsia" w:hAnsi="Arial" w:cs="Arial"/>
        </w:rPr>
      </w:pPr>
    </w:p>
    <w:p w:rsidR="009004E6" w:rsidRPr="0061433E" w:rsidRDefault="009004E6" w:rsidP="009004E6">
      <w:pPr>
        <w:pStyle w:val="NormalWeb"/>
        <w:spacing w:before="0" w:beforeAutospacing="0" w:after="0" w:afterAutospacing="0" w:line="480" w:lineRule="auto"/>
        <w:ind w:left="709" w:hanging="142"/>
        <w:jc w:val="both"/>
        <w:rPr>
          <w:rFonts w:ascii="Arial" w:hAnsi="Arial" w:cs="Arial"/>
        </w:rPr>
      </w:pPr>
      <w:r w:rsidRPr="0061433E">
        <w:rPr>
          <w:rFonts w:ascii="Arial" w:hAnsi="Arial" w:cs="Arial"/>
        </w:rPr>
        <w:t xml:space="preserve">Al igual que los materiales consumidos durante el proceso de manufactura se clasifican en directos e indirectos, la mano de obra </w:t>
      </w:r>
      <w:r w:rsidRPr="0061433E">
        <w:rPr>
          <w:rFonts w:ascii="Arial" w:hAnsi="Arial" w:cs="Arial"/>
        </w:rPr>
        <w:lastRenderedPageBreak/>
        <w:t>que presta sus servicios en la actividad fabril se clasifica en mano de obra directa y mano de obra indirecta.</w:t>
      </w:r>
    </w:p>
    <w:p w:rsidR="009004E6" w:rsidRDefault="009004E6" w:rsidP="009004E6">
      <w:pPr>
        <w:pStyle w:val="NormalWeb"/>
        <w:spacing w:before="0" w:beforeAutospacing="0" w:after="0" w:afterAutospacing="0" w:line="480" w:lineRule="auto"/>
        <w:jc w:val="both"/>
        <w:rPr>
          <w:rFonts w:ascii="Arial" w:hAnsi="Arial" w:cs="Arial"/>
        </w:rPr>
      </w:pPr>
    </w:p>
    <w:p w:rsidR="009004E6" w:rsidRPr="0061433E" w:rsidRDefault="009004E6" w:rsidP="009004E6">
      <w:pPr>
        <w:pStyle w:val="NormalWeb"/>
        <w:spacing w:before="0" w:beforeAutospacing="0" w:after="0" w:afterAutospacing="0" w:line="480" w:lineRule="auto"/>
        <w:ind w:left="567"/>
        <w:jc w:val="both"/>
        <w:rPr>
          <w:rFonts w:ascii="Arial" w:hAnsi="Arial" w:cs="Arial"/>
        </w:rPr>
      </w:pPr>
      <w:r w:rsidRPr="0061433E">
        <w:rPr>
          <w:rFonts w:ascii="Arial" w:hAnsi="Arial" w:cs="Arial"/>
        </w:rPr>
        <w:t>Los costos de la </w:t>
      </w:r>
      <w:r w:rsidRPr="0061433E">
        <w:rPr>
          <w:rStyle w:val="Textoennegrita"/>
          <w:rFonts w:ascii="Arial" w:eastAsiaTheme="majorEastAsia" w:hAnsi="Arial" w:cs="Arial"/>
        </w:rPr>
        <w:t>mano de obra directa</w:t>
      </w:r>
      <w:r w:rsidRPr="0061433E">
        <w:rPr>
          <w:rFonts w:ascii="Arial" w:hAnsi="Arial" w:cs="Arial"/>
        </w:rPr>
        <w:t> están constituidos por los salarios pagados a los trabajadores cuya actividad se relaciona directamente con la elaboración de los bienes que una empresa produce.</w:t>
      </w:r>
    </w:p>
    <w:p w:rsidR="009004E6" w:rsidRPr="0061433E" w:rsidRDefault="009004E6" w:rsidP="009004E6">
      <w:pPr>
        <w:pStyle w:val="NormalWeb"/>
        <w:spacing w:before="0" w:beforeAutospacing="0" w:after="0" w:afterAutospacing="0" w:line="480" w:lineRule="auto"/>
        <w:ind w:left="567"/>
        <w:jc w:val="both"/>
        <w:rPr>
          <w:rFonts w:ascii="Arial" w:hAnsi="Arial" w:cs="Arial"/>
        </w:rPr>
      </w:pPr>
      <w:r w:rsidRPr="0061433E">
        <w:rPr>
          <w:rFonts w:ascii="Arial" w:hAnsi="Arial" w:cs="Arial"/>
        </w:rPr>
        <w:t>Los costos de la </w:t>
      </w:r>
      <w:r w:rsidRPr="0061433E">
        <w:rPr>
          <w:rStyle w:val="Textoennegrita"/>
          <w:rFonts w:ascii="Arial" w:eastAsiaTheme="majorEastAsia" w:hAnsi="Arial" w:cs="Arial"/>
        </w:rPr>
        <w:t>mano de obra indirecta</w:t>
      </w:r>
      <w:r w:rsidRPr="0061433E">
        <w:rPr>
          <w:rFonts w:ascii="Arial" w:hAnsi="Arial" w:cs="Arial"/>
        </w:rPr>
        <w:t>, en cambio, están constituidos por los salarios pagados a los empleados y trabajadores cuya actividad no se relaciona o no es factible asociarla con la elaboración de partidas específicas de productos.</w:t>
      </w:r>
    </w:p>
    <w:p w:rsidR="009004E6" w:rsidRDefault="009004E6" w:rsidP="009004E6">
      <w:pPr>
        <w:pStyle w:val="NormalWeb"/>
        <w:spacing w:before="0" w:beforeAutospacing="0" w:after="0" w:afterAutospacing="0" w:line="480" w:lineRule="auto"/>
        <w:jc w:val="both"/>
        <w:rPr>
          <w:rFonts w:ascii="Arial" w:hAnsi="Arial" w:cs="Arial"/>
        </w:rPr>
      </w:pPr>
    </w:p>
    <w:p w:rsidR="009004E6" w:rsidRPr="0061433E" w:rsidRDefault="009004E6" w:rsidP="009004E6">
      <w:pPr>
        <w:pStyle w:val="NormalWeb"/>
        <w:spacing w:before="0" w:beforeAutospacing="0" w:after="0" w:afterAutospacing="0" w:line="480" w:lineRule="auto"/>
        <w:ind w:left="567"/>
        <w:jc w:val="both"/>
        <w:rPr>
          <w:rFonts w:ascii="Arial" w:hAnsi="Arial" w:cs="Arial"/>
        </w:rPr>
      </w:pPr>
      <w:r w:rsidRPr="0061433E">
        <w:rPr>
          <w:rFonts w:ascii="Arial" w:hAnsi="Arial" w:cs="Arial"/>
        </w:rPr>
        <w:t>Los costos por materiales indirectos y por mano de obra indirecta se incluyen en el presupuesto de gastos indirectos de fabricación.</w:t>
      </w:r>
    </w:p>
    <w:p w:rsidR="009004E6" w:rsidRDefault="009004E6" w:rsidP="009004E6">
      <w:pPr>
        <w:pStyle w:val="NormalWeb"/>
        <w:spacing w:before="0" w:beforeAutospacing="0" w:after="0" w:afterAutospacing="0" w:line="480" w:lineRule="auto"/>
        <w:jc w:val="both"/>
        <w:rPr>
          <w:rStyle w:val="Textoennegrita"/>
          <w:rFonts w:ascii="Arial" w:eastAsiaTheme="majorEastAsia" w:hAnsi="Arial" w:cs="Arial"/>
        </w:rPr>
      </w:pPr>
    </w:p>
    <w:p w:rsidR="009004E6" w:rsidRPr="0061433E" w:rsidRDefault="009004E6" w:rsidP="009004E6">
      <w:pPr>
        <w:pStyle w:val="NormalWeb"/>
        <w:spacing w:before="0" w:beforeAutospacing="0" w:after="0" w:afterAutospacing="0" w:line="480" w:lineRule="auto"/>
        <w:ind w:left="1276" w:hanging="709"/>
        <w:jc w:val="both"/>
        <w:rPr>
          <w:rFonts w:ascii="Arial" w:hAnsi="Arial" w:cs="Arial"/>
        </w:rPr>
      </w:pPr>
      <w:r>
        <w:rPr>
          <w:rStyle w:val="Textoennegrita"/>
          <w:rFonts w:ascii="Arial" w:eastAsiaTheme="majorEastAsia" w:hAnsi="Arial" w:cs="Arial"/>
        </w:rPr>
        <w:t xml:space="preserve">3.5.1. </w:t>
      </w:r>
      <w:r w:rsidRPr="0061433E">
        <w:rPr>
          <w:rStyle w:val="Textoennegrita"/>
          <w:rFonts w:ascii="Arial" w:eastAsiaTheme="majorEastAsia" w:hAnsi="Arial" w:cs="Arial"/>
        </w:rPr>
        <w:t>ESTIMACIÓN DE LAS NECESIDADES DE MANO DE OBRA DIRECTA.</w:t>
      </w:r>
    </w:p>
    <w:p w:rsidR="009004E6" w:rsidRDefault="009004E6" w:rsidP="009004E6">
      <w:pPr>
        <w:pStyle w:val="NormalWeb"/>
        <w:spacing w:before="0" w:beforeAutospacing="0" w:after="0" w:afterAutospacing="0" w:line="480" w:lineRule="auto"/>
        <w:jc w:val="both"/>
        <w:rPr>
          <w:rFonts w:ascii="Arial" w:hAnsi="Arial" w:cs="Arial"/>
        </w:rPr>
      </w:pPr>
    </w:p>
    <w:p w:rsidR="009004E6" w:rsidRPr="0061433E" w:rsidRDefault="009004E6" w:rsidP="009004E6">
      <w:pPr>
        <w:pStyle w:val="NormalWeb"/>
        <w:spacing w:before="0" w:beforeAutospacing="0" w:after="0" w:afterAutospacing="0" w:line="480" w:lineRule="auto"/>
        <w:ind w:left="1134"/>
        <w:jc w:val="both"/>
        <w:rPr>
          <w:rFonts w:ascii="Arial" w:hAnsi="Arial" w:cs="Arial"/>
        </w:rPr>
      </w:pPr>
      <w:r w:rsidRPr="0061433E">
        <w:rPr>
          <w:rFonts w:ascii="Arial" w:hAnsi="Arial" w:cs="Arial"/>
        </w:rPr>
        <w:t>El presupuesto de mano de obra directa traduce el presupuesto de producción en términos de una unidad de medida: </w:t>
      </w:r>
      <w:r w:rsidRPr="0061433E">
        <w:rPr>
          <w:rStyle w:val="Textoennegrita"/>
          <w:rFonts w:ascii="Arial" w:eastAsiaTheme="majorEastAsia" w:hAnsi="Arial" w:cs="Arial"/>
        </w:rPr>
        <w:t>el trabajo directo.</w:t>
      </w:r>
    </w:p>
    <w:p w:rsidR="009004E6" w:rsidRDefault="009004E6" w:rsidP="009004E6">
      <w:pPr>
        <w:pStyle w:val="NormalWeb"/>
        <w:spacing w:before="0" w:beforeAutospacing="0" w:after="0" w:afterAutospacing="0" w:line="480" w:lineRule="auto"/>
        <w:jc w:val="both"/>
        <w:rPr>
          <w:rFonts w:ascii="Arial" w:hAnsi="Arial" w:cs="Arial"/>
        </w:rPr>
      </w:pPr>
    </w:p>
    <w:p w:rsidR="009004E6" w:rsidRPr="0061433E" w:rsidRDefault="009004E6" w:rsidP="009004E6">
      <w:pPr>
        <w:pStyle w:val="NormalWeb"/>
        <w:spacing w:before="0" w:beforeAutospacing="0" w:after="0" w:afterAutospacing="0" w:line="480" w:lineRule="auto"/>
        <w:ind w:left="1134"/>
        <w:jc w:val="both"/>
        <w:rPr>
          <w:rFonts w:ascii="Arial" w:hAnsi="Arial" w:cs="Arial"/>
        </w:rPr>
      </w:pPr>
      <w:r w:rsidRPr="0061433E">
        <w:rPr>
          <w:rFonts w:ascii="Arial" w:hAnsi="Arial" w:cs="Arial"/>
        </w:rPr>
        <w:t>Este trabajo directo se puede medir ya sea en horas de mano de obra directa o en la cifra de los salarios pagados a los trabajadores (costo de mano de obra directa).</w:t>
      </w:r>
    </w:p>
    <w:p w:rsidR="009004E6" w:rsidRDefault="009004E6" w:rsidP="009004E6">
      <w:pPr>
        <w:pStyle w:val="NormalWeb"/>
        <w:spacing w:before="0" w:beforeAutospacing="0" w:after="0" w:afterAutospacing="0" w:line="480" w:lineRule="auto"/>
        <w:jc w:val="both"/>
        <w:rPr>
          <w:rFonts w:ascii="Arial" w:hAnsi="Arial" w:cs="Arial"/>
        </w:rPr>
      </w:pPr>
    </w:p>
    <w:p w:rsidR="009004E6" w:rsidRPr="0061433E" w:rsidRDefault="009004E6" w:rsidP="009004E6">
      <w:pPr>
        <w:pStyle w:val="NormalWeb"/>
        <w:spacing w:before="0" w:beforeAutospacing="0" w:after="0" w:afterAutospacing="0" w:line="480" w:lineRule="auto"/>
        <w:ind w:left="1134"/>
        <w:jc w:val="both"/>
        <w:rPr>
          <w:rFonts w:ascii="Arial" w:hAnsi="Arial" w:cs="Arial"/>
        </w:rPr>
      </w:pPr>
      <w:r w:rsidRPr="0061433E">
        <w:rPr>
          <w:rFonts w:ascii="Arial" w:hAnsi="Arial" w:cs="Arial"/>
        </w:rPr>
        <w:t>El presupuesto de costo de la mano de obra directa incluye los salarios pagados a los trabajadores que realizan operaciones productivas específicas, así como los gastos correspondientes a cargas sociales y otros relacionados con la misma.</w:t>
      </w:r>
      <w:r>
        <w:rPr>
          <w:rFonts w:ascii="Arial" w:hAnsi="Arial" w:cs="Arial"/>
        </w:rPr>
        <w:t xml:space="preserve"> </w:t>
      </w:r>
      <w:r w:rsidRPr="0061433E">
        <w:rPr>
          <w:rFonts w:ascii="Arial" w:hAnsi="Arial" w:cs="Arial"/>
        </w:rPr>
        <w:t>Cabe señalar que algunos tratadistas incluyen los recargos sobre la mano de obra directa como elemento global dentro de los gastos indirectos de fabricación. Este tratamiento no produce modificaciones importantes, ya que los gastos indirectos de fabricación deben imputarse al costo de los artículos elaborados y representa únicamente un traspaso de rubro en la presentación de los cos</w:t>
      </w:r>
      <w:r w:rsidRPr="0061433E">
        <w:rPr>
          <w:rFonts w:ascii="Arial" w:hAnsi="Arial" w:cs="Arial"/>
        </w:rPr>
        <w:softHyphen/>
        <w:t>tos.</w:t>
      </w:r>
    </w:p>
    <w:p w:rsidR="009004E6" w:rsidRDefault="009004E6" w:rsidP="009004E6">
      <w:pPr>
        <w:pStyle w:val="NormalWeb"/>
        <w:spacing w:before="0" w:beforeAutospacing="0" w:after="0" w:afterAutospacing="0" w:line="480" w:lineRule="auto"/>
        <w:ind w:left="1134"/>
        <w:jc w:val="both"/>
        <w:rPr>
          <w:rFonts w:ascii="Arial" w:hAnsi="Arial" w:cs="Arial"/>
        </w:rPr>
      </w:pPr>
    </w:p>
    <w:p w:rsidR="009004E6" w:rsidRPr="0061433E" w:rsidRDefault="009004E6" w:rsidP="009004E6">
      <w:pPr>
        <w:pStyle w:val="NormalWeb"/>
        <w:spacing w:before="0" w:beforeAutospacing="0" w:after="0" w:afterAutospacing="0" w:line="480" w:lineRule="auto"/>
        <w:ind w:left="1134"/>
        <w:jc w:val="both"/>
        <w:rPr>
          <w:rFonts w:ascii="Arial" w:hAnsi="Arial" w:cs="Arial"/>
        </w:rPr>
      </w:pPr>
      <w:r w:rsidRPr="0061433E">
        <w:rPr>
          <w:rFonts w:ascii="Arial" w:hAnsi="Arial" w:cs="Arial"/>
        </w:rPr>
        <w:t>El camino a seguir para presupuestar la mano de obra directa depende de factores tales como la forma habitual de pago de la empresa, los procesos de producción, el conocimiento de tasas de mano de obra y la información de costos disponible.</w:t>
      </w:r>
      <w:r>
        <w:rPr>
          <w:rFonts w:ascii="Arial" w:hAnsi="Arial" w:cs="Arial"/>
        </w:rPr>
        <w:t xml:space="preserve"> </w:t>
      </w:r>
      <w:r w:rsidRPr="0061433E">
        <w:rPr>
          <w:rFonts w:ascii="Arial" w:hAnsi="Arial" w:cs="Arial"/>
        </w:rPr>
        <w:t>La confección del presupuesto de mano de obra directa implica el desarrollo de los siguientes puntos:</w:t>
      </w:r>
    </w:p>
    <w:p w:rsidR="009004E6" w:rsidRPr="0061433E" w:rsidRDefault="009004E6" w:rsidP="004E1488">
      <w:pPr>
        <w:numPr>
          <w:ilvl w:val="0"/>
          <w:numId w:val="8"/>
        </w:numPr>
        <w:tabs>
          <w:tab w:val="clear" w:pos="720"/>
        </w:tabs>
        <w:spacing w:after="0" w:line="480" w:lineRule="auto"/>
        <w:ind w:left="1418" w:hanging="284"/>
        <w:jc w:val="both"/>
        <w:rPr>
          <w:rFonts w:ascii="Arial" w:hAnsi="Arial" w:cs="Arial"/>
        </w:rPr>
      </w:pPr>
      <w:r w:rsidRPr="0061433E">
        <w:rPr>
          <w:rFonts w:ascii="Arial" w:hAnsi="Arial" w:cs="Arial"/>
        </w:rPr>
        <w:t>Estimar el total de horas de mano de obra directa necesarias para cumplir con el presupuesto de producción.</w:t>
      </w:r>
    </w:p>
    <w:p w:rsidR="009004E6" w:rsidRPr="0061433E" w:rsidRDefault="009004E6" w:rsidP="004E1488">
      <w:pPr>
        <w:numPr>
          <w:ilvl w:val="0"/>
          <w:numId w:val="8"/>
        </w:numPr>
        <w:tabs>
          <w:tab w:val="clear" w:pos="720"/>
        </w:tabs>
        <w:spacing w:after="0" w:line="480" w:lineRule="auto"/>
        <w:ind w:left="1418" w:hanging="284"/>
        <w:jc w:val="both"/>
        <w:rPr>
          <w:rFonts w:ascii="Arial" w:hAnsi="Arial" w:cs="Arial"/>
        </w:rPr>
      </w:pPr>
      <w:r w:rsidRPr="0061433E">
        <w:rPr>
          <w:rFonts w:ascii="Arial" w:hAnsi="Arial" w:cs="Arial"/>
        </w:rPr>
        <w:t>Establecer las tarifas de salarios para cada departamento productivo.</w:t>
      </w:r>
    </w:p>
    <w:p w:rsidR="009004E6" w:rsidRPr="0061433E" w:rsidRDefault="009004E6" w:rsidP="004E1488">
      <w:pPr>
        <w:numPr>
          <w:ilvl w:val="0"/>
          <w:numId w:val="8"/>
        </w:numPr>
        <w:tabs>
          <w:tab w:val="clear" w:pos="720"/>
        </w:tabs>
        <w:spacing w:after="0" w:line="480" w:lineRule="auto"/>
        <w:ind w:left="1418" w:hanging="284"/>
        <w:jc w:val="both"/>
        <w:rPr>
          <w:rFonts w:ascii="Arial" w:hAnsi="Arial" w:cs="Arial"/>
        </w:rPr>
      </w:pPr>
      <w:r w:rsidRPr="0061433E">
        <w:rPr>
          <w:rFonts w:ascii="Arial" w:hAnsi="Arial" w:cs="Arial"/>
        </w:rPr>
        <w:t>Calcular el costo de la mano de obra directa.</w:t>
      </w:r>
    </w:p>
    <w:p w:rsidR="009004E6" w:rsidRDefault="009004E6" w:rsidP="009004E6">
      <w:pPr>
        <w:pStyle w:val="NormalWeb"/>
        <w:spacing w:before="0" w:beforeAutospacing="0" w:after="0" w:afterAutospacing="0" w:line="480" w:lineRule="auto"/>
        <w:jc w:val="both"/>
        <w:rPr>
          <w:rFonts w:ascii="Arial" w:hAnsi="Arial" w:cs="Arial"/>
        </w:rPr>
      </w:pPr>
    </w:p>
    <w:p w:rsidR="009004E6" w:rsidRPr="0061433E" w:rsidRDefault="009004E6" w:rsidP="009004E6">
      <w:pPr>
        <w:pStyle w:val="NormalWeb"/>
        <w:spacing w:before="0" w:beforeAutospacing="0" w:after="0" w:afterAutospacing="0" w:line="480" w:lineRule="auto"/>
        <w:ind w:left="1134"/>
        <w:jc w:val="both"/>
        <w:rPr>
          <w:rFonts w:ascii="Arial" w:hAnsi="Arial" w:cs="Arial"/>
        </w:rPr>
      </w:pPr>
      <w:r w:rsidRPr="0061433E">
        <w:rPr>
          <w:rFonts w:ascii="Arial" w:hAnsi="Arial" w:cs="Arial"/>
        </w:rPr>
        <w:lastRenderedPageBreak/>
        <w:t>Las características internas de cada proceso fabril determi</w:t>
      </w:r>
      <w:r w:rsidRPr="0061433E">
        <w:rPr>
          <w:rFonts w:ascii="Arial" w:hAnsi="Arial" w:cs="Arial"/>
        </w:rPr>
        <w:softHyphen/>
        <w:t>nan el enfoque adecuado para estimar las horas de mano de obra directa necesarias para llevar a efecto el plan de producción. Si la empresa utiliza tiempos estándares, ya sea por operaciones o por productos, el cálculo del total de horas de mano de obra directa no implica mayor di</w:t>
      </w:r>
      <w:r w:rsidRPr="0061433E">
        <w:rPr>
          <w:rFonts w:ascii="Arial" w:hAnsi="Arial" w:cs="Arial"/>
        </w:rPr>
        <w:softHyphen/>
        <w:t>ficultad. En otros casos esta estimación puede hacerse en base a promedios basados en la experiencia.</w:t>
      </w:r>
      <w:r>
        <w:rPr>
          <w:rFonts w:ascii="Arial" w:hAnsi="Arial" w:cs="Arial"/>
        </w:rPr>
        <w:t xml:space="preserve"> </w:t>
      </w:r>
      <w:r w:rsidRPr="0061433E">
        <w:rPr>
          <w:rFonts w:ascii="Arial" w:hAnsi="Arial" w:cs="Arial"/>
        </w:rPr>
        <w:t>El establecimiento de las tarifas de salarios normalmente se realiza en base al número de trabajadores directos de cada centro de actividad y su salario previsto, calculándose luego una tasa de salario promedio.</w:t>
      </w:r>
      <w:r>
        <w:rPr>
          <w:rFonts w:ascii="Arial" w:hAnsi="Arial" w:cs="Arial"/>
        </w:rPr>
        <w:t xml:space="preserve"> </w:t>
      </w:r>
      <w:r w:rsidRPr="0061433E">
        <w:rPr>
          <w:rFonts w:ascii="Arial" w:hAnsi="Arial" w:cs="Arial"/>
        </w:rPr>
        <w:t>El producto de las horas necesarias para llevar a efecto el plan de producción en cada departamento por la respectiva tasa de sala</w:t>
      </w:r>
      <w:r w:rsidRPr="0061433E">
        <w:rPr>
          <w:rFonts w:ascii="Arial" w:hAnsi="Arial" w:cs="Arial"/>
        </w:rPr>
        <w:softHyphen/>
        <w:t>rios da el costo total de la mano de obra directa.</w:t>
      </w:r>
    </w:p>
    <w:p w:rsidR="009004E6" w:rsidRPr="0061433E" w:rsidRDefault="009004E6" w:rsidP="009004E6">
      <w:pPr>
        <w:pStyle w:val="NormalWeb"/>
        <w:spacing w:before="0" w:beforeAutospacing="0" w:after="0" w:afterAutospacing="0" w:line="480" w:lineRule="auto"/>
        <w:jc w:val="both"/>
        <w:rPr>
          <w:rFonts w:ascii="Arial" w:hAnsi="Arial" w:cs="Arial"/>
        </w:rPr>
      </w:pPr>
    </w:p>
    <w:p w:rsidR="009004E6" w:rsidRDefault="009004E6" w:rsidP="009004E6">
      <w:pPr>
        <w:pStyle w:val="NormalWeb"/>
        <w:spacing w:before="0" w:beforeAutospacing="0" w:after="0" w:afterAutospacing="0" w:line="480" w:lineRule="auto"/>
        <w:ind w:left="1134"/>
        <w:jc w:val="both"/>
        <w:rPr>
          <w:rFonts w:ascii="Arial" w:hAnsi="Arial" w:cs="Arial"/>
        </w:rPr>
      </w:pPr>
      <w:r w:rsidRPr="0061433E">
        <w:rPr>
          <w:rFonts w:ascii="Arial" w:hAnsi="Arial" w:cs="Arial"/>
        </w:rPr>
        <w:t>El presupuesto de mano de obra directa proporciona los datos básicos en cuanto al importe de la mano de obra directa, número de tra</w:t>
      </w:r>
      <w:r w:rsidRPr="0061433E">
        <w:rPr>
          <w:rFonts w:ascii="Arial" w:hAnsi="Arial" w:cs="Arial"/>
        </w:rPr>
        <w:softHyphen/>
        <w:t>bajadores que se requieren para llevar a efecto el plan de producción, costo unitario de cada producto, necesidades de efectivo (presupuesto de caja) y, al igual que los demás presupuestos, para establecer las bases para un adecuado control.</w:t>
      </w:r>
    </w:p>
    <w:p w:rsidR="009004E6" w:rsidRPr="0061433E" w:rsidRDefault="009004E6" w:rsidP="009004E6">
      <w:pPr>
        <w:pStyle w:val="NormalWeb"/>
        <w:spacing w:before="0" w:beforeAutospacing="0" w:after="0" w:afterAutospacing="0" w:line="480" w:lineRule="auto"/>
        <w:jc w:val="both"/>
        <w:rPr>
          <w:rFonts w:ascii="Arial" w:hAnsi="Arial" w:cs="Arial"/>
        </w:rPr>
      </w:pPr>
    </w:p>
    <w:p w:rsidR="009004E6" w:rsidRPr="0061433E" w:rsidRDefault="009004E6" w:rsidP="009004E6">
      <w:pPr>
        <w:pStyle w:val="NormalWeb"/>
        <w:shd w:val="clear" w:color="auto" w:fill="FFFFFF"/>
        <w:spacing w:before="0" w:beforeAutospacing="0" w:after="0" w:afterAutospacing="0" w:line="480" w:lineRule="auto"/>
        <w:ind w:left="1276" w:hanging="709"/>
        <w:jc w:val="both"/>
        <w:rPr>
          <w:rFonts w:ascii="Arial" w:hAnsi="Arial" w:cs="Arial"/>
          <w:b/>
        </w:rPr>
      </w:pPr>
      <w:r w:rsidRPr="0061433E">
        <w:rPr>
          <w:rFonts w:ascii="Arial" w:hAnsi="Arial" w:cs="Arial"/>
          <w:b/>
        </w:rPr>
        <w:t>3.5.2. DIFERENCIA LA MANO DE OBRA DIRECTA DE LA INDIRECTA</w:t>
      </w:r>
    </w:p>
    <w:p w:rsidR="009004E6" w:rsidRDefault="009004E6" w:rsidP="009004E6">
      <w:pPr>
        <w:pStyle w:val="NormalWeb"/>
        <w:shd w:val="clear" w:color="auto" w:fill="FFFFFF"/>
        <w:spacing w:before="0" w:beforeAutospacing="0" w:after="0" w:afterAutospacing="0" w:line="480" w:lineRule="auto"/>
        <w:ind w:left="567"/>
        <w:jc w:val="both"/>
        <w:rPr>
          <w:rFonts w:ascii="Arial" w:hAnsi="Arial" w:cs="Arial"/>
        </w:rPr>
      </w:pPr>
    </w:p>
    <w:p w:rsidR="009004E6" w:rsidRPr="0061433E" w:rsidRDefault="009004E6" w:rsidP="009004E6">
      <w:pPr>
        <w:pStyle w:val="NormalWeb"/>
        <w:shd w:val="clear" w:color="auto" w:fill="FFFFFF"/>
        <w:spacing w:before="0" w:beforeAutospacing="0" w:after="0" w:afterAutospacing="0" w:line="480" w:lineRule="auto"/>
        <w:ind w:left="1134"/>
        <w:jc w:val="both"/>
        <w:rPr>
          <w:rFonts w:ascii="Arial" w:hAnsi="Arial" w:cs="Arial"/>
        </w:rPr>
      </w:pPr>
      <w:r w:rsidRPr="0061433E">
        <w:rPr>
          <w:rFonts w:ascii="Arial" w:hAnsi="Arial" w:cs="Arial"/>
        </w:rPr>
        <w:t>La </w:t>
      </w:r>
      <w:r w:rsidRPr="0061433E">
        <w:rPr>
          <w:rStyle w:val="Textoennegrita"/>
          <w:rFonts w:ascii="Arial" w:eastAsiaTheme="majorEastAsia" w:hAnsi="Arial" w:cs="Arial"/>
        </w:rPr>
        <w:t>mano de obra directa</w:t>
      </w:r>
      <w:r w:rsidRPr="0061433E">
        <w:rPr>
          <w:rFonts w:ascii="Arial" w:hAnsi="Arial" w:cs="Arial"/>
        </w:rPr>
        <w:t> es aquella que toca el producto o interviene directamente en el servicio que la compañía factura, es decir, se vincula directamente con el giro principal de la empresa.</w:t>
      </w:r>
    </w:p>
    <w:p w:rsidR="009004E6" w:rsidRPr="0061433E" w:rsidRDefault="009004E6" w:rsidP="009004E6">
      <w:pPr>
        <w:pStyle w:val="NormalWeb"/>
        <w:shd w:val="clear" w:color="auto" w:fill="FFFFFF"/>
        <w:spacing w:before="0" w:beforeAutospacing="0" w:after="0" w:afterAutospacing="0" w:line="480" w:lineRule="auto"/>
        <w:ind w:left="1134"/>
        <w:jc w:val="both"/>
        <w:rPr>
          <w:rFonts w:ascii="Arial" w:hAnsi="Arial" w:cs="Arial"/>
        </w:rPr>
      </w:pPr>
      <w:r w:rsidRPr="0061433E">
        <w:rPr>
          <w:rFonts w:ascii="Arial" w:hAnsi="Arial" w:cs="Arial"/>
        </w:rPr>
        <w:t>Algunos empleados como el personal de seguridad o el personal administrativo, en empresas manufactureras, no son </w:t>
      </w:r>
      <w:r w:rsidRPr="0061433E">
        <w:rPr>
          <w:rStyle w:val="Textoennegrita"/>
          <w:rFonts w:ascii="Arial" w:eastAsiaTheme="majorEastAsia" w:hAnsi="Arial" w:cs="Arial"/>
        </w:rPr>
        <w:t>mano de obra directa</w:t>
      </w:r>
      <w:r w:rsidRPr="0061433E">
        <w:rPr>
          <w:rFonts w:ascii="Arial" w:hAnsi="Arial" w:cs="Arial"/>
        </w:rPr>
        <w:t>. Mientras que en empresas de servicio sí podrían serlo. Dependerá entonces del giro o actividad principal del negocio.</w:t>
      </w:r>
    </w:p>
    <w:p w:rsidR="009004E6" w:rsidRDefault="009004E6" w:rsidP="009004E6">
      <w:pPr>
        <w:pStyle w:val="NormalWeb"/>
        <w:shd w:val="clear" w:color="auto" w:fill="FFFFFF"/>
        <w:spacing w:before="0" w:beforeAutospacing="0" w:after="0" w:afterAutospacing="0" w:line="480" w:lineRule="auto"/>
        <w:jc w:val="both"/>
        <w:rPr>
          <w:rFonts w:ascii="Arial" w:hAnsi="Arial" w:cs="Arial"/>
        </w:rPr>
      </w:pPr>
    </w:p>
    <w:p w:rsidR="009004E6" w:rsidRPr="0061433E" w:rsidRDefault="009004E6" w:rsidP="009004E6">
      <w:pPr>
        <w:pStyle w:val="NormalWeb"/>
        <w:shd w:val="clear" w:color="auto" w:fill="FFFFFF"/>
        <w:spacing w:before="0" w:beforeAutospacing="0" w:after="0" w:afterAutospacing="0" w:line="480" w:lineRule="auto"/>
        <w:ind w:left="1134"/>
        <w:jc w:val="both"/>
        <w:rPr>
          <w:rFonts w:ascii="Arial" w:hAnsi="Arial" w:cs="Arial"/>
        </w:rPr>
      </w:pPr>
      <w:r w:rsidRPr="0061433E">
        <w:rPr>
          <w:rFonts w:ascii="Arial" w:hAnsi="Arial" w:cs="Arial"/>
        </w:rPr>
        <w:t>La </w:t>
      </w:r>
      <w:r w:rsidRPr="0061433E">
        <w:rPr>
          <w:rStyle w:val="Textoennegrita"/>
          <w:rFonts w:ascii="Arial" w:eastAsiaTheme="majorEastAsia" w:hAnsi="Arial" w:cs="Arial"/>
        </w:rPr>
        <w:t>mano de obra indirecta</w:t>
      </w:r>
      <w:r w:rsidRPr="0061433E">
        <w:rPr>
          <w:rFonts w:ascii="Arial" w:hAnsi="Arial" w:cs="Arial"/>
        </w:rPr>
        <w:t> por su lado, son el personal fundamental para llevar a cabo las actividades de la empresa, pero no se vinculan directamente con el giro del negocio. No tienen trato directo con el servicio o producto que se ofrece, como el personal de contabilidad, área legal, personal de limpieza, personal de seguridad; en la mayoría de los casos.</w:t>
      </w:r>
    </w:p>
    <w:p w:rsidR="009004E6" w:rsidRPr="0061433E" w:rsidRDefault="009004E6" w:rsidP="009004E6">
      <w:pPr>
        <w:pStyle w:val="NormalWeb"/>
        <w:shd w:val="clear" w:color="auto" w:fill="FFFFFF"/>
        <w:spacing w:before="0" w:beforeAutospacing="0" w:after="0" w:afterAutospacing="0" w:line="480" w:lineRule="auto"/>
        <w:jc w:val="both"/>
        <w:rPr>
          <w:rFonts w:ascii="Arial" w:hAnsi="Arial" w:cs="Arial"/>
        </w:rPr>
      </w:pPr>
    </w:p>
    <w:p w:rsidR="009004E6" w:rsidRPr="0061433E" w:rsidRDefault="009004E6" w:rsidP="009004E6">
      <w:pPr>
        <w:pStyle w:val="NormalWeb"/>
        <w:shd w:val="clear" w:color="auto" w:fill="FFFFFF"/>
        <w:spacing w:before="0" w:beforeAutospacing="0" w:after="0" w:afterAutospacing="0" w:line="480" w:lineRule="auto"/>
        <w:ind w:left="1134"/>
        <w:jc w:val="both"/>
        <w:rPr>
          <w:rFonts w:ascii="Arial" w:hAnsi="Arial" w:cs="Arial"/>
        </w:rPr>
      </w:pPr>
      <w:r w:rsidRPr="0061433E">
        <w:rPr>
          <w:rFonts w:ascii="Arial" w:hAnsi="Arial" w:cs="Arial"/>
        </w:rPr>
        <w:t>El </w:t>
      </w:r>
      <w:r w:rsidRPr="0061433E">
        <w:rPr>
          <w:rStyle w:val="Textoennegrita"/>
          <w:rFonts w:ascii="Arial" w:eastAsiaTheme="majorEastAsia" w:hAnsi="Arial" w:cs="Arial"/>
        </w:rPr>
        <w:t>costo de mano de obra directa</w:t>
      </w:r>
      <w:r w:rsidRPr="0061433E">
        <w:rPr>
          <w:rFonts w:ascii="Arial" w:hAnsi="Arial" w:cs="Arial"/>
        </w:rPr>
        <w:t>, por su parte, corresponde a todos los egresos que se causan por el pago de salarios y otros beneficios a los trabajadores que conforman la </w:t>
      </w:r>
      <w:r w:rsidRPr="0061433E">
        <w:rPr>
          <w:rStyle w:val="Textoennegrita"/>
          <w:rFonts w:ascii="Arial" w:eastAsiaTheme="majorEastAsia" w:hAnsi="Arial" w:cs="Arial"/>
        </w:rPr>
        <w:t>mano de obra directa</w:t>
      </w:r>
      <w:r w:rsidRPr="0061433E">
        <w:rPr>
          <w:rFonts w:ascii="Arial" w:hAnsi="Arial" w:cs="Arial"/>
        </w:rPr>
        <w:t>.</w:t>
      </w:r>
    </w:p>
    <w:p w:rsidR="009004E6" w:rsidRDefault="009004E6" w:rsidP="009004E6">
      <w:pPr>
        <w:pStyle w:val="NormalWeb"/>
        <w:shd w:val="clear" w:color="auto" w:fill="FFFFFF"/>
        <w:spacing w:before="0" w:beforeAutospacing="0" w:after="0" w:afterAutospacing="0" w:line="480" w:lineRule="auto"/>
        <w:jc w:val="both"/>
        <w:rPr>
          <w:rFonts w:ascii="Arial" w:hAnsi="Arial" w:cs="Arial"/>
        </w:rPr>
      </w:pPr>
    </w:p>
    <w:p w:rsidR="009004E6" w:rsidRDefault="009004E6" w:rsidP="009004E6">
      <w:pPr>
        <w:pStyle w:val="NormalWeb"/>
        <w:shd w:val="clear" w:color="auto" w:fill="FFFFFF"/>
        <w:spacing w:before="0" w:beforeAutospacing="0" w:after="0" w:afterAutospacing="0" w:line="480" w:lineRule="auto"/>
        <w:ind w:left="1134"/>
        <w:jc w:val="both"/>
        <w:rPr>
          <w:rFonts w:ascii="Arial" w:hAnsi="Arial" w:cs="Arial"/>
        </w:rPr>
      </w:pPr>
      <w:r w:rsidRPr="0061433E">
        <w:rPr>
          <w:rFonts w:ascii="Arial" w:hAnsi="Arial" w:cs="Arial"/>
        </w:rPr>
        <w:t>Tendremos también los </w:t>
      </w:r>
      <w:r w:rsidRPr="0061433E">
        <w:rPr>
          <w:rStyle w:val="Textoennegrita"/>
          <w:rFonts w:ascii="Arial" w:eastAsiaTheme="majorEastAsia" w:hAnsi="Arial" w:cs="Arial"/>
        </w:rPr>
        <w:t>costos de mano de obra indirecta,</w:t>
      </w:r>
      <w:r w:rsidRPr="0061433E">
        <w:rPr>
          <w:rFonts w:ascii="Arial" w:hAnsi="Arial" w:cs="Arial"/>
        </w:rPr>
        <w:t xml:space="preserve"> que se referirán a los salarios pagados a los empleados que realizan </w:t>
      </w:r>
      <w:r w:rsidRPr="0061433E">
        <w:rPr>
          <w:rFonts w:ascii="Arial" w:hAnsi="Arial" w:cs="Arial"/>
        </w:rPr>
        <w:lastRenderedPageBreak/>
        <w:t xml:space="preserve">tareas no involucradas directamente con la producción del bien o prestación del servicio al que se dedica la empresa. </w:t>
      </w:r>
    </w:p>
    <w:p w:rsidR="009004E6" w:rsidRDefault="009004E6" w:rsidP="009004E6">
      <w:pPr>
        <w:pStyle w:val="NormalWeb"/>
        <w:shd w:val="clear" w:color="auto" w:fill="FFFFFF"/>
        <w:spacing w:before="0" w:beforeAutospacing="0" w:after="0" w:afterAutospacing="0" w:line="480" w:lineRule="auto"/>
        <w:ind w:left="567"/>
        <w:jc w:val="both"/>
        <w:rPr>
          <w:rFonts w:ascii="Arial" w:hAnsi="Arial" w:cs="Arial"/>
        </w:rPr>
      </w:pPr>
    </w:p>
    <w:p w:rsidR="009004E6" w:rsidRPr="0061433E" w:rsidRDefault="009004E6" w:rsidP="009004E6">
      <w:pPr>
        <w:pStyle w:val="NormalWeb"/>
        <w:shd w:val="clear" w:color="auto" w:fill="FFFFFF"/>
        <w:spacing w:before="0" w:beforeAutospacing="0" w:after="0" w:afterAutospacing="0" w:line="480" w:lineRule="auto"/>
        <w:ind w:left="1134"/>
        <w:jc w:val="both"/>
        <w:rPr>
          <w:rFonts w:ascii="Arial" w:hAnsi="Arial" w:cs="Arial"/>
        </w:rPr>
      </w:pPr>
      <w:r w:rsidRPr="0061433E">
        <w:rPr>
          <w:rFonts w:ascii="Arial" w:hAnsi="Arial" w:cs="Arial"/>
        </w:rPr>
        <w:t>No quiere decir que éste personal sea prescindible para la organización, por el contrario son muy necesarios.</w:t>
      </w:r>
    </w:p>
    <w:p w:rsidR="009004E6" w:rsidRDefault="009004E6" w:rsidP="009004E6">
      <w:pPr>
        <w:pStyle w:val="NormalWeb"/>
        <w:shd w:val="clear" w:color="auto" w:fill="FFFFFF"/>
        <w:spacing w:before="0" w:beforeAutospacing="0" w:after="0" w:afterAutospacing="0" w:line="480" w:lineRule="auto"/>
        <w:ind w:left="1134"/>
        <w:jc w:val="both"/>
        <w:rPr>
          <w:rFonts w:ascii="Arial" w:hAnsi="Arial" w:cs="Arial"/>
        </w:rPr>
      </w:pPr>
    </w:p>
    <w:p w:rsidR="009004E6" w:rsidRPr="0061433E" w:rsidRDefault="009004E6" w:rsidP="009004E6">
      <w:pPr>
        <w:pStyle w:val="NormalWeb"/>
        <w:shd w:val="clear" w:color="auto" w:fill="FFFFFF"/>
        <w:spacing w:before="0" w:beforeAutospacing="0" w:after="0" w:afterAutospacing="0" w:line="480" w:lineRule="auto"/>
        <w:ind w:left="1134"/>
        <w:jc w:val="both"/>
        <w:rPr>
          <w:rFonts w:ascii="Arial" w:hAnsi="Arial" w:cs="Arial"/>
        </w:rPr>
      </w:pPr>
      <w:r w:rsidRPr="0061433E">
        <w:rPr>
          <w:rFonts w:ascii="Arial" w:hAnsi="Arial" w:cs="Arial"/>
        </w:rPr>
        <w:t>El </w:t>
      </w:r>
      <w:r w:rsidRPr="0061433E">
        <w:rPr>
          <w:rStyle w:val="Textoennegrita"/>
          <w:rFonts w:ascii="Arial" w:eastAsiaTheme="majorEastAsia" w:hAnsi="Arial" w:cs="Arial"/>
        </w:rPr>
        <w:t>costo de la mano de obra indirecta</w:t>
      </w:r>
      <w:r w:rsidRPr="0061433E">
        <w:rPr>
          <w:rFonts w:ascii="Arial" w:hAnsi="Arial" w:cs="Arial"/>
        </w:rPr>
        <w:t> se causará por el pago al personal de aseo, personal de vigilancia, área de contabilidad, de seguridad industrial, por ejemplo.</w:t>
      </w:r>
    </w:p>
    <w:p w:rsidR="009004E6" w:rsidRDefault="009004E6" w:rsidP="009004E6">
      <w:pPr>
        <w:pStyle w:val="NormalWeb"/>
        <w:shd w:val="clear" w:color="auto" w:fill="FFFFFF"/>
        <w:spacing w:before="0" w:beforeAutospacing="0" w:after="0" w:afterAutospacing="0" w:line="480" w:lineRule="auto"/>
        <w:jc w:val="both"/>
        <w:rPr>
          <w:rFonts w:ascii="Arial" w:hAnsi="Arial" w:cs="Arial"/>
        </w:rPr>
      </w:pPr>
    </w:p>
    <w:p w:rsidR="009004E6" w:rsidRPr="0061433E" w:rsidRDefault="009004E6" w:rsidP="009004E6">
      <w:pPr>
        <w:pStyle w:val="NormalWeb"/>
        <w:shd w:val="clear" w:color="auto" w:fill="FFFFFF"/>
        <w:spacing w:before="0" w:beforeAutospacing="0" w:after="0" w:afterAutospacing="0" w:line="480" w:lineRule="auto"/>
        <w:ind w:left="1134"/>
        <w:jc w:val="both"/>
        <w:rPr>
          <w:rFonts w:ascii="Arial" w:hAnsi="Arial" w:cs="Arial"/>
        </w:rPr>
      </w:pPr>
      <w:r w:rsidRPr="0061433E">
        <w:rPr>
          <w:rFonts w:ascii="Arial" w:hAnsi="Arial" w:cs="Arial"/>
        </w:rPr>
        <w:t>El correcto cálculo del </w:t>
      </w:r>
      <w:r w:rsidRPr="0061433E">
        <w:rPr>
          <w:rStyle w:val="Textoennegrita"/>
          <w:rFonts w:ascii="Arial" w:eastAsiaTheme="majorEastAsia" w:hAnsi="Arial" w:cs="Arial"/>
        </w:rPr>
        <w:t>costo de ventas</w:t>
      </w:r>
      <w:r w:rsidRPr="0061433E">
        <w:rPr>
          <w:rFonts w:ascii="Arial" w:hAnsi="Arial" w:cs="Arial"/>
        </w:rPr>
        <w:t> que involucra tanto la mano de obra directa como las materias primas, es fundamental para la empresa, pues incidirá en la correcta medición de los resultados del negocio.</w:t>
      </w:r>
    </w:p>
    <w:p w:rsidR="009004E6" w:rsidRDefault="009004E6" w:rsidP="009004E6">
      <w:pPr>
        <w:pStyle w:val="NormalWeb"/>
        <w:shd w:val="clear" w:color="auto" w:fill="FFFFFF"/>
        <w:spacing w:before="0" w:beforeAutospacing="0" w:after="0" w:afterAutospacing="0" w:line="480" w:lineRule="auto"/>
        <w:jc w:val="both"/>
        <w:rPr>
          <w:rFonts w:ascii="Arial" w:hAnsi="Arial" w:cs="Arial"/>
        </w:rPr>
      </w:pPr>
    </w:p>
    <w:p w:rsidR="009004E6" w:rsidRPr="0061433E" w:rsidRDefault="009004E6" w:rsidP="009004E6">
      <w:pPr>
        <w:pStyle w:val="NormalWeb"/>
        <w:shd w:val="clear" w:color="auto" w:fill="FFFFFF"/>
        <w:spacing w:before="0" w:beforeAutospacing="0" w:after="0" w:afterAutospacing="0" w:line="480" w:lineRule="auto"/>
        <w:ind w:left="1134"/>
        <w:jc w:val="both"/>
        <w:rPr>
          <w:rFonts w:ascii="Arial" w:hAnsi="Arial" w:cs="Arial"/>
        </w:rPr>
      </w:pPr>
      <w:r w:rsidRPr="0061433E">
        <w:rPr>
          <w:rFonts w:ascii="Arial" w:hAnsi="Arial" w:cs="Arial"/>
        </w:rPr>
        <w:t>Un cálculo indebido del </w:t>
      </w:r>
      <w:hyperlink r:id="rId15" w:history="1">
        <w:r w:rsidRPr="0061433E">
          <w:rPr>
            <w:rStyle w:val="Hipervnculo"/>
            <w:rFonts w:ascii="Arial" w:eastAsiaTheme="majorEastAsia" w:hAnsi="Arial" w:cs="Arial"/>
          </w:rPr>
          <w:t>porcentaje de mano de obra para las ventas</w:t>
        </w:r>
      </w:hyperlink>
      <w:r w:rsidRPr="0061433E">
        <w:rPr>
          <w:rFonts w:ascii="Arial" w:hAnsi="Arial" w:cs="Arial"/>
        </w:rPr>
        <w:t> brutas, incidirá no solo en un resultado irreal, sino que conllevará a pagar más de lo debido en impuestos.</w:t>
      </w:r>
    </w:p>
    <w:p w:rsidR="009004E6" w:rsidRPr="0061433E" w:rsidRDefault="009004E6" w:rsidP="009004E6">
      <w:pPr>
        <w:pStyle w:val="NormalWeb"/>
        <w:shd w:val="clear" w:color="auto" w:fill="FFFFFF"/>
        <w:spacing w:before="0" w:beforeAutospacing="0" w:after="0" w:afterAutospacing="0" w:line="480" w:lineRule="auto"/>
        <w:jc w:val="both"/>
        <w:rPr>
          <w:rFonts w:ascii="Arial" w:hAnsi="Arial" w:cs="Arial"/>
        </w:rPr>
      </w:pPr>
    </w:p>
    <w:p w:rsidR="009004E6" w:rsidRPr="0061433E" w:rsidRDefault="009004E6" w:rsidP="009004E6">
      <w:pPr>
        <w:pStyle w:val="NormalWeb"/>
        <w:shd w:val="clear" w:color="auto" w:fill="FFFFFF"/>
        <w:spacing w:before="0" w:beforeAutospacing="0" w:after="0" w:afterAutospacing="0" w:line="480" w:lineRule="auto"/>
        <w:ind w:left="1134"/>
        <w:jc w:val="both"/>
        <w:rPr>
          <w:rFonts w:ascii="Arial" w:hAnsi="Arial" w:cs="Arial"/>
        </w:rPr>
      </w:pPr>
      <w:r>
        <w:rPr>
          <w:rFonts w:ascii="Arial" w:hAnsi="Arial" w:cs="Arial"/>
          <w:b/>
          <w:bCs/>
        </w:rPr>
        <w:t>C</w:t>
      </w:r>
      <w:r w:rsidRPr="0061433E">
        <w:rPr>
          <w:rFonts w:ascii="Arial" w:hAnsi="Arial" w:cs="Arial"/>
          <w:b/>
          <w:bCs/>
        </w:rPr>
        <w:t>alcul</w:t>
      </w:r>
      <w:r>
        <w:rPr>
          <w:rFonts w:ascii="Arial" w:hAnsi="Arial" w:cs="Arial"/>
          <w:b/>
          <w:bCs/>
        </w:rPr>
        <w:t>o</w:t>
      </w:r>
      <w:r w:rsidRPr="0061433E">
        <w:rPr>
          <w:rFonts w:ascii="Arial" w:hAnsi="Arial" w:cs="Arial"/>
          <w:b/>
          <w:bCs/>
        </w:rPr>
        <w:t xml:space="preserve"> </w:t>
      </w:r>
      <w:r>
        <w:rPr>
          <w:rFonts w:ascii="Arial" w:hAnsi="Arial" w:cs="Arial"/>
          <w:b/>
          <w:bCs/>
        </w:rPr>
        <w:t>d</w:t>
      </w:r>
      <w:r w:rsidRPr="0061433E">
        <w:rPr>
          <w:rFonts w:ascii="Arial" w:hAnsi="Arial" w:cs="Arial"/>
          <w:b/>
          <w:bCs/>
        </w:rPr>
        <w:t>el costo de mano de obra directa</w:t>
      </w:r>
      <w:r>
        <w:rPr>
          <w:rFonts w:ascii="Arial" w:hAnsi="Arial" w:cs="Arial"/>
          <w:b/>
          <w:bCs/>
        </w:rPr>
        <w:t xml:space="preserve">.- </w:t>
      </w:r>
      <w:r w:rsidRPr="0061433E">
        <w:rPr>
          <w:rFonts w:ascii="Arial" w:hAnsi="Arial" w:cs="Arial"/>
        </w:rPr>
        <w:t>Muchas empresas subestiman o sobreestiman la cuantía del </w:t>
      </w:r>
      <w:r w:rsidRPr="0061433E">
        <w:rPr>
          <w:rStyle w:val="Textoennegrita"/>
          <w:rFonts w:ascii="Arial" w:eastAsiaTheme="majorEastAsia" w:hAnsi="Arial" w:cs="Arial"/>
        </w:rPr>
        <w:t>costo de mano de obra directa</w:t>
      </w:r>
      <w:r w:rsidRPr="0061433E">
        <w:rPr>
          <w:rFonts w:ascii="Arial" w:hAnsi="Arial" w:cs="Arial"/>
        </w:rPr>
        <w:t>. Siendo ambos casos perjudiciales para el negocio.</w:t>
      </w:r>
      <w:r>
        <w:rPr>
          <w:rFonts w:ascii="Arial" w:hAnsi="Arial" w:cs="Arial"/>
        </w:rPr>
        <w:t xml:space="preserve"> </w:t>
      </w:r>
      <w:r w:rsidRPr="0061433E">
        <w:rPr>
          <w:rFonts w:ascii="Arial" w:hAnsi="Arial" w:cs="Arial"/>
        </w:rPr>
        <w:t>Subestimar el </w:t>
      </w:r>
      <w:r w:rsidRPr="0061433E">
        <w:rPr>
          <w:rStyle w:val="Textoennegrita"/>
          <w:rFonts w:ascii="Arial" w:eastAsiaTheme="majorEastAsia" w:hAnsi="Arial" w:cs="Arial"/>
        </w:rPr>
        <w:t>costo de mano de obra directa,</w:t>
      </w:r>
      <w:r w:rsidRPr="0061433E">
        <w:rPr>
          <w:rFonts w:ascii="Arial" w:hAnsi="Arial" w:cs="Arial"/>
        </w:rPr>
        <w:t> conlleva a inflar la utilidad, reflejando una cifra irreal y llevando a una mayor </w:t>
      </w:r>
      <w:r w:rsidRPr="0061433E">
        <w:rPr>
          <w:rStyle w:val="Textoennegrita"/>
          <w:rFonts w:ascii="Arial" w:eastAsiaTheme="majorEastAsia" w:hAnsi="Arial" w:cs="Arial"/>
        </w:rPr>
        <w:t>carga fiscal</w:t>
      </w:r>
      <w:r w:rsidRPr="0061433E">
        <w:rPr>
          <w:rFonts w:ascii="Arial" w:hAnsi="Arial" w:cs="Arial"/>
        </w:rPr>
        <w:t xml:space="preserve">. La sobreestimación por el </w:t>
      </w:r>
      <w:r w:rsidRPr="0061433E">
        <w:rPr>
          <w:rFonts w:ascii="Arial" w:hAnsi="Arial" w:cs="Arial"/>
        </w:rPr>
        <w:lastRenderedPageBreak/>
        <w:t>contrario disminuirá las ganancias y puede llevar a tomar acciones indebidas, como el ajuste de la nómina o despidos de personal.</w:t>
      </w:r>
    </w:p>
    <w:p w:rsidR="009004E6" w:rsidRDefault="009004E6" w:rsidP="009004E6">
      <w:pPr>
        <w:pStyle w:val="NormalWeb"/>
        <w:shd w:val="clear" w:color="auto" w:fill="FFFFFF"/>
        <w:spacing w:before="0" w:beforeAutospacing="0" w:after="0" w:afterAutospacing="0" w:line="480" w:lineRule="auto"/>
        <w:ind w:left="567"/>
        <w:jc w:val="both"/>
        <w:rPr>
          <w:rFonts w:ascii="Arial" w:hAnsi="Arial" w:cs="Arial"/>
        </w:rPr>
      </w:pPr>
    </w:p>
    <w:p w:rsidR="009004E6" w:rsidRPr="0061433E" w:rsidRDefault="009004E6" w:rsidP="009004E6">
      <w:pPr>
        <w:pStyle w:val="NormalWeb"/>
        <w:shd w:val="clear" w:color="auto" w:fill="FFFFFF"/>
        <w:spacing w:before="0" w:beforeAutospacing="0" w:after="0" w:afterAutospacing="0" w:line="480" w:lineRule="auto"/>
        <w:ind w:left="1134"/>
        <w:jc w:val="both"/>
        <w:rPr>
          <w:rFonts w:ascii="Arial" w:hAnsi="Arial" w:cs="Arial"/>
        </w:rPr>
      </w:pPr>
      <w:r w:rsidRPr="0061433E">
        <w:rPr>
          <w:rFonts w:ascii="Arial" w:hAnsi="Arial" w:cs="Arial"/>
        </w:rPr>
        <w:t>Lo correcto para calcular tu </w:t>
      </w:r>
      <w:r w:rsidRPr="0061433E">
        <w:rPr>
          <w:rStyle w:val="Textoennegrita"/>
          <w:rFonts w:ascii="Arial" w:eastAsiaTheme="majorEastAsia" w:hAnsi="Arial" w:cs="Arial"/>
        </w:rPr>
        <w:t>costo de mano de obra</w:t>
      </w:r>
      <w:r w:rsidRPr="0061433E">
        <w:rPr>
          <w:rFonts w:ascii="Arial" w:hAnsi="Arial" w:cs="Arial"/>
        </w:rPr>
        <w:t>, es asegurarte de que incluyes todo lo que sea un desembolso para tu empresa a la hora de contratar y mantener un empleado involucrado con el giro del negocio.</w:t>
      </w:r>
    </w:p>
    <w:p w:rsidR="009004E6" w:rsidRDefault="009004E6" w:rsidP="009004E6">
      <w:pPr>
        <w:pStyle w:val="NormalWeb"/>
        <w:shd w:val="clear" w:color="auto" w:fill="FFFFFF"/>
        <w:spacing w:before="0" w:beforeAutospacing="0" w:after="0" w:afterAutospacing="0" w:line="480" w:lineRule="auto"/>
        <w:jc w:val="both"/>
        <w:rPr>
          <w:rFonts w:ascii="Arial" w:hAnsi="Arial" w:cs="Arial"/>
        </w:rPr>
      </w:pPr>
    </w:p>
    <w:p w:rsidR="009004E6" w:rsidRPr="0061433E" w:rsidRDefault="009004E6" w:rsidP="009004E6">
      <w:pPr>
        <w:pStyle w:val="NormalWeb"/>
        <w:shd w:val="clear" w:color="auto" w:fill="FFFFFF"/>
        <w:spacing w:before="0" w:beforeAutospacing="0" w:after="0" w:afterAutospacing="0" w:line="480" w:lineRule="auto"/>
        <w:ind w:left="1134"/>
        <w:jc w:val="both"/>
        <w:rPr>
          <w:rFonts w:ascii="Arial" w:hAnsi="Arial" w:cs="Arial"/>
        </w:rPr>
      </w:pPr>
      <w:r w:rsidRPr="0061433E">
        <w:rPr>
          <w:rFonts w:ascii="Arial" w:hAnsi="Arial" w:cs="Arial"/>
        </w:rPr>
        <w:t>Esto no es sólo lo que le pagas a esa persona, sino cuánto afectan las primas de seguro, los costes de beneficios, las contribuciones sobre las nóminas a la hora de mantener al empleado.</w:t>
      </w:r>
    </w:p>
    <w:p w:rsidR="009004E6" w:rsidRDefault="009004E6" w:rsidP="009004E6">
      <w:pPr>
        <w:pStyle w:val="NormalWeb"/>
        <w:shd w:val="clear" w:color="auto" w:fill="FFFFFF"/>
        <w:spacing w:before="0" w:beforeAutospacing="0" w:after="0" w:afterAutospacing="0" w:line="480" w:lineRule="auto"/>
        <w:jc w:val="both"/>
        <w:rPr>
          <w:rFonts w:ascii="Arial" w:hAnsi="Arial" w:cs="Arial"/>
        </w:rPr>
      </w:pPr>
    </w:p>
    <w:p w:rsidR="009004E6" w:rsidRPr="0061433E" w:rsidRDefault="009004E6" w:rsidP="009004E6">
      <w:pPr>
        <w:pStyle w:val="NormalWeb"/>
        <w:shd w:val="clear" w:color="auto" w:fill="FFFFFF"/>
        <w:spacing w:before="0" w:beforeAutospacing="0" w:after="0" w:afterAutospacing="0" w:line="480" w:lineRule="auto"/>
        <w:ind w:left="1134"/>
        <w:jc w:val="both"/>
        <w:rPr>
          <w:rFonts w:ascii="Arial" w:hAnsi="Arial" w:cs="Arial"/>
        </w:rPr>
      </w:pPr>
      <w:r w:rsidRPr="0061433E">
        <w:rPr>
          <w:rFonts w:ascii="Arial" w:hAnsi="Arial" w:cs="Arial"/>
        </w:rPr>
        <w:t>Calcula los salarios totales que pagas a tus empleados. Esto incluye todos los conceptos, desde una ayuda temporal, en adelante.</w:t>
      </w:r>
    </w:p>
    <w:p w:rsidR="009004E6" w:rsidRDefault="009004E6" w:rsidP="009004E6">
      <w:pPr>
        <w:pStyle w:val="NormalWeb"/>
        <w:shd w:val="clear" w:color="auto" w:fill="FFFFFF"/>
        <w:spacing w:before="0" w:beforeAutospacing="0" w:after="0" w:afterAutospacing="0" w:line="480" w:lineRule="auto"/>
        <w:jc w:val="both"/>
        <w:rPr>
          <w:rFonts w:ascii="Arial" w:hAnsi="Arial" w:cs="Arial"/>
        </w:rPr>
      </w:pPr>
    </w:p>
    <w:p w:rsidR="009004E6" w:rsidRPr="0061433E" w:rsidRDefault="009004E6" w:rsidP="009004E6">
      <w:pPr>
        <w:pStyle w:val="NormalWeb"/>
        <w:shd w:val="clear" w:color="auto" w:fill="FFFFFF"/>
        <w:spacing w:before="0" w:beforeAutospacing="0" w:after="0" w:afterAutospacing="0" w:line="480" w:lineRule="auto"/>
        <w:ind w:left="1134"/>
        <w:jc w:val="both"/>
        <w:rPr>
          <w:rFonts w:ascii="Arial" w:hAnsi="Arial" w:cs="Arial"/>
        </w:rPr>
      </w:pPr>
      <w:r w:rsidRPr="0061433E">
        <w:rPr>
          <w:rFonts w:ascii="Arial" w:hAnsi="Arial" w:cs="Arial"/>
        </w:rPr>
        <w:t>En empresas pequeñas, no es descabellado incluir cualquier salario que se le paga al propietario, presidente o gerente general de la compañía, pues en negocios pequeños esta figura está al frente de las operaciones.</w:t>
      </w:r>
    </w:p>
    <w:p w:rsidR="009004E6" w:rsidRDefault="009004E6" w:rsidP="009004E6">
      <w:pPr>
        <w:pStyle w:val="NormalWeb"/>
        <w:shd w:val="clear" w:color="auto" w:fill="FFFFFF"/>
        <w:spacing w:before="0" w:beforeAutospacing="0" w:after="0" w:afterAutospacing="0" w:line="480" w:lineRule="auto"/>
        <w:jc w:val="both"/>
        <w:rPr>
          <w:rFonts w:ascii="Arial" w:hAnsi="Arial" w:cs="Arial"/>
        </w:rPr>
      </w:pPr>
    </w:p>
    <w:p w:rsidR="009004E6" w:rsidRPr="0061433E" w:rsidRDefault="009004E6" w:rsidP="009004E6">
      <w:pPr>
        <w:pStyle w:val="NormalWeb"/>
        <w:shd w:val="clear" w:color="auto" w:fill="FFFFFF"/>
        <w:spacing w:before="0" w:beforeAutospacing="0" w:after="0" w:afterAutospacing="0" w:line="480" w:lineRule="auto"/>
        <w:ind w:left="1134"/>
        <w:jc w:val="both"/>
        <w:rPr>
          <w:rFonts w:ascii="Arial" w:hAnsi="Arial" w:cs="Arial"/>
        </w:rPr>
      </w:pPr>
      <w:r w:rsidRPr="0061433E">
        <w:rPr>
          <w:rFonts w:ascii="Arial" w:hAnsi="Arial" w:cs="Arial"/>
        </w:rPr>
        <w:t>En micro empresas o emprendimientos, todos los salarios deberían ser parte de tu </w:t>
      </w:r>
      <w:r w:rsidRPr="0061433E">
        <w:rPr>
          <w:rStyle w:val="Textoennegrita"/>
          <w:rFonts w:ascii="Arial" w:eastAsiaTheme="majorEastAsia" w:hAnsi="Arial" w:cs="Arial"/>
        </w:rPr>
        <w:t>costo de mano de obra directa</w:t>
      </w:r>
      <w:r w:rsidRPr="0061433E">
        <w:rPr>
          <w:rFonts w:ascii="Arial" w:hAnsi="Arial" w:cs="Arial"/>
        </w:rPr>
        <w:t xml:space="preserve">. Son </w:t>
      </w:r>
      <w:r w:rsidRPr="0061433E">
        <w:rPr>
          <w:rFonts w:ascii="Arial" w:hAnsi="Arial" w:cs="Arial"/>
        </w:rPr>
        <w:lastRenderedPageBreak/>
        <w:t>negocios pequeños donde no hay mayor diferenciación de funciones.</w:t>
      </w:r>
    </w:p>
    <w:p w:rsidR="009004E6" w:rsidRDefault="009004E6" w:rsidP="009004E6">
      <w:pPr>
        <w:pStyle w:val="NormalWeb"/>
        <w:shd w:val="clear" w:color="auto" w:fill="FFFFFF"/>
        <w:spacing w:before="0" w:beforeAutospacing="0" w:after="0" w:afterAutospacing="0" w:line="480" w:lineRule="auto"/>
        <w:jc w:val="both"/>
        <w:rPr>
          <w:rFonts w:ascii="Arial" w:hAnsi="Arial" w:cs="Arial"/>
        </w:rPr>
      </w:pPr>
    </w:p>
    <w:p w:rsidR="009004E6" w:rsidRPr="0061433E" w:rsidRDefault="009004E6" w:rsidP="009004E6">
      <w:pPr>
        <w:pStyle w:val="NormalWeb"/>
        <w:shd w:val="clear" w:color="auto" w:fill="FFFFFF"/>
        <w:spacing w:before="0" w:beforeAutospacing="0" w:after="0" w:afterAutospacing="0" w:line="480" w:lineRule="auto"/>
        <w:ind w:left="1134"/>
        <w:jc w:val="both"/>
        <w:rPr>
          <w:rFonts w:ascii="Arial" w:hAnsi="Arial" w:cs="Arial"/>
        </w:rPr>
      </w:pPr>
      <w:r>
        <w:rPr>
          <w:rFonts w:ascii="Arial" w:hAnsi="Arial" w:cs="Arial"/>
        </w:rPr>
        <w:t xml:space="preserve">Analiza </w:t>
      </w:r>
      <w:r>
        <w:rPr>
          <w:rStyle w:val="Textoennegrita"/>
          <w:rFonts w:ascii="Arial" w:eastAsiaTheme="majorEastAsia" w:hAnsi="Arial" w:cs="Arial"/>
        </w:rPr>
        <w:t xml:space="preserve">los </w:t>
      </w:r>
      <w:r w:rsidRPr="0061433E">
        <w:rPr>
          <w:rStyle w:val="Textoennegrita"/>
          <w:rFonts w:ascii="Arial" w:eastAsiaTheme="majorEastAsia" w:hAnsi="Arial" w:cs="Arial"/>
        </w:rPr>
        <w:t>costos</w:t>
      </w:r>
      <w:r>
        <w:rPr>
          <w:rStyle w:val="Textoennegrita"/>
          <w:rFonts w:ascii="Arial" w:eastAsiaTheme="majorEastAsia" w:hAnsi="Arial" w:cs="Arial"/>
        </w:rPr>
        <w:t xml:space="preserve"> </w:t>
      </w:r>
      <w:r w:rsidRPr="0061433E">
        <w:rPr>
          <w:rFonts w:ascii="Arial" w:hAnsi="Arial" w:cs="Arial"/>
        </w:rPr>
        <w:t>asociados</w:t>
      </w:r>
      <w:r>
        <w:rPr>
          <w:rFonts w:ascii="Arial" w:hAnsi="Arial" w:cs="Arial"/>
        </w:rPr>
        <w:t xml:space="preserve"> </w:t>
      </w:r>
      <w:r w:rsidRPr="0061433E">
        <w:rPr>
          <w:rFonts w:ascii="Arial" w:hAnsi="Arial" w:cs="Arial"/>
        </w:rPr>
        <w:t>a</w:t>
      </w:r>
      <w:r>
        <w:rPr>
          <w:rFonts w:ascii="Arial" w:hAnsi="Arial" w:cs="Arial"/>
        </w:rPr>
        <w:t xml:space="preserve"> </w:t>
      </w:r>
      <w:r w:rsidRPr="0061433E">
        <w:rPr>
          <w:rFonts w:ascii="Arial" w:hAnsi="Arial" w:cs="Arial"/>
        </w:rPr>
        <w:t>tus</w:t>
      </w:r>
      <w:r>
        <w:rPr>
          <w:rFonts w:ascii="Arial" w:hAnsi="Arial" w:cs="Arial"/>
        </w:rPr>
        <w:t xml:space="preserve"> </w:t>
      </w:r>
      <w:r w:rsidRPr="0061433E">
        <w:rPr>
          <w:rFonts w:ascii="Arial" w:hAnsi="Arial" w:cs="Arial"/>
        </w:rPr>
        <w:t>empleados.</w:t>
      </w:r>
      <w:r>
        <w:rPr>
          <w:rFonts w:ascii="Arial" w:hAnsi="Arial" w:cs="Arial"/>
        </w:rPr>
        <w:t xml:space="preserve"> </w:t>
      </w:r>
      <w:r w:rsidRPr="0061433E">
        <w:rPr>
          <w:rFonts w:ascii="Arial" w:hAnsi="Arial" w:cs="Arial"/>
        </w:rPr>
        <w:t>Según</w:t>
      </w:r>
      <w:r>
        <w:rPr>
          <w:rFonts w:ascii="Arial" w:hAnsi="Arial" w:cs="Arial"/>
        </w:rPr>
        <w:t xml:space="preserve"> </w:t>
      </w:r>
      <w:r w:rsidRPr="0061433E">
        <w:rPr>
          <w:rFonts w:ascii="Arial" w:hAnsi="Arial" w:cs="Arial"/>
        </w:rPr>
        <w:t>el</w:t>
      </w:r>
      <w:r>
        <w:rPr>
          <w:rFonts w:ascii="Arial" w:hAnsi="Arial" w:cs="Arial"/>
        </w:rPr>
        <w:t xml:space="preserve"> </w:t>
      </w:r>
      <w:hyperlink r:id="rId16" w:anchor="4" w:history="1">
        <w:r w:rsidRPr="0045024C">
          <w:rPr>
            <w:rStyle w:val="Hipervnculo"/>
            <w:rFonts w:ascii="Arial" w:eastAsiaTheme="majorEastAsia" w:hAnsi="Arial" w:cs="Arial"/>
          </w:rPr>
          <w:t>Departamento</w:t>
        </w:r>
        <w:r>
          <w:rPr>
            <w:rStyle w:val="Hipervnculo"/>
            <w:rFonts w:ascii="Arial" w:eastAsiaTheme="majorEastAsia" w:hAnsi="Arial" w:cs="Arial"/>
          </w:rPr>
          <w:t xml:space="preserve"> </w:t>
        </w:r>
        <w:r w:rsidRPr="0045024C">
          <w:rPr>
            <w:rStyle w:val="Hipervnculo"/>
            <w:rFonts w:ascii="Arial" w:eastAsiaTheme="majorEastAsia" w:hAnsi="Arial" w:cs="Arial"/>
          </w:rPr>
          <w:t>del</w:t>
        </w:r>
        <w:r>
          <w:rPr>
            <w:rStyle w:val="Hipervnculo"/>
            <w:rFonts w:ascii="Arial" w:eastAsiaTheme="majorEastAsia" w:hAnsi="Arial" w:cs="Arial"/>
          </w:rPr>
          <w:t xml:space="preserve"> </w:t>
        </w:r>
        <w:r w:rsidRPr="0045024C">
          <w:rPr>
            <w:rStyle w:val="Hipervnculo"/>
            <w:rFonts w:ascii="Arial" w:eastAsiaTheme="majorEastAsia" w:hAnsi="Arial" w:cs="Arial"/>
          </w:rPr>
          <w:t>Trabajo</w:t>
        </w:r>
      </w:hyperlink>
      <w:r>
        <w:rPr>
          <w:rStyle w:val="Hipervnculo"/>
          <w:rFonts w:ascii="Arial" w:eastAsiaTheme="majorEastAsia" w:hAnsi="Arial" w:cs="Arial"/>
        </w:rPr>
        <w:t xml:space="preserve"> </w:t>
      </w:r>
      <w:r w:rsidRPr="0061433E">
        <w:rPr>
          <w:rFonts w:ascii="Arial" w:hAnsi="Arial" w:cs="Arial"/>
        </w:rPr>
        <w:t>de</w:t>
      </w:r>
      <w:r>
        <w:rPr>
          <w:rFonts w:ascii="Arial" w:hAnsi="Arial" w:cs="Arial"/>
        </w:rPr>
        <w:t xml:space="preserve"> </w:t>
      </w:r>
      <w:r w:rsidRPr="0061433E">
        <w:rPr>
          <w:rFonts w:ascii="Arial" w:hAnsi="Arial" w:cs="Arial"/>
        </w:rPr>
        <w:t>los</w:t>
      </w:r>
      <w:r>
        <w:rPr>
          <w:rFonts w:ascii="Arial" w:hAnsi="Arial" w:cs="Arial"/>
        </w:rPr>
        <w:t xml:space="preserve"> </w:t>
      </w:r>
      <w:r w:rsidRPr="0061433E">
        <w:rPr>
          <w:rFonts w:ascii="Arial" w:hAnsi="Arial" w:cs="Arial"/>
        </w:rPr>
        <w:t>Estados</w:t>
      </w:r>
      <w:r>
        <w:rPr>
          <w:rFonts w:ascii="Arial" w:hAnsi="Arial" w:cs="Arial"/>
        </w:rPr>
        <w:t xml:space="preserve"> </w:t>
      </w:r>
      <w:r w:rsidRPr="0061433E">
        <w:rPr>
          <w:rFonts w:ascii="Arial" w:hAnsi="Arial" w:cs="Arial"/>
        </w:rPr>
        <w:t>Unidos</w:t>
      </w:r>
      <w:r>
        <w:rPr>
          <w:rFonts w:ascii="Arial" w:hAnsi="Arial" w:cs="Arial"/>
        </w:rPr>
        <w:t xml:space="preserve"> </w:t>
      </w:r>
      <w:r w:rsidRPr="0061433E">
        <w:rPr>
          <w:rFonts w:ascii="Arial" w:hAnsi="Arial" w:cs="Arial"/>
        </w:rPr>
        <w:t>y</w:t>
      </w:r>
      <w:r>
        <w:rPr>
          <w:rFonts w:ascii="Arial" w:hAnsi="Arial" w:cs="Arial"/>
        </w:rPr>
        <w:t xml:space="preserve"> </w:t>
      </w:r>
      <w:r w:rsidRPr="0061433E">
        <w:rPr>
          <w:rFonts w:ascii="Arial" w:hAnsi="Arial" w:cs="Arial"/>
        </w:rPr>
        <w:t>por</w:t>
      </w:r>
      <w:r>
        <w:rPr>
          <w:rFonts w:ascii="Arial" w:hAnsi="Arial" w:cs="Arial"/>
        </w:rPr>
        <w:t xml:space="preserve"> </w:t>
      </w:r>
      <w:r w:rsidRPr="0061433E">
        <w:rPr>
          <w:rFonts w:ascii="Arial" w:hAnsi="Arial" w:cs="Arial"/>
        </w:rPr>
        <w:t>normativa</w:t>
      </w:r>
      <w:r>
        <w:rPr>
          <w:rFonts w:ascii="Arial" w:hAnsi="Arial" w:cs="Arial"/>
        </w:rPr>
        <w:t xml:space="preserve"> </w:t>
      </w:r>
      <w:r w:rsidRPr="0061433E">
        <w:rPr>
          <w:rFonts w:ascii="Arial" w:hAnsi="Arial" w:cs="Arial"/>
        </w:rPr>
        <w:t>Federal,</w:t>
      </w:r>
      <w:r>
        <w:rPr>
          <w:rFonts w:ascii="Arial" w:hAnsi="Arial" w:cs="Arial"/>
        </w:rPr>
        <w:t xml:space="preserve"> </w:t>
      </w:r>
      <w:r w:rsidRPr="0061433E">
        <w:rPr>
          <w:rFonts w:ascii="Arial" w:hAnsi="Arial" w:cs="Arial"/>
        </w:rPr>
        <w:t>desde</w:t>
      </w:r>
      <w:r>
        <w:rPr>
          <w:rFonts w:ascii="Arial" w:hAnsi="Arial" w:cs="Arial"/>
        </w:rPr>
        <w:t xml:space="preserve"> </w:t>
      </w:r>
      <w:r w:rsidRPr="0061433E">
        <w:rPr>
          <w:rFonts w:ascii="Arial" w:hAnsi="Arial" w:cs="Arial"/>
        </w:rPr>
        <w:t>julio</w:t>
      </w:r>
      <w:r>
        <w:rPr>
          <w:rFonts w:ascii="Arial" w:hAnsi="Arial" w:cs="Arial"/>
        </w:rPr>
        <w:t xml:space="preserve"> </w:t>
      </w:r>
      <w:r w:rsidRPr="0061433E">
        <w:rPr>
          <w:rFonts w:ascii="Arial" w:hAnsi="Arial" w:cs="Arial"/>
        </w:rPr>
        <w:t>del</w:t>
      </w:r>
      <w:r>
        <w:rPr>
          <w:rFonts w:ascii="Arial" w:hAnsi="Arial" w:cs="Arial"/>
        </w:rPr>
        <w:t xml:space="preserve"> </w:t>
      </w:r>
      <w:r w:rsidRPr="0061433E">
        <w:rPr>
          <w:rFonts w:ascii="Arial" w:hAnsi="Arial" w:cs="Arial"/>
        </w:rPr>
        <w:t>2009,</w:t>
      </w:r>
      <w:r>
        <w:rPr>
          <w:rFonts w:ascii="Arial" w:hAnsi="Arial" w:cs="Arial"/>
        </w:rPr>
        <w:t xml:space="preserve"> un </w:t>
      </w:r>
      <w:r w:rsidRPr="0061433E">
        <w:rPr>
          <w:rFonts w:ascii="Arial" w:hAnsi="Arial" w:cs="Arial"/>
        </w:rPr>
        <w:t>trabajador</w:t>
      </w:r>
      <w:r>
        <w:rPr>
          <w:rFonts w:ascii="Arial" w:hAnsi="Arial" w:cs="Arial"/>
        </w:rPr>
        <w:t xml:space="preserve"> en </w:t>
      </w:r>
      <w:r w:rsidRPr="0061433E">
        <w:rPr>
          <w:rFonts w:ascii="Arial" w:hAnsi="Arial" w:cs="Arial"/>
        </w:rPr>
        <w:t>EEUU</w:t>
      </w:r>
      <w:r>
        <w:rPr>
          <w:rFonts w:ascii="Arial" w:hAnsi="Arial" w:cs="Arial"/>
        </w:rPr>
        <w:t xml:space="preserve"> </w:t>
      </w:r>
      <w:r w:rsidRPr="0061433E">
        <w:rPr>
          <w:rFonts w:ascii="Arial" w:hAnsi="Arial" w:cs="Arial"/>
        </w:rPr>
        <w:t>no</w:t>
      </w:r>
      <w:r>
        <w:rPr>
          <w:rFonts w:ascii="Arial" w:hAnsi="Arial" w:cs="Arial"/>
        </w:rPr>
        <w:t xml:space="preserve"> </w:t>
      </w:r>
      <w:r w:rsidRPr="0061433E">
        <w:rPr>
          <w:rFonts w:ascii="Arial" w:hAnsi="Arial" w:cs="Arial"/>
        </w:rPr>
        <w:t>puede</w:t>
      </w:r>
      <w:r>
        <w:rPr>
          <w:rFonts w:ascii="Arial" w:hAnsi="Arial" w:cs="Arial"/>
        </w:rPr>
        <w:t xml:space="preserve"> </w:t>
      </w:r>
      <w:r w:rsidRPr="0061433E">
        <w:rPr>
          <w:rFonts w:ascii="Arial" w:hAnsi="Arial" w:cs="Arial"/>
        </w:rPr>
        <w:t>percibir</w:t>
      </w:r>
      <w:r>
        <w:rPr>
          <w:rFonts w:ascii="Arial" w:hAnsi="Arial" w:cs="Arial"/>
        </w:rPr>
        <w:t xml:space="preserve"> </w:t>
      </w:r>
      <w:r w:rsidRPr="0061433E">
        <w:rPr>
          <w:rFonts w:ascii="Arial" w:hAnsi="Arial" w:cs="Arial"/>
        </w:rPr>
        <w:t>menos</w:t>
      </w:r>
      <w:r>
        <w:rPr>
          <w:rFonts w:ascii="Arial" w:hAnsi="Arial" w:cs="Arial"/>
        </w:rPr>
        <w:t xml:space="preserve"> </w:t>
      </w:r>
      <w:r w:rsidRPr="0061433E">
        <w:rPr>
          <w:rFonts w:ascii="Arial" w:hAnsi="Arial" w:cs="Arial"/>
        </w:rPr>
        <w:t>USD</w:t>
      </w:r>
      <w:r>
        <w:rPr>
          <w:rFonts w:ascii="Arial" w:hAnsi="Arial" w:cs="Arial"/>
        </w:rPr>
        <w:t xml:space="preserve"> </w:t>
      </w:r>
      <w:r w:rsidRPr="0061433E">
        <w:rPr>
          <w:rFonts w:ascii="Arial" w:hAnsi="Arial" w:cs="Arial"/>
        </w:rPr>
        <w:t>7.25</w:t>
      </w:r>
      <w:r>
        <w:rPr>
          <w:rFonts w:ascii="Arial" w:hAnsi="Arial" w:cs="Arial"/>
        </w:rPr>
        <w:t xml:space="preserve"> por h</w:t>
      </w:r>
      <w:r w:rsidRPr="0061433E">
        <w:rPr>
          <w:rFonts w:ascii="Arial" w:hAnsi="Arial" w:cs="Arial"/>
        </w:rPr>
        <w:t>ora. Los sueldos mínimos varían acorde a los decretos en cada país.</w:t>
      </w:r>
    </w:p>
    <w:p w:rsidR="009004E6" w:rsidRDefault="009004E6" w:rsidP="009004E6">
      <w:pPr>
        <w:pStyle w:val="NormalWeb"/>
        <w:shd w:val="clear" w:color="auto" w:fill="FFFFFF"/>
        <w:spacing w:before="0" w:beforeAutospacing="0" w:after="0" w:afterAutospacing="0" w:line="480" w:lineRule="auto"/>
        <w:ind w:left="1134"/>
        <w:jc w:val="both"/>
        <w:rPr>
          <w:rFonts w:ascii="Arial" w:hAnsi="Arial" w:cs="Arial"/>
        </w:rPr>
      </w:pPr>
    </w:p>
    <w:p w:rsidR="009004E6" w:rsidRPr="0061433E" w:rsidRDefault="009004E6" w:rsidP="009004E6">
      <w:pPr>
        <w:pStyle w:val="NormalWeb"/>
        <w:shd w:val="clear" w:color="auto" w:fill="FFFFFF"/>
        <w:spacing w:before="0" w:beforeAutospacing="0" w:after="0" w:afterAutospacing="0" w:line="480" w:lineRule="auto"/>
        <w:ind w:left="1134"/>
        <w:jc w:val="both"/>
        <w:rPr>
          <w:rFonts w:ascii="Arial" w:hAnsi="Arial" w:cs="Arial"/>
        </w:rPr>
      </w:pPr>
      <w:r w:rsidRPr="0061433E">
        <w:rPr>
          <w:rFonts w:ascii="Arial" w:hAnsi="Arial" w:cs="Arial"/>
        </w:rPr>
        <w:t>No dejes de lado al </w:t>
      </w:r>
      <w:r w:rsidRPr="0061433E">
        <w:rPr>
          <w:rStyle w:val="Textoennegrita"/>
          <w:rFonts w:ascii="Arial" w:eastAsiaTheme="majorEastAsia" w:hAnsi="Arial" w:cs="Arial"/>
        </w:rPr>
        <w:t>plan de pensión</w:t>
      </w:r>
      <w:r w:rsidRPr="0061433E">
        <w:rPr>
          <w:rFonts w:ascii="Arial" w:hAnsi="Arial" w:cs="Arial"/>
        </w:rPr>
        <w:t> que pagas. La mayoría de los negocios pequeños, no retienen o concilian fondos en un </w:t>
      </w:r>
      <w:r w:rsidRPr="0061433E">
        <w:rPr>
          <w:rStyle w:val="Textoennegrita"/>
          <w:rFonts w:ascii="Arial" w:eastAsiaTheme="majorEastAsia" w:hAnsi="Arial" w:cs="Arial"/>
        </w:rPr>
        <w:t>plan de pensión</w:t>
      </w:r>
      <w:r w:rsidRPr="0061433E">
        <w:rPr>
          <w:rFonts w:ascii="Arial" w:hAnsi="Arial" w:cs="Arial"/>
        </w:rPr>
        <w:t>, por lo que mantienen esta partida en cero. Mientras que otros deducen un cierto porcentaje que cada empleado contribuye.</w:t>
      </w:r>
      <w:r>
        <w:rPr>
          <w:rFonts w:ascii="Arial" w:hAnsi="Arial" w:cs="Arial"/>
        </w:rPr>
        <w:t xml:space="preserve"> </w:t>
      </w:r>
      <w:r w:rsidRPr="0061433E">
        <w:rPr>
          <w:rFonts w:ascii="Arial" w:hAnsi="Arial" w:cs="Arial"/>
        </w:rPr>
        <w:t>El </w:t>
      </w:r>
      <w:r w:rsidRPr="0061433E">
        <w:rPr>
          <w:rStyle w:val="Textoennegrita"/>
          <w:rFonts w:ascii="Arial" w:eastAsiaTheme="majorEastAsia" w:hAnsi="Arial" w:cs="Arial"/>
        </w:rPr>
        <w:t>plan de pensiones</w:t>
      </w:r>
      <w:r w:rsidRPr="0061433E">
        <w:rPr>
          <w:rFonts w:ascii="Arial" w:hAnsi="Arial" w:cs="Arial"/>
        </w:rPr>
        <w:t> tiene una importancia social y cubre un fin previsivo fundamental.</w:t>
      </w:r>
    </w:p>
    <w:p w:rsidR="009004E6" w:rsidRDefault="009004E6" w:rsidP="009004E6">
      <w:pPr>
        <w:pStyle w:val="NormalWeb"/>
        <w:shd w:val="clear" w:color="auto" w:fill="FFFFFF"/>
        <w:spacing w:before="0" w:beforeAutospacing="0" w:after="0" w:afterAutospacing="0" w:line="480" w:lineRule="auto"/>
        <w:jc w:val="both"/>
        <w:rPr>
          <w:rFonts w:ascii="Arial" w:hAnsi="Arial" w:cs="Arial"/>
        </w:rPr>
      </w:pPr>
    </w:p>
    <w:p w:rsidR="009004E6" w:rsidRPr="0061433E" w:rsidRDefault="009004E6" w:rsidP="009004E6">
      <w:pPr>
        <w:pStyle w:val="NormalWeb"/>
        <w:shd w:val="clear" w:color="auto" w:fill="FFFFFF"/>
        <w:spacing w:before="0" w:beforeAutospacing="0" w:after="0" w:afterAutospacing="0" w:line="480" w:lineRule="auto"/>
        <w:ind w:left="1134"/>
        <w:jc w:val="both"/>
        <w:rPr>
          <w:rFonts w:ascii="Arial" w:hAnsi="Arial" w:cs="Arial"/>
        </w:rPr>
      </w:pPr>
      <w:r w:rsidRPr="0061433E">
        <w:rPr>
          <w:rFonts w:ascii="Arial" w:hAnsi="Arial" w:cs="Arial"/>
        </w:rPr>
        <w:t>Si tu empresa tiene este porcentaje, debe ser incluido en los costes de pensión como </w:t>
      </w:r>
      <w:r w:rsidRPr="0061433E">
        <w:rPr>
          <w:rStyle w:val="Textoennegrita"/>
          <w:rFonts w:ascii="Arial" w:eastAsiaTheme="majorEastAsia" w:hAnsi="Arial" w:cs="Arial"/>
        </w:rPr>
        <w:t>costo de mano de obra directa</w:t>
      </w:r>
      <w:r w:rsidRPr="0061433E">
        <w:rPr>
          <w:rFonts w:ascii="Arial" w:hAnsi="Arial" w:cs="Arial"/>
        </w:rPr>
        <w:t>. Algunas compañías incluso cotizan al </w:t>
      </w:r>
      <w:r w:rsidRPr="0061433E">
        <w:rPr>
          <w:rStyle w:val="Textoennegrita"/>
          <w:rFonts w:ascii="Arial" w:eastAsiaTheme="majorEastAsia" w:hAnsi="Arial" w:cs="Arial"/>
        </w:rPr>
        <w:t>plan de pensión</w:t>
      </w:r>
      <w:r w:rsidRPr="0061433E">
        <w:rPr>
          <w:rFonts w:ascii="Arial" w:hAnsi="Arial" w:cs="Arial"/>
        </w:rPr>
        <w:t> de un empleado sin su contribución, esto también forma parte del </w:t>
      </w:r>
      <w:r w:rsidRPr="0061433E">
        <w:rPr>
          <w:rStyle w:val="Textoennegrita"/>
          <w:rFonts w:ascii="Arial" w:eastAsiaTheme="majorEastAsia" w:hAnsi="Arial" w:cs="Arial"/>
        </w:rPr>
        <w:t>costo de mano de obra directa</w:t>
      </w:r>
      <w:r w:rsidRPr="0061433E">
        <w:rPr>
          <w:rFonts w:ascii="Arial" w:hAnsi="Arial" w:cs="Arial"/>
        </w:rPr>
        <w:t>.</w:t>
      </w:r>
    </w:p>
    <w:p w:rsidR="009004E6" w:rsidRDefault="009004E6" w:rsidP="009004E6">
      <w:pPr>
        <w:pStyle w:val="NormalWeb"/>
        <w:shd w:val="clear" w:color="auto" w:fill="FFFFFF"/>
        <w:spacing w:before="0" w:beforeAutospacing="0" w:after="0" w:afterAutospacing="0" w:line="480" w:lineRule="auto"/>
        <w:jc w:val="both"/>
        <w:rPr>
          <w:rFonts w:ascii="Arial" w:hAnsi="Arial" w:cs="Arial"/>
        </w:rPr>
      </w:pPr>
    </w:p>
    <w:p w:rsidR="009004E6" w:rsidRPr="0061433E" w:rsidRDefault="009004E6" w:rsidP="009004E6">
      <w:pPr>
        <w:pStyle w:val="NormalWeb"/>
        <w:shd w:val="clear" w:color="auto" w:fill="FFFFFF"/>
        <w:spacing w:before="0" w:beforeAutospacing="0" w:after="0" w:afterAutospacing="0" w:line="480" w:lineRule="auto"/>
        <w:ind w:left="1134"/>
        <w:jc w:val="both"/>
        <w:rPr>
          <w:rFonts w:ascii="Arial" w:hAnsi="Arial" w:cs="Arial"/>
        </w:rPr>
      </w:pPr>
      <w:r w:rsidRPr="0061433E">
        <w:rPr>
          <w:rFonts w:ascii="Arial" w:hAnsi="Arial" w:cs="Arial"/>
        </w:rPr>
        <w:t>Calcula los </w:t>
      </w:r>
      <w:r w:rsidRPr="0061433E">
        <w:rPr>
          <w:rStyle w:val="Textoennegrita"/>
          <w:rFonts w:ascii="Arial" w:eastAsiaTheme="majorEastAsia" w:hAnsi="Arial" w:cs="Arial"/>
        </w:rPr>
        <w:t>costes del seguro</w:t>
      </w:r>
      <w:r w:rsidRPr="0061433E">
        <w:rPr>
          <w:rFonts w:ascii="Arial" w:hAnsi="Arial" w:cs="Arial"/>
        </w:rPr>
        <w:t xml:space="preserve"> de salud de la empresa por empleado. Debes incluir cualquier cantidad que tu empresa aporte por concepto de seguro de tus empleados. Esto incluye </w:t>
      </w:r>
      <w:r w:rsidRPr="0061433E">
        <w:rPr>
          <w:rFonts w:ascii="Arial" w:hAnsi="Arial" w:cs="Arial"/>
        </w:rPr>
        <w:lastRenderedPageBreak/>
        <w:t>tanto los costes de invalidez a corto y a largo plazo. Tales deducciones forman parte de los </w:t>
      </w:r>
      <w:r w:rsidRPr="0061433E">
        <w:rPr>
          <w:rStyle w:val="Textoennegrita"/>
          <w:rFonts w:ascii="Arial" w:eastAsiaTheme="majorEastAsia" w:hAnsi="Arial" w:cs="Arial"/>
        </w:rPr>
        <w:t>costes de la asistencia médica</w:t>
      </w:r>
      <w:r w:rsidRPr="0061433E">
        <w:rPr>
          <w:rFonts w:ascii="Arial" w:hAnsi="Arial" w:cs="Arial"/>
        </w:rPr>
        <w:t>, que a su vez son un concepto más </w:t>
      </w:r>
      <w:r w:rsidRPr="0061433E">
        <w:rPr>
          <w:rStyle w:val="Textoennegrita"/>
          <w:rFonts w:ascii="Arial" w:eastAsiaTheme="majorEastAsia" w:hAnsi="Arial" w:cs="Arial"/>
        </w:rPr>
        <w:t>del costo de mano de obra directa</w:t>
      </w:r>
      <w:r w:rsidRPr="0061433E">
        <w:rPr>
          <w:rFonts w:ascii="Arial" w:hAnsi="Arial" w:cs="Arial"/>
        </w:rPr>
        <w:t>.</w:t>
      </w:r>
    </w:p>
    <w:p w:rsidR="009004E6" w:rsidRDefault="009004E6" w:rsidP="009004E6">
      <w:pPr>
        <w:pStyle w:val="NormalWeb"/>
        <w:shd w:val="clear" w:color="auto" w:fill="FFFFFF"/>
        <w:spacing w:before="0" w:beforeAutospacing="0" w:after="0" w:afterAutospacing="0" w:line="480" w:lineRule="auto"/>
        <w:jc w:val="both"/>
        <w:rPr>
          <w:rFonts w:ascii="Arial" w:hAnsi="Arial" w:cs="Arial"/>
        </w:rPr>
      </w:pPr>
    </w:p>
    <w:p w:rsidR="009004E6" w:rsidRPr="0061433E" w:rsidRDefault="009004E6" w:rsidP="009004E6">
      <w:pPr>
        <w:pStyle w:val="NormalWeb"/>
        <w:shd w:val="clear" w:color="auto" w:fill="FFFFFF"/>
        <w:spacing w:before="0" w:beforeAutospacing="0" w:after="0" w:afterAutospacing="0" w:line="480" w:lineRule="auto"/>
        <w:ind w:left="1134"/>
        <w:jc w:val="both"/>
        <w:rPr>
          <w:rFonts w:ascii="Arial" w:hAnsi="Arial" w:cs="Arial"/>
        </w:rPr>
      </w:pPr>
      <w:r w:rsidRPr="0061433E">
        <w:rPr>
          <w:rFonts w:ascii="Arial" w:hAnsi="Arial" w:cs="Arial"/>
        </w:rPr>
        <w:t>No omitas el coste que tu empresa tiene que pagar en </w:t>
      </w:r>
      <w:r w:rsidRPr="0061433E">
        <w:rPr>
          <w:rStyle w:val="Textoennegrita"/>
          <w:rFonts w:ascii="Arial" w:eastAsiaTheme="majorEastAsia" w:hAnsi="Arial" w:cs="Arial"/>
        </w:rPr>
        <w:t>premios de compensación</w:t>
      </w:r>
      <w:r w:rsidRPr="0061433E">
        <w:rPr>
          <w:rFonts w:ascii="Arial" w:hAnsi="Arial" w:cs="Arial"/>
        </w:rPr>
        <w:t> a los trabajadores. Esta cantidad varía basándose en el total y en la clasificación de tu plantilla, así que es otro rubro o sub-partida a tener en cuenta a la hora de determinar los </w:t>
      </w:r>
      <w:r w:rsidRPr="0061433E">
        <w:rPr>
          <w:rStyle w:val="Textoennegrita"/>
          <w:rFonts w:ascii="Arial" w:eastAsiaTheme="majorEastAsia" w:hAnsi="Arial" w:cs="Arial"/>
        </w:rPr>
        <w:t>costos de mano de obra directa</w:t>
      </w:r>
      <w:r w:rsidRPr="0061433E">
        <w:rPr>
          <w:rFonts w:ascii="Arial" w:hAnsi="Arial" w:cs="Arial"/>
        </w:rPr>
        <w:t>.</w:t>
      </w:r>
    </w:p>
    <w:p w:rsidR="009004E6" w:rsidRDefault="009004E6" w:rsidP="009004E6">
      <w:pPr>
        <w:pStyle w:val="NormalWeb"/>
        <w:shd w:val="clear" w:color="auto" w:fill="FFFFFF"/>
        <w:spacing w:before="0" w:beforeAutospacing="0" w:after="0" w:afterAutospacing="0" w:line="480" w:lineRule="auto"/>
        <w:jc w:val="both"/>
        <w:rPr>
          <w:rFonts w:ascii="Arial" w:hAnsi="Arial" w:cs="Arial"/>
        </w:rPr>
      </w:pPr>
    </w:p>
    <w:p w:rsidR="009004E6" w:rsidRPr="0061433E" w:rsidRDefault="009004E6" w:rsidP="009004E6">
      <w:pPr>
        <w:pStyle w:val="NormalWeb"/>
        <w:shd w:val="clear" w:color="auto" w:fill="FFFFFF"/>
        <w:spacing w:before="0" w:beforeAutospacing="0" w:after="0" w:afterAutospacing="0" w:line="480" w:lineRule="auto"/>
        <w:ind w:left="1134"/>
        <w:jc w:val="both"/>
        <w:rPr>
          <w:rFonts w:ascii="Arial" w:hAnsi="Arial" w:cs="Arial"/>
        </w:rPr>
      </w:pPr>
      <w:r w:rsidRPr="0061433E">
        <w:rPr>
          <w:rFonts w:ascii="Arial" w:hAnsi="Arial" w:cs="Arial"/>
        </w:rPr>
        <w:t>Incluye la contribución como patrono en tasas de retención del FICA o impuestos bajo la Ley Federal de Contribución al </w:t>
      </w:r>
      <w:hyperlink r:id="rId17" w:history="1">
        <w:r w:rsidRPr="0045024C">
          <w:rPr>
            <w:rStyle w:val="Hipervnculo"/>
            <w:rFonts w:ascii="Arial" w:eastAsiaTheme="majorEastAsia" w:hAnsi="Arial" w:cs="Arial"/>
          </w:rPr>
          <w:t>Seguro Social y Medicare</w:t>
        </w:r>
      </w:hyperlink>
      <w:r w:rsidRPr="0061433E">
        <w:rPr>
          <w:rFonts w:ascii="Arial" w:hAnsi="Arial" w:cs="Arial"/>
        </w:rPr>
        <w:t> según normativas del </w:t>
      </w:r>
      <w:hyperlink r:id="rId18" w:history="1">
        <w:r w:rsidRPr="0045024C">
          <w:rPr>
            <w:rStyle w:val="Hipervnculo"/>
            <w:rFonts w:ascii="Arial" w:eastAsiaTheme="majorEastAsia" w:hAnsi="Arial" w:cs="Arial"/>
          </w:rPr>
          <w:t>Servicio de Rentas Internas</w:t>
        </w:r>
      </w:hyperlink>
      <w:r w:rsidRPr="0061433E">
        <w:rPr>
          <w:rFonts w:ascii="Arial" w:hAnsi="Arial" w:cs="Arial"/>
        </w:rPr>
        <w:t>.</w:t>
      </w:r>
      <w:r>
        <w:rPr>
          <w:rFonts w:ascii="Arial" w:hAnsi="Arial" w:cs="Arial"/>
        </w:rPr>
        <w:t xml:space="preserve"> </w:t>
      </w:r>
      <w:r w:rsidRPr="0061433E">
        <w:rPr>
          <w:rFonts w:ascii="Arial" w:hAnsi="Arial" w:cs="Arial"/>
        </w:rPr>
        <w:t>Añade cualquier coste adicional que hayas relacionado con los empleados contratados, como anuncio de puestos disponibles o la contratación de un buscador de talentos. Si acudes a ferias de trabajo, incluye estos egresos en tu </w:t>
      </w:r>
      <w:r w:rsidRPr="0061433E">
        <w:rPr>
          <w:rStyle w:val="Textoennegrita"/>
          <w:rFonts w:ascii="Arial" w:eastAsiaTheme="majorEastAsia" w:hAnsi="Arial" w:cs="Arial"/>
        </w:rPr>
        <w:t>costo de mano de obra directa</w:t>
      </w:r>
      <w:r w:rsidRPr="0061433E">
        <w:rPr>
          <w:rFonts w:ascii="Arial" w:hAnsi="Arial" w:cs="Arial"/>
        </w:rPr>
        <w:t>.</w:t>
      </w:r>
    </w:p>
    <w:p w:rsidR="009004E6" w:rsidRDefault="009004E6" w:rsidP="009004E6">
      <w:pPr>
        <w:pStyle w:val="NormalWeb"/>
        <w:shd w:val="clear" w:color="auto" w:fill="FFFFFF"/>
        <w:spacing w:before="0" w:beforeAutospacing="0" w:after="0" w:afterAutospacing="0" w:line="480" w:lineRule="auto"/>
        <w:jc w:val="both"/>
        <w:rPr>
          <w:rFonts w:ascii="Arial" w:hAnsi="Arial" w:cs="Arial"/>
        </w:rPr>
      </w:pPr>
    </w:p>
    <w:p w:rsidR="009004E6" w:rsidRPr="0061433E" w:rsidRDefault="009004E6" w:rsidP="009004E6">
      <w:pPr>
        <w:pStyle w:val="NormalWeb"/>
        <w:shd w:val="clear" w:color="auto" w:fill="FFFFFF"/>
        <w:spacing w:before="0" w:beforeAutospacing="0" w:after="0" w:afterAutospacing="0" w:line="480" w:lineRule="auto"/>
        <w:ind w:left="1134"/>
        <w:jc w:val="both"/>
        <w:rPr>
          <w:rFonts w:ascii="Arial" w:hAnsi="Arial" w:cs="Arial"/>
        </w:rPr>
      </w:pPr>
      <w:r w:rsidRPr="0061433E">
        <w:rPr>
          <w:rFonts w:ascii="Arial" w:hAnsi="Arial" w:cs="Arial"/>
        </w:rPr>
        <w:t>Si ofreces beneficios adicionales, como el uso de una propiedad de vacaciones de la empresa en la playa o bonificaciones por referencia, también debes incluirlo en tu estructura de </w:t>
      </w:r>
      <w:r w:rsidRPr="0061433E">
        <w:rPr>
          <w:rStyle w:val="Textoennegrita"/>
          <w:rFonts w:ascii="Arial" w:eastAsiaTheme="majorEastAsia" w:hAnsi="Arial" w:cs="Arial"/>
        </w:rPr>
        <w:t>costos de mano de obra directa</w:t>
      </w:r>
      <w:r w:rsidRPr="0061433E">
        <w:rPr>
          <w:rFonts w:ascii="Arial" w:hAnsi="Arial" w:cs="Arial"/>
        </w:rPr>
        <w:t>.</w:t>
      </w:r>
    </w:p>
    <w:p w:rsidR="009004E6" w:rsidRDefault="009004E6" w:rsidP="009004E6">
      <w:pPr>
        <w:pStyle w:val="NormalWeb"/>
        <w:shd w:val="clear" w:color="auto" w:fill="FFFFFF"/>
        <w:spacing w:before="0" w:beforeAutospacing="0" w:after="0" w:afterAutospacing="0" w:line="480" w:lineRule="auto"/>
        <w:jc w:val="both"/>
        <w:rPr>
          <w:rFonts w:ascii="Arial" w:hAnsi="Arial" w:cs="Arial"/>
        </w:rPr>
      </w:pPr>
    </w:p>
    <w:p w:rsidR="009004E6" w:rsidRPr="0061433E" w:rsidRDefault="009004E6" w:rsidP="009004E6">
      <w:pPr>
        <w:pStyle w:val="NormalWeb"/>
        <w:shd w:val="clear" w:color="auto" w:fill="FFFFFF"/>
        <w:spacing w:before="0" w:beforeAutospacing="0" w:after="0" w:afterAutospacing="0" w:line="480" w:lineRule="auto"/>
        <w:ind w:left="1134"/>
        <w:jc w:val="both"/>
        <w:rPr>
          <w:rFonts w:ascii="Arial" w:hAnsi="Arial" w:cs="Arial"/>
        </w:rPr>
      </w:pPr>
      <w:r w:rsidRPr="0061433E">
        <w:rPr>
          <w:rFonts w:ascii="Arial" w:hAnsi="Arial" w:cs="Arial"/>
        </w:rPr>
        <w:lastRenderedPageBreak/>
        <w:t>Totaliza las sumas de cada categoría para conseguir tu </w:t>
      </w:r>
      <w:r w:rsidRPr="0061433E">
        <w:rPr>
          <w:rStyle w:val="Textoennegrita"/>
          <w:rFonts w:ascii="Arial" w:eastAsiaTheme="majorEastAsia" w:hAnsi="Arial" w:cs="Arial"/>
        </w:rPr>
        <w:t>costo de mano de obra directa</w:t>
      </w:r>
      <w:r w:rsidRPr="0061433E">
        <w:rPr>
          <w:rFonts w:ascii="Arial" w:hAnsi="Arial" w:cs="Arial"/>
        </w:rPr>
        <w:t>.</w:t>
      </w:r>
    </w:p>
    <w:p w:rsidR="009004E6" w:rsidRDefault="009004E6" w:rsidP="009004E6">
      <w:pPr>
        <w:pStyle w:val="NormalWeb"/>
        <w:shd w:val="clear" w:color="auto" w:fill="FFFFFF"/>
        <w:spacing w:before="0" w:beforeAutospacing="0" w:after="0" w:afterAutospacing="0" w:line="480" w:lineRule="auto"/>
        <w:jc w:val="both"/>
        <w:rPr>
          <w:rFonts w:ascii="Arial" w:hAnsi="Arial" w:cs="Arial"/>
        </w:rPr>
      </w:pPr>
    </w:p>
    <w:p w:rsidR="009004E6" w:rsidRPr="0061433E" w:rsidRDefault="009004E6" w:rsidP="009004E6">
      <w:pPr>
        <w:pStyle w:val="NormalWeb"/>
        <w:shd w:val="clear" w:color="auto" w:fill="FFFFFF"/>
        <w:spacing w:before="0" w:beforeAutospacing="0" w:after="0" w:afterAutospacing="0" w:line="480" w:lineRule="auto"/>
        <w:ind w:left="1134"/>
        <w:jc w:val="both"/>
        <w:rPr>
          <w:rFonts w:ascii="Arial" w:hAnsi="Arial" w:cs="Arial"/>
        </w:rPr>
      </w:pPr>
      <w:r w:rsidRPr="0061433E">
        <w:rPr>
          <w:rFonts w:ascii="Arial" w:hAnsi="Arial" w:cs="Arial"/>
        </w:rPr>
        <w:t>Para</w:t>
      </w:r>
      <w:r>
        <w:rPr>
          <w:rFonts w:ascii="Arial" w:hAnsi="Arial" w:cs="Arial"/>
        </w:rPr>
        <w:t xml:space="preserve"> </w:t>
      </w:r>
      <w:r w:rsidRPr="0061433E">
        <w:rPr>
          <w:rFonts w:ascii="Arial" w:hAnsi="Arial" w:cs="Arial"/>
        </w:rPr>
        <w:t>una</w:t>
      </w:r>
      <w:r>
        <w:rPr>
          <w:rFonts w:ascii="Arial" w:hAnsi="Arial" w:cs="Arial"/>
        </w:rPr>
        <w:t xml:space="preserve"> </w:t>
      </w:r>
      <w:r w:rsidRPr="0061433E">
        <w:rPr>
          <w:rFonts w:ascii="Arial" w:hAnsi="Arial" w:cs="Arial"/>
        </w:rPr>
        <w:t>mejor</w:t>
      </w:r>
      <w:r>
        <w:rPr>
          <w:rFonts w:ascii="Arial" w:hAnsi="Arial" w:cs="Arial"/>
        </w:rPr>
        <w:t xml:space="preserve"> </w:t>
      </w:r>
      <w:r w:rsidRPr="0061433E">
        <w:rPr>
          <w:rFonts w:ascii="Arial" w:hAnsi="Arial" w:cs="Arial"/>
        </w:rPr>
        <w:t>cuantía</w:t>
      </w:r>
      <w:r>
        <w:rPr>
          <w:rFonts w:ascii="Arial" w:hAnsi="Arial" w:cs="Arial"/>
        </w:rPr>
        <w:t xml:space="preserve"> </w:t>
      </w:r>
      <w:r w:rsidRPr="0061433E">
        <w:rPr>
          <w:rFonts w:ascii="Arial" w:hAnsi="Arial" w:cs="Arial"/>
        </w:rPr>
        <w:t>de</w:t>
      </w:r>
      <w:r>
        <w:rPr>
          <w:rFonts w:ascii="Arial" w:hAnsi="Arial" w:cs="Arial"/>
        </w:rPr>
        <w:t xml:space="preserve"> </w:t>
      </w:r>
      <w:r w:rsidRPr="0061433E">
        <w:rPr>
          <w:rFonts w:ascii="Arial" w:hAnsi="Arial" w:cs="Arial"/>
        </w:rPr>
        <w:t>todas</w:t>
      </w:r>
      <w:r>
        <w:rPr>
          <w:rFonts w:ascii="Arial" w:hAnsi="Arial" w:cs="Arial"/>
        </w:rPr>
        <w:t xml:space="preserve"> </w:t>
      </w:r>
      <w:r w:rsidRPr="0061433E">
        <w:rPr>
          <w:rFonts w:ascii="Arial" w:hAnsi="Arial" w:cs="Arial"/>
        </w:rPr>
        <w:t>y</w:t>
      </w:r>
      <w:r>
        <w:rPr>
          <w:rFonts w:ascii="Arial" w:hAnsi="Arial" w:cs="Arial"/>
        </w:rPr>
        <w:t xml:space="preserve"> </w:t>
      </w:r>
      <w:r w:rsidRPr="0061433E">
        <w:rPr>
          <w:rFonts w:ascii="Arial" w:hAnsi="Arial" w:cs="Arial"/>
        </w:rPr>
        <w:t>cada</w:t>
      </w:r>
      <w:r>
        <w:rPr>
          <w:rFonts w:ascii="Arial" w:hAnsi="Arial" w:cs="Arial"/>
        </w:rPr>
        <w:t xml:space="preserve"> </w:t>
      </w:r>
      <w:r w:rsidRPr="0061433E">
        <w:rPr>
          <w:rFonts w:ascii="Arial" w:hAnsi="Arial" w:cs="Arial"/>
        </w:rPr>
        <w:t>una</w:t>
      </w:r>
      <w:r>
        <w:rPr>
          <w:rFonts w:ascii="Arial" w:hAnsi="Arial" w:cs="Arial"/>
        </w:rPr>
        <w:t xml:space="preserve"> </w:t>
      </w:r>
      <w:r w:rsidRPr="0061433E">
        <w:rPr>
          <w:rFonts w:ascii="Arial" w:hAnsi="Arial" w:cs="Arial"/>
        </w:rPr>
        <w:t>de</w:t>
      </w:r>
      <w:r>
        <w:rPr>
          <w:rFonts w:ascii="Arial" w:hAnsi="Arial" w:cs="Arial"/>
        </w:rPr>
        <w:t xml:space="preserve"> </w:t>
      </w:r>
      <w:r w:rsidRPr="0061433E">
        <w:rPr>
          <w:rFonts w:ascii="Arial" w:hAnsi="Arial" w:cs="Arial"/>
        </w:rPr>
        <w:t>estas</w:t>
      </w:r>
      <w:r>
        <w:rPr>
          <w:rFonts w:ascii="Arial" w:hAnsi="Arial" w:cs="Arial"/>
        </w:rPr>
        <w:t xml:space="preserve"> </w:t>
      </w:r>
      <w:r w:rsidRPr="0061433E">
        <w:rPr>
          <w:rFonts w:ascii="Arial" w:hAnsi="Arial" w:cs="Arial"/>
        </w:rPr>
        <w:t>partidas,</w:t>
      </w:r>
      <w:r>
        <w:rPr>
          <w:rFonts w:ascii="Arial" w:hAnsi="Arial" w:cs="Arial"/>
        </w:rPr>
        <w:t xml:space="preserve"> </w:t>
      </w:r>
      <w:r w:rsidRPr="0061433E">
        <w:rPr>
          <w:rFonts w:ascii="Arial" w:hAnsi="Arial" w:cs="Arial"/>
        </w:rPr>
        <w:t>es</w:t>
      </w:r>
      <w:r>
        <w:rPr>
          <w:rFonts w:ascii="Arial" w:hAnsi="Arial" w:cs="Arial"/>
        </w:rPr>
        <w:t xml:space="preserve"> </w:t>
      </w:r>
      <w:r w:rsidRPr="0061433E">
        <w:rPr>
          <w:rFonts w:ascii="Arial" w:hAnsi="Arial" w:cs="Arial"/>
        </w:rPr>
        <w:t>recomendable</w:t>
      </w:r>
      <w:r>
        <w:rPr>
          <w:rFonts w:ascii="Arial" w:hAnsi="Arial" w:cs="Arial"/>
        </w:rPr>
        <w:t xml:space="preserve"> </w:t>
      </w:r>
      <w:r w:rsidRPr="0061433E">
        <w:rPr>
          <w:rFonts w:ascii="Arial" w:hAnsi="Arial" w:cs="Arial"/>
        </w:rPr>
        <w:t>la</w:t>
      </w:r>
      <w:r>
        <w:rPr>
          <w:rFonts w:ascii="Arial" w:hAnsi="Arial" w:cs="Arial"/>
        </w:rPr>
        <w:t xml:space="preserve"> </w:t>
      </w:r>
      <w:r w:rsidRPr="0061433E">
        <w:rPr>
          <w:rFonts w:ascii="Arial" w:hAnsi="Arial" w:cs="Arial"/>
        </w:rPr>
        <w:t>contratación</w:t>
      </w:r>
      <w:r>
        <w:rPr>
          <w:rFonts w:ascii="Arial" w:hAnsi="Arial" w:cs="Arial"/>
        </w:rPr>
        <w:t xml:space="preserve"> </w:t>
      </w:r>
      <w:r w:rsidRPr="0061433E">
        <w:rPr>
          <w:rFonts w:ascii="Arial" w:hAnsi="Arial" w:cs="Arial"/>
        </w:rPr>
        <w:t>de</w:t>
      </w:r>
      <w:r>
        <w:rPr>
          <w:rFonts w:ascii="Arial" w:hAnsi="Arial" w:cs="Arial"/>
        </w:rPr>
        <w:t xml:space="preserve"> </w:t>
      </w:r>
      <w:r w:rsidRPr="0061433E">
        <w:rPr>
          <w:rFonts w:ascii="Arial" w:hAnsi="Arial" w:cs="Arial"/>
        </w:rPr>
        <w:t>un</w:t>
      </w:r>
      <w:r>
        <w:rPr>
          <w:rFonts w:ascii="Arial" w:hAnsi="Arial" w:cs="Arial"/>
        </w:rPr>
        <w:t xml:space="preserve"> </w:t>
      </w:r>
      <w:r w:rsidRPr="0061433E">
        <w:rPr>
          <w:rStyle w:val="Textoennegrita"/>
          <w:rFonts w:ascii="Arial" w:eastAsiaTheme="majorEastAsia" w:hAnsi="Arial" w:cs="Arial"/>
        </w:rPr>
        <w:t>Auditor</w:t>
      </w:r>
      <w:r>
        <w:rPr>
          <w:rStyle w:val="Textoennegrita"/>
          <w:rFonts w:ascii="Arial" w:eastAsiaTheme="majorEastAsia" w:hAnsi="Arial" w:cs="Arial"/>
        </w:rPr>
        <w:t xml:space="preserve"> </w:t>
      </w:r>
      <w:r w:rsidRPr="0061433E">
        <w:rPr>
          <w:rFonts w:ascii="Arial" w:hAnsi="Arial" w:cs="Arial"/>
        </w:rPr>
        <w:t>o</w:t>
      </w:r>
      <w:r>
        <w:rPr>
          <w:rFonts w:ascii="Arial" w:hAnsi="Arial" w:cs="Arial"/>
        </w:rPr>
        <w:t xml:space="preserve"> </w:t>
      </w:r>
      <w:r w:rsidRPr="0061433E">
        <w:rPr>
          <w:rStyle w:val="Textoennegrita"/>
          <w:rFonts w:ascii="Arial" w:eastAsiaTheme="majorEastAsia" w:hAnsi="Arial" w:cs="Arial"/>
        </w:rPr>
        <w:t>Interventor</w:t>
      </w:r>
      <w:r>
        <w:rPr>
          <w:rStyle w:val="Textoennegrita"/>
          <w:rFonts w:ascii="Arial" w:eastAsiaTheme="majorEastAsia" w:hAnsi="Arial" w:cs="Arial"/>
        </w:rPr>
        <w:t xml:space="preserve"> </w:t>
      </w:r>
      <w:r w:rsidRPr="0061433E">
        <w:rPr>
          <w:rFonts w:ascii="Arial" w:hAnsi="Arial" w:cs="Arial"/>
        </w:rPr>
        <w:t>de</w:t>
      </w:r>
      <w:r>
        <w:rPr>
          <w:rFonts w:ascii="Arial" w:hAnsi="Arial" w:cs="Arial"/>
        </w:rPr>
        <w:t xml:space="preserve"> </w:t>
      </w:r>
      <w:r w:rsidRPr="0061433E">
        <w:rPr>
          <w:rFonts w:ascii="Arial" w:hAnsi="Arial" w:cs="Arial"/>
        </w:rPr>
        <w:t>cuentas,</w:t>
      </w:r>
      <w:r>
        <w:rPr>
          <w:rFonts w:ascii="Arial" w:hAnsi="Arial" w:cs="Arial"/>
        </w:rPr>
        <w:t xml:space="preserve"> </w:t>
      </w:r>
      <w:r w:rsidRPr="0061433E">
        <w:rPr>
          <w:rFonts w:ascii="Arial" w:hAnsi="Arial" w:cs="Arial"/>
        </w:rPr>
        <w:t>que</w:t>
      </w:r>
      <w:r>
        <w:rPr>
          <w:rFonts w:ascii="Arial" w:hAnsi="Arial" w:cs="Arial"/>
        </w:rPr>
        <w:t xml:space="preserve"> </w:t>
      </w:r>
      <w:r w:rsidRPr="0061433E">
        <w:rPr>
          <w:rFonts w:ascii="Arial" w:hAnsi="Arial" w:cs="Arial"/>
        </w:rPr>
        <w:t>examine</w:t>
      </w:r>
      <w:r>
        <w:rPr>
          <w:rFonts w:ascii="Arial" w:hAnsi="Arial" w:cs="Arial"/>
        </w:rPr>
        <w:t xml:space="preserve"> </w:t>
      </w:r>
      <w:r w:rsidRPr="0061433E">
        <w:rPr>
          <w:rFonts w:ascii="Arial" w:hAnsi="Arial" w:cs="Arial"/>
        </w:rPr>
        <w:t>tus</w:t>
      </w:r>
      <w:r>
        <w:rPr>
          <w:rFonts w:ascii="Arial" w:hAnsi="Arial" w:cs="Arial"/>
        </w:rPr>
        <w:t xml:space="preserve"> </w:t>
      </w:r>
      <w:r w:rsidRPr="0061433E">
        <w:rPr>
          <w:rFonts w:ascii="Arial" w:hAnsi="Arial" w:cs="Arial"/>
        </w:rPr>
        <w:t>cálculos</w:t>
      </w:r>
      <w:r>
        <w:rPr>
          <w:rFonts w:ascii="Arial" w:hAnsi="Arial" w:cs="Arial"/>
        </w:rPr>
        <w:t xml:space="preserve"> </w:t>
      </w:r>
      <w:r w:rsidRPr="0061433E">
        <w:rPr>
          <w:rFonts w:ascii="Arial" w:hAnsi="Arial" w:cs="Arial"/>
        </w:rPr>
        <w:t>del</w:t>
      </w:r>
      <w:r>
        <w:rPr>
          <w:rFonts w:ascii="Arial" w:hAnsi="Arial" w:cs="Arial"/>
        </w:rPr>
        <w:t xml:space="preserve"> </w:t>
      </w:r>
      <w:r w:rsidRPr="0061433E">
        <w:rPr>
          <w:rStyle w:val="Textoennegrita"/>
          <w:rFonts w:ascii="Arial" w:eastAsiaTheme="majorEastAsia" w:hAnsi="Arial" w:cs="Arial"/>
        </w:rPr>
        <w:t>costo</w:t>
      </w:r>
      <w:r>
        <w:rPr>
          <w:rStyle w:val="Textoennegrita"/>
          <w:rFonts w:ascii="Arial" w:eastAsiaTheme="majorEastAsia" w:hAnsi="Arial" w:cs="Arial"/>
        </w:rPr>
        <w:t xml:space="preserve"> </w:t>
      </w:r>
      <w:r w:rsidRPr="0061433E">
        <w:rPr>
          <w:rStyle w:val="Textoennegrita"/>
          <w:rFonts w:ascii="Arial" w:eastAsiaTheme="majorEastAsia" w:hAnsi="Arial" w:cs="Arial"/>
        </w:rPr>
        <w:t>de</w:t>
      </w:r>
      <w:r>
        <w:rPr>
          <w:rStyle w:val="Textoennegrita"/>
          <w:rFonts w:ascii="Arial" w:eastAsiaTheme="majorEastAsia" w:hAnsi="Arial" w:cs="Arial"/>
        </w:rPr>
        <w:t xml:space="preserve"> </w:t>
      </w:r>
      <w:r w:rsidRPr="0061433E">
        <w:rPr>
          <w:rStyle w:val="Textoennegrita"/>
          <w:rFonts w:ascii="Arial" w:eastAsiaTheme="majorEastAsia" w:hAnsi="Arial" w:cs="Arial"/>
        </w:rPr>
        <w:t>mano</w:t>
      </w:r>
      <w:r>
        <w:rPr>
          <w:rStyle w:val="Textoennegrita"/>
          <w:rFonts w:ascii="Arial" w:eastAsiaTheme="majorEastAsia" w:hAnsi="Arial" w:cs="Arial"/>
        </w:rPr>
        <w:t xml:space="preserve"> </w:t>
      </w:r>
      <w:r w:rsidRPr="0061433E">
        <w:rPr>
          <w:rStyle w:val="Textoennegrita"/>
          <w:rFonts w:ascii="Arial" w:eastAsiaTheme="majorEastAsia" w:hAnsi="Arial" w:cs="Arial"/>
        </w:rPr>
        <w:t>de</w:t>
      </w:r>
      <w:r>
        <w:rPr>
          <w:rStyle w:val="Textoennegrita"/>
          <w:rFonts w:ascii="Arial" w:eastAsiaTheme="majorEastAsia" w:hAnsi="Arial" w:cs="Arial"/>
        </w:rPr>
        <w:t xml:space="preserve"> </w:t>
      </w:r>
      <w:r w:rsidRPr="0061433E">
        <w:rPr>
          <w:rStyle w:val="Textoennegrita"/>
          <w:rFonts w:ascii="Arial" w:eastAsiaTheme="majorEastAsia" w:hAnsi="Arial" w:cs="Arial"/>
        </w:rPr>
        <w:t>obra</w:t>
      </w:r>
      <w:r>
        <w:rPr>
          <w:rStyle w:val="Textoennegrita"/>
          <w:rFonts w:ascii="Arial" w:eastAsiaTheme="majorEastAsia" w:hAnsi="Arial" w:cs="Arial"/>
        </w:rPr>
        <w:t xml:space="preserve"> </w:t>
      </w:r>
      <w:r w:rsidRPr="0061433E">
        <w:rPr>
          <w:rStyle w:val="Textoennegrita"/>
          <w:rFonts w:ascii="Arial" w:eastAsiaTheme="majorEastAsia" w:hAnsi="Arial" w:cs="Arial"/>
        </w:rPr>
        <w:t>directa</w:t>
      </w:r>
      <w:r>
        <w:rPr>
          <w:rStyle w:val="Textoennegrita"/>
          <w:rFonts w:ascii="Arial" w:eastAsiaTheme="majorEastAsia" w:hAnsi="Arial" w:cs="Arial"/>
        </w:rPr>
        <w:t xml:space="preserve"> </w:t>
      </w:r>
      <w:r w:rsidRPr="0061433E">
        <w:rPr>
          <w:rFonts w:ascii="Arial" w:hAnsi="Arial" w:cs="Arial"/>
        </w:rPr>
        <w:t>con</w:t>
      </w:r>
      <w:r>
        <w:rPr>
          <w:rFonts w:ascii="Arial" w:hAnsi="Arial" w:cs="Arial"/>
        </w:rPr>
        <w:t xml:space="preserve"> </w:t>
      </w:r>
      <w:r w:rsidRPr="0061433E">
        <w:rPr>
          <w:rFonts w:ascii="Arial" w:hAnsi="Arial" w:cs="Arial"/>
        </w:rPr>
        <w:t>metodología</w:t>
      </w:r>
      <w:r>
        <w:rPr>
          <w:rFonts w:ascii="Arial" w:hAnsi="Arial" w:cs="Arial"/>
        </w:rPr>
        <w:t xml:space="preserve"> </w:t>
      </w:r>
      <w:r w:rsidRPr="0061433E">
        <w:rPr>
          <w:rFonts w:ascii="Arial" w:hAnsi="Arial" w:cs="Arial"/>
        </w:rPr>
        <w:t>y</w:t>
      </w:r>
      <w:r>
        <w:rPr>
          <w:rFonts w:ascii="Arial" w:hAnsi="Arial" w:cs="Arial"/>
        </w:rPr>
        <w:t xml:space="preserve"> </w:t>
      </w:r>
      <w:r w:rsidRPr="0061433E">
        <w:rPr>
          <w:rFonts w:ascii="Arial" w:hAnsi="Arial" w:cs="Arial"/>
        </w:rPr>
        <w:t>exhaustividad.</w:t>
      </w:r>
      <w:r>
        <w:rPr>
          <w:rFonts w:ascii="Arial" w:hAnsi="Arial" w:cs="Arial"/>
        </w:rPr>
        <w:t xml:space="preserve"> </w:t>
      </w:r>
      <w:r w:rsidRPr="0061433E">
        <w:rPr>
          <w:rFonts w:ascii="Arial" w:hAnsi="Arial" w:cs="Arial"/>
        </w:rPr>
        <w:t>Puedes contratar un </w:t>
      </w:r>
      <w:r w:rsidRPr="0061433E">
        <w:rPr>
          <w:rStyle w:val="Textoennegrita"/>
          <w:rFonts w:ascii="Arial" w:eastAsiaTheme="majorEastAsia" w:hAnsi="Arial" w:cs="Arial"/>
        </w:rPr>
        <w:t>Auditor</w:t>
      </w:r>
      <w:r w:rsidRPr="0061433E">
        <w:rPr>
          <w:rFonts w:ascii="Arial" w:hAnsi="Arial" w:cs="Arial"/>
        </w:rPr>
        <w:t> de forma externa para que te ayude con estos detalles y con los otros pormenores contables.</w:t>
      </w:r>
    </w:p>
    <w:p w:rsidR="009004E6" w:rsidRDefault="009004E6" w:rsidP="009004E6">
      <w:pPr>
        <w:pStyle w:val="Ttulo1"/>
      </w:pPr>
    </w:p>
    <w:p w:rsidR="009004E6" w:rsidRPr="0061433E" w:rsidRDefault="009004E6" w:rsidP="009004E6">
      <w:pPr>
        <w:pStyle w:val="NormalWeb"/>
        <w:shd w:val="clear" w:color="auto" w:fill="FFFFFF"/>
        <w:spacing w:before="0" w:beforeAutospacing="0" w:after="0" w:afterAutospacing="0" w:line="480" w:lineRule="auto"/>
        <w:ind w:left="1134"/>
        <w:jc w:val="both"/>
        <w:rPr>
          <w:rFonts w:ascii="Arial" w:hAnsi="Arial" w:cs="Arial"/>
          <w:shd w:val="clear" w:color="auto" w:fill="FFFFFF"/>
        </w:rPr>
      </w:pPr>
      <w:r w:rsidRPr="0045024C">
        <w:rPr>
          <w:rFonts w:ascii="Arial" w:hAnsi="Arial" w:cs="Arial"/>
          <w:spacing w:val="15"/>
        </w:rPr>
        <w:t>Calculo de la productividad de la mano de obra.-</w:t>
      </w:r>
      <w:r>
        <w:rPr>
          <w:spacing w:val="15"/>
        </w:rPr>
        <w:t xml:space="preserve"> </w:t>
      </w:r>
      <w:r w:rsidRPr="0061433E">
        <w:rPr>
          <w:rFonts w:ascii="Arial" w:hAnsi="Arial" w:cs="Arial"/>
          <w:shd w:val="clear" w:color="auto" w:fill="FFFFFF"/>
        </w:rPr>
        <w:t>Si son responsables de </w:t>
      </w:r>
      <w:r w:rsidRPr="0061433E">
        <w:rPr>
          <w:rStyle w:val="Textoennegrita"/>
          <w:rFonts w:ascii="Arial" w:eastAsiaTheme="majorEastAsia" w:hAnsi="Arial" w:cs="Arial"/>
          <w:shd w:val="clear" w:color="auto" w:fill="FFFFFF"/>
        </w:rPr>
        <w:t>manejar personas en un ambiente de negocios</w:t>
      </w:r>
      <w:r w:rsidRPr="0061433E">
        <w:rPr>
          <w:rFonts w:ascii="Arial" w:hAnsi="Arial" w:cs="Arial"/>
          <w:shd w:val="clear" w:color="auto" w:fill="FFFFFF"/>
        </w:rPr>
        <w:t>, necesitarán una manera fiable de determinar sus niveles de productividad. Ahora bien, saber </w:t>
      </w:r>
      <w:r w:rsidRPr="0061433E">
        <w:rPr>
          <w:rStyle w:val="Textoennegrita"/>
          <w:rFonts w:ascii="Arial" w:eastAsiaTheme="majorEastAsia" w:hAnsi="Arial" w:cs="Arial"/>
          <w:shd w:val="clear" w:color="auto" w:fill="FFFFFF"/>
        </w:rPr>
        <w:t>cómo calcular la productividad de la mano de obra</w:t>
      </w:r>
      <w:r w:rsidRPr="0061433E">
        <w:rPr>
          <w:rFonts w:ascii="Arial" w:hAnsi="Arial" w:cs="Arial"/>
          <w:shd w:val="clear" w:color="auto" w:fill="FFFFFF"/>
        </w:rPr>
        <w:t>, es algo que se debe aprender para lograr un mejor rendimiento empresarial.</w:t>
      </w:r>
    </w:p>
    <w:p w:rsidR="009004E6" w:rsidRDefault="009004E6" w:rsidP="009004E6">
      <w:pPr>
        <w:pStyle w:val="NormalWeb"/>
        <w:shd w:val="clear" w:color="auto" w:fill="FFFFFF"/>
        <w:spacing w:before="0" w:beforeAutospacing="0" w:after="0" w:afterAutospacing="0" w:line="480" w:lineRule="auto"/>
        <w:jc w:val="both"/>
        <w:rPr>
          <w:rFonts w:ascii="Arial" w:hAnsi="Arial" w:cs="Arial"/>
        </w:rPr>
      </w:pPr>
    </w:p>
    <w:p w:rsidR="009004E6" w:rsidRPr="0061433E" w:rsidRDefault="009004E6" w:rsidP="009004E6">
      <w:pPr>
        <w:pStyle w:val="NormalWeb"/>
        <w:shd w:val="clear" w:color="auto" w:fill="FFFFFF"/>
        <w:spacing w:before="0" w:beforeAutospacing="0" w:after="0" w:afterAutospacing="0" w:line="480" w:lineRule="auto"/>
        <w:ind w:left="1134"/>
        <w:jc w:val="both"/>
        <w:rPr>
          <w:rFonts w:ascii="Arial" w:hAnsi="Arial" w:cs="Arial"/>
        </w:rPr>
      </w:pPr>
      <w:r w:rsidRPr="0061433E">
        <w:rPr>
          <w:rFonts w:ascii="Arial" w:hAnsi="Arial" w:cs="Arial"/>
        </w:rPr>
        <w:t>En un negocio, se supone que los </w:t>
      </w:r>
      <w:r w:rsidRPr="0061433E">
        <w:rPr>
          <w:rStyle w:val="Textoennegrita"/>
          <w:rFonts w:ascii="Arial" w:eastAsiaTheme="majorEastAsia" w:hAnsi="Arial" w:cs="Arial"/>
        </w:rPr>
        <w:t>empleados generan un beneficio para el empleador</w:t>
      </w:r>
      <w:r w:rsidRPr="0061433E">
        <w:rPr>
          <w:rFonts w:ascii="Arial" w:hAnsi="Arial" w:cs="Arial"/>
        </w:rPr>
        <w:t>, y los </w:t>
      </w:r>
      <w:r w:rsidRPr="0061433E">
        <w:rPr>
          <w:rStyle w:val="Textoennegrita"/>
          <w:rFonts w:ascii="Arial" w:eastAsiaTheme="majorEastAsia" w:hAnsi="Arial" w:cs="Arial"/>
        </w:rPr>
        <w:t>niveles</w:t>
      </w:r>
      <w:r w:rsidRPr="0061433E">
        <w:rPr>
          <w:rFonts w:ascii="Arial" w:hAnsi="Arial" w:cs="Arial"/>
        </w:rPr>
        <w:t> </w:t>
      </w:r>
      <w:r w:rsidRPr="0061433E">
        <w:rPr>
          <w:rStyle w:val="Textoennegrita"/>
          <w:rFonts w:ascii="Arial" w:eastAsiaTheme="majorEastAsia" w:hAnsi="Arial" w:cs="Arial"/>
        </w:rPr>
        <w:t>de</w:t>
      </w:r>
      <w:r>
        <w:rPr>
          <w:rStyle w:val="Textoennegrita"/>
          <w:rFonts w:ascii="Arial" w:eastAsiaTheme="majorEastAsia" w:hAnsi="Arial" w:cs="Arial"/>
        </w:rPr>
        <w:t xml:space="preserve"> </w:t>
      </w:r>
      <w:r w:rsidRPr="0061433E">
        <w:rPr>
          <w:rStyle w:val="Textoennegrita"/>
          <w:rFonts w:ascii="Arial" w:eastAsiaTheme="majorEastAsia" w:hAnsi="Arial" w:cs="Arial"/>
        </w:rPr>
        <w:t>productividad</w:t>
      </w:r>
      <w:r w:rsidRPr="0061433E">
        <w:rPr>
          <w:rFonts w:ascii="Arial" w:hAnsi="Arial" w:cs="Arial"/>
        </w:rPr>
        <w:t> </w:t>
      </w:r>
      <w:r w:rsidRPr="0061433E">
        <w:rPr>
          <w:rStyle w:val="Textoennegrita"/>
          <w:rFonts w:ascii="Arial" w:eastAsiaTheme="majorEastAsia" w:hAnsi="Arial" w:cs="Arial"/>
        </w:rPr>
        <w:t>determinan en qué medida los empleados están cumpliendo con ese propósito</w:t>
      </w:r>
      <w:r w:rsidRPr="0061433E">
        <w:rPr>
          <w:rFonts w:ascii="Arial" w:hAnsi="Arial" w:cs="Arial"/>
        </w:rPr>
        <w:t>.</w:t>
      </w:r>
    </w:p>
    <w:p w:rsidR="009004E6" w:rsidRPr="0061433E" w:rsidRDefault="009004E6" w:rsidP="009004E6">
      <w:pPr>
        <w:pStyle w:val="NormalWeb"/>
        <w:shd w:val="clear" w:color="auto" w:fill="FFFFFF"/>
        <w:spacing w:before="0" w:beforeAutospacing="0" w:after="0" w:afterAutospacing="0" w:line="480" w:lineRule="auto"/>
        <w:ind w:left="1134"/>
        <w:jc w:val="both"/>
        <w:rPr>
          <w:rFonts w:ascii="Arial" w:hAnsi="Arial" w:cs="Arial"/>
        </w:rPr>
      </w:pPr>
      <w:r w:rsidRPr="0061433E">
        <w:rPr>
          <w:rFonts w:ascii="Arial" w:hAnsi="Arial" w:cs="Arial"/>
        </w:rPr>
        <w:t>Sin embargo, </w:t>
      </w:r>
      <w:r w:rsidRPr="0061433E">
        <w:rPr>
          <w:rStyle w:val="Textoennegrita"/>
          <w:rFonts w:ascii="Arial" w:eastAsiaTheme="majorEastAsia" w:hAnsi="Arial" w:cs="Arial"/>
        </w:rPr>
        <w:t>el cálculo de la productividad de la mano de obra</w:t>
      </w:r>
      <w:r w:rsidRPr="0061433E">
        <w:rPr>
          <w:rFonts w:ascii="Arial" w:hAnsi="Arial" w:cs="Arial"/>
        </w:rPr>
        <w:t xml:space="preserve"> no es siempre fácil. Hay muchos factores que deben tener en cuenta cuando intenten calcular la productividad de la mano de obra, algunos de los cuales requieren que mantengan </w:t>
      </w:r>
      <w:r w:rsidRPr="0061433E">
        <w:rPr>
          <w:rFonts w:ascii="Arial" w:hAnsi="Arial" w:cs="Arial"/>
        </w:rPr>
        <w:lastRenderedPageBreak/>
        <w:t>un </w:t>
      </w:r>
      <w:hyperlink r:id="rId19" w:history="1">
        <w:r w:rsidRPr="0045024C">
          <w:rPr>
            <w:rStyle w:val="Hipervnculo"/>
            <w:rFonts w:ascii="Arial" w:eastAsiaTheme="majorEastAsia" w:hAnsi="Arial" w:cs="Arial"/>
          </w:rPr>
          <w:t>registro de la producción de los empleados</w:t>
        </w:r>
      </w:hyperlink>
      <w:r w:rsidRPr="0061433E">
        <w:rPr>
          <w:rFonts w:ascii="Arial" w:hAnsi="Arial" w:cs="Arial"/>
        </w:rPr>
        <w:t> y de </w:t>
      </w:r>
      <w:r w:rsidRPr="0061433E">
        <w:rPr>
          <w:rStyle w:val="Textoennegrita"/>
          <w:rFonts w:ascii="Arial" w:eastAsiaTheme="majorEastAsia" w:hAnsi="Arial" w:cs="Arial"/>
        </w:rPr>
        <w:t>las horas de trabajo</w:t>
      </w:r>
      <w:r w:rsidRPr="0061433E">
        <w:rPr>
          <w:rFonts w:ascii="Arial" w:hAnsi="Arial" w:cs="Arial"/>
        </w:rPr>
        <w:t>.</w:t>
      </w:r>
    </w:p>
    <w:p w:rsidR="009004E6" w:rsidRDefault="009004E6" w:rsidP="009004E6">
      <w:pPr>
        <w:pStyle w:val="NormalWeb"/>
        <w:shd w:val="clear" w:color="auto" w:fill="FFFFFF"/>
        <w:spacing w:before="0" w:beforeAutospacing="0" w:after="0" w:afterAutospacing="0" w:line="480" w:lineRule="auto"/>
        <w:jc w:val="both"/>
        <w:rPr>
          <w:rFonts w:ascii="Arial" w:hAnsi="Arial" w:cs="Arial"/>
        </w:rPr>
      </w:pPr>
    </w:p>
    <w:p w:rsidR="009004E6" w:rsidRPr="0061433E" w:rsidRDefault="009004E6" w:rsidP="009004E6">
      <w:pPr>
        <w:pStyle w:val="NormalWeb"/>
        <w:shd w:val="clear" w:color="auto" w:fill="FFFFFF"/>
        <w:spacing w:before="0" w:beforeAutospacing="0" w:after="0" w:afterAutospacing="0" w:line="480" w:lineRule="auto"/>
        <w:ind w:left="1134"/>
        <w:jc w:val="both"/>
        <w:rPr>
          <w:rFonts w:ascii="Arial" w:hAnsi="Arial" w:cs="Arial"/>
        </w:rPr>
      </w:pPr>
      <w:r w:rsidRPr="0061433E">
        <w:rPr>
          <w:rFonts w:ascii="Arial" w:hAnsi="Arial" w:cs="Arial"/>
        </w:rPr>
        <w:t>Un ejemplo para llevar dicho registro a cabo se presenta en la suma del total de horas que los empleados han trabajado. Además si cada empleado marca las horas en un reloj de tiempo, entonces podrá </w:t>
      </w:r>
      <w:r w:rsidRPr="0061433E">
        <w:rPr>
          <w:rStyle w:val="Textoennegrita"/>
          <w:rFonts w:ascii="Arial" w:eastAsiaTheme="majorEastAsia" w:hAnsi="Arial" w:cs="Arial"/>
        </w:rPr>
        <w:t>recuperar la totalidad de sus</w:t>
      </w:r>
      <w:r w:rsidRPr="0061433E">
        <w:rPr>
          <w:rFonts w:ascii="Arial" w:hAnsi="Arial" w:cs="Arial"/>
        </w:rPr>
        <w:t> </w:t>
      </w:r>
      <w:r w:rsidRPr="0061433E">
        <w:rPr>
          <w:rStyle w:val="Textoennegrita"/>
          <w:rFonts w:ascii="Arial" w:eastAsiaTheme="majorEastAsia" w:hAnsi="Arial" w:cs="Arial"/>
        </w:rPr>
        <w:t>horas</w:t>
      </w:r>
      <w:r w:rsidRPr="0061433E">
        <w:rPr>
          <w:rFonts w:ascii="Arial" w:hAnsi="Arial" w:cs="Arial"/>
        </w:rPr>
        <w:t> con un </w:t>
      </w:r>
      <w:r w:rsidRPr="0061433E">
        <w:rPr>
          <w:rStyle w:val="Textoennegrita"/>
          <w:rFonts w:ascii="Arial" w:eastAsiaTheme="majorEastAsia" w:hAnsi="Arial" w:cs="Arial"/>
        </w:rPr>
        <w:t>software de seguimiento.</w:t>
      </w:r>
    </w:p>
    <w:p w:rsidR="009004E6" w:rsidRDefault="009004E6" w:rsidP="009004E6">
      <w:pPr>
        <w:pStyle w:val="NormalWeb"/>
        <w:shd w:val="clear" w:color="auto" w:fill="FFFFFF"/>
        <w:spacing w:before="0" w:beforeAutospacing="0" w:after="0" w:afterAutospacing="0" w:line="480" w:lineRule="auto"/>
        <w:jc w:val="both"/>
        <w:rPr>
          <w:rFonts w:ascii="Arial" w:hAnsi="Arial" w:cs="Arial"/>
        </w:rPr>
      </w:pPr>
    </w:p>
    <w:p w:rsidR="009004E6" w:rsidRPr="0061433E" w:rsidRDefault="009004E6" w:rsidP="009004E6">
      <w:pPr>
        <w:pStyle w:val="NormalWeb"/>
        <w:shd w:val="clear" w:color="auto" w:fill="FFFFFF"/>
        <w:spacing w:before="0" w:beforeAutospacing="0" w:after="0" w:afterAutospacing="0" w:line="480" w:lineRule="auto"/>
        <w:ind w:left="1134"/>
        <w:jc w:val="both"/>
        <w:rPr>
          <w:rFonts w:ascii="Arial" w:hAnsi="Arial" w:cs="Arial"/>
        </w:rPr>
      </w:pPr>
      <w:r w:rsidRPr="0061433E">
        <w:rPr>
          <w:rFonts w:ascii="Arial" w:hAnsi="Arial" w:cs="Arial"/>
        </w:rPr>
        <w:t>De ese modo, estarán aplicando las </w:t>
      </w:r>
      <w:hyperlink r:id="rId20" w:history="1">
        <w:r w:rsidRPr="0045024C">
          <w:rPr>
            <w:rStyle w:val="Hipervnculo"/>
            <w:rFonts w:ascii="Arial" w:eastAsiaTheme="majorEastAsia" w:hAnsi="Arial" w:cs="Arial"/>
          </w:rPr>
          <w:t>técnicas para mejorar la productividad de los empleados</w:t>
        </w:r>
      </w:hyperlink>
      <w:r w:rsidRPr="0061433E">
        <w:rPr>
          <w:rFonts w:ascii="Arial" w:hAnsi="Arial" w:cs="Arial"/>
        </w:rPr>
        <w:t> y de la </w:t>
      </w:r>
      <w:r w:rsidRPr="0061433E">
        <w:rPr>
          <w:rStyle w:val="Textoennegrita"/>
          <w:rFonts w:ascii="Arial" w:eastAsiaTheme="majorEastAsia" w:hAnsi="Arial" w:cs="Arial"/>
        </w:rPr>
        <w:t>empresa</w:t>
      </w:r>
      <w:r w:rsidRPr="0061433E">
        <w:rPr>
          <w:rFonts w:ascii="Arial" w:hAnsi="Arial" w:cs="Arial"/>
        </w:rPr>
        <w:t> en sí. Aparte, recuerden que también hay </w:t>
      </w:r>
      <w:hyperlink r:id="rId21" w:history="1">
        <w:r w:rsidRPr="0045024C">
          <w:rPr>
            <w:rStyle w:val="Hipervnculo"/>
            <w:rFonts w:ascii="Arial" w:eastAsiaTheme="majorEastAsia" w:hAnsi="Arial" w:cs="Arial"/>
          </w:rPr>
          <w:t>cursos de capacitación profesional</w:t>
        </w:r>
      </w:hyperlink>
      <w:r w:rsidRPr="0061433E">
        <w:rPr>
          <w:rFonts w:ascii="Arial" w:hAnsi="Arial" w:cs="Arial"/>
        </w:rPr>
        <w:t> que son esenciales para el </w:t>
      </w:r>
      <w:r w:rsidRPr="0061433E">
        <w:rPr>
          <w:rStyle w:val="Textoennegrita"/>
          <w:rFonts w:ascii="Arial" w:eastAsiaTheme="majorEastAsia" w:hAnsi="Arial" w:cs="Arial"/>
        </w:rPr>
        <w:t>éxito de los empleados</w:t>
      </w:r>
      <w:r w:rsidRPr="0061433E">
        <w:rPr>
          <w:rFonts w:ascii="Arial" w:hAnsi="Arial" w:cs="Arial"/>
        </w:rPr>
        <w:t>.</w:t>
      </w:r>
    </w:p>
    <w:p w:rsidR="009004E6" w:rsidRPr="0061433E" w:rsidRDefault="009004E6" w:rsidP="009004E6">
      <w:pPr>
        <w:pStyle w:val="NormalWeb"/>
        <w:shd w:val="clear" w:color="auto" w:fill="FFFFFF"/>
        <w:spacing w:before="0" w:beforeAutospacing="0" w:after="0" w:afterAutospacing="0" w:line="480" w:lineRule="auto"/>
        <w:jc w:val="both"/>
        <w:rPr>
          <w:rFonts w:ascii="Arial" w:hAnsi="Arial" w:cs="Arial"/>
        </w:rPr>
      </w:pPr>
    </w:p>
    <w:p w:rsidR="009004E6" w:rsidRPr="006820BC" w:rsidRDefault="009004E6" w:rsidP="009004E6">
      <w:pPr>
        <w:pStyle w:val="NormalWeb"/>
        <w:shd w:val="clear" w:color="auto" w:fill="FFFFFF"/>
        <w:spacing w:before="0" w:beforeAutospacing="0" w:after="0" w:afterAutospacing="0" w:line="480" w:lineRule="auto"/>
        <w:ind w:left="1134"/>
        <w:jc w:val="both"/>
        <w:rPr>
          <w:rFonts w:ascii="Arial" w:hAnsi="Arial" w:cs="Arial"/>
        </w:rPr>
      </w:pPr>
      <w:r w:rsidRPr="006820BC">
        <w:rPr>
          <w:rFonts w:ascii="Arial" w:hAnsi="Arial" w:cs="Arial"/>
        </w:rPr>
        <w:t>Es lógico que </w:t>
      </w:r>
      <w:r w:rsidRPr="006820BC">
        <w:rPr>
          <w:rFonts w:ascii="Arial" w:hAnsi="Arial" w:cs="Arial"/>
          <w:b/>
          <w:bCs/>
        </w:rPr>
        <w:t>se deben tomar en cuenta las horas de trabajo</w:t>
      </w:r>
      <w:r w:rsidRPr="006820BC">
        <w:rPr>
          <w:rStyle w:val="Textoennegrita"/>
          <w:rFonts w:ascii="Arial" w:eastAsiaTheme="majorEastAsia" w:hAnsi="Arial" w:cs="Arial"/>
        </w:rPr>
        <w:t xml:space="preserve"> diarias de cada empleado</w:t>
      </w:r>
      <w:r w:rsidRPr="006820BC">
        <w:rPr>
          <w:rFonts w:ascii="Arial" w:hAnsi="Arial" w:cs="Arial"/>
        </w:rPr>
        <w:t> si los empleados trabajan un número determinado de horas todos los días, sólo deben </w:t>
      </w:r>
      <w:r w:rsidRPr="006820BC">
        <w:rPr>
          <w:rStyle w:val="Textoennegrita"/>
          <w:rFonts w:ascii="Arial" w:eastAsiaTheme="majorEastAsia" w:hAnsi="Arial" w:cs="Arial"/>
        </w:rPr>
        <w:t>restar el almuerzo</w:t>
      </w:r>
      <w:r w:rsidRPr="006820BC">
        <w:rPr>
          <w:rFonts w:ascii="Arial" w:hAnsi="Arial" w:cs="Arial"/>
        </w:rPr>
        <w:t> y </w:t>
      </w:r>
      <w:r w:rsidRPr="006820BC">
        <w:rPr>
          <w:rStyle w:val="Textoennegrita"/>
          <w:rFonts w:ascii="Arial" w:eastAsiaTheme="majorEastAsia" w:hAnsi="Arial" w:cs="Arial"/>
        </w:rPr>
        <w:t>descansos</w:t>
      </w:r>
      <w:r w:rsidRPr="006820BC">
        <w:rPr>
          <w:rFonts w:ascii="Arial" w:hAnsi="Arial" w:cs="Arial"/>
        </w:rPr>
        <w:t> de ese número de horas. Por eso, a continuación verán algunos ejemplos para saber </w:t>
      </w:r>
      <w:hyperlink r:id="rId22" w:history="1">
        <w:r w:rsidRPr="006820BC">
          <w:rPr>
            <w:rStyle w:val="Hipervnculo"/>
            <w:rFonts w:ascii="Arial" w:eastAsiaTheme="majorEastAsia" w:hAnsi="Arial" w:cs="Arial"/>
          </w:rPr>
          <w:t>cómo calcular las horas hombre</w:t>
        </w:r>
      </w:hyperlink>
      <w:r w:rsidRPr="006820BC">
        <w:rPr>
          <w:rFonts w:ascii="Arial" w:hAnsi="Arial" w:cs="Arial"/>
        </w:rPr>
        <w:t> en diferentes </w:t>
      </w:r>
      <w:r w:rsidRPr="006820BC">
        <w:rPr>
          <w:rStyle w:val="Textoennegrita"/>
          <w:rFonts w:ascii="Arial" w:eastAsiaTheme="majorEastAsia" w:hAnsi="Arial" w:cs="Arial"/>
        </w:rPr>
        <w:t>puestos de trabajo</w:t>
      </w:r>
      <w:r w:rsidRPr="006820BC">
        <w:rPr>
          <w:rFonts w:ascii="Arial" w:hAnsi="Arial" w:cs="Arial"/>
        </w:rPr>
        <w:t>.</w:t>
      </w:r>
    </w:p>
    <w:p w:rsidR="009004E6" w:rsidRPr="0061433E" w:rsidRDefault="009004E6" w:rsidP="009004E6">
      <w:pPr>
        <w:pStyle w:val="NormalWeb"/>
        <w:shd w:val="clear" w:color="auto" w:fill="FFFFFF"/>
        <w:spacing w:before="0" w:beforeAutospacing="0" w:after="0" w:afterAutospacing="0" w:line="480" w:lineRule="auto"/>
        <w:ind w:left="1134"/>
        <w:jc w:val="both"/>
        <w:rPr>
          <w:rFonts w:ascii="Arial" w:hAnsi="Arial" w:cs="Arial"/>
        </w:rPr>
      </w:pPr>
      <w:r w:rsidRPr="0061433E">
        <w:rPr>
          <w:rFonts w:ascii="Arial" w:hAnsi="Arial" w:cs="Arial"/>
        </w:rPr>
        <w:t>Si los empleados son </w:t>
      </w:r>
      <w:r w:rsidRPr="0061433E">
        <w:rPr>
          <w:rStyle w:val="Textoennegrita"/>
          <w:rFonts w:ascii="Arial" w:eastAsiaTheme="majorEastAsia" w:hAnsi="Arial" w:cs="Arial"/>
        </w:rPr>
        <w:t>vendedores</w:t>
      </w:r>
      <w:r w:rsidRPr="0061433E">
        <w:rPr>
          <w:rFonts w:ascii="Arial" w:hAnsi="Arial" w:cs="Arial"/>
        </w:rPr>
        <w:t>, deben </w:t>
      </w:r>
      <w:r w:rsidRPr="0061433E">
        <w:rPr>
          <w:rStyle w:val="Textoennegrita"/>
          <w:rFonts w:ascii="Arial" w:eastAsiaTheme="majorEastAsia" w:hAnsi="Arial" w:cs="Arial"/>
        </w:rPr>
        <w:t>revisar ya sea el número de ventas</w:t>
      </w:r>
      <w:r w:rsidRPr="0061433E">
        <w:rPr>
          <w:rFonts w:ascii="Arial" w:hAnsi="Arial" w:cs="Arial"/>
        </w:rPr>
        <w:t> o </w:t>
      </w:r>
      <w:r w:rsidRPr="0061433E">
        <w:rPr>
          <w:rStyle w:val="Textoennegrita"/>
          <w:rFonts w:ascii="Arial" w:eastAsiaTheme="majorEastAsia" w:hAnsi="Arial" w:cs="Arial"/>
        </w:rPr>
        <w:t>el valor en dólares de las ventas</w:t>
      </w:r>
      <w:r w:rsidRPr="0061433E">
        <w:rPr>
          <w:rFonts w:ascii="Arial" w:hAnsi="Arial" w:cs="Arial"/>
        </w:rPr>
        <w:t>. Si los empleados son </w:t>
      </w:r>
      <w:r w:rsidRPr="0061433E">
        <w:rPr>
          <w:rStyle w:val="Textoennegrita"/>
          <w:rFonts w:ascii="Arial" w:eastAsiaTheme="majorEastAsia" w:hAnsi="Arial" w:cs="Arial"/>
        </w:rPr>
        <w:t>trabajadores en la fábrica</w:t>
      </w:r>
      <w:r w:rsidRPr="0061433E">
        <w:rPr>
          <w:rFonts w:ascii="Arial" w:hAnsi="Arial" w:cs="Arial"/>
        </w:rPr>
        <w:t xml:space="preserve">, entonces verifiquen el número de unidades que producen. </w:t>
      </w:r>
    </w:p>
    <w:p w:rsidR="009004E6" w:rsidRDefault="009004E6" w:rsidP="009004E6">
      <w:pPr>
        <w:pStyle w:val="NormalWeb"/>
        <w:shd w:val="clear" w:color="auto" w:fill="FFFFFF"/>
        <w:spacing w:before="0" w:beforeAutospacing="0" w:after="0" w:afterAutospacing="0" w:line="480" w:lineRule="auto"/>
        <w:jc w:val="both"/>
        <w:rPr>
          <w:rFonts w:ascii="Arial" w:hAnsi="Arial" w:cs="Arial"/>
        </w:rPr>
      </w:pPr>
    </w:p>
    <w:p w:rsidR="009004E6" w:rsidRPr="0061433E" w:rsidRDefault="009004E6" w:rsidP="009004E6">
      <w:pPr>
        <w:pStyle w:val="NormalWeb"/>
        <w:shd w:val="clear" w:color="auto" w:fill="FFFFFF"/>
        <w:spacing w:before="0" w:beforeAutospacing="0" w:after="0" w:afterAutospacing="0" w:line="480" w:lineRule="auto"/>
        <w:ind w:left="1134"/>
        <w:jc w:val="both"/>
        <w:rPr>
          <w:rFonts w:ascii="Arial" w:hAnsi="Arial" w:cs="Arial"/>
        </w:rPr>
      </w:pPr>
      <w:r w:rsidRPr="0061433E">
        <w:rPr>
          <w:rFonts w:ascii="Arial" w:hAnsi="Arial" w:cs="Arial"/>
        </w:rPr>
        <w:lastRenderedPageBreak/>
        <w:t xml:space="preserve">Todos estos aspectos se tienen que tomar en cuenta para poder </w:t>
      </w:r>
      <w:r w:rsidRPr="0061433E">
        <w:rPr>
          <w:rStyle w:val="Textoennegrita"/>
          <w:rFonts w:ascii="Arial" w:eastAsiaTheme="majorEastAsia" w:hAnsi="Arial" w:cs="Arial"/>
        </w:rPr>
        <w:t xml:space="preserve">calcular </w:t>
      </w:r>
      <w:r w:rsidRPr="0061433E">
        <w:rPr>
          <w:rFonts w:ascii="Arial" w:hAnsi="Arial" w:cs="Arial"/>
        </w:rPr>
        <w:t xml:space="preserve">confiablemente la </w:t>
      </w:r>
      <w:r w:rsidRPr="0061433E">
        <w:rPr>
          <w:rStyle w:val="Textoennegrita"/>
          <w:rFonts w:ascii="Arial" w:eastAsiaTheme="majorEastAsia" w:hAnsi="Arial" w:cs="Arial"/>
        </w:rPr>
        <w:t xml:space="preserve">productividad de la mano de obra </w:t>
      </w:r>
      <w:r w:rsidRPr="0061433E">
        <w:rPr>
          <w:rFonts w:ascii="Arial" w:hAnsi="Arial" w:cs="Arial"/>
        </w:rPr>
        <w:t>de la empresa.</w:t>
      </w:r>
    </w:p>
    <w:p w:rsidR="009004E6" w:rsidRDefault="009004E6" w:rsidP="009004E6">
      <w:pPr>
        <w:pStyle w:val="NormalWeb"/>
        <w:shd w:val="clear" w:color="auto" w:fill="FFFFFF"/>
        <w:spacing w:before="0" w:beforeAutospacing="0" w:after="0" w:afterAutospacing="0" w:line="480" w:lineRule="auto"/>
        <w:ind w:left="1134"/>
        <w:jc w:val="both"/>
        <w:rPr>
          <w:rFonts w:ascii="Arial" w:hAnsi="Arial" w:cs="Arial"/>
        </w:rPr>
      </w:pPr>
    </w:p>
    <w:p w:rsidR="009004E6" w:rsidRPr="0061433E" w:rsidRDefault="009004E6" w:rsidP="009004E6">
      <w:pPr>
        <w:pStyle w:val="NormalWeb"/>
        <w:shd w:val="clear" w:color="auto" w:fill="FFFFFF"/>
        <w:spacing w:before="0" w:beforeAutospacing="0" w:after="0" w:afterAutospacing="0" w:line="480" w:lineRule="auto"/>
        <w:ind w:left="1134"/>
        <w:jc w:val="both"/>
        <w:rPr>
          <w:rFonts w:ascii="Arial" w:hAnsi="Arial" w:cs="Arial"/>
        </w:rPr>
      </w:pPr>
      <w:r w:rsidRPr="0061433E">
        <w:rPr>
          <w:rFonts w:ascii="Arial" w:hAnsi="Arial" w:cs="Arial"/>
        </w:rPr>
        <w:t>Si los empleados trabajan como cajeros, vean el número de clientes a los que atienden por cada jornada de trabajo. Ahora bien, si los empleados trabajan uno a uno con los clientes, vean el número de </w:t>
      </w:r>
      <w:r w:rsidRPr="0061433E">
        <w:rPr>
          <w:rStyle w:val="Textoennegrita"/>
          <w:rFonts w:ascii="Arial" w:eastAsiaTheme="majorEastAsia" w:hAnsi="Arial" w:cs="Arial"/>
        </w:rPr>
        <w:t>horas que facturan</w:t>
      </w:r>
      <w:r w:rsidRPr="0061433E">
        <w:rPr>
          <w:rFonts w:ascii="Arial" w:hAnsi="Arial" w:cs="Arial"/>
        </w:rPr>
        <w:t>. Así, ya podrán sumar el producto total del trabajo de los empleados.</w:t>
      </w:r>
    </w:p>
    <w:p w:rsidR="009004E6" w:rsidRPr="0061433E" w:rsidRDefault="009004E6" w:rsidP="009004E6">
      <w:pPr>
        <w:pStyle w:val="NormalWeb"/>
        <w:shd w:val="clear" w:color="auto" w:fill="FFFFFF"/>
        <w:spacing w:before="0" w:beforeAutospacing="0" w:after="0" w:afterAutospacing="0" w:line="480" w:lineRule="auto"/>
        <w:jc w:val="both"/>
        <w:rPr>
          <w:rFonts w:ascii="Arial" w:hAnsi="Arial" w:cs="Arial"/>
          <w:b/>
        </w:rPr>
      </w:pPr>
    </w:p>
    <w:p w:rsidR="009004E6" w:rsidRPr="0061433E" w:rsidRDefault="009004E6" w:rsidP="009004E6">
      <w:pPr>
        <w:pStyle w:val="NormalWeb"/>
        <w:shd w:val="clear" w:color="auto" w:fill="FFFFFF"/>
        <w:spacing w:before="0" w:beforeAutospacing="0" w:after="0" w:afterAutospacing="0" w:line="480" w:lineRule="auto"/>
        <w:ind w:left="1134"/>
        <w:jc w:val="both"/>
        <w:rPr>
          <w:rFonts w:ascii="Arial" w:hAnsi="Arial" w:cs="Arial"/>
        </w:rPr>
      </w:pPr>
      <w:r w:rsidRPr="0061433E">
        <w:rPr>
          <w:rFonts w:ascii="Arial" w:hAnsi="Arial" w:cs="Arial"/>
          <w:b/>
        </w:rPr>
        <w:t>C</w:t>
      </w:r>
      <w:r w:rsidRPr="0061433E">
        <w:rPr>
          <w:rFonts w:ascii="Arial" w:hAnsi="Arial" w:cs="Arial"/>
          <w:b/>
          <w:bCs/>
        </w:rPr>
        <w:t>alcular de forma óptima las horas de trabajo de los empleados</w:t>
      </w:r>
    </w:p>
    <w:p w:rsidR="009004E6" w:rsidRDefault="009004E6" w:rsidP="009004E6">
      <w:pPr>
        <w:pStyle w:val="NormalWeb"/>
        <w:shd w:val="clear" w:color="auto" w:fill="FFFFFF"/>
        <w:spacing w:before="0" w:beforeAutospacing="0" w:after="0" w:afterAutospacing="0" w:line="480" w:lineRule="auto"/>
        <w:jc w:val="both"/>
        <w:rPr>
          <w:rFonts w:ascii="Arial" w:hAnsi="Arial" w:cs="Arial"/>
        </w:rPr>
      </w:pPr>
    </w:p>
    <w:p w:rsidR="009004E6" w:rsidRPr="0061433E" w:rsidRDefault="009004E6" w:rsidP="009004E6">
      <w:pPr>
        <w:pStyle w:val="NormalWeb"/>
        <w:shd w:val="clear" w:color="auto" w:fill="FFFFFF"/>
        <w:spacing w:before="0" w:beforeAutospacing="0" w:after="0" w:afterAutospacing="0" w:line="480" w:lineRule="auto"/>
        <w:ind w:left="1134"/>
        <w:jc w:val="both"/>
        <w:rPr>
          <w:rFonts w:ascii="Arial" w:hAnsi="Arial" w:cs="Arial"/>
        </w:rPr>
      </w:pPr>
      <w:r w:rsidRPr="0061433E">
        <w:rPr>
          <w:rFonts w:ascii="Arial" w:hAnsi="Arial" w:cs="Arial"/>
        </w:rPr>
        <w:t>Para lograr </w:t>
      </w:r>
      <w:r w:rsidRPr="0061433E">
        <w:rPr>
          <w:rStyle w:val="Textoennegrita"/>
          <w:rFonts w:ascii="Arial" w:eastAsiaTheme="majorEastAsia" w:hAnsi="Arial" w:cs="Arial"/>
        </w:rPr>
        <w:t>calcular de forma óptima las horas de trabajo de los empleados</w:t>
      </w:r>
      <w:r w:rsidRPr="0061433E">
        <w:rPr>
          <w:rFonts w:ascii="Arial" w:hAnsi="Arial" w:cs="Arial"/>
        </w:rPr>
        <w:t>, deben tomar las unidades de trabajo de cada empleado sobre el período de tiempo para el que deseen conocer los </w:t>
      </w:r>
      <w:r w:rsidRPr="0061433E">
        <w:rPr>
          <w:rStyle w:val="Textoennegrita"/>
          <w:rFonts w:ascii="Arial" w:eastAsiaTheme="majorEastAsia" w:hAnsi="Arial" w:cs="Arial"/>
        </w:rPr>
        <w:t>niveles de productividad</w:t>
      </w:r>
      <w:r w:rsidRPr="0061433E">
        <w:rPr>
          <w:rFonts w:ascii="Arial" w:hAnsi="Arial" w:cs="Arial"/>
        </w:rPr>
        <w:t>.</w:t>
      </w:r>
    </w:p>
    <w:p w:rsidR="009004E6" w:rsidRDefault="009004E6" w:rsidP="009004E6">
      <w:pPr>
        <w:pStyle w:val="NormalWeb"/>
        <w:shd w:val="clear" w:color="auto" w:fill="FFFFFF"/>
        <w:spacing w:before="0" w:beforeAutospacing="0" w:after="0" w:afterAutospacing="0" w:line="480" w:lineRule="auto"/>
        <w:jc w:val="both"/>
        <w:rPr>
          <w:rFonts w:ascii="Arial" w:hAnsi="Arial" w:cs="Arial"/>
        </w:rPr>
      </w:pPr>
    </w:p>
    <w:p w:rsidR="009004E6" w:rsidRPr="0061433E" w:rsidRDefault="009004E6" w:rsidP="009004E6">
      <w:pPr>
        <w:pStyle w:val="NormalWeb"/>
        <w:shd w:val="clear" w:color="auto" w:fill="FFFFFF"/>
        <w:spacing w:before="0" w:beforeAutospacing="0" w:after="0" w:afterAutospacing="0" w:line="480" w:lineRule="auto"/>
        <w:ind w:left="1134"/>
        <w:jc w:val="both"/>
        <w:rPr>
          <w:rFonts w:ascii="Arial" w:hAnsi="Arial" w:cs="Arial"/>
        </w:rPr>
      </w:pPr>
      <w:r w:rsidRPr="0061433E">
        <w:rPr>
          <w:rFonts w:ascii="Arial" w:hAnsi="Arial" w:cs="Arial"/>
        </w:rPr>
        <w:t>Luego, deben </w:t>
      </w:r>
      <w:r w:rsidRPr="0061433E">
        <w:rPr>
          <w:rStyle w:val="Textoennegrita"/>
          <w:rFonts w:ascii="Arial" w:eastAsiaTheme="majorEastAsia" w:hAnsi="Arial" w:cs="Arial"/>
        </w:rPr>
        <w:t>sumar las cantidades de cada empleado</w:t>
      </w:r>
      <w:r w:rsidRPr="0061433E">
        <w:rPr>
          <w:rFonts w:ascii="Arial" w:hAnsi="Arial" w:cs="Arial"/>
        </w:rPr>
        <w:t> para obtener un solo número que representa las unidades de trabajo producidos por toda la plantilla de trabajadores.</w:t>
      </w:r>
    </w:p>
    <w:p w:rsidR="009004E6" w:rsidRPr="0061433E" w:rsidRDefault="009004E6" w:rsidP="009004E6">
      <w:pPr>
        <w:pStyle w:val="NormalWeb"/>
        <w:shd w:val="clear" w:color="auto" w:fill="FFFFFF"/>
        <w:spacing w:before="0" w:beforeAutospacing="0" w:after="0" w:afterAutospacing="0" w:line="480" w:lineRule="auto"/>
        <w:jc w:val="both"/>
        <w:rPr>
          <w:rFonts w:ascii="Arial" w:hAnsi="Arial" w:cs="Arial"/>
        </w:rPr>
      </w:pPr>
    </w:p>
    <w:p w:rsidR="009004E6" w:rsidRPr="0061433E" w:rsidRDefault="009004E6" w:rsidP="009004E6">
      <w:pPr>
        <w:pStyle w:val="NormalWeb"/>
        <w:shd w:val="clear" w:color="auto" w:fill="FFFFFF"/>
        <w:spacing w:before="0" w:beforeAutospacing="0" w:after="0" w:afterAutospacing="0" w:line="480" w:lineRule="auto"/>
        <w:ind w:left="1134"/>
        <w:jc w:val="both"/>
        <w:rPr>
          <w:rFonts w:ascii="Arial" w:hAnsi="Arial" w:cs="Arial"/>
        </w:rPr>
      </w:pPr>
      <w:r w:rsidRPr="0045024C">
        <w:rPr>
          <w:rFonts w:ascii="Arial" w:hAnsi="Arial" w:cs="Arial"/>
          <w:b/>
        </w:rPr>
        <w:t>E</w:t>
      </w:r>
      <w:r w:rsidRPr="0061433E">
        <w:rPr>
          <w:rFonts w:ascii="Arial" w:hAnsi="Arial" w:cs="Arial"/>
          <w:b/>
          <w:bCs/>
        </w:rPr>
        <w:t>s necesario conocer la productividad de la man</w:t>
      </w:r>
      <w:r>
        <w:rPr>
          <w:rFonts w:ascii="Arial" w:hAnsi="Arial" w:cs="Arial"/>
          <w:b/>
          <w:bCs/>
        </w:rPr>
        <w:t xml:space="preserve">o de obra dentro de una empresa.- </w:t>
      </w:r>
      <w:r w:rsidRPr="0061433E">
        <w:rPr>
          <w:rFonts w:ascii="Arial" w:hAnsi="Arial" w:cs="Arial"/>
        </w:rPr>
        <w:t>A continuación, les diremos </w:t>
      </w:r>
      <w:r w:rsidRPr="0061433E">
        <w:rPr>
          <w:rStyle w:val="Textoennegrita"/>
          <w:rFonts w:ascii="Arial" w:eastAsiaTheme="majorEastAsia" w:hAnsi="Arial" w:cs="Arial"/>
        </w:rPr>
        <w:t xml:space="preserve">por qué es necesario conocer la productividad de la mano de obra </w:t>
      </w:r>
      <w:r w:rsidRPr="0061433E">
        <w:rPr>
          <w:rStyle w:val="Textoennegrita"/>
          <w:rFonts w:ascii="Arial" w:eastAsiaTheme="majorEastAsia" w:hAnsi="Arial" w:cs="Arial"/>
        </w:rPr>
        <w:lastRenderedPageBreak/>
        <w:t>dentro de una empresa</w:t>
      </w:r>
      <w:r w:rsidRPr="0061433E">
        <w:rPr>
          <w:rFonts w:ascii="Arial" w:hAnsi="Arial" w:cs="Arial"/>
        </w:rPr>
        <w:t>, y es que en realidad, este es un factor muy importante para que un empresario pueda llevar a cabo los proyectos que se le presenten y pueda cumplirlos exitosamente.</w:t>
      </w:r>
    </w:p>
    <w:p w:rsidR="009004E6" w:rsidRDefault="009004E6" w:rsidP="009004E6">
      <w:pPr>
        <w:pStyle w:val="NormalWeb"/>
        <w:shd w:val="clear" w:color="auto" w:fill="FFFFFF"/>
        <w:spacing w:before="0" w:beforeAutospacing="0" w:after="0" w:afterAutospacing="0" w:line="480" w:lineRule="auto"/>
        <w:ind w:left="1134"/>
        <w:jc w:val="both"/>
        <w:rPr>
          <w:rFonts w:ascii="Arial" w:hAnsi="Arial" w:cs="Arial"/>
        </w:rPr>
      </w:pPr>
    </w:p>
    <w:p w:rsidR="009004E6" w:rsidRPr="0061433E" w:rsidRDefault="009004E6" w:rsidP="009004E6">
      <w:pPr>
        <w:pStyle w:val="NormalWeb"/>
        <w:shd w:val="clear" w:color="auto" w:fill="FFFFFF"/>
        <w:spacing w:before="0" w:beforeAutospacing="0" w:after="0" w:afterAutospacing="0" w:line="480" w:lineRule="auto"/>
        <w:ind w:left="1134"/>
        <w:jc w:val="both"/>
        <w:rPr>
          <w:rFonts w:ascii="Arial" w:hAnsi="Arial" w:cs="Arial"/>
        </w:rPr>
      </w:pPr>
      <w:r w:rsidRPr="0061433E">
        <w:rPr>
          <w:rFonts w:ascii="Arial" w:hAnsi="Arial" w:cs="Arial"/>
        </w:rPr>
        <w:t>En algunos </w:t>
      </w:r>
      <w:r w:rsidRPr="0061433E">
        <w:rPr>
          <w:rStyle w:val="Textoennegrita"/>
          <w:rFonts w:ascii="Arial" w:eastAsiaTheme="majorEastAsia" w:hAnsi="Arial" w:cs="Arial"/>
        </w:rPr>
        <w:t>casos empresariales</w:t>
      </w:r>
      <w:r w:rsidRPr="0061433E">
        <w:rPr>
          <w:rFonts w:ascii="Arial" w:hAnsi="Arial" w:cs="Arial"/>
        </w:rPr>
        <w:t>, poco versados en este tipo de cálculos, pudieran tener grandes pérdidas. Pongamos por ejemplo que un directivo de una constructora, hace un mal cálculo en cuanto al </w:t>
      </w:r>
      <w:r w:rsidRPr="0061433E">
        <w:rPr>
          <w:rStyle w:val="Textoennegrita"/>
          <w:rFonts w:ascii="Arial" w:eastAsiaTheme="majorEastAsia" w:hAnsi="Arial" w:cs="Arial"/>
        </w:rPr>
        <w:t>tiempo estimado de entrega de una obra</w:t>
      </w:r>
      <w:r w:rsidRPr="0061433E">
        <w:rPr>
          <w:rFonts w:ascii="Arial" w:hAnsi="Arial" w:cs="Arial"/>
        </w:rPr>
        <w:t>.</w:t>
      </w:r>
    </w:p>
    <w:p w:rsidR="009004E6" w:rsidRDefault="009004E6" w:rsidP="009004E6">
      <w:pPr>
        <w:pStyle w:val="NormalWeb"/>
        <w:shd w:val="clear" w:color="auto" w:fill="FFFFFF"/>
        <w:spacing w:before="0" w:beforeAutospacing="0" w:after="0" w:afterAutospacing="0" w:line="480" w:lineRule="auto"/>
        <w:jc w:val="both"/>
        <w:rPr>
          <w:rStyle w:val="Textoennegrita"/>
          <w:rFonts w:ascii="Arial" w:eastAsiaTheme="majorEastAsia" w:hAnsi="Arial" w:cs="Arial"/>
        </w:rPr>
      </w:pPr>
    </w:p>
    <w:p w:rsidR="009004E6" w:rsidRPr="0045024C" w:rsidRDefault="009004E6" w:rsidP="009004E6">
      <w:pPr>
        <w:pStyle w:val="NormalWeb"/>
        <w:shd w:val="clear" w:color="auto" w:fill="FFFFFF"/>
        <w:spacing w:before="0" w:beforeAutospacing="0" w:after="0" w:afterAutospacing="0" w:line="480" w:lineRule="auto"/>
        <w:ind w:left="1134"/>
        <w:jc w:val="both"/>
        <w:rPr>
          <w:rFonts w:ascii="Arial" w:hAnsi="Arial" w:cs="Arial"/>
        </w:rPr>
      </w:pPr>
      <w:hyperlink r:id="rId23" w:history="1">
        <w:r w:rsidRPr="0045024C">
          <w:rPr>
            <w:rStyle w:val="Hipervnculo"/>
            <w:rFonts w:ascii="Arial" w:eastAsiaTheme="majorEastAsia" w:hAnsi="Arial" w:cs="Arial"/>
          </w:rPr>
          <w:t>¿Cómo calcular el costo directo de mano de obra por unidad?</w:t>
        </w:r>
      </w:hyperlink>
    </w:p>
    <w:p w:rsidR="009004E6" w:rsidRDefault="009004E6" w:rsidP="009004E6">
      <w:pPr>
        <w:pStyle w:val="NormalWeb"/>
        <w:shd w:val="clear" w:color="auto" w:fill="FFFFFF"/>
        <w:spacing w:before="0" w:beforeAutospacing="0" w:after="0" w:afterAutospacing="0" w:line="480" w:lineRule="auto"/>
        <w:jc w:val="both"/>
        <w:rPr>
          <w:rFonts w:ascii="Arial" w:hAnsi="Arial" w:cs="Arial"/>
        </w:rPr>
      </w:pPr>
    </w:p>
    <w:p w:rsidR="009004E6" w:rsidRPr="0061433E" w:rsidRDefault="009004E6" w:rsidP="009004E6">
      <w:pPr>
        <w:pStyle w:val="NormalWeb"/>
        <w:shd w:val="clear" w:color="auto" w:fill="FFFFFF"/>
        <w:spacing w:before="0" w:beforeAutospacing="0" w:after="0" w:afterAutospacing="0" w:line="480" w:lineRule="auto"/>
        <w:ind w:left="1134"/>
        <w:jc w:val="both"/>
        <w:rPr>
          <w:rFonts w:ascii="Arial" w:hAnsi="Arial" w:cs="Arial"/>
        </w:rPr>
      </w:pPr>
      <w:r w:rsidRPr="0061433E">
        <w:rPr>
          <w:rFonts w:ascii="Arial" w:hAnsi="Arial" w:cs="Arial"/>
        </w:rPr>
        <w:t>Digamos que le mandan a construir un hospital, y este toma como cálculo que va a tardar seis meses y medio en entregar la obra culminada, pero por error en sus cálculos, la obra se lleva ocho meses, entonces tendrá una </w:t>
      </w:r>
      <w:r w:rsidRPr="0061433E">
        <w:rPr>
          <w:rStyle w:val="Textoennegrita"/>
          <w:rFonts w:ascii="Arial" w:eastAsiaTheme="majorEastAsia" w:hAnsi="Arial" w:cs="Arial"/>
        </w:rPr>
        <w:t>pérdida de pago de mano de obra</w:t>
      </w:r>
      <w:r w:rsidRPr="0061433E">
        <w:rPr>
          <w:rFonts w:ascii="Arial" w:hAnsi="Arial" w:cs="Arial"/>
        </w:rPr>
        <w:t> de mes y medio más de pago de nómina.</w:t>
      </w:r>
    </w:p>
    <w:p w:rsidR="009004E6" w:rsidRDefault="009004E6" w:rsidP="009004E6">
      <w:pPr>
        <w:pStyle w:val="NormalWeb"/>
        <w:shd w:val="clear" w:color="auto" w:fill="FFFFFF"/>
        <w:spacing w:before="0" w:beforeAutospacing="0" w:after="0" w:afterAutospacing="0" w:line="480" w:lineRule="auto"/>
        <w:jc w:val="both"/>
        <w:rPr>
          <w:rFonts w:ascii="Arial" w:hAnsi="Arial" w:cs="Arial"/>
        </w:rPr>
      </w:pPr>
    </w:p>
    <w:p w:rsidR="009004E6" w:rsidRDefault="009004E6" w:rsidP="009004E6">
      <w:pPr>
        <w:pStyle w:val="NormalWeb"/>
        <w:shd w:val="clear" w:color="auto" w:fill="FFFFFF"/>
        <w:spacing w:before="0" w:beforeAutospacing="0" w:after="0" w:afterAutospacing="0" w:line="480" w:lineRule="auto"/>
        <w:ind w:left="1134"/>
        <w:jc w:val="both"/>
        <w:rPr>
          <w:rFonts w:ascii="Arial" w:hAnsi="Arial" w:cs="Arial"/>
        </w:rPr>
      </w:pPr>
      <w:r w:rsidRPr="0061433E">
        <w:rPr>
          <w:rFonts w:ascii="Arial" w:hAnsi="Arial" w:cs="Arial"/>
        </w:rPr>
        <w:t>Se entiende que cuando este </w:t>
      </w:r>
      <w:r w:rsidRPr="0061433E">
        <w:rPr>
          <w:rStyle w:val="Textoennegrita"/>
          <w:rFonts w:ascii="Arial" w:eastAsiaTheme="majorEastAsia" w:hAnsi="Arial" w:cs="Arial"/>
        </w:rPr>
        <w:t>Ingeniero</w:t>
      </w:r>
      <w:r w:rsidRPr="0061433E">
        <w:rPr>
          <w:rFonts w:ascii="Arial" w:hAnsi="Arial" w:cs="Arial"/>
        </w:rPr>
        <w:t> hace sus cálculos y su proyecto es aprobado, éste debe </w:t>
      </w:r>
      <w:r w:rsidRPr="0061433E">
        <w:rPr>
          <w:rStyle w:val="Textoennegrita"/>
          <w:rFonts w:ascii="Arial" w:eastAsiaTheme="majorEastAsia" w:hAnsi="Arial" w:cs="Arial"/>
        </w:rPr>
        <w:t>recibir por adelantado al menos el 50 % del costo</w:t>
      </w:r>
      <w:r w:rsidRPr="0061433E">
        <w:rPr>
          <w:rFonts w:ascii="Arial" w:hAnsi="Arial" w:cs="Arial"/>
        </w:rPr>
        <w:t> total de la primera de dos etapas, y no tendrá chance de modificar su coste. De manera que si se equivoca y el tiempo es mayor, este margen de pérdidas tiene que asumirlo el mismo.Es por esta y muchas razones que entender y aplicar de forma correcta el </w:t>
      </w:r>
      <w:r w:rsidRPr="0061433E">
        <w:rPr>
          <w:rStyle w:val="Textoennegrita"/>
          <w:rFonts w:ascii="Arial" w:eastAsiaTheme="majorEastAsia" w:hAnsi="Arial" w:cs="Arial"/>
        </w:rPr>
        <w:t xml:space="preserve">cálculo de la </w:t>
      </w:r>
      <w:r w:rsidRPr="0061433E">
        <w:rPr>
          <w:rStyle w:val="Textoennegrita"/>
          <w:rFonts w:ascii="Arial" w:eastAsiaTheme="majorEastAsia" w:hAnsi="Arial" w:cs="Arial"/>
        </w:rPr>
        <w:lastRenderedPageBreak/>
        <w:t>productividad de los empleados</w:t>
      </w:r>
      <w:r w:rsidRPr="0061433E">
        <w:rPr>
          <w:rFonts w:ascii="Arial" w:hAnsi="Arial" w:cs="Arial"/>
        </w:rPr>
        <w:t> es fundamental si se quiere evitar cualquier tipo de pérdida monetaria</w:t>
      </w:r>
      <w:r w:rsidRPr="004F7B98">
        <w:rPr>
          <w:rFonts w:ascii="Arial" w:hAnsi="Arial" w:cs="Arial"/>
        </w:rPr>
        <w:t>.</w:t>
      </w:r>
    </w:p>
    <w:p w:rsidR="009004E6" w:rsidRDefault="009004E6" w:rsidP="009004E6">
      <w:pPr>
        <w:pStyle w:val="NormalWeb"/>
        <w:shd w:val="clear" w:color="auto" w:fill="FFFFFF"/>
        <w:spacing w:before="0" w:beforeAutospacing="0" w:after="0" w:afterAutospacing="0" w:line="480" w:lineRule="auto"/>
        <w:jc w:val="both"/>
        <w:rPr>
          <w:rFonts w:ascii="Arial" w:hAnsi="Arial" w:cs="Arial"/>
          <w:b/>
        </w:rPr>
      </w:pPr>
    </w:p>
    <w:p w:rsidR="009004E6" w:rsidRDefault="009004E6" w:rsidP="009004E6">
      <w:pPr>
        <w:pStyle w:val="NormalWeb"/>
        <w:shd w:val="clear" w:color="auto" w:fill="FFFFFF"/>
        <w:spacing w:before="0" w:beforeAutospacing="0" w:after="0" w:afterAutospacing="0" w:line="480" w:lineRule="auto"/>
        <w:jc w:val="both"/>
        <w:rPr>
          <w:rFonts w:ascii="Arial" w:hAnsi="Arial" w:cs="Arial"/>
          <w:b/>
        </w:rPr>
      </w:pPr>
      <w:r w:rsidRPr="00F9722E">
        <w:rPr>
          <w:rFonts w:ascii="Arial" w:hAnsi="Arial" w:cs="Arial"/>
          <w:b/>
        </w:rPr>
        <w:t>3.6. COSTOS DE LA MANO DE OBRA EN LA CONSTRUCCIÓN</w:t>
      </w:r>
    </w:p>
    <w:p w:rsidR="009004E6" w:rsidRDefault="009004E6" w:rsidP="009004E6">
      <w:pPr>
        <w:pStyle w:val="NormalWeb"/>
        <w:shd w:val="clear" w:color="auto" w:fill="FFFFFF"/>
        <w:spacing w:before="0" w:beforeAutospacing="0" w:after="0" w:afterAutospacing="0" w:line="480" w:lineRule="auto"/>
        <w:jc w:val="both"/>
        <w:rPr>
          <w:rFonts w:ascii="Arial" w:hAnsi="Arial" w:cs="Arial"/>
          <w:b/>
        </w:rPr>
      </w:pPr>
    </w:p>
    <w:p w:rsidR="009004E6" w:rsidRDefault="009004E6" w:rsidP="009004E6">
      <w:pPr>
        <w:pStyle w:val="NormalWeb"/>
        <w:shd w:val="clear" w:color="auto" w:fill="FFFFFF"/>
        <w:spacing w:before="0" w:beforeAutospacing="0" w:after="0" w:afterAutospacing="0" w:line="480" w:lineRule="auto"/>
        <w:ind w:left="567"/>
        <w:jc w:val="both"/>
        <w:rPr>
          <w:rFonts w:ascii="Arial" w:hAnsi="Arial" w:cs="Arial"/>
        </w:rPr>
      </w:pPr>
      <w:r w:rsidRPr="000716ED">
        <w:rPr>
          <w:rFonts w:ascii="Arial" w:hAnsi="Arial" w:cs="Arial"/>
        </w:rPr>
        <w:t xml:space="preserve">Elementos a considerar en el cálculo.- Los presupuestos de proyectos de construcción son organizados por partidas, que representan las diferentes actividades a realizar durante la ejecución de la obra. Para determinar el costo directo de una partida es necesario considerar los costos de la mano de obra, materiales y equipos. Una parte importante de estos costos es el correspondiente a la mano de obra. </w:t>
      </w:r>
    </w:p>
    <w:p w:rsidR="009004E6" w:rsidRDefault="009004E6" w:rsidP="009004E6">
      <w:pPr>
        <w:pStyle w:val="NormalWeb"/>
        <w:shd w:val="clear" w:color="auto" w:fill="FFFFFF"/>
        <w:spacing w:before="0" w:beforeAutospacing="0" w:after="0" w:afterAutospacing="0" w:line="480" w:lineRule="auto"/>
        <w:ind w:left="567"/>
        <w:jc w:val="both"/>
        <w:rPr>
          <w:rFonts w:ascii="Arial" w:hAnsi="Arial" w:cs="Arial"/>
        </w:rPr>
      </w:pPr>
    </w:p>
    <w:p w:rsidR="009004E6" w:rsidRPr="000716ED" w:rsidRDefault="009004E6" w:rsidP="009004E6">
      <w:pPr>
        <w:pStyle w:val="NormalWeb"/>
        <w:shd w:val="clear" w:color="auto" w:fill="FFFFFF"/>
        <w:spacing w:before="0" w:beforeAutospacing="0" w:after="0" w:afterAutospacing="0" w:line="480" w:lineRule="auto"/>
        <w:ind w:left="567"/>
        <w:jc w:val="both"/>
        <w:rPr>
          <w:rFonts w:ascii="Arial" w:hAnsi="Arial" w:cs="Arial"/>
        </w:rPr>
      </w:pPr>
      <w:r w:rsidRPr="000716ED">
        <w:rPr>
          <w:rFonts w:ascii="Arial" w:hAnsi="Arial" w:cs="Arial"/>
        </w:rPr>
        <w:t>Este costo varía obviamente según las diferentes especialidades (profesionales, personal técnico, capataces, jornales, etc.) y están sujetos a las habilidades, conocimientos, exigencia física y la situación del mercado laboral.</w:t>
      </w:r>
    </w:p>
    <w:p w:rsidR="009004E6" w:rsidRPr="00F9722E" w:rsidRDefault="009004E6" w:rsidP="009004E6">
      <w:pPr>
        <w:pStyle w:val="Ttulo2"/>
      </w:pPr>
      <w:r>
        <w:t xml:space="preserve">3.6.1. </w:t>
      </w:r>
      <w:r w:rsidRPr="00F9722E">
        <w:t>COMPONENTES DEL COSTO DE LA MANO DE OBRA</w:t>
      </w:r>
    </w:p>
    <w:p w:rsidR="009004E6" w:rsidRDefault="009004E6" w:rsidP="009004E6">
      <w:pPr>
        <w:pStyle w:val="NormalWeb"/>
        <w:shd w:val="clear" w:color="auto" w:fill="FFFFFF"/>
        <w:spacing w:before="0" w:beforeAutospacing="0" w:after="0" w:afterAutospacing="0" w:line="480" w:lineRule="auto"/>
        <w:jc w:val="both"/>
        <w:textAlignment w:val="baseline"/>
        <w:rPr>
          <w:rFonts w:ascii="Arial" w:hAnsi="Arial" w:cs="Arial"/>
          <w:color w:val="000000"/>
        </w:rPr>
      </w:pPr>
    </w:p>
    <w:p w:rsidR="009004E6" w:rsidRPr="00F9722E" w:rsidRDefault="009004E6" w:rsidP="009004E6">
      <w:pPr>
        <w:pStyle w:val="NormalWeb"/>
        <w:shd w:val="clear" w:color="auto" w:fill="FFFFFF"/>
        <w:spacing w:before="0" w:beforeAutospacing="0" w:after="0" w:afterAutospacing="0" w:line="480" w:lineRule="auto"/>
        <w:ind w:left="1134"/>
        <w:jc w:val="both"/>
        <w:textAlignment w:val="baseline"/>
        <w:rPr>
          <w:rFonts w:ascii="Arial" w:hAnsi="Arial" w:cs="Arial"/>
          <w:color w:val="000000"/>
        </w:rPr>
      </w:pPr>
      <w:r w:rsidRPr="00F9722E">
        <w:rPr>
          <w:rFonts w:ascii="Arial" w:hAnsi="Arial" w:cs="Arial"/>
          <w:color w:val="000000"/>
        </w:rPr>
        <w:t>El costo de un trabajador considera cuatro componentes principales: costo fijo, costo variable, costo adicional por trabajador y otros gastos imputables.</w:t>
      </w:r>
    </w:p>
    <w:p w:rsidR="009004E6" w:rsidRDefault="009004E6" w:rsidP="009004E6">
      <w:pPr>
        <w:pStyle w:val="NormalWeb"/>
        <w:shd w:val="clear" w:color="auto" w:fill="FFFFFF"/>
        <w:spacing w:before="0" w:beforeAutospacing="0" w:after="0" w:afterAutospacing="0" w:line="480" w:lineRule="auto"/>
        <w:jc w:val="both"/>
        <w:textAlignment w:val="baseline"/>
        <w:rPr>
          <w:rStyle w:val="Textoennegrita"/>
          <w:rFonts w:ascii="Arial" w:eastAsiaTheme="majorEastAsia" w:hAnsi="Arial" w:cs="Arial"/>
          <w:color w:val="000000"/>
        </w:rPr>
      </w:pPr>
    </w:p>
    <w:p w:rsidR="009004E6" w:rsidRPr="00F9722E" w:rsidRDefault="009004E6" w:rsidP="009004E6">
      <w:pPr>
        <w:pStyle w:val="NormalWeb"/>
        <w:shd w:val="clear" w:color="auto" w:fill="FFFFFF"/>
        <w:spacing w:before="0" w:beforeAutospacing="0" w:after="0" w:afterAutospacing="0" w:line="480" w:lineRule="auto"/>
        <w:ind w:left="1134"/>
        <w:jc w:val="both"/>
        <w:textAlignment w:val="baseline"/>
        <w:rPr>
          <w:rFonts w:ascii="Arial" w:hAnsi="Arial" w:cs="Arial"/>
          <w:color w:val="000000"/>
        </w:rPr>
      </w:pPr>
      <w:r w:rsidRPr="00F9722E">
        <w:rPr>
          <w:rStyle w:val="Textoennegrita"/>
          <w:rFonts w:ascii="Arial" w:eastAsiaTheme="majorEastAsia" w:hAnsi="Arial" w:cs="Arial"/>
          <w:color w:val="000000"/>
        </w:rPr>
        <w:t>Costo fijo:</w:t>
      </w:r>
      <w:r w:rsidRPr="00F9722E">
        <w:rPr>
          <w:rFonts w:ascii="Arial" w:hAnsi="Arial" w:cs="Arial"/>
          <w:color w:val="000000"/>
        </w:rPr>
        <w:t> Incluye la remuneración del trabajador, además del pago de las vacaciones, el derecho a semana corrida y el costo de las imposiciones.</w:t>
      </w:r>
    </w:p>
    <w:p w:rsidR="009004E6" w:rsidRPr="00F9722E" w:rsidRDefault="009004E6" w:rsidP="009004E6">
      <w:pPr>
        <w:pStyle w:val="NormalWeb"/>
        <w:shd w:val="clear" w:color="auto" w:fill="FFFFFF"/>
        <w:spacing w:before="0" w:beforeAutospacing="0" w:after="0" w:afterAutospacing="0" w:line="480" w:lineRule="auto"/>
        <w:ind w:left="1134"/>
        <w:jc w:val="both"/>
        <w:textAlignment w:val="baseline"/>
        <w:rPr>
          <w:rFonts w:ascii="Arial" w:hAnsi="Arial" w:cs="Arial"/>
          <w:color w:val="000000"/>
        </w:rPr>
      </w:pPr>
      <w:r w:rsidRPr="00F9722E">
        <w:rPr>
          <w:rFonts w:ascii="Arial" w:hAnsi="Arial" w:cs="Arial"/>
          <w:color w:val="000000"/>
        </w:rPr>
        <w:lastRenderedPageBreak/>
        <w:t>La remuneración se entiende como las prestaciones en dinero que percibe el trabajador directamente por su contrato de trabajo. El pago por semana corrida corresponde al derecho a remuneración por los días domingos y festivos.</w:t>
      </w:r>
    </w:p>
    <w:p w:rsidR="009004E6" w:rsidRDefault="009004E6" w:rsidP="009004E6">
      <w:pPr>
        <w:pStyle w:val="NormalWeb"/>
        <w:shd w:val="clear" w:color="auto" w:fill="FFFFFF"/>
        <w:spacing w:before="0" w:beforeAutospacing="0" w:after="0" w:afterAutospacing="0" w:line="480" w:lineRule="auto"/>
        <w:jc w:val="both"/>
        <w:textAlignment w:val="baseline"/>
        <w:rPr>
          <w:rFonts w:ascii="Arial" w:hAnsi="Arial" w:cs="Arial"/>
          <w:color w:val="000000"/>
        </w:rPr>
      </w:pPr>
    </w:p>
    <w:p w:rsidR="009004E6" w:rsidRPr="00F9722E" w:rsidRDefault="009004E6" w:rsidP="009004E6">
      <w:pPr>
        <w:pStyle w:val="NormalWeb"/>
        <w:shd w:val="clear" w:color="auto" w:fill="FFFFFF"/>
        <w:spacing w:before="0" w:beforeAutospacing="0" w:after="0" w:afterAutospacing="0" w:line="480" w:lineRule="auto"/>
        <w:ind w:left="1134"/>
        <w:jc w:val="both"/>
        <w:textAlignment w:val="baseline"/>
        <w:rPr>
          <w:rFonts w:ascii="Arial" w:hAnsi="Arial" w:cs="Arial"/>
          <w:color w:val="000000"/>
        </w:rPr>
      </w:pPr>
      <w:r w:rsidRPr="00F9722E">
        <w:rPr>
          <w:rFonts w:ascii="Arial" w:hAnsi="Arial" w:cs="Arial"/>
          <w:color w:val="000000"/>
        </w:rPr>
        <w:t>Las imposiciones corresponden al dinero que el empleador ingresa a los fondos de pensiones y de salud a nombre del trabajador.</w:t>
      </w:r>
    </w:p>
    <w:p w:rsidR="009004E6" w:rsidRDefault="009004E6" w:rsidP="009004E6">
      <w:pPr>
        <w:pStyle w:val="NormalWeb"/>
        <w:shd w:val="clear" w:color="auto" w:fill="FFFFFF"/>
        <w:spacing w:before="0" w:beforeAutospacing="0" w:after="0" w:afterAutospacing="0" w:line="480" w:lineRule="auto"/>
        <w:jc w:val="both"/>
        <w:textAlignment w:val="baseline"/>
        <w:rPr>
          <w:rStyle w:val="Textoennegrita"/>
          <w:rFonts w:ascii="Arial" w:eastAsiaTheme="majorEastAsia" w:hAnsi="Arial" w:cs="Arial"/>
          <w:color w:val="000000"/>
        </w:rPr>
      </w:pPr>
    </w:p>
    <w:p w:rsidR="009004E6" w:rsidRPr="00F9722E" w:rsidRDefault="009004E6" w:rsidP="009004E6">
      <w:pPr>
        <w:pStyle w:val="NormalWeb"/>
        <w:shd w:val="clear" w:color="auto" w:fill="FFFFFF"/>
        <w:spacing w:before="0" w:beforeAutospacing="0" w:after="0" w:afterAutospacing="0" w:line="480" w:lineRule="auto"/>
        <w:ind w:left="1134"/>
        <w:jc w:val="both"/>
        <w:textAlignment w:val="baseline"/>
        <w:rPr>
          <w:rFonts w:ascii="Arial" w:hAnsi="Arial" w:cs="Arial"/>
          <w:color w:val="000000"/>
        </w:rPr>
      </w:pPr>
      <w:r w:rsidRPr="00F9722E">
        <w:rPr>
          <w:rStyle w:val="Textoennegrita"/>
          <w:rFonts w:ascii="Arial" w:eastAsiaTheme="majorEastAsia" w:hAnsi="Arial" w:cs="Arial"/>
          <w:color w:val="000000"/>
        </w:rPr>
        <w:t>Costo variable:</w:t>
      </w:r>
      <w:r w:rsidRPr="00F9722E">
        <w:rPr>
          <w:rFonts w:ascii="Arial" w:hAnsi="Arial" w:cs="Arial"/>
          <w:color w:val="000000"/>
        </w:rPr>
        <w:t> Contiene costos mensuales y anuales dependiendo de la estructura de los contratos. Los costos variables mensuales corresponden principalmente a los sobretiempos (horas extra).</w:t>
      </w:r>
    </w:p>
    <w:p w:rsidR="009004E6" w:rsidRDefault="009004E6" w:rsidP="009004E6">
      <w:pPr>
        <w:pStyle w:val="NormalWeb"/>
        <w:shd w:val="clear" w:color="auto" w:fill="FFFFFF"/>
        <w:spacing w:before="0" w:beforeAutospacing="0" w:after="0" w:afterAutospacing="0" w:line="480" w:lineRule="auto"/>
        <w:jc w:val="both"/>
        <w:textAlignment w:val="baseline"/>
        <w:rPr>
          <w:rFonts w:ascii="Arial" w:hAnsi="Arial" w:cs="Arial"/>
          <w:color w:val="000000"/>
        </w:rPr>
      </w:pPr>
    </w:p>
    <w:p w:rsidR="009004E6" w:rsidRPr="00F9722E" w:rsidRDefault="009004E6" w:rsidP="009004E6">
      <w:pPr>
        <w:pStyle w:val="NormalWeb"/>
        <w:shd w:val="clear" w:color="auto" w:fill="FFFFFF"/>
        <w:spacing w:before="0" w:beforeAutospacing="0" w:after="0" w:afterAutospacing="0" w:line="480" w:lineRule="auto"/>
        <w:ind w:left="1134"/>
        <w:jc w:val="both"/>
        <w:textAlignment w:val="baseline"/>
        <w:rPr>
          <w:rFonts w:ascii="Arial" w:hAnsi="Arial" w:cs="Arial"/>
          <w:color w:val="000000"/>
        </w:rPr>
      </w:pPr>
      <w:r w:rsidRPr="00F9722E">
        <w:rPr>
          <w:rFonts w:ascii="Arial" w:hAnsi="Arial" w:cs="Arial"/>
          <w:color w:val="000000"/>
        </w:rPr>
        <w:t>Los costos variables anuales incluyen las gratificaciones si es que se ha adoptado un sistema anual para ese ítem. Las gratificaciones corresponden a la recompensa de los trabajadores en función de las utilidades de la empresa o de las remuneraciones devengadas en el año.</w:t>
      </w:r>
    </w:p>
    <w:p w:rsidR="009004E6" w:rsidRDefault="009004E6" w:rsidP="009004E6">
      <w:pPr>
        <w:pStyle w:val="NormalWeb"/>
        <w:shd w:val="clear" w:color="auto" w:fill="FFFFFF"/>
        <w:spacing w:before="0" w:beforeAutospacing="0" w:after="0" w:afterAutospacing="0" w:line="480" w:lineRule="auto"/>
        <w:jc w:val="both"/>
        <w:textAlignment w:val="baseline"/>
        <w:rPr>
          <w:rStyle w:val="Textoennegrita"/>
          <w:rFonts w:ascii="Arial" w:eastAsiaTheme="majorEastAsia" w:hAnsi="Arial" w:cs="Arial"/>
          <w:color w:val="000000"/>
        </w:rPr>
      </w:pPr>
    </w:p>
    <w:p w:rsidR="009004E6" w:rsidRPr="00F9722E" w:rsidRDefault="009004E6" w:rsidP="009004E6">
      <w:pPr>
        <w:pStyle w:val="NormalWeb"/>
        <w:shd w:val="clear" w:color="auto" w:fill="FFFFFF"/>
        <w:spacing w:before="0" w:beforeAutospacing="0" w:after="0" w:afterAutospacing="0" w:line="480" w:lineRule="auto"/>
        <w:ind w:left="1134"/>
        <w:jc w:val="both"/>
        <w:textAlignment w:val="baseline"/>
        <w:rPr>
          <w:rFonts w:ascii="Arial" w:hAnsi="Arial" w:cs="Arial"/>
          <w:color w:val="000000"/>
        </w:rPr>
      </w:pPr>
      <w:r w:rsidRPr="00F9722E">
        <w:rPr>
          <w:rStyle w:val="Textoennegrita"/>
          <w:rFonts w:ascii="Arial" w:eastAsiaTheme="majorEastAsia" w:hAnsi="Arial" w:cs="Arial"/>
          <w:color w:val="000000"/>
        </w:rPr>
        <w:t>Costo adicional por trabajador (CAT):</w:t>
      </w:r>
      <w:r w:rsidRPr="00F9722E">
        <w:rPr>
          <w:rFonts w:ascii="Arial" w:hAnsi="Arial" w:cs="Arial"/>
          <w:color w:val="000000"/>
        </w:rPr>
        <w:t> Es el costo adicional por leyes sociales. Involucra varios elementos como asignaciones, seguros, indemnizaciones, etc. Estos se pueden definir como un porcentaje del costo fijo del trabador.</w:t>
      </w:r>
    </w:p>
    <w:p w:rsidR="009004E6" w:rsidRPr="00F9722E" w:rsidRDefault="009004E6" w:rsidP="009004E6">
      <w:pPr>
        <w:pStyle w:val="NormalWeb"/>
        <w:shd w:val="clear" w:color="auto" w:fill="FFFFFF"/>
        <w:spacing w:before="0" w:beforeAutospacing="0" w:after="0" w:afterAutospacing="0" w:line="480" w:lineRule="auto"/>
        <w:ind w:left="1134"/>
        <w:jc w:val="both"/>
        <w:textAlignment w:val="baseline"/>
        <w:rPr>
          <w:rFonts w:ascii="Arial" w:hAnsi="Arial" w:cs="Arial"/>
          <w:color w:val="000000"/>
        </w:rPr>
      </w:pPr>
      <w:r w:rsidRPr="00F9722E">
        <w:rPr>
          <w:rFonts w:ascii="Arial" w:hAnsi="Arial" w:cs="Arial"/>
          <w:color w:val="000000"/>
        </w:rPr>
        <w:lastRenderedPageBreak/>
        <w:t>En la siguiente tabla se presenta un ejemplo de los costos adicionales de un trabajador basado en el manual ONDAC:</w:t>
      </w:r>
    </w:p>
    <w:p w:rsidR="009004E6" w:rsidRDefault="009004E6" w:rsidP="009004E6">
      <w:pPr>
        <w:pStyle w:val="NormalWeb"/>
        <w:shd w:val="clear" w:color="auto" w:fill="FFFFFF"/>
        <w:spacing w:before="0" w:beforeAutospacing="0" w:after="0" w:afterAutospacing="0" w:line="480" w:lineRule="auto"/>
        <w:jc w:val="both"/>
        <w:textAlignment w:val="baseline"/>
        <w:rPr>
          <w:rFonts w:ascii="Arial" w:hAnsi="Arial" w:cs="Arial"/>
          <w:b/>
          <w:color w:val="000000"/>
        </w:rPr>
      </w:pPr>
    </w:p>
    <w:p w:rsidR="009004E6" w:rsidRDefault="009004E6" w:rsidP="009004E6">
      <w:pPr>
        <w:pStyle w:val="NormalWeb"/>
        <w:shd w:val="clear" w:color="auto" w:fill="FFFFFF"/>
        <w:spacing w:before="0" w:beforeAutospacing="0" w:after="0" w:afterAutospacing="0"/>
        <w:jc w:val="center"/>
        <w:textAlignment w:val="baseline"/>
        <w:rPr>
          <w:rFonts w:ascii="Arial" w:hAnsi="Arial" w:cs="Arial"/>
          <w:b/>
          <w:color w:val="000000"/>
          <w:sz w:val="20"/>
          <w:szCs w:val="20"/>
        </w:rPr>
      </w:pPr>
      <w:r w:rsidRPr="00F9722E">
        <w:rPr>
          <w:rFonts w:ascii="Arial" w:hAnsi="Arial" w:cs="Arial"/>
          <w:b/>
          <w:color w:val="000000"/>
          <w:sz w:val="20"/>
          <w:szCs w:val="20"/>
        </w:rPr>
        <w:t>Tabla N° 3.1: Costo adicional de un trabajador (CAT)</w:t>
      </w:r>
    </w:p>
    <w:p w:rsidR="009004E6" w:rsidRPr="00F9722E" w:rsidRDefault="009004E6" w:rsidP="009004E6">
      <w:pPr>
        <w:pStyle w:val="NormalWeb"/>
        <w:shd w:val="clear" w:color="auto" w:fill="FFFFFF"/>
        <w:spacing w:before="0" w:beforeAutospacing="0" w:after="0" w:afterAutospacing="0"/>
        <w:jc w:val="center"/>
        <w:textAlignment w:val="baseline"/>
        <w:rPr>
          <w:rFonts w:ascii="Arial" w:hAnsi="Arial" w:cs="Arial"/>
          <w:b/>
          <w:color w:val="000000"/>
          <w:sz w:val="20"/>
          <w:szCs w:val="20"/>
        </w:rPr>
      </w:pPr>
    </w:p>
    <w:tbl>
      <w:tblPr>
        <w:tblStyle w:val="Tablaconcuadrcula"/>
        <w:tblW w:w="0" w:type="auto"/>
        <w:jc w:val="center"/>
        <w:tblLook w:val="04A0" w:firstRow="1" w:lastRow="0" w:firstColumn="1" w:lastColumn="0" w:noHBand="0" w:noVBand="1"/>
      </w:tblPr>
      <w:tblGrid>
        <w:gridCol w:w="2405"/>
        <w:gridCol w:w="2126"/>
      </w:tblGrid>
      <w:tr w:rsidR="009004E6" w:rsidRPr="00F9722E" w:rsidTr="009004E6">
        <w:trPr>
          <w:jc w:val="center"/>
        </w:trPr>
        <w:tc>
          <w:tcPr>
            <w:tcW w:w="2405" w:type="dxa"/>
          </w:tcPr>
          <w:p w:rsidR="009004E6" w:rsidRPr="00F9722E" w:rsidRDefault="009004E6" w:rsidP="009004E6">
            <w:pPr>
              <w:pStyle w:val="NormalWeb"/>
              <w:spacing w:before="0" w:beforeAutospacing="0" w:after="0" w:afterAutospacing="0"/>
              <w:jc w:val="both"/>
              <w:textAlignment w:val="baseline"/>
              <w:rPr>
                <w:rFonts w:ascii="Arial" w:hAnsi="Arial" w:cs="Arial"/>
                <w:b/>
                <w:color w:val="000000"/>
                <w:sz w:val="20"/>
                <w:szCs w:val="20"/>
              </w:rPr>
            </w:pPr>
            <w:r w:rsidRPr="00F9722E">
              <w:rPr>
                <w:rFonts w:ascii="Arial" w:hAnsi="Arial" w:cs="Arial"/>
                <w:b/>
                <w:color w:val="000000"/>
                <w:sz w:val="20"/>
                <w:szCs w:val="20"/>
              </w:rPr>
              <w:t>DESCRIPCIÓN</w:t>
            </w:r>
          </w:p>
        </w:tc>
        <w:tc>
          <w:tcPr>
            <w:tcW w:w="2126" w:type="dxa"/>
          </w:tcPr>
          <w:p w:rsidR="009004E6" w:rsidRPr="00F9722E" w:rsidRDefault="009004E6" w:rsidP="009004E6">
            <w:pPr>
              <w:pStyle w:val="NormalWeb"/>
              <w:spacing w:before="0" w:beforeAutospacing="0" w:after="0" w:afterAutospacing="0"/>
              <w:jc w:val="both"/>
              <w:textAlignment w:val="baseline"/>
              <w:rPr>
                <w:rFonts w:ascii="Arial" w:hAnsi="Arial" w:cs="Arial"/>
                <w:b/>
                <w:color w:val="000000"/>
                <w:sz w:val="20"/>
                <w:szCs w:val="20"/>
              </w:rPr>
            </w:pPr>
            <w:r w:rsidRPr="00F9722E">
              <w:rPr>
                <w:rFonts w:ascii="Arial" w:hAnsi="Arial" w:cs="Arial"/>
                <w:b/>
                <w:color w:val="000000"/>
                <w:sz w:val="20"/>
                <w:szCs w:val="20"/>
              </w:rPr>
              <w:t>% DEL COSTO FIJO</w:t>
            </w:r>
          </w:p>
        </w:tc>
      </w:tr>
      <w:tr w:rsidR="009004E6" w:rsidRPr="00F9722E" w:rsidTr="009004E6">
        <w:trPr>
          <w:jc w:val="center"/>
        </w:trPr>
        <w:tc>
          <w:tcPr>
            <w:tcW w:w="2405" w:type="dxa"/>
          </w:tcPr>
          <w:p w:rsidR="009004E6" w:rsidRPr="00F9722E" w:rsidRDefault="009004E6" w:rsidP="009004E6">
            <w:pPr>
              <w:pStyle w:val="NormalWeb"/>
              <w:spacing w:before="0" w:beforeAutospacing="0" w:after="0" w:afterAutospacing="0"/>
              <w:jc w:val="both"/>
              <w:textAlignment w:val="baseline"/>
              <w:rPr>
                <w:rFonts w:ascii="Arial" w:hAnsi="Arial" w:cs="Arial"/>
                <w:color w:val="000000"/>
                <w:sz w:val="20"/>
                <w:szCs w:val="20"/>
              </w:rPr>
            </w:pPr>
            <w:r w:rsidRPr="00F9722E">
              <w:rPr>
                <w:rFonts w:ascii="Arial" w:hAnsi="Arial" w:cs="Arial"/>
                <w:color w:val="000000"/>
                <w:sz w:val="20"/>
                <w:szCs w:val="20"/>
              </w:rPr>
              <w:t>Seguro de accidentes</w:t>
            </w:r>
          </w:p>
        </w:tc>
        <w:tc>
          <w:tcPr>
            <w:tcW w:w="2126" w:type="dxa"/>
          </w:tcPr>
          <w:p w:rsidR="009004E6" w:rsidRPr="00F9722E" w:rsidRDefault="009004E6" w:rsidP="009004E6">
            <w:pPr>
              <w:pStyle w:val="NormalWeb"/>
              <w:spacing w:before="0" w:beforeAutospacing="0" w:after="0" w:afterAutospacing="0"/>
              <w:jc w:val="both"/>
              <w:textAlignment w:val="baseline"/>
              <w:rPr>
                <w:rFonts w:ascii="Arial" w:hAnsi="Arial" w:cs="Arial"/>
                <w:color w:val="000000"/>
                <w:sz w:val="20"/>
                <w:szCs w:val="20"/>
              </w:rPr>
            </w:pPr>
            <w:r w:rsidRPr="00F9722E">
              <w:rPr>
                <w:rFonts w:ascii="Arial" w:hAnsi="Arial" w:cs="Arial"/>
                <w:color w:val="000000"/>
                <w:sz w:val="20"/>
                <w:szCs w:val="20"/>
              </w:rPr>
              <w:t>3,0</w:t>
            </w:r>
          </w:p>
        </w:tc>
      </w:tr>
      <w:tr w:rsidR="009004E6" w:rsidRPr="00F9722E" w:rsidTr="009004E6">
        <w:trPr>
          <w:jc w:val="center"/>
        </w:trPr>
        <w:tc>
          <w:tcPr>
            <w:tcW w:w="2405" w:type="dxa"/>
          </w:tcPr>
          <w:p w:rsidR="009004E6" w:rsidRPr="00F9722E" w:rsidRDefault="009004E6" w:rsidP="009004E6">
            <w:pPr>
              <w:pStyle w:val="NormalWeb"/>
              <w:spacing w:before="0" w:beforeAutospacing="0" w:after="0" w:afterAutospacing="0"/>
              <w:jc w:val="both"/>
              <w:textAlignment w:val="baseline"/>
              <w:rPr>
                <w:rFonts w:ascii="Arial" w:hAnsi="Arial" w:cs="Arial"/>
                <w:color w:val="000000"/>
                <w:sz w:val="20"/>
                <w:szCs w:val="20"/>
              </w:rPr>
            </w:pPr>
            <w:r w:rsidRPr="00F9722E">
              <w:rPr>
                <w:rFonts w:ascii="Arial" w:hAnsi="Arial" w:cs="Arial"/>
                <w:color w:val="000000"/>
                <w:sz w:val="20"/>
                <w:szCs w:val="20"/>
              </w:rPr>
              <w:t>Seguro de desempleo</w:t>
            </w:r>
          </w:p>
        </w:tc>
        <w:tc>
          <w:tcPr>
            <w:tcW w:w="2126" w:type="dxa"/>
          </w:tcPr>
          <w:p w:rsidR="009004E6" w:rsidRPr="00F9722E" w:rsidRDefault="009004E6" w:rsidP="009004E6">
            <w:pPr>
              <w:pStyle w:val="NormalWeb"/>
              <w:spacing w:before="0" w:beforeAutospacing="0" w:after="0" w:afterAutospacing="0"/>
              <w:jc w:val="both"/>
              <w:textAlignment w:val="baseline"/>
              <w:rPr>
                <w:rFonts w:ascii="Arial" w:hAnsi="Arial" w:cs="Arial"/>
                <w:color w:val="000000"/>
                <w:sz w:val="20"/>
                <w:szCs w:val="20"/>
              </w:rPr>
            </w:pPr>
            <w:r w:rsidRPr="00F9722E">
              <w:rPr>
                <w:rFonts w:ascii="Arial" w:hAnsi="Arial" w:cs="Arial"/>
                <w:color w:val="000000"/>
                <w:sz w:val="20"/>
                <w:szCs w:val="20"/>
              </w:rPr>
              <w:t>2,4</w:t>
            </w:r>
          </w:p>
        </w:tc>
      </w:tr>
      <w:tr w:rsidR="009004E6" w:rsidRPr="00F9722E" w:rsidTr="009004E6">
        <w:trPr>
          <w:jc w:val="center"/>
        </w:trPr>
        <w:tc>
          <w:tcPr>
            <w:tcW w:w="2405" w:type="dxa"/>
          </w:tcPr>
          <w:p w:rsidR="009004E6" w:rsidRPr="00F9722E" w:rsidRDefault="009004E6" w:rsidP="009004E6">
            <w:pPr>
              <w:pStyle w:val="NormalWeb"/>
              <w:spacing w:before="0" w:beforeAutospacing="0" w:after="0" w:afterAutospacing="0"/>
              <w:jc w:val="both"/>
              <w:textAlignment w:val="baseline"/>
              <w:rPr>
                <w:rFonts w:ascii="Arial" w:hAnsi="Arial" w:cs="Arial"/>
                <w:color w:val="000000"/>
                <w:sz w:val="20"/>
                <w:szCs w:val="20"/>
              </w:rPr>
            </w:pPr>
            <w:r w:rsidRPr="00F9722E">
              <w:rPr>
                <w:rFonts w:ascii="Arial" w:hAnsi="Arial" w:cs="Arial"/>
                <w:color w:val="000000"/>
                <w:sz w:val="20"/>
                <w:szCs w:val="20"/>
              </w:rPr>
              <w:t>Aporte patronal</w:t>
            </w:r>
          </w:p>
        </w:tc>
        <w:tc>
          <w:tcPr>
            <w:tcW w:w="2126" w:type="dxa"/>
          </w:tcPr>
          <w:p w:rsidR="009004E6" w:rsidRPr="00F9722E" w:rsidRDefault="009004E6" w:rsidP="009004E6">
            <w:pPr>
              <w:pStyle w:val="NormalWeb"/>
              <w:spacing w:before="0" w:beforeAutospacing="0" w:after="0" w:afterAutospacing="0"/>
              <w:jc w:val="both"/>
              <w:textAlignment w:val="baseline"/>
              <w:rPr>
                <w:rFonts w:ascii="Arial" w:hAnsi="Arial" w:cs="Arial"/>
                <w:color w:val="000000"/>
                <w:sz w:val="20"/>
                <w:szCs w:val="20"/>
              </w:rPr>
            </w:pPr>
            <w:r w:rsidRPr="00F9722E">
              <w:rPr>
                <w:rFonts w:ascii="Arial" w:hAnsi="Arial" w:cs="Arial"/>
                <w:color w:val="000000"/>
                <w:sz w:val="20"/>
                <w:szCs w:val="20"/>
              </w:rPr>
              <w:t>3,0</w:t>
            </w:r>
          </w:p>
        </w:tc>
      </w:tr>
      <w:tr w:rsidR="009004E6" w:rsidRPr="00F9722E" w:rsidTr="009004E6">
        <w:trPr>
          <w:jc w:val="center"/>
        </w:trPr>
        <w:tc>
          <w:tcPr>
            <w:tcW w:w="2405" w:type="dxa"/>
          </w:tcPr>
          <w:p w:rsidR="009004E6" w:rsidRPr="00F9722E" w:rsidRDefault="009004E6" w:rsidP="009004E6">
            <w:pPr>
              <w:pStyle w:val="NormalWeb"/>
              <w:spacing w:before="0" w:beforeAutospacing="0" w:after="0" w:afterAutospacing="0"/>
              <w:jc w:val="both"/>
              <w:textAlignment w:val="baseline"/>
              <w:rPr>
                <w:rFonts w:ascii="Arial" w:hAnsi="Arial" w:cs="Arial"/>
                <w:color w:val="000000"/>
                <w:sz w:val="20"/>
                <w:szCs w:val="20"/>
              </w:rPr>
            </w:pPr>
            <w:r w:rsidRPr="00F9722E">
              <w:rPr>
                <w:rFonts w:ascii="Arial" w:hAnsi="Arial" w:cs="Arial"/>
                <w:color w:val="000000"/>
                <w:sz w:val="20"/>
                <w:szCs w:val="20"/>
              </w:rPr>
              <w:t>colación</w:t>
            </w:r>
          </w:p>
        </w:tc>
        <w:tc>
          <w:tcPr>
            <w:tcW w:w="2126" w:type="dxa"/>
          </w:tcPr>
          <w:p w:rsidR="009004E6" w:rsidRPr="00F9722E" w:rsidRDefault="009004E6" w:rsidP="009004E6">
            <w:pPr>
              <w:pStyle w:val="NormalWeb"/>
              <w:spacing w:before="0" w:beforeAutospacing="0" w:after="0" w:afterAutospacing="0"/>
              <w:jc w:val="both"/>
              <w:textAlignment w:val="baseline"/>
              <w:rPr>
                <w:rFonts w:ascii="Arial" w:hAnsi="Arial" w:cs="Arial"/>
                <w:color w:val="000000"/>
                <w:sz w:val="20"/>
                <w:szCs w:val="20"/>
              </w:rPr>
            </w:pPr>
            <w:r w:rsidRPr="00F9722E">
              <w:rPr>
                <w:rFonts w:ascii="Arial" w:hAnsi="Arial" w:cs="Arial"/>
                <w:color w:val="000000"/>
                <w:sz w:val="20"/>
                <w:szCs w:val="20"/>
              </w:rPr>
              <w:t>1,9</w:t>
            </w:r>
          </w:p>
        </w:tc>
      </w:tr>
      <w:tr w:rsidR="009004E6" w:rsidRPr="00F9722E" w:rsidTr="009004E6">
        <w:trPr>
          <w:jc w:val="center"/>
        </w:trPr>
        <w:tc>
          <w:tcPr>
            <w:tcW w:w="2405" w:type="dxa"/>
          </w:tcPr>
          <w:p w:rsidR="009004E6" w:rsidRPr="00F9722E" w:rsidRDefault="009004E6" w:rsidP="009004E6">
            <w:pPr>
              <w:pStyle w:val="NormalWeb"/>
              <w:spacing w:before="0" w:beforeAutospacing="0" w:after="0" w:afterAutospacing="0"/>
              <w:jc w:val="both"/>
              <w:textAlignment w:val="baseline"/>
              <w:rPr>
                <w:rFonts w:ascii="Arial" w:hAnsi="Arial" w:cs="Arial"/>
                <w:color w:val="000000"/>
                <w:sz w:val="20"/>
                <w:szCs w:val="20"/>
              </w:rPr>
            </w:pPr>
            <w:r w:rsidRPr="00F9722E">
              <w:rPr>
                <w:rFonts w:ascii="Arial" w:hAnsi="Arial" w:cs="Arial"/>
                <w:color w:val="000000"/>
                <w:sz w:val="20"/>
                <w:szCs w:val="20"/>
              </w:rPr>
              <w:t>Asignaciones</w:t>
            </w:r>
          </w:p>
        </w:tc>
        <w:tc>
          <w:tcPr>
            <w:tcW w:w="2126" w:type="dxa"/>
          </w:tcPr>
          <w:p w:rsidR="009004E6" w:rsidRPr="00F9722E" w:rsidRDefault="009004E6" w:rsidP="009004E6">
            <w:pPr>
              <w:pStyle w:val="NormalWeb"/>
              <w:spacing w:before="0" w:beforeAutospacing="0" w:after="0" w:afterAutospacing="0"/>
              <w:jc w:val="both"/>
              <w:textAlignment w:val="baseline"/>
              <w:rPr>
                <w:rFonts w:ascii="Arial" w:hAnsi="Arial" w:cs="Arial"/>
                <w:color w:val="000000"/>
                <w:sz w:val="20"/>
                <w:szCs w:val="20"/>
              </w:rPr>
            </w:pPr>
            <w:r w:rsidRPr="00F9722E">
              <w:rPr>
                <w:rFonts w:ascii="Arial" w:hAnsi="Arial" w:cs="Arial"/>
                <w:color w:val="000000"/>
                <w:sz w:val="20"/>
                <w:szCs w:val="20"/>
              </w:rPr>
              <w:t>7,3</w:t>
            </w:r>
          </w:p>
        </w:tc>
      </w:tr>
      <w:tr w:rsidR="009004E6" w:rsidRPr="00F9722E" w:rsidTr="009004E6">
        <w:trPr>
          <w:jc w:val="center"/>
        </w:trPr>
        <w:tc>
          <w:tcPr>
            <w:tcW w:w="2405" w:type="dxa"/>
          </w:tcPr>
          <w:p w:rsidR="009004E6" w:rsidRPr="00F9722E" w:rsidRDefault="009004E6" w:rsidP="009004E6">
            <w:pPr>
              <w:pStyle w:val="NormalWeb"/>
              <w:spacing w:before="0" w:beforeAutospacing="0" w:after="0" w:afterAutospacing="0"/>
              <w:jc w:val="both"/>
              <w:textAlignment w:val="baseline"/>
              <w:rPr>
                <w:rFonts w:ascii="Arial" w:hAnsi="Arial" w:cs="Arial"/>
                <w:color w:val="000000"/>
                <w:sz w:val="20"/>
                <w:szCs w:val="20"/>
              </w:rPr>
            </w:pPr>
            <w:r w:rsidRPr="00F9722E">
              <w:rPr>
                <w:rFonts w:ascii="Arial" w:hAnsi="Arial" w:cs="Arial"/>
                <w:color w:val="000000"/>
                <w:sz w:val="20"/>
                <w:szCs w:val="20"/>
              </w:rPr>
              <w:t>Indemnizaciones</w:t>
            </w:r>
          </w:p>
        </w:tc>
        <w:tc>
          <w:tcPr>
            <w:tcW w:w="2126" w:type="dxa"/>
          </w:tcPr>
          <w:p w:rsidR="009004E6" w:rsidRPr="00F9722E" w:rsidRDefault="009004E6" w:rsidP="009004E6">
            <w:pPr>
              <w:pStyle w:val="NormalWeb"/>
              <w:spacing w:before="0" w:beforeAutospacing="0" w:after="0" w:afterAutospacing="0"/>
              <w:jc w:val="both"/>
              <w:textAlignment w:val="baseline"/>
              <w:rPr>
                <w:rFonts w:ascii="Arial" w:hAnsi="Arial" w:cs="Arial"/>
                <w:color w:val="000000"/>
                <w:sz w:val="20"/>
                <w:szCs w:val="20"/>
              </w:rPr>
            </w:pPr>
            <w:r w:rsidRPr="00F9722E">
              <w:rPr>
                <w:rFonts w:ascii="Arial" w:hAnsi="Arial" w:cs="Arial"/>
                <w:color w:val="000000"/>
                <w:sz w:val="20"/>
                <w:szCs w:val="20"/>
              </w:rPr>
              <w:t>5,9</w:t>
            </w:r>
          </w:p>
        </w:tc>
      </w:tr>
      <w:tr w:rsidR="009004E6" w:rsidRPr="00F9722E" w:rsidTr="009004E6">
        <w:trPr>
          <w:trHeight w:val="153"/>
          <w:jc w:val="center"/>
        </w:trPr>
        <w:tc>
          <w:tcPr>
            <w:tcW w:w="2405" w:type="dxa"/>
          </w:tcPr>
          <w:p w:rsidR="009004E6" w:rsidRPr="00F9722E" w:rsidRDefault="009004E6" w:rsidP="009004E6">
            <w:pPr>
              <w:pStyle w:val="NormalWeb"/>
              <w:spacing w:before="0" w:beforeAutospacing="0" w:after="0" w:afterAutospacing="0"/>
              <w:jc w:val="both"/>
              <w:textAlignment w:val="baseline"/>
              <w:rPr>
                <w:rFonts w:ascii="Arial" w:hAnsi="Arial" w:cs="Arial"/>
                <w:color w:val="000000"/>
                <w:sz w:val="20"/>
                <w:szCs w:val="20"/>
              </w:rPr>
            </w:pPr>
            <w:r w:rsidRPr="00F9722E">
              <w:rPr>
                <w:rFonts w:ascii="Arial" w:hAnsi="Arial" w:cs="Arial"/>
                <w:color w:val="000000"/>
                <w:sz w:val="20"/>
                <w:szCs w:val="20"/>
              </w:rPr>
              <w:t>Causas climáticas</w:t>
            </w:r>
          </w:p>
        </w:tc>
        <w:tc>
          <w:tcPr>
            <w:tcW w:w="2126" w:type="dxa"/>
          </w:tcPr>
          <w:p w:rsidR="009004E6" w:rsidRPr="00F9722E" w:rsidRDefault="009004E6" w:rsidP="009004E6">
            <w:pPr>
              <w:pStyle w:val="NormalWeb"/>
              <w:spacing w:before="0" w:beforeAutospacing="0" w:after="0" w:afterAutospacing="0"/>
              <w:jc w:val="both"/>
              <w:textAlignment w:val="baseline"/>
              <w:rPr>
                <w:rFonts w:ascii="Arial" w:hAnsi="Arial" w:cs="Arial"/>
                <w:color w:val="000000"/>
                <w:sz w:val="20"/>
                <w:szCs w:val="20"/>
              </w:rPr>
            </w:pPr>
            <w:r w:rsidRPr="00F9722E">
              <w:rPr>
                <w:rFonts w:ascii="Arial" w:hAnsi="Arial" w:cs="Arial"/>
                <w:color w:val="000000"/>
                <w:sz w:val="20"/>
                <w:szCs w:val="20"/>
              </w:rPr>
              <w:t>2,8</w:t>
            </w:r>
          </w:p>
        </w:tc>
      </w:tr>
      <w:tr w:rsidR="009004E6" w:rsidRPr="00F9722E" w:rsidTr="009004E6">
        <w:trPr>
          <w:trHeight w:val="143"/>
          <w:jc w:val="center"/>
        </w:trPr>
        <w:tc>
          <w:tcPr>
            <w:tcW w:w="2405" w:type="dxa"/>
          </w:tcPr>
          <w:p w:rsidR="009004E6" w:rsidRPr="00F9722E" w:rsidRDefault="009004E6" w:rsidP="009004E6">
            <w:pPr>
              <w:pStyle w:val="NormalWeb"/>
              <w:spacing w:before="0" w:beforeAutospacing="0" w:after="0" w:afterAutospacing="0"/>
              <w:jc w:val="both"/>
              <w:textAlignment w:val="baseline"/>
              <w:rPr>
                <w:rFonts w:ascii="Arial" w:hAnsi="Arial" w:cs="Arial"/>
                <w:color w:val="000000"/>
                <w:sz w:val="20"/>
                <w:szCs w:val="20"/>
              </w:rPr>
            </w:pPr>
            <w:r w:rsidRPr="00F9722E">
              <w:rPr>
                <w:rFonts w:ascii="Arial" w:hAnsi="Arial" w:cs="Arial"/>
                <w:color w:val="000000"/>
                <w:sz w:val="20"/>
                <w:szCs w:val="20"/>
              </w:rPr>
              <w:t>Días festivos</w:t>
            </w:r>
          </w:p>
        </w:tc>
        <w:tc>
          <w:tcPr>
            <w:tcW w:w="2126" w:type="dxa"/>
          </w:tcPr>
          <w:p w:rsidR="009004E6" w:rsidRPr="00F9722E" w:rsidRDefault="009004E6" w:rsidP="009004E6">
            <w:pPr>
              <w:pStyle w:val="NormalWeb"/>
              <w:spacing w:before="0" w:beforeAutospacing="0" w:after="0" w:afterAutospacing="0"/>
              <w:jc w:val="both"/>
              <w:textAlignment w:val="baseline"/>
              <w:rPr>
                <w:rFonts w:ascii="Arial" w:hAnsi="Arial" w:cs="Arial"/>
                <w:color w:val="000000"/>
                <w:sz w:val="20"/>
                <w:szCs w:val="20"/>
              </w:rPr>
            </w:pPr>
            <w:r w:rsidRPr="00F9722E">
              <w:rPr>
                <w:rFonts w:ascii="Arial" w:hAnsi="Arial" w:cs="Arial"/>
                <w:color w:val="000000"/>
                <w:sz w:val="20"/>
                <w:szCs w:val="20"/>
              </w:rPr>
              <w:t>4,0</w:t>
            </w:r>
          </w:p>
        </w:tc>
      </w:tr>
      <w:tr w:rsidR="009004E6" w:rsidRPr="00F9722E" w:rsidTr="009004E6">
        <w:trPr>
          <w:trHeight w:val="199"/>
          <w:jc w:val="center"/>
        </w:trPr>
        <w:tc>
          <w:tcPr>
            <w:tcW w:w="2405" w:type="dxa"/>
          </w:tcPr>
          <w:p w:rsidR="009004E6" w:rsidRPr="00F9722E" w:rsidRDefault="009004E6" w:rsidP="009004E6">
            <w:pPr>
              <w:pStyle w:val="NormalWeb"/>
              <w:spacing w:before="0" w:beforeAutospacing="0" w:after="0" w:afterAutospacing="0"/>
              <w:jc w:val="both"/>
              <w:textAlignment w:val="baseline"/>
              <w:rPr>
                <w:rFonts w:ascii="Arial" w:hAnsi="Arial" w:cs="Arial"/>
                <w:color w:val="000000"/>
                <w:sz w:val="20"/>
                <w:szCs w:val="20"/>
              </w:rPr>
            </w:pPr>
            <w:r w:rsidRPr="00F9722E">
              <w:rPr>
                <w:rFonts w:ascii="Arial" w:hAnsi="Arial" w:cs="Arial"/>
                <w:color w:val="000000"/>
                <w:sz w:val="20"/>
                <w:szCs w:val="20"/>
              </w:rPr>
              <w:t>Aguinaldos</w:t>
            </w:r>
          </w:p>
        </w:tc>
        <w:tc>
          <w:tcPr>
            <w:tcW w:w="2126" w:type="dxa"/>
          </w:tcPr>
          <w:p w:rsidR="009004E6" w:rsidRPr="00F9722E" w:rsidRDefault="009004E6" w:rsidP="009004E6">
            <w:pPr>
              <w:pStyle w:val="NormalWeb"/>
              <w:spacing w:before="0" w:beforeAutospacing="0" w:after="0" w:afterAutospacing="0"/>
              <w:jc w:val="both"/>
              <w:textAlignment w:val="baseline"/>
              <w:rPr>
                <w:rFonts w:ascii="Arial" w:hAnsi="Arial" w:cs="Arial"/>
                <w:color w:val="000000"/>
                <w:sz w:val="20"/>
                <w:szCs w:val="20"/>
              </w:rPr>
            </w:pPr>
            <w:r w:rsidRPr="00F9722E">
              <w:rPr>
                <w:rFonts w:ascii="Arial" w:hAnsi="Arial" w:cs="Arial"/>
                <w:color w:val="000000"/>
                <w:sz w:val="20"/>
                <w:szCs w:val="20"/>
              </w:rPr>
              <w:t>1,6</w:t>
            </w:r>
          </w:p>
        </w:tc>
      </w:tr>
      <w:tr w:rsidR="009004E6" w:rsidRPr="00F9722E" w:rsidTr="009004E6">
        <w:trPr>
          <w:trHeight w:val="154"/>
          <w:jc w:val="center"/>
        </w:trPr>
        <w:tc>
          <w:tcPr>
            <w:tcW w:w="2405" w:type="dxa"/>
          </w:tcPr>
          <w:p w:rsidR="009004E6" w:rsidRPr="00F9722E" w:rsidRDefault="009004E6" w:rsidP="009004E6">
            <w:pPr>
              <w:pStyle w:val="NormalWeb"/>
              <w:spacing w:before="0" w:beforeAutospacing="0" w:after="0" w:afterAutospacing="0"/>
              <w:jc w:val="both"/>
              <w:textAlignment w:val="baseline"/>
              <w:rPr>
                <w:rFonts w:ascii="Arial" w:hAnsi="Arial" w:cs="Arial"/>
                <w:b/>
                <w:color w:val="000000"/>
                <w:sz w:val="20"/>
                <w:szCs w:val="20"/>
              </w:rPr>
            </w:pPr>
            <w:r w:rsidRPr="00F9722E">
              <w:rPr>
                <w:rFonts w:ascii="Arial" w:hAnsi="Arial" w:cs="Arial"/>
                <w:b/>
                <w:color w:val="000000"/>
                <w:sz w:val="20"/>
                <w:szCs w:val="20"/>
              </w:rPr>
              <w:t>TOTAL</w:t>
            </w:r>
          </w:p>
        </w:tc>
        <w:tc>
          <w:tcPr>
            <w:tcW w:w="2126" w:type="dxa"/>
          </w:tcPr>
          <w:p w:rsidR="009004E6" w:rsidRPr="00F9722E" w:rsidRDefault="009004E6" w:rsidP="009004E6">
            <w:pPr>
              <w:pStyle w:val="NormalWeb"/>
              <w:spacing w:before="0" w:beforeAutospacing="0" w:after="0" w:afterAutospacing="0"/>
              <w:jc w:val="both"/>
              <w:textAlignment w:val="baseline"/>
              <w:rPr>
                <w:rFonts w:ascii="Arial" w:hAnsi="Arial" w:cs="Arial"/>
                <w:b/>
                <w:color w:val="000000"/>
                <w:sz w:val="20"/>
                <w:szCs w:val="20"/>
              </w:rPr>
            </w:pPr>
            <w:r w:rsidRPr="00F9722E">
              <w:rPr>
                <w:rFonts w:ascii="Arial" w:hAnsi="Arial" w:cs="Arial"/>
                <w:b/>
                <w:color w:val="000000"/>
                <w:sz w:val="20"/>
                <w:szCs w:val="20"/>
              </w:rPr>
              <w:t>31,9</w:t>
            </w:r>
          </w:p>
        </w:tc>
      </w:tr>
    </w:tbl>
    <w:p w:rsidR="009004E6" w:rsidRDefault="009004E6" w:rsidP="009004E6">
      <w:pPr>
        <w:pStyle w:val="NormalWeb"/>
        <w:shd w:val="clear" w:color="auto" w:fill="FFFFFF"/>
        <w:spacing w:before="0" w:beforeAutospacing="0" w:after="0" w:afterAutospacing="0"/>
        <w:jc w:val="center"/>
        <w:textAlignment w:val="baseline"/>
        <w:rPr>
          <w:rFonts w:ascii="Arial" w:hAnsi="Arial" w:cs="Arial"/>
          <w:color w:val="000000"/>
          <w:sz w:val="20"/>
          <w:szCs w:val="20"/>
        </w:rPr>
      </w:pPr>
    </w:p>
    <w:p w:rsidR="009004E6" w:rsidRPr="00F9722E" w:rsidRDefault="009004E6" w:rsidP="009004E6">
      <w:pPr>
        <w:pStyle w:val="NormalWeb"/>
        <w:shd w:val="clear" w:color="auto" w:fill="FFFFFF"/>
        <w:spacing w:before="0" w:beforeAutospacing="0" w:after="0" w:afterAutospacing="0"/>
        <w:jc w:val="center"/>
        <w:textAlignment w:val="baseline"/>
        <w:rPr>
          <w:rFonts w:ascii="Arial" w:hAnsi="Arial" w:cs="Arial"/>
          <w:color w:val="000000"/>
          <w:sz w:val="20"/>
          <w:szCs w:val="20"/>
        </w:rPr>
      </w:pPr>
      <w:r>
        <w:rPr>
          <w:rFonts w:ascii="Arial" w:hAnsi="Arial" w:cs="Arial"/>
          <w:color w:val="000000"/>
          <w:sz w:val="20"/>
          <w:szCs w:val="20"/>
        </w:rPr>
        <w:t>Fuente: Manual ONDAC</w:t>
      </w:r>
    </w:p>
    <w:p w:rsidR="009004E6" w:rsidRDefault="009004E6" w:rsidP="009004E6">
      <w:pPr>
        <w:pStyle w:val="NormalWeb"/>
        <w:shd w:val="clear" w:color="auto" w:fill="FFFFFF"/>
        <w:spacing w:before="0" w:beforeAutospacing="0" w:after="0" w:afterAutospacing="0" w:line="480" w:lineRule="auto"/>
        <w:jc w:val="both"/>
        <w:textAlignment w:val="baseline"/>
        <w:rPr>
          <w:rFonts w:ascii="Arial" w:hAnsi="Arial" w:cs="Arial"/>
          <w:color w:val="000000"/>
        </w:rPr>
      </w:pPr>
    </w:p>
    <w:p w:rsidR="009004E6" w:rsidRPr="00F9722E" w:rsidRDefault="009004E6" w:rsidP="009004E6">
      <w:pPr>
        <w:pStyle w:val="NormalWeb"/>
        <w:shd w:val="clear" w:color="auto" w:fill="FFFFFF"/>
        <w:spacing w:before="0" w:beforeAutospacing="0" w:after="0" w:afterAutospacing="0" w:line="480" w:lineRule="auto"/>
        <w:ind w:left="1134"/>
        <w:jc w:val="both"/>
        <w:textAlignment w:val="baseline"/>
        <w:rPr>
          <w:rFonts w:ascii="Arial" w:hAnsi="Arial" w:cs="Arial"/>
          <w:color w:val="000000"/>
        </w:rPr>
      </w:pPr>
      <w:r w:rsidRPr="00F9722E">
        <w:rPr>
          <w:rFonts w:ascii="Arial" w:hAnsi="Arial" w:cs="Arial"/>
          <w:color w:val="000000"/>
        </w:rPr>
        <w:t>Podemos ver que los costos asociados a las leyes sociales representan aproximadamente un 30% adicional al costo fijo del trabajador. Los valores presentados corresponden a los estimativos para la industria de la construcción.</w:t>
      </w:r>
      <w:r>
        <w:rPr>
          <w:rFonts w:ascii="Arial" w:hAnsi="Arial" w:cs="Arial"/>
          <w:color w:val="000000"/>
        </w:rPr>
        <w:t xml:space="preserve"> </w:t>
      </w:r>
      <w:r w:rsidRPr="00F9722E">
        <w:rPr>
          <w:rFonts w:ascii="Arial" w:hAnsi="Arial" w:cs="Arial"/>
          <w:color w:val="000000"/>
        </w:rPr>
        <w:t>Para aplicaciones específicas es importante tener encuentra las estadísticas de la empresa. Y las características del proyecto que se está llevando a cabo.</w:t>
      </w:r>
    </w:p>
    <w:p w:rsidR="009004E6" w:rsidRDefault="009004E6" w:rsidP="009004E6">
      <w:pPr>
        <w:pStyle w:val="NormalWeb"/>
        <w:shd w:val="clear" w:color="auto" w:fill="FFFFFF"/>
        <w:spacing w:before="0" w:beforeAutospacing="0" w:after="0" w:afterAutospacing="0" w:line="480" w:lineRule="auto"/>
        <w:jc w:val="both"/>
        <w:textAlignment w:val="baseline"/>
        <w:rPr>
          <w:rStyle w:val="Textoennegrita"/>
          <w:rFonts w:ascii="Arial" w:eastAsiaTheme="majorEastAsia" w:hAnsi="Arial" w:cs="Arial"/>
          <w:color w:val="000000"/>
        </w:rPr>
      </w:pPr>
    </w:p>
    <w:p w:rsidR="009004E6" w:rsidRPr="00F9722E" w:rsidRDefault="009004E6" w:rsidP="009004E6">
      <w:pPr>
        <w:pStyle w:val="NormalWeb"/>
        <w:shd w:val="clear" w:color="auto" w:fill="FFFFFF"/>
        <w:spacing w:before="0" w:beforeAutospacing="0" w:after="0" w:afterAutospacing="0" w:line="480" w:lineRule="auto"/>
        <w:ind w:left="1134"/>
        <w:jc w:val="both"/>
        <w:textAlignment w:val="baseline"/>
        <w:rPr>
          <w:rFonts w:ascii="Arial" w:hAnsi="Arial" w:cs="Arial"/>
          <w:color w:val="000000"/>
        </w:rPr>
      </w:pPr>
      <w:r w:rsidRPr="00F9722E">
        <w:rPr>
          <w:rStyle w:val="Textoennegrita"/>
          <w:rFonts w:ascii="Arial" w:eastAsiaTheme="majorEastAsia" w:hAnsi="Arial" w:cs="Arial"/>
          <w:color w:val="000000"/>
        </w:rPr>
        <w:t>Otros gastos imputables:</w:t>
      </w:r>
      <w:r w:rsidRPr="00F9722E">
        <w:rPr>
          <w:rFonts w:ascii="Arial" w:hAnsi="Arial" w:cs="Arial"/>
          <w:color w:val="000000"/>
        </w:rPr>
        <w:t> Están determinados por la contribución de la mano de obra a los gastos generales de faena. Estos últimos son los costos que no se pueden atribuir a una partida en específico.</w:t>
      </w:r>
    </w:p>
    <w:p w:rsidR="009004E6" w:rsidRPr="00F9722E" w:rsidRDefault="009004E6" w:rsidP="009004E6">
      <w:pPr>
        <w:pStyle w:val="NormalWeb"/>
        <w:shd w:val="clear" w:color="auto" w:fill="FFFFFF"/>
        <w:spacing w:before="0" w:beforeAutospacing="0" w:after="0" w:afterAutospacing="0" w:line="480" w:lineRule="auto"/>
        <w:ind w:left="1134"/>
        <w:jc w:val="both"/>
        <w:textAlignment w:val="baseline"/>
        <w:rPr>
          <w:rFonts w:ascii="Arial" w:hAnsi="Arial" w:cs="Arial"/>
          <w:color w:val="000000"/>
        </w:rPr>
      </w:pPr>
      <w:r w:rsidRPr="00F9722E">
        <w:rPr>
          <w:rFonts w:ascii="Arial" w:hAnsi="Arial" w:cs="Arial"/>
          <w:color w:val="000000"/>
        </w:rPr>
        <w:t>En este conjunto de gastos se encuentran costos como el alojamiento (común en obras civiles), alimentación del personal, recreación, instrucción, etc.</w:t>
      </w:r>
    </w:p>
    <w:p w:rsidR="009004E6" w:rsidRDefault="009004E6" w:rsidP="009004E6">
      <w:pPr>
        <w:pStyle w:val="NormalWeb"/>
        <w:shd w:val="clear" w:color="auto" w:fill="FFFFFF"/>
        <w:spacing w:before="0" w:beforeAutospacing="0" w:after="0" w:afterAutospacing="0" w:line="480" w:lineRule="auto"/>
        <w:ind w:left="567"/>
        <w:jc w:val="both"/>
        <w:rPr>
          <w:rFonts w:ascii="Arial" w:hAnsi="Arial" w:cs="Arial"/>
        </w:rPr>
      </w:pPr>
    </w:p>
    <w:p w:rsidR="009004E6" w:rsidRDefault="009004E6" w:rsidP="009004E6">
      <w:pPr>
        <w:pStyle w:val="NormalWeb"/>
        <w:shd w:val="clear" w:color="auto" w:fill="FFFFFF"/>
        <w:spacing w:before="0" w:beforeAutospacing="0" w:after="0" w:afterAutospacing="0" w:line="480" w:lineRule="auto"/>
        <w:ind w:left="567" w:hanging="567"/>
        <w:jc w:val="both"/>
        <w:rPr>
          <w:rFonts w:ascii="Arial" w:hAnsi="Arial" w:cs="Arial"/>
          <w:b/>
        </w:rPr>
      </w:pPr>
      <w:r>
        <w:rPr>
          <w:rFonts w:ascii="Arial" w:hAnsi="Arial" w:cs="Arial"/>
          <w:b/>
        </w:rPr>
        <w:t>3.7. ELEMENTOS PARA LA DETERMINACIÓ</w:t>
      </w:r>
      <w:r w:rsidRPr="001E3835">
        <w:rPr>
          <w:rFonts w:ascii="Arial" w:hAnsi="Arial" w:cs="Arial"/>
          <w:b/>
        </w:rPr>
        <w:t>N DEL COSTO HORARIO DE LOS EQUIPOS Y LA M</w:t>
      </w:r>
      <w:r>
        <w:rPr>
          <w:rFonts w:ascii="Arial" w:hAnsi="Arial" w:cs="Arial"/>
          <w:b/>
        </w:rPr>
        <w:t>AQUINARIA DEL SECTOR CONSTRUCCIÓ</w:t>
      </w:r>
      <w:r w:rsidRPr="001E3835">
        <w:rPr>
          <w:rFonts w:ascii="Arial" w:hAnsi="Arial" w:cs="Arial"/>
          <w:b/>
        </w:rPr>
        <w:t>N</w:t>
      </w:r>
      <w:r>
        <w:rPr>
          <w:rFonts w:ascii="Arial" w:hAnsi="Arial" w:cs="Arial"/>
          <w:b/>
        </w:rPr>
        <w:t xml:space="preserve">. </w:t>
      </w:r>
    </w:p>
    <w:p w:rsidR="009004E6" w:rsidRDefault="009004E6" w:rsidP="009004E6">
      <w:pPr>
        <w:pStyle w:val="NormalWeb"/>
        <w:shd w:val="clear" w:color="auto" w:fill="FFFFFF"/>
        <w:spacing w:before="0" w:beforeAutospacing="0" w:after="0" w:afterAutospacing="0" w:line="480" w:lineRule="auto"/>
        <w:ind w:left="567" w:hanging="567"/>
        <w:jc w:val="both"/>
        <w:rPr>
          <w:rFonts w:ascii="Arial" w:hAnsi="Arial" w:cs="Arial"/>
          <w:b/>
        </w:rPr>
      </w:pPr>
    </w:p>
    <w:p w:rsidR="009004E6" w:rsidRPr="001E3835" w:rsidRDefault="009004E6" w:rsidP="009004E6">
      <w:pPr>
        <w:pStyle w:val="NormalWeb"/>
        <w:shd w:val="clear" w:color="auto" w:fill="FFFFFF"/>
        <w:spacing w:before="0" w:beforeAutospacing="0" w:after="0" w:afterAutospacing="0" w:line="480" w:lineRule="auto"/>
        <w:ind w:left="567"/>
        <w:jc w:val="both"/>
        <w:rPr>
          <w:rFonts w:ascii="Arial" w:hAnsi="Arial" w:cs="Arial"/>
        </w:rPr>
      </w:pPr>
      <w:r w:rsidRPr="001E3835">
        <w:rPr>
          <w:rFonts w:ascii="Arial" w:hAnsi="Arial" w:cs="Arial"/>
        </w:rPr>
        <w:t>El costo horario de equipos y maquinaria que intervienen en el proceso de construcción es un elemento de la estructura de costos que tiene gran implicancia en diferentes sectores productivos. Debido al desarrollo constructivo que se viene dando a nivel nacional es necesario brindar a todos los interesados en el tema (profesionales, entidades públicas y privadas) un marco básico que organice, aclare y facilite la determinación de este costo real. Establecer los elementos que como mínimo se deben incluir en el cálculo del costo horario de las maquinarias y los equipos más utilizados en el sector construcción. CAMPO DE APLICACIÓN</w:t>
      </w:r>
    </w:p>
    <w:p w:rsidR="009004E6" w:rsidRPr="001E3835" w:rsidRDefault="009004E6" w:rsidP="009004E6">
      <w:pPr>
        <w:pStyle w:val="NormalWeb"/>
        <w:shd w:val="clear" w:color="auto" w:fill="FFFFFF"/>
        <w:spacing w:before="0" w:beforeAutospacing="0" w:after="0" w:afterAutospacing="0" w:line="480" w:lineRule="auto"/>
        <w:ind w:left="567"/>
        <w:jc w:val="both"/>
        <w:rPr>
          <w:rFonts w:ascii="Arial" w:hAnsi="Arial" w:cs="Arial"/>
        </w:rPr>
      </w:pPr>
      <w:r w:rsidRPr="001E3835">
        <w:rPr>
          <w:rFonts w:ascii="Arial" w:hAnsi="Arial" w:cs="Arial"/>
        </w:rPr>
        <w:t xml:space="preserve">Todas las actividades de la construcción que involucre el uso de equipos y maquinaria. </w:t>
      </w:r>
    </w:p>
    <w:p w:rsidR="009004E6" w:rsidRDefault="009004E6" w:rsidP="009004E6">
      <w:pPr>
        <w:pStyle w:val="NormalWeb"/>
        <w:shd w:val="clear" w:color="auto" w:fill="FFFFFF"/>
        <w:spacing w:before="0" w:beforeAutospacing="0" w:after="0" w:afterAutospacing="0" w:line="480" w:lineRule="auto"/>
        <w:jc w:val="both"/>
        <w:rPr>
          <w:rFonts w:ascii="Arial" w:hAnsi="Arial" w:cs="Arial"/>
        </w:rPr>
      </w:pPr>
    </w:p>
    <w:p w:rsidR="009004E6" w:rsidRPr="000716ED" w:rsidRDefault="009004E6" w:rsidP="009004E6">
      <w:pPr>
        <w:pStyle w:val="NormalWeb"/>
        <w:shd w:val="clear" w:color="auto" w:fill="FFFFFF"/>
        <w:spacing w:before="0" w:beforeAutospacing="0" w:after="0" w:afterAutospacing="0" w:line="480" w:lineRule="auto"/>
        <w:ind w:left="1134" w:hanging="567"/>
        <w:jc w:val="both"/>
        <w:rPr>
          <w:rFonts w:ascii="Arial" w:hAnsi="Arial" w:cs="Arial"/>
          <w:b/>
        </w:rPr>
      </w:pPr>
      <w:r w:rsidRPr="000716ED">
        <w:rPr>
          <w:rFonts w:ascii="Arial" w:hAnsi="Arial" w:cs="Arial"/>
          <w:b/>
        </w:rPr>
        <w:t xml:space="preserve">3.7.1. ELEMENTOS MÍNIMOS A INCLUIRSE PARA EL CÁLCULO DEL COSTO HORARIO TOTAL </w:t>
      </w:r>
    </w:p>
    <w:p w:rsidR="009004E6" w:rsidRPr="001E3835" w:rsidRDefault="009004E6" w:rsidP="009004E6">
      <w:pPr>
        <w:pStyle w:val="NormalWeb"/>
        <w:shd w:val="clear" w:color="auto" w:fill="FFFFFF"/>
        <w:spacing w:before="0" w:beforeAutospacing="0" w:after="0" w:afterAutospacing="0" w:line="480" w:lineRule="auto"/>
        <w:ind w:left="1134" w:hanging="567"/>
        <w:jc w:val="both"/>
        <w:rPr>
          <w:rFonts w:ascii="Arial" w:hAnsi="Arial" w:cs="Arial"/>
        </w:rPr>
      </w:pPr>
    </w:p>
    <w:p w:rsidR="009004E6" w:rsidRPr="001E3835" w:rsidRDefault="009004E6" w:rsidP="009004E6">
      <w:pPr>
        <w:pStyle w:val="NormalWeb"/>
        <w:shd w:val="clear" w:color="auto" w:fill="FFFFFF"/>
        <w:spacing w:before="0" w:beforeAutospacing="0" w:after="0" w:afterAutospacing="0" w:line="480" w:lineRule="auto"/>
        <w:ind w:left="1418" w:hanging="284"/>
        <w:jc w:val="both"/>
        <w:rPr>
          <w:rFonts w:ascii="Arial" w:hAnsi="Arial" w:cs="Arial"/>
        </w:rPr>
      </w:pPr>
      <w:r w:rsidRPr="001E3835">
        <w:rPr>
          <w:rFonts w:ascii="Arial" w:hAnsi="Arial" w:cs="Arial"/>
        </w:rPr>
        <w:t>* Para el Costo de Posesión (C.P.).</w:t>
      </w:r>
    </w:p>
    <w:p w:rsidR="009004E6" w:rsidRPr="001E3835" w:rsidRDefault="009004E6" w:rsidP="009004E6">
      <w:pPr>
        <w:pStyle w:val="NormalWeb"/>
        <w:shd w:val="clear" w:color="auto" w:fill="FFFFFF"/>
        <w:spacing w:before="0" w:beforeAutospacing="0" w:after="0" w:afterAutospacing="0" w:line="480" w:lineRule="auto"/>
        <w:ind w:left="1418" w:hanging="284"/>
        <w:jc w:val="both"/>
        <w:rPr>
          <w:rFonts w:ascii="Arial" w:hAnsi="Arial" w:cs="Arial"/>
        </w:rPr>
      </w:pPr>
      <w:r w:rsidRPr="001E3835">
        <w:rPr>
          <w:rFonts w:ascii="Arial" w:hAnsi="Arial" w:cs="Arial"/>
        </w:rPr>
        <w:t xml:space="preserve">- Depreciación </w:t>
      </w:r>
    </w:p>
    <w:p w:rsidR="009004E6" w:rsidRPr="001E3835" w:rsidRDefault="009004E6" w:rsidP="009004E6">
      <w:pPr>
        <w:pStyle w:val="NormalWeb"/>
        <w:shd w:val="clear" w:color="auto" w:fill="FFFFFF"/>
        <w:spacing w:before="0" w:beforeAutospacing="0" w:after="0" w:afterAutospacing="0" w:line="480" w:lineRule="auto"/>
        <w:ind w:left="1418" w:hanging="284"/>
        <w:jc w:val="both"/>
        <w:rPr>
          <w:rFonts w:ascii="Arial" w:hAnsi="Arial" w:cs="Arial"/>
        </w:rPr>
      </w:pPr>
      <w:r w:rsidRPr="001E3835">
        <w:rPr>
          <w:rFonts w:ascii="Arial" w:hAnsi="Arial" w:cs="Arial"/>
        </w:rPr>
        <w:t xml:space="preserve">- Interés de capital invertido </w:t>
      </w:r>
    </w:p>
    <w:p w:rsidR="009004E6" w:rsidRPr="001E3835" w:rsidRDefault="009004E6" w:rsidP="009004E6">
      <w:pPr>
        <w:pStyle w:val="NormalWeb"/>
        <w:shd w:val="clear" w:color="auto" w:fill="FFFFFF"/>
        <w:spacing w:before="0" w:beforeAutospacing="0" w:after="0" w:afterAutospacing="0" w:line="480" w:lineRule="auto"/>
        <w:ind w:left="1418" w:hanging="284"/>
        <w:jc w:val="both"/>
        <w:rPr>
          <w:rFonts w:ascii="Arial" w:hAnsi="Arial" w:cs="Arial"/>
        </w:rPr>
      </w:pPr>
      <w:r w:rsidRPr="001E3835">
        <w:rPr>
          <w:rFonts w:ascii="Arial" w:hAnsi="Arial" w:cs="Arial"/>
        </w:rPr>
        <w:t xml:space="preserve">- Seguros, Impuestos y Almacenaje </w:t>
      </w:r>
    </w:p>
    <w:p w:rsidR="009004E6" w:rsidRPr="001E3835" w:rsidRDefault="009004E6" w:rsidP="009004E6">
      <w:pPr>
        <w:pStyle w:val="NormalWeb"/>
        <w:shd w:val="clear" w:color="auto" w:fill="FFFFFF"/>
        <w:spacing w:before="0" w:beforeAutospacing="0" w:after="0" w:afterAutospacing="0" w:line="480" w:lineRule="auto"/>
        <w:ind w:left="1418" w:hanging="284"/>
        <w:jc w:val="both"/>
        <w:rPr>
          <w:rFonts w:ascii="Arial" w:hAnsi="Arial" w:cs="Arial"/>
        </w:rPr>
      </w:pPr>
      <w:r w:rsidRPr="001E3835">
        <w:rPr>
          <w:rFonts w:ascii="Arial" w:hAnsi="Arial" w:cs="Arial"/>
        </w:rPr>
        <w:lastRenderedPageBreak/>
        <w:t xml:space="preserve">* Para el Costo de Operación (C.O.). </w:t>
      </w:r>
    </w:p>
    <w:p w:rsidR="009004E6" w:rsidRPr="001E3835" w:rsidRDefault="009004E6" w:rsidP="009004E6">
      <w:pPr>
        <w:pStyle w:val="NormalWeb"/>
        <w:shd w:val="clear" w:color="auto" w:fill="FFFFFF"/>
        <w:spacing w:before="0" w:beforeAutospacing="0" w:after="0" w:afterAutospacing="0" w:line="480" w:lineRule="auto"/>
        <w:ind w:left="1418" w:hanging="284"/>
        <w:jc w:val="both"/>
        <w:rPr>
          <w:rFonts w:ascii="Arial" w:hAnsi="Arial" w:cs="Arial"/>
        </w:rPr>
      </w:pPr>
      <w:r w:rsidRPr="001E3835">
        <w:rPr>
          <w:rFonts w:ascii="Arial" w:hAnsi="Arial" w:cs="Arial"/>
        </w:rPr>
        <w:t xml:space="preserve">- Mantenimiento y reparación </w:t>
      </w:r>
    </w:p>
    <w:p w:rsidR="009004E6" w:rsidRPr="001E3835" w:rsidRDefault="009004E6" w:rsidP="009004E6">
      <w:pPr>
        <w:pStyle w:val="NormalWeb"/>
        <w:shd w:val="clear" w:color="auto" w:fill="FFFFFF"/>
        <w:spacing w:before="0" w:beforeAutospacing="0" w:after="0" w:afterAutospacing="0" w:line="480" w:lineRule="auto"/>
        <w:ind w:left="1418" w:hanging="284"/>
        <w:jc w:val="both"/>
        <w:rPr>
          <w:rFonts w:ascii="Arial" w:hAnsi="Arial" w:cs="Arial"/>
        </w:rPr>
      </w:pPr>
      <w:r w:rsidRPr="001E3835">
        <w:rPr>
          <w:rFonts w:ascii="Arial" w:hAnsi="Arial" w:cs="Arial"/>
        </w:rPr>
        <w:t xml:space="preserve">- Combustibles </w:t>
      </w:r>
    </w:p>
    <w:p w:rsidR="009004E6" w:rsidRPr="001E3835" w:rsidRDefault="009004E6" w:rsidP="009004E6">
      <w:pPr>
        <w:pStyle w:val="NormalWeb"/>
        <w:shd w:val="clear" w:color="auto" w:fill="FFFFFF"/>
        <w:spacing w:before="0" w:beforeAutospacing="0" w:after="0" w:afterAutospacing="0" w:line="480" w:lineRule="auto"/>
        <w:ind w:left="1418" w:hanging="284"/>
        <w:jc w:val="both"/>
        <w:rPr>
          <w:rFonts w:ascii="Arial" w:hAnsi="Arial" w:cs="Arial"/>
        </w:rPr>
      </w:pPr>
      <w:r w:rsidRPr="001E3835">
        <w:rPr>
          <w:rFonts w:ascii="Arial" w:hAnsi="Arial" w:cs="Arial"/>
        </w:rPr>
        <w:t xml:space="preserve">- Lubricantes </w:t>
      </w:r>
    </w:p>
    <w:p w:rsidR="009004E6" w:rsidRPr="001E3835" w:rsidRDefault="009004E6" w:rsidP="009004E6">
      <w:pPr>
        <w:pStyle w:val="NormalWeb"/>
        <w:shd w:val="clear" w:color="auto" w:fill="FFFFFF"/>
        <w:spacing w:before="0" w:beforeAutospacing="0" w:after="0" w:afterAutospacing="0" w:line="480" w:lineRule="auto"/>
        <w:ind w:left="1418" w:hanging="284"/>
        <w:jc w:val="both"/>
        <w:rPr>
          <w:rFonts w:ascii="Arial" w:hAnsi="Arial" w:cs="Arial"/>
        </w:rPr>
      </w:pPr>
      <w:r w:rsidRPr="001E3835">
        <w:rPr>
          <w:rFonts w:ascii="Arial" w:hAnsi="Arial" w:cs="Arial"/>
        </w:rPr>
        <w:t xml:space="preserve">- Filtros </w:t>
      </w:r>
    </w:p>
    <w:p w:rsidR="009004E6" w:rsidRPr="001E3835" w:rsidRDefault="009004E6" w:rsidP="009004E6">
      <w:pPr>
        <w:pStyle w:val="NormalWeb"/>
        <w:shd w:val="clear" w:color="auto" w:fill="FFFFFF"/>
        <w:spacing w:before="0" w:beforeAutospacing="0" w:after="0" w:afterAutospacing="0" w:line="480" w:lineRule="auto"/>
        <w:ind w:left="1418" w:hanging="284"/>
        <w:jc w:val="both"/>
        <w:rPr>
          <w:rFonts w:ascii="Arial" w:hAnsi="Arial" w:cs="Arial"/>
        </w:rPr>
      </w:pPr>
      <w:r w:rsidRPr="001E3835">
        <w:rPr>
          <w:rFonts w:ascii="Arial" w:hAnsi="Arial" w:cs="Arial"/>
        </w:rPr>
        <w:t xml:space="preserve">- Grasas </w:t>
      </w:r>
    </w:p>
    <w:p w:rsidR="009004E6" w:rsidRPr="001E3835" w:rsidRDefault="009004E6" w:rsidP="009004E6">
      <w:pPr>
        <w:pStyle w:val="NormalWeb"/>
        <w:shd w:val="clear" w:color="auto" w:fill="FFFFFF"/>
        <w:spacing w:before="0" w:beforeAutospacing="0" w:after="0" w:afterAutospacing="0" w:line="480" w:lineRule="auto"/>
        <w:ind w:left="1418" w:hanging="284"/>
        <w:jc w:val="both"/>
        <w:rPr>
          <w:rFonts w:ascii="Arial" w:hAnsi="Arial" w:cs="Arial"/>
        </w:rPr>
      </w:pPr>
      <w:r w:rsidRPr="001E3835">
        <w:rPr>
          <w:rFonts w:ascii="Arial" w:hAnsi="Arial" w:cs="Arial"/>
        </w:rPr>
        <w:t xml:space="preserve">- Llantas ó neumáticos </w:t>
      </w:r>
    </w:p>
    <w:p w:rsidR="009004E6" w:rsidRPr="001E3835" w:rsidRDefault="009004E6" w:rsidP="009004E6">
      <w:pPr>
        <w:pStyle w:val="NormalWeb"/>
        <w:shd w:val="clear" w:color="auto" w:fill="FFFFFF"/>
        <w:spacing w:before="0" w:beforeAutospacing="0" w:after="0" w:afterAutospacing="0" w:line="480" w:lineRule="auto"/>
        <w:ind w:left="1418" w:hanging="284"/>
        <w:jc w:val="both"/>
        <w:rPr>
          <w:rFonts w:ascii="Arial" w:hAnsi="Arial" w:cs="Arial"/>
        </w:rPr>
      </w:pPr>
      <w:r w:rsidRPr="001E3835">
        <w:rPr>
          <w:rFonts w:ascii="Arial" w:hAnsi="Arial" w:cs="Arial"/>
        </w:rPr>
        <w:t xml:space="preserve">- Piezas de desgaste </w:t>
      </w:r>
    </w:p>
    <w:p w:rsidR="009004E6" w:rsidRPr="001E3835" w:rsidRDefault="009004E6" w:rsidP="009004E6">
      <w:pPr>
        <w:pStyle w:val="NormalWeb"/>
        <w:shd w:val="clear" w:color="auto" w:fill="FFFFFF"/>
        <w:spacing w:before="0" w:beforeAutospacing="0" w:after="0" w:afterAutospacing="0" w:line="480" w:lineRule="auto"/>
        <w:ind w:left="1418" w:hanging="284"/>
        <w:jc w:val="both"/>
        <w:rPr>
          <w:rFonts w:ascii="Arial" w:hAnsi="Arial" w:cs="Arial"/>
        </w:rPr>
      </w:pPr>
      <w:r w:rsidRPr="001E3835">
        <w:rPr>
          <w:rFonts w:ascii="Arial" w:hAnsi="Arial" w:cs="Arial"/>
        </w:rPr>
        <w:t xml:space="preserve">- Herramientas de corte </w:t>
      </w:r>
    </w:p>
    <w:p w:rsidR="009004E6" w:rsidRPr="001E3835" w:rsidRDefault="009004E6" w:rsidP="009004E6">
      <w:pPr>
        <w:pStyle w:val="NormalWeb"/>
        <w:shd w:val="clear" w:color="auto" w:fill="FFFFFF"/>
        <w:spacing w:before="0" w:beforeAutospacing="0" w:after="0" w:afterAutospacing="0" w:line="480" w:lineRule="auto"/>
        <w:ind w:left="1418" w:hanging="284"/>
        <w:jc w:val="both"/>
        <w:rPr>
          <w:rFonts w:ascii="Arial" w:hAnsi="Arial" w:cs="Arial"/>
        </w:rPr>
      </w:pPr>
      <w:r w:rsidRPr="001E3835">
        <w:rPr>
          <w:rFonts w:ascii="Arial" w:hAnsi="Arial" w:cs="Arial"/>
        </w:rPr>
        <w:t>- Operador especializado</w:t>
      </w:r>
    </w:p>
    <w:p w:rsidR="009004E6" w:rsidRDefault="009004E6" w:rsidP="009004E6">
      <w:pPr>
        <w:pStyle w:val="NormalWeb"/>
        <w:shd w:val="clear" w:color="auto" w:fill="FFFFFF"/>
        <w:spacing w:before="0" w:beforeAutospacing="0" w:after="0" w:afterAutospacing="0" w:line="480" w:lineRule="auto"/>
        <w:jc w:val="both"/>
        <w:rPr>
          <w:rFonts w:ascii="Arial" w:hAnsi="Arial" w:cs="Arial"/>
          <w:b/>
        </w:rPr>
      </w:pPr>
    </w:p>
    <w:p w:rsidR="009004E6" w:rsidRPr="001E3835" w:rsidRDefault="009004E6" w:rsidP="009004E6">
      <w:pPr>
        <w:pStyle w:val="NormalWeb"/>
        <w:shd w:val="clear" w:color="auto" w:fill="FFFFFF"/>
        <w:spacing w:before="0" w:beforeAutospacing="0" w:after="0" w:afterAutospacing="0" w:line="480" w:lineRule="auto"/>
        <w:ind w:left="1276" w:hanging="709"/>
        <w:jc w:val="both"/>
        <w:rPr>
          <w:rFonts w:ascii="Arial" w:hAnsi="Arial" w:cs="Arial"/>
          <w:b/>
        </w:rPr>
      </w:pPr>
      <w:r>
        <w:rPr>
          <w:rFonts w:ascii="Arial" w:hAnsi="Arial" w:cs="Arial"/>
          <w:b/>
        </w:rPr>
        <w:t xml:space="preserve">3.7.2. </w:t>
      </w:r>
      <w:r w:rsidRPr="001E3835">
        <w:rPr>
          <w:rFonts w:ascii="Arial" w:hAnsi="Arial" w:cs="Arial"/>
          <w:b/>
        </w:rPr>
        <w:t>METODOLOGÍA REFERENCIAL PARA EL CÁLCULO DEL COSTO HORARIO TOTAL DE LOS EQUIPOS Y LA MAQUINARIA EN EL SECTOR CONSTRUCCIÓN</w:t>
      </w:r>
    </w:p>
    <w:p w:rsidR="009004E6" w:rsidRDefault="009004E6" w:rsidP="009004E6">
      <w:pPr>
        <w:pStyle w:val="NormalWeb"/>
        <w:shd w:val="clear" w:color="auto" w:fill="FFFFFF"/>
        <w:spacing w:before="0" w:beforeAutospacing="0" w:after="0" w:afterAutospacing="0" w:line="480" w:lineRule="auto"/>
        <w:jc w:val="both"/>
        <w:rPr>
          <w:rFonts w:ascii="Arial" w:hAnsi="Arial" w:cs="Arial"/>
        </w:rPr>
      </w:pPr>
    </w:p>
    <w:p w:rsidR="009004E6" w:rsidRPr="001E3835" w:rsidRDefault="009004E6" w:rsidP="009004E6">
      <w:pPr>
        <w:pStyle w:val="NormalWeb"/>
        <w:shd w:val="clear" w:color="auto" w:fill="FFFFFF"/>
        <w:spacing w:before="0" w:beforeAutospacing="0" w:after="0" w:afterAutospacing="0" w:line="480" w:lineRule="auto"/>
        <w:ind w:left="1134"/>
        <w:jc w:val="both"/>
        <w:rPr>
          <w:rFonts w:ascii="Arial" w:hAnsi="Arial" w:cs="Arial"/>
        </w:rPr>
      </w:pPr>
      <w:r w:rsidRPr="001E3835">
        <w:rPr>
          <w:rFonts w:ascii="Arial" w:hAnsi="Arial" w:cs="Arial"/>
        </w:rPr>
        <w:t>El Costo Horario Total estará determinado por la sumatoria del Costo Horario de Posesión más el Costo Horario de Operación.</w:t>
      </w:r>
    </w:p>
    <w:p w:rsidR="009004E6" w:rsidRDefault="009004E6" w:rsidP="009004E6">
      <w:pPr>
        <w:pStyle w:val="NormalWeb"/>
        <w:shd w:val="clear" w:color="auto" w:fill="FFFFFF"/>
        <w:spacing w:before="0" w:beforeAutospacing="0" w:after="0" w:afterAutospacing="0" w:line="480" w:lineRule="auto"/>
        <w:ind w:left="1134"/>
        <w:jc w:val="both"/>
        <w:rPr>
          <w:rFonts w:ascii="Arial" w:hAnsi="Arial" w:cs="Arial"/>
          <w:b/>
        </w:rPr>
      </w:pPr>
    </w:p>
    <w:p w:rsidR="009004E6" w:rsidRPr="00B56CC6" w:rsidRDefault="009004E6" w:rsidP="009004E6">
      <w:pPr>
        <w:pStyle w:val="NormalWeb"/>
        <w:shd w:val="clear" w:color="auto" w:fill="FFFFFF"/>
        <w:spacing w:before="0" w:beforeAutospacing="0" w:after="0" w:afterAutospacing="0" w:line="480" w:lineRule="auto"/>
        <w:jc w:val="center"/>
        <w:rPr>
          <w:rFonts w:ascii="Arial" w:hAnsi="Arial" w:cs="Arial"/>
          <w:b/>
          <w:sz w:val="20"/>
          <w:szCs w:val="20"/>
        </w:rPr>
      </w:pPr>
      <w:r w:rsidRPr="00B56CC6">
        <w:rPr>
          <w:rFonts w:ascii="Arial" w:hAnsi="Arial" w:cs="Arial"/>
          <w:b/>
          <w:sz w:val="20"/>
          <w:szCs w:val="20"/>
        </w:rPr>
        <w:t>Costo Horario Total = Costo Horario de Posesión + Costo Horario de Operación</w:t>
      </w:r>
    </w:p>
    <w:p w:rsidR="009004E6" w:rsidRDefault="009004E6" w:rsidP="009004E6">
      <w:pPr>
        <w:pStyle w:val="NormalWeb"/>
        <w:shd w:val="clear" w:color="auto" w:fill="FFFFFF"/>
        <w:spacing w:before="0" w:beforeAutospacing="0" w:after="0" w:afterAutospacing="0" w:line="480" w:lineRule="auto"/>
        <w:jc w:val="both"/>
        <w:rPr>
          <w:rFonts w:ascii="Arial" w:hAnsi="Arial" w:cs="Arial"/>
        </w:rPr>
      </w:pPr>
    </w:p>
    <w:p w:rsidR="009004E6" w:rsidRPr="001E3835" w:rsidRDefault="009004E6" w:rsidP="009004E6">
      <w:pPr>
        <w:pStyle w:val="NormalWeb"/>
        <w:shd w:val="clear" w:color="auto" w:fill="FFFFFF"/>
        <w:spacing w:before="0" w:beforeAutospacing="0" w:after="0" w:afterAutospacing="0" w:line="480" w:lineRule="auto"/>
        <w:ind w:left="1134"/>
        <w:jc w:val="both"/>
        <w:rPr>
          <w:rFonts w:ascii="Arial" w:hAnsi="Arial" w:cs="Arial"/>
        </w:rPr>
      </w:pPr>
      <w:r w:rsidRPr="001E3835">
        <w:rPr>
          <w:rFonts w:ascii="Arial" w:hAnsi="Arial" w:cs="Arial"/>
        </w:rPr>
        <w:t>CALC</w:t>
      </w:r>
      <w:r>
        <w:rPr>
          <w:rFonts w:ascii="Arial" w:hAnsi="Arial" w:cs="Arial"/>
        </w:rPr>
        <w:t>ULO DEL COSTO HORARIO DE POSESIÓ</w:t>
      </w:r>
      <w:r w:rsidRPr="001E3835">
        <w:rPr>
          <w:rFonts w:ascii="Arial" w:hAnsi="Arial" w:cs="Arial"/>
        </w:rPr>
        <w:t xml:space="preserve">N DE UNA MAQUINARIA </w:t>
      </w:r>
    </w:p>
    <w:p w:rsidR="009004E6" w:rsidRDefault="009004E6" w:rsidP="009004E6">
      <w:pPr>
        <w:pStyle w:val="NormalWeb"/>
        <w:shd w:val="clear" w:color="auto" w:fill="FFFFFF"/>
        <w:spacing w:before="0" w:beforeAutospacing="0" w:after="0" w:afterAutospacing="0" w:line="480" w:lineRule="auto"/>
        <w:jc w:val="both"/>
        <w:rPr>
          <w:rFonts w:ascii="Arial" w:hAnsi="Arial" w:cs="Arial"/>
        </w:rPr>
      </w:pPr>
    </w:p>
    <w:p w:rsidR="009004E6" w:rsidRPr="001E3835" w:rsidRDefault="009004E6" w:rsidP="009004E6">
      <w:pPr>
        <w:pStyle w:val="NormalWeb"/>
        <w:shd w:val="clear" w:color="auto" w:fill="FFFFFF"/>
        <w:spacing w:before="0" w:beforeAutospacing="0" w:after="0" w:afterAutospacing="0" w:line="480" w:lineRule="auto"/>
        <w:ind w:left="1134"/>
        <w:jc w:val="both"/>
        <w:rPr>
          <w:rFonts w:ascii="Arial" w:hAnsi="Arial" w:cs="Arial"/>
        </w:rPr>
      </w:pPr>
      <w:r w:rsidRPr="001E3835">
        <w:rPr>
          <w:rFonts w:ascii="Arial" w:hAnsi="Arial" w:cs="Arial"/>
        </w:rPr>
        <w:t xml:space="preserve">El Costo de Posesión se refiere al costo de inversión de una maquinaria. El Costo de Posesión representa un costo continuo </w:t>
      </w:r>
      <w:r w:rsidRPr="001E3835">
        <w:rPr>
          <w:rFonts w:ascii="Arial" w:hAnsi="Arial" w:cs="Arial"/>
        </w:rPr>
        <w:lastRenderedPageBreak/>
        <w:t xml:space="preserve">para el propietario. Para determinar el Costo de Posesión se deberán sumar los siguientes rubros: </w:t>
      </w:r>
    </w:p>
    <w:p w:rsidR="009004E6" w:rsidRPr="001E3835" w:rsidRDefault="009004E6" w:rsidP="009004E6">
      <w:pPr>
        <w:pStyle w:val="NormalWeb"/>
        <w:shd w:val="clear" w:color="auto" w:fill="FFFFFF"/>
        <w:spacing w:before="0" w:beforeAutospacing="0" w:after="0" w:afterAutospacing="0" w:line="480" w:lineRule="auto"/>
        <w:ind w:left="1418" w:hanging="284"/>
        <w:jc w:val="both"/>
        <w:rPr>
          <w:rFonts w:ascii="Arial" w:hAnsi="Arial" w:cs="Arial"/>
        </w:rPr>
      </w:pPr>
      <w:r w:rsidRPr="001E3835">
        <w:rPr>
          <w:rFonts w:ascii="Arial" w:hAnsi="Arial" w:cs="Arial"/>
        </w:rPr>
        <w:t xml:space="preserve">• Depreciación (D) </w:t>
      </w:r>
    </w:p>
    <w:p w:rsidR="009004E6" w:rsidRPr="001E3835" w:rsidRDefault="009004E6" w:rsidP="009004E6">
      <w:pPr>
        <w:pStyle w:val="NormalWeb"/>
        <w:shd w:val="clear" w:color="auto" w:fill="FFFFFF"/>
        <w:spacing w:before="0" w:beforeAutospacing="0" w:after="0" w:afterAutospacing="0" w:line="480" w:lineRule="auto"/>
        <w:ind w:left="1418" w:hanging="284"/>
        <w:jc w:val="both"/>
        <w:rPr>
          <w:rFonts w:ascii="Arial" w:hAnsi="Arial" w:cs="Arial"/>
        </w:rPr>
      </w:pPr>
      <w:r w:rsidRPr="001E3835">
        <w:rPr>
          <w:rFonts w:ascii="Arial" w:hAnsi="Arial" w:cs="Arial"/>
        </w:rPr>
        <w:t xml:space="preserve">• Interés de capital invertido (I) </w:t>
      </w:r>
    </w:p>
    <w:p w:rsidR="009004E6" w:rsidRPr="001E3835" w:rsidRDefault="009004E6" w:rsidP="009004E6">
      <w:pPr>
        <w:pStyle w:val="NormalWeb"/>
        <w:shd w:val="clear" w:color="auto" w:fill="FFFFFF"/>
        <w:spacing w:before="0" w:beforeAutospacing="0" w:after="0" w:afterAutospacing="0" w:line="480" w:lineRule="auto"/>
        <w:ind w:left="1418" w:hanging="284"/>
        <w:jc w:val="both"/>
        <w:rPr>
          <w:rFonts w:ascii="Arial" w:hAnsi="Arial" w:cs="Arial"/>
        </w:rPr>
      </w:pPr>
      <w:r w:rsidRPr="001E3835">
        <w:rPr>
          <w:rFonts w:ascii="Arial" w:hAnsi="Arial" w:cs="Arial"/>
        </w:rPr>
        <w:t>• Seguros, Impuestos y Almacenaje</w:t>
      </w:r>
    </w:p>
    <w:p w:rsidR="009004E6" w:rsidRDefault="009004E6" w:rsidP="009004E6">
      <w:pPr>
        <w:pStyle w:val="NormalWeb"/>
        <w:shd w:val="clear" w:color="auto" w:fill="FFFFFF"/>
        <w:spacing w:before="0" w:beforeAutospacing="0" w:after="0" w:afterAutospacing="0" w:line="480" w:lineRule="auto"/>
        <w:jc w:val="both"/>
        <w:rPr>
          <w:rFonts w:ascii="Arial" w:hAnsi="Arial" w:cs="Arial"/>
        </w:rPr>
      </w:pPr>
    </w:p>
    <w:p w:rsidR="009004E6" w:rsidRPr="001E3835" w:rsidRDefault="009004E6" w:rsidP="009004E6">
      <w:pPr>
        <w:pStyle w:val="NormalWeb"/>
        <w:shd w:val="clear" w:color="auto" w:fill="FFFFFF"/>
        <w:spacing w:before="0" w:beforeAutospacing="0" w:after="0" w:afterAutospacing="0" w:line="480" w:lineRule="auto"/>
        <w:ind w:left="1134"/>
        <w:jc w:val="both"/>
        <w:rPr>
          <w:rFonts w:ascii="Arial" w:hAnsi="Arial" w:cs="Arial"/>
        </w:rPr>
      </w:pPr>
      <w:r w:rsidRPr="001E3835">
        <w:rPr>
          <w:rFonts w:ascii="Arial" w:hAnsi="Arial" w:cs="Arial"/>
        </w:rPr>
        <w:t>DEPRECIACIÓN (D).- Es el costo que resulta de la disminución en el valor original de la maquinaria como consecuencia de su uso, durante el tiempo de su vida económica. La fórmula a emplearse para el cálculo de la depreciación horaria es el siguiente:</w:t>
      </w:r>
    </w:p>
    <w:p w:rsidR="009004E6" w:rsidRPr="001E3835" w:rsidRDefault="009004E6" w:rsidP="009004E6">
      <w:pPr>
        <w:pStyle w:val="NormalWeb"/>
        <w:shd w:val="clear" w:color="auto" w:fill="FFFFFF"/>
        <w:spacing w:before="0" w:beforeAutospacing="0" w:after="0" w:afterAutospacing="0" w:line="480" w:lineRule="auto"/>
        <w:jc w:val="both"/>
        <w:rPr>
          <w:rFonts w:ascii="Arial" w:hAnsi="Arial" w:cs="Arial"/>
        </w:rPr>
      </w:pPr>
      <m:oMathPara>
        <m:oMath>
          <m:r>
            <w:rPr>
              <w:rFonts w:ascii="Cambria Math" w:hAnsi="Cambria Math" w:cs="Arial"/>
            </w:rPr>
            <m:t xml:space="preserve">D= </m:t>
          </m:r>
          <m:f>
            <m:fPr>
              <m:ctrlPr>
                <w:rPr>
                  <w:rFonts w:ascii="Cambria Math" w:hAnsi="Cambria Math" w:cs="Arial"/>
                  <w:i/>
                </w:rPr>
              </m:ctrlPr>
            </m:fPr>
            <m:num>
              <m:r>
                <m:rPr>
                  <m:sty m:val="p"/>
                </m:rPr>
                <w:rPr>
                  <w:rFonts w:ascii="Cambria Math" w:hAnsi="Cambria Math" w:cs="Arial"/>
                </w:rPr>
                <m:t>Va - Vr</m:t>
              </m:r>
            </m:num>
            <m:den>
              <m:r>
                <m:rPr>
                  <m:sty m:val="p"/>
                </m:rPr>
                <w:rPr>
                  <w:rFonts w:ascii="Cambria Math" w:hAnsi="Cambria Math" w:cs="Arial"/>
                </w:rPr>
                <m:t>VEU hrs</m:t>
              </m:r>
            </m:den>
          </m:f>
        </m:oMath>
      </m:oMathPara>
    </w:p>
    <w:p w:rsidR="009004E6" w:rsidRPr="001E3835" w:rsidRDefault="009004E6" w:rsidP="009004E6">
      <w:pPr>
        <w:pStyle w:val="NormalWeb"/>
        <w:shd w:val="clear" w:color="auto" w:fill="FFFFFF"/>
        <w:spacing w:before="0" w:beforeAutospacing="0" w:after="0" w:afterAutospacing="0" w:line="480" w:lineRule="auto"/>
        <w:ind w:left="1560" w:hanging="426"/>
        <w:jc w:val="both"/>
        <w:rPr>
          <w:rFonts w:ascii="Arial" w:hAnsi="Arial" w:cs="Arial"/>
        </w:rPr>
      </w:pPr>
      <w:r w:rsidRPr="001E3835">
        <w:rPr>
          <w:rFonts w:ascii="Arial" w:hAnsi="Arial" w:cs="Arial"/>
        </w:rPr>
        <w:t xml:space="preserve">Donde: </w:t>
      </w:r>
    </w:p>
    <w:p w:rsidR="009004E6" w:rsidRPr="001E3835" w:rsidRDefault="009004E6" w:rsidP="009004E6">
      <w:pPr>
        <w:pStyle w:val="NormalWeb"/>
        <w:shd w:val="clear" w:color="auto" w:fill="FFFFFF"/>
        <w:spacing w:before="0" w:beforeAutospacing="0" w:after="0" w:afterAutospacing="0" w:line="480" w:lineRule="auto"/>
        <w:ind w:left="1560" w:hanging="426"/>
        <w:jc w:val="both"/>
        <w:rPr>
          <w:rFonts w:ascii="Arial" w:hAnsi="Arial" w:cs="Arial"/>
        </w:rPr>
      </w:pPr>
      <w:r w:rsidRPr="001E3835">
        <w:rPr>
          <w:rFonts w:ascii="Arial" w:hAnsi="Arial" w:cs="Arial"/>
        </w:rPr>
        <w:t xml:space="preserve">D = Depreciación por hora de trabajo </w:t>
      </w:r>
    </w:p>
    <w:p w:rsidR="009004E6" w:rsidRPr="001E3835" w:rsidRDefault="009004E6" w:rsidP="009004E6">
      <w:pPr>
        <w:pStyle w:val="NormalWeb"/>
        <w:shd w:val="clear" w:color="auto" w:fill="FFFFFF"/>
        <w:spacing w:before="0" w:beforeAutospacing="0" w:after="0" w:afterAutospacing="0" w:line="480" w:lineRule="auto"/>
        <w:ind w:left="1560" w:hanging="426"/>
        <w:jc w:val="both"/>
        <w:rPr>
          <w:rFonts w:ascii="Arial" w:hAnsi="Arial" w:cs="Arial"/>
        </w:rPr>
      </w:pPr>
      <w:r w:rsidRPr="001E3835">
        <w:rPr>
          <w:rFonts w:ascii="Arial" w:hAnsi="Arial" w:cs="Arial"/>
        </w:rPr>
        <w:t xml:space="preserve">Va = Valor de adquisición (Ver numeral 5.1.1.1). </w:t>
      </w:r>
    </w:p>
    <w:p w:rsidR="009004E6" w:rsidRPr="001E3835" w:rsidRDefault="009004E6" w:rsidP="009004E6">
      <w:pPr>
        <w:pStyle w:val="NormalWeb"/>
        <w:shd w:val="clear" w:color="auto" w:fill="FFFFFF"/>
        <w:spacing w:before="0" w:beforeAutospacing="0" w:after="0" w:afterAutospacing="0" w:line="480" w:lineRule="auto"/>
        <w:ind w:left="1560" w:hanging="426"/>
        <w:jc w:val="both"/>
        <w:rPr>
          <w:rFonts w:ascii="Arial" w:hAnsi="Arial" w:cs="Arial"/>
        </w:rPr>
      </w:pPr>
      <w:r w:rsidRPr="001E3835">
        <w:rPr>
          <w:rFonts w:ascii="Arial" w:hAnsi="Arial" w:cs="Arial"/>
        </w:rPr>
        <w:t xml:space="preserve">Vr = Valor de rescate o salvataje (Ver numeral 5.1.1.2). </w:t>
      </w:r>
    </w:p>
    <w:p w:rsidR="009004E6" w:rsidRPr="001E3835" w:rsidRDefault="009004E6" w:rsidP="009004E6">
      <w:pPr>
        <w:pStyle w:val="NormalWeb"/>
        <w:shd w:val="clear" w:color="auto" w:fill="FFFFFF"/>
        <w:spacing w:before="0" w:beforeAutospacing="0" w:after="0" w:afterAutospacing="0" w:line="480" w:lineRule="auto"/>
        <w:ind w:left="1560" w:hanging="426"/>
        <w:jc w:val="both"/>
        <w:rPr>
          <w:rFonts w:ascii="Arial" w:hAnsi="Arial" w:cs="Arial"/>
        </w:rPr>
      </w:pPr>
      <w:r w:rsidRPr="001E3835">
        <w:rPr>
          <w:rFonts w:ascii="Arial" w:hAnsi="Arial" w:cs="Arial"/>
        </w:rPr>
        <w:t>VEU = Vida Económica Útil de la maquinaria expresada en horas de trabajo totales (Horas anuales x número de años)</w:t>
      </w:r>
    </w:p>
    <w:p w:rsidR="009004E6" w:rsidRPr="001E3835" w:rsidRDefault="009004E6" w:rsidP="009004E6">
      <w:pPr>
        <w:pStyle w:val="NormalWeb"/>
        <w:shd w:val="clear" w:color="auto" w:fill="FFFFFF"/>
        <w:spacing w:before="0" w:beforeAutospacing="0" w:after="0" w:afterAutospacing="0" w:line="480" w:lineRule="auto"/>
        <w:ind w:left="1134"/>
        <w:jc w:val="both"/>
        <w:rPr>
          <w:rFonts w:ascii="Arial" w:hAnsi="Arial" w:cs="Arial"/>
        </w:rPr>
      </w:pPr>
      <w:r w:rsidRPr="001E3835">
        <w:rPr>
          <w:rFonts w:ascii="Arial" w:hAnsi="Arial" w:cs="Arial"/>
        </w:rPr>
        <w:t xml:space="preserve">VALOR DE ADQUISICIÓN (Va).- Es el precio del mercado de una maquinaria. Para esto se debe tener en cuenta todos los gastos que demanden la adquisición de la maquinaria. Si la maquinaria es de fabricación extranjera, en la cotización deberá incluirse el precio de la unidad puesta en el puerto de embarque (FOB), los gastos de embarque, fletes y desembarque en el Puerto del Callao (CIF-Callao), pagos de derecho Ad-Valorem, </w:t>
      </w:r>
      <w:r w:rsidRPr="001E3835">
        <w:rPr>
          <w:rFonts w:ascii="Arial" w:hAnsi="Arial" w:cs="Arial"/>
        </w:rPr>
        <w:lastRenderedPageBreak/>
        <w:t>sobre tasa arancelaria, Ley de Promoción de Exportaciones no Tradicionales, derechos portuarios de almacenaje, seguros para bienes en tránsito, otros gastos conexos (como cartas de crédito, garantías, etc.), el transporte hasta el parque de maquinarias del propietario, entre otros.</w:t>
      </w:r>
    </w:p>
    <w:p w:rsidR="009004E6" w:rsidRDefault="009004E6" w:rsidP="009004E6">
      <w:pPr>
        <w:pStyle w:val="NormalWeb"/>
        <w:shd w:val="clear" w:color="auto" w:fill="FFFFFF"/>
        <w:spacing w:before="0" w:beforeAutospacing="0" w:after="0" w:afterAutospacing="0" w:line="480" w:lineRule="auto"/>
        <w:jc w:val="both"/>
        <w:rPr>
          <w:rFonts w:ascii="Arial" w:hAnsi="Arial" w:cs="Arial"/>
        </w:rPr>
      </w:pPr>
    </w:p>
    <w:p w:rsidR="009004E6" w:rsidRPr="001E3835" w:rsidRDefault="009004E6" w:rsidP="009004E6">
      <w:pPr>
        <w:pStyle w:val="NormalWeb"/>
        <w:shd w:val="clear" w:color="auto" w:fill="FFFFFF"/>
        <w:spacing w:before="0" w:beforeAutospacing="0" w:after="0" w:afterAutospacing="0" w:line="480" w:lineRule="auto"/>
        <w:ind w:left="1134"/>
        <w:jc w:val="both"/>
        <w:rPr>
          <w:rFonts w:ascii="Arial" w:hAnsi="Arial" w:cs="Arial"/>
        </w:rPr>
      </w:pPr>
      <w:r w:rsidRPr="001E3835">
        <w:rPr>
          <w:rFonts w:ascii="Arial" w:hAnsi="Arial" w:cs="Arial"/>
        </w:rPr>
        <w:t xml:space="preserve">VALOR DE RESCATE (Vr).- El Valor de Rescate llamado también Valor de Recuperación ó Valor de Salvataje se define como el valor de reventa que tendrá la maquinaria al final de su vida económica. El Valor de Rescate para maquinarias pesadas (cargadores, mototraíllas, tractores, etc.) fluctúa generalmente entre el 20 y 25% del Valor de Adquisición. El Valor de Rescate para maquinarias y equipos livianos (compresoras, mezcladoras, motobombas, etc.) fluctúa generalmente entre el 10 y 20% del Valor de Adquisición. </w:t>
      </w:r>
    </w:p>
    <w:p w:rsidR="009004E6" w:rsidRDefault="009004E6" w:rsidP="009004E6">
      <w:pPr>
        <w:pStyle w:val="NormalWeb"/>
        <w:shd w:val="clear" w:color="auto" w:fill="FFFFFF"/>
        <w:spacing w:before="0" w:beforeAutospacing="0" w:after="0" w:afterAutospacing="0" w:line="480" w:lineRule="auto"/>
        <w:jc w:val="both"/>
        <w:rPr>
          <w:rFonts w:ascii="Arial" w:hAnsi="Arial" w:cs="Arial"/>
        </w:rPr>
      </w:pPr>
    </w:p>
    <w:p w:rsidR="009004E6" w:rsidRPr="001E3835" w:rsidRDefault="009004E6" w:rsidP="009004E6">
      <w:pPr>
        <w:pStyle w:val="NormalWeb"/>
        <w:shd w:val="clear" w:color="auto" w:fill="FFFFFF"/>
        <w:spacing w:before="0" w:beforeAutospacing="0" w:after="0" w:afterAutospacing="0" w:line="480" w:lineRule="auto"/>
        <w:ind w:left="1134"/>
        <w:jc w:val="both"/>
        <w:rPr>
          <w:rFonts w:ascii="Arial" w:hAnsi="Arial" w:cs="Arial"/>
        </w:rPr>
      </w:pPr>
      <w:r w:rsidRPr="001E3835">
        <w:rPr>
          <w:rFonts w:ascii="Arial" w:hAnsi="Arial" w:cs="Arial"/>
        </w:rPr>
        <w:t xml:space="preserve">VIDA ECONÓMICA ÚTIL (VEU).- La Vida Económica Útil de una máquina puede definirse como el período durante el cual dicha máquina trabaja con un rendimiento económicamente justificable. Generalmente, se estima la Vida Económica Útil en horas totales: </w:t>
      </w:r>
    </w:p>
    <w:p w:rsidR="009004E6" w:rsidRPr="001E3835" w:rsidRDefault="009004E6" w:rsidP="009004E6">
      <w:pPr>
        <w:pStyle w:val="NormalWeb"/>
        <w:shd w:val="clear" w:color="auto" w:fill="FFFFFF"/>
        <w:spacing w:before="0" w:beforeAutospacing="0" w:after="0" w:afterAutospacing="0" w:line="480" w:lineRule="auto"/>
        <w:ind w:left="1418" w:hanging="284"/>
        <w:jc w:val="both"/>
        <w:rPr>
          <w:rFonts w:ascii="Arial" w:hAnsi="Arial" w:cs="Arial"/>
        </w:rPr>
      </w:pPr>
      <w:r w:rsidRPr="001E3835">
        <w:rPr>
          <w:rFonts w:ascii="Arial" w:hAnsi="Arial" w:cs="Arial"/>
        </w:rPr>
        <w:t xml:space="preserve">• Maquinaria de obra ligera: 6,000 horas de trabajo total; 3 años de duración (por ejemplo una motobomba). </w:t>
      </w:r>
    </w:p>
    <w:p w:rsidR="009004E6" w:rsidRPr="001E3835" w:rsidRDefault="009004E6" w:rsidP="009004E6">
      <w:pPr>
        <w:pStyle w:val="NormalWeb"/>
        <w:shd w:val="clear" w:color="auto" w:fill="FFFFFF"/>
        <w:spacing w:before="0" w:beforeAutospacing="0" w:after="0" w:afterAutospacing="0" w:line="480" w:lineRule="auto"/>
        <w:ind w:left="1418" w:hanging="284"/>
        <w:jc w:val="both"/>
        <w:rPr>
          <w:rFonts w:ascii="Arial" w:hAnsi="Arial" w:cs="Arial"/>
        </w:rPr>
      </w:pPr>
      <w:r w:rsidRPr="001E3835">
        <w:rPr>
          <w:rFonts w:ascii="Arial" w:hAnsi="Arial" w:cs="Arial"/>
        </w:rPr>
        <w:t xml:space="preserve">• Maquinaria de obra pesada: 10,000 horas de trabajo total; 5 años de duración (por ejemplo un Cargador Frontal). </w:t>
      </w:r>
    </w:p>
    <w:p w:rsidR="009004E6" w:rsidRPr="001E3835" w:rsidRDefault="009004E6" w:rsidP="009004E6">
      <w:pPr>
        <w:pStyle w:val="NormalWeb"/>
        <w:shd w:val="clear" w:color="auto" w:fill="FFFFFF"/>
        <w:spacing w:before="0" w:beforeAutospacing="0" w:after="0" w:afterAutospacing="0" w:line="480" w:lineRule="auto"/>
        <w:ind w:left="1418" w:hanging="284"/>
        <w:jc w:val="both"/>
        <w:rPr>
          <w:rFonts w:ascii="Arial" w:hAnsi="Arial" w:cs="Arial"/>
        </w:rPr>
      </w:pPr>
      <w:r w:rsidRPr="001E3835">
        <w:rPr>
          <w:rFonts w:ascii="Arial" w:hAnsi="Arial" w:cs="Arial"/>
        </w:rPr>
        <w:lastRenderedPageBreak/>
        <w:t>• Maquinaria de obra extraordinariamente pesada: 16,000 horas de trabajo total; 8 años de duración (por ejemplo una Planta de Asfalto). Lo señalado supone 2,000 horas de trabajo anual. Esto representa que trabaja (o está disponible) 300 días al año, un mes de 25 días y un día de 8 horas, con un rendimiento del 80%, lo que se ajusta con bastante aproximación a la realidad.</w:t>
      </w:r>
    </w:p>
    <w:p w:rsidR="009004E6" w:rsidRDefault="009004E6" w:rsidP="009004E6">
      <w:pPr>
        <w:pStyle w:val="NormalWeb"/>
        <w:shd w:val="clear" w:color="auto" w:fill="FFFFFF"/>
        <w:spacing w:before="0" w:beforeAutospacing="0" w:after="0" w:afterAutospacing="0" w:line="480" w:lineRule="auto"/>
        <w:jc w:val="both"/>
        <w:rPr>
          <w:rFonts w:ascii="Arial" w:hAnsi="Arial" w:cs="Arial"/>
        </w:rPr>
      </w:pPr>
    </w:p>
    <w:p w:rsidR="009004E6" w:rsidRPr="001E3835" w:rsidRDefault="009004E6" w:rsidP="009004E6">
      <w:pPr>
        <w:pStyle w:val="NormalWeb"/>
        <w:shd w:val="clear" w:color="auto" w:fill="FFFFFF"/>
        <w:spacing w:before="0" w:beforeAutospacing="0" w:after="0" w:afterAutospacing="0" w:line="480" w:lineRule="auto"/>
        <w:ind w:left="1134"/>
        <w:jc w:val="both"/>
        <w:rPr>
          <w:rFonts w:ascii="Arial" w:hAnsi="Arial" w:cs="Arial"/>
        </w:rPr>
      </w:pPr>
      <w:r w:rsidRPr="001E3835">
        <w:rPr>
          <w:rFonts w:ascii="Arial" w:hAnsi="Arial" w:cs="Arial"/>
        </w:rPr>
        <w:t>INTERÉS DEL CAPITAL INVERTIDO (I).- Cualquier empresa para comprar una maquinaria financia los fondos necesarios en los bancos o mercados de capitales, pagando por ello los intereses correspondientes. Puede darse el caso, que si el empresario dispone de fondos suficientes de capital propio, hace la inversión directamente esperando que la máquina reditúe en proporción con la inversión efectuada. Por tanto, este rubro será equivalente a los intereses correspondientes al capital invertido en la maquinaria. Debemos insistir que, a pesar de que el empresario pague su equipo al contado, debe cargársele los intereses de esa inversión ya que ese dinero bien pudo haberse invertido en otro negocio que produzca dividendos a su propietario. La fórmula genérica para el cálculo de este costo es el siguiente:</w:t>
      </w:r>
    </w:p>
    <w:p w:rsidR="009004E6" w:rsidRPr="001E3835" w:rsidRDefault="009004E6" w:rsidP="009004E6">
      <w:pPr>
        <w:pStyle w:val="NormalWeb"/>
        <w:shd w:val="clear" w:color="auto" w:fill="FFFFFF"/>
        <w:spacing w:before="0" w:beforeAutospacing="0" w:after="0" w:afterAutospacing="0" w:line="480" w:lineRule="auto"/>
        <w:jc w:val="both"/>
        <w:rPr>
          <w:rFonts w:ascii="Arial" w:hAnsi="Arial" w:cs="Arial"/>
        </w:rPr>
      </w:pPr>
      <m:oMathPara>
        <m:oMath>
          <m:r>
            <m:rPr>
              <m:sty m:val="p"/>
            </m:rPr>
            <w:rPr>
              <w:rFonts w:ascii="Cambria Math" w:hAnsi="Cambria Math" w:cs="Arial"/>
            </w:rPr>
            <m:t xml:space="preserve">INTERES </m:t>
          </m:r>
          <m:d>
            <m:dPr>
              <m:ctrlPr>
                <w:rPr>
                  <w:rFonts w:ascii="Cambria Math" w:hAnsi="Cambria Math" w:cs="Arial"/>
                </w:rPr>
              </m:ctrlPr>
            </m:dPr>
            <m:e>
              <m:r>
                <m:rPr>
                  <m:sty m:val="p"/>
                </m:rPr>
                <w:rPr>
                  <w:rFonts w:ascii="Cambria Math" w:hAnsi="Cambria Math" w:cs="Arial"/>
                </w:rPr>
                <m:t>I</m:t>
              </m:r>
            </m:e>
          </m:d>
          <m:r>
            <w:rPr>
              <w:rFonts w:ascii="Cambria Math" w:hAnsi="Cambria Math" w:cs="Arial"/>
            </w:rPr>
            <m:t xml:space="preserve">= </m:t>
          </m:r>
          <m:f>
            <m:fPr>
              <m:ctrlPr>
                <w:rPr>
                  <w:rFonts w:ascii="Cambria Math" w:hAnsi="Cambria Math" w:cs="Arial"/>
                  <w:i/>
                </w:rPr>
              </m:ctrlPr>
            </m:fPr>
            <m:num>
              <m:r>
                <m:rPr>
                  <m:sty m:val="p"/>
                </m:rPr>
                <w:rPr>
                  <w:rFonts w:ascii="Cambria Math" w:hAnsi="Cambria Math" w:cs="Arial"/>
                </w:rPr>
                <m:t>IMA x % i</m:t>
              </m:r>
            </m:num>
            <m:den>
              <m:r>
                <m:rPr>
                  <m:sty m:val="p"/>
                </m:rPr>
                <w:rPr>
                  <w:rFonts w:ascii="Cambria Math" w:hAnsi="Cambria Math" w:cs="Arial"/>
                </w:rPr>
                <m:t>VEU hrs</m:t>
              </m:r>
            </m:den>
          </m:f>
        </m:oMath>
      </m:oMathPara>
    </w:p>
    <w:p w:rsidR="009004E6" w:rsidRPr="001E3835" w:rsidRDefault="009004E6" w:rsidP="009004E6">
      <w:pPr>
        <w:pStyle w:val="NormalWeb"/>
        <w:shd w:val="clear" w:color="auto" w:fill="FFFFFF"/>
        <w:spacing w:before="0" w:beforeAutospacing="0" w:after="0" w:afterAutospacing="0" w:line="480" w:lineRule="auto"/>
        <w:ind w:left="1560" w:hanging="426"/>
        <w:jc w:val="both"/>
        <w:rPr>
          <w:rFonts w:ascii="Arial" w:hAnsi="Arial" w:cs="Arial"/>
        </w:rPr>
      </w:pPr>
      <w:r w:rsidRPr="001E3835">
        <w:rPr>
          <w:rFonts w:ascii="Arial" w:hAnsi="Arial" w:cs="Arial"/>
        </w:rPr>
        <w:t>Donde:</w:t>
      </w:r>
    </w:p>
    <w:p w:rsidR="009004E6" w:rsidRPr="001E3835" w:rsidRDefault="009004E6" w:rsidP="009004E6">
      <w:pPr>
        <w:pStyle w:val="NormalWeb"/>
        <w:shd w:val="clear" w:color="auto" w:fill="FFFFFF"/>
        <w:spacing w:before="0" w:beforeAutospacing="0" w:after="0" w:afterAutospacing="0" w:line="480" w:lineRule="auto"/>
        <w:ind w:left="1560" w:hanging="426"/>
        <w:jc w:val="both"/>
        <w:rPr>
          <w:rFonts w:ascii="Arial" w:hAnsi="Arial" w:cs="Arial"/>
        </w:rPr>
      </w:pPr>
      <w:r w:rsidRPr="001E3835">
        <w:rPr>
          <w:rFonts w:ascii="Arial" w:hAnsi="Arial" w:cs="Arial"/>
        </w:rPr>
        <w:t xml:space="preserve">I = Interés horario del capital invertido </w:t>
      </w:r>
    </w:p>
    <w:p w:rsidR="009004E6" w:rsidRPr="001E3835" w:rsidRDefault="009004E6" w:rsidP="009004E6">
      <w:pPr>
        <w:pStyle w:val="NormalWeb"/>
        <w:shd w:val="clear" w:color="auto" w:fill="FFFFFF"/>
        <w:spacing w:before="0" w:beforeAutospacing="0" w:after="0" w:afterAutospacing="0" w:line="480" w:lineRule="auto"/>
        <w:ind w:left="1560" w:hanging="426"/>
        <w:jc w:val="both"/>
        <w:rPr>
          <w:rFonts w:ascii="Arial" w:hAnsi="Arial" w:cs="Arial"/>
        </w:rPr>
      </w:pPr>
      <w:r w:rsidRPr="001E3835">
        <w:rPr>
          <w:rFonts w:ascii="Arial" w:hAnsi="Arial" w:cs="Arial"/>
        </w:rPr>
        <w:lastRenderedPageBreak/>
        <w:t xml:space="preserve">IMA = Inversión media anual (Ver numeral 5.1.2.1) </w:t>
      </w:r>
    </w:p>
    <w:p w:rsidR="009004E6" w:rsidRPr="001E3835" w:rsidRDefault="009004E6" w:rsidP="009004E6">
      <w:pPr>
        <w:pStyle w:val="NormalWeb"/>
        <w:shd w:val="clear" w:color="auto" w:fill="FFFFFF"/>
        <w:spacing w:before="0" w:beforeAutospacing="0" w:after="0" w:afterAutospacing="0" w:line="480" w:lineRule="auto"/>
        <w:ind w:left="1560" w:hanging="426"/>
        <w:jc w:val="both"/>
        <w:rPr>
          <w:rFonts w:ascii="Arial" w:hAnsi="Arial" w:cs="Arial"/>
        </w:rPr>
      </w:pPr>
      <w:r w:rsidRPr="001E3835">
        <w:rPr>
          <w:rFonts w:ascii="Arial" w:hAnsi="Arial" w:cs="Arial"/>
        </w:rPr>
        <w:t xml:space="preserve">i = Tasa de interés anual vigente para el tipo de moneda a utilizar (Tasa Activa en Moneda Nacional – TAMN, Tasa Activa en Moneda Extranjera – TAMEX). </w:t>
      </w:r>
    </w:p>
    <w:p w:rsidR="009004E6" w:rsidRPr="001E3835" w:rsidRDefault="009004E6" w:rsidP="009004E6">
      <w:pPr>
        <w:pStyle w:val="NormalWeb"/>
        <w:shd w:val="clear" w:color="auto" w:fill="FFFFFF"/>
        <w:spacing w:before="0" w:beforeAutospacing="0" w:after="0" w:afterAutospacing="0" w:line="480" w:lineRule="auto"/>
        <w:ind w:left="1560" w:hanging="426"/>
        <w:jc w:val="both"/>
        <w:rPr>
          <w:rFonts w:ascii="Arial" w:hAnsi="Arial" w:cs="Arial"/>
        </w:rPr>
      </w:pPr>
      <w:r w:rsidRPr="001E3835">
        <w:rPr>
          <w:rFonts w:ascii="Arial" w:hAnsi="Arial" w:cs="Arial"/>
        </w:rPr>
        <w:t>VEU hrs = Vida Económica Útil de la maquinaria expresada en horas totales de trabajo</w:t>
      </w:r>
    </w:p>
    <w:p w:rsidR="009004E6" w:rsidRDefault="009004E6" w:rsidP="009004E6">
      <w:pPr>
        <w:spacing w:line="480" w:lineRule="auto"/>
        <w:jc w:val="both"/>
        <w:rPr>
          <w:rFonts w:ascii="Arial" w:hAnsi="Arial" w:cs="Arial"/>
        </w:rPr>
      </w:pPr>
    </w:p>
    <w:p w:rsidR="009004E6" w:rsidRPr="001E3835" w:rsidRDefault="009004E6" w:rsidP="009004E6">
      <w:pPr>
        <w:spacing w:line="480" w:lineRule="auto"/>
        <w:ind w:left="1134"/>
        <w:jc w:val="both"/>
        <w:rPr>
          <w:rFonts w:ascii="Arial" w:hAnsi="Arial" w:cs="Arial"/>
        </w:rPr>
      </w:pPr>
      <w:r w:rsidRPr="001E3835">
        <w:rPr>
          <w:rFonts w:ascii="Arial" w:hAnsi="Arial" w:cs="Arial"/>
        </w:rPr>
        <w:t>INVERSIÓN MEDIA ANUAL (IMA).- Puede definirse como la media de los costos de los equipos al final de cada año, durante toda su vida económica útil, después de aplicarle la amortización correspondiente de cada año. Sobre la Inversión Media Anual se acostumbra calcular los intereses, seguros, impuestos y costo de almacenamiento.</w:t>
      </w:r>
    </w:p>
    <w:p w:rsidR="009004E6" w:rsidRPr="001E3835" w:rsidRDefault="009004E6" w:rsidP="009004E6">
      <w:pPr>
        <w:spacing w:line="480" w:lineRule="auto"/>
        <w:jc w:val="both"/>
        <w:rPr>
          <w:rFonts w:ascii="Arial" w:hAnsi="Arial" w:cs="Arial"/>
        </w:rPr>
      </w:pPr>
      <m:oMathPara>
        <m:oMath>
          <m:r>
            <w:rPr>
              <w:rFonts w:ascii="Cambria Math" w:hAnsi="Cambria Math" w:cs="Arial"/>
            </w:rPr>
            <m:t xml:space="preserve">IMA= </m:t>
          </m:r>
          <m:f>
            <m:fPr>
              <m:ctrlPr>
                <w:rPr>
                  <w:rFonts w:ascii="Cambria Math" w:hAnsi="Cambria Math" w:cs="Arial"/>
                  <w:i/>
                </w:rPr>
              </m:ctrlPr>
            </m:fPr>
            <m:num>
              <m:r>
                <m:rPr>
                  <m:sty m:val="p"/>
                </m:rPr>
                <w:rPr>
                  <w:rFonts w:ascii="Cambria Math" w:hAnsi="Cambria Math" w:cs="Arial"/>
                </w:rPr>
                <m:t>Va(n+1)+Vr(n-1)</m:t>
              </m:r>
            </m:num>
            <m:den>
              <m:r>
                <w:rPr>
                  <w:rFonts w:ascii="Cambria Math" w:hAnsi="Cambria Math" w:cs="Arial"/>
                </w:rPr>
                <m:t>2n</m:t>
              </m:r>
            </m:den>
          </m:f>
        </m:oMath>
      </m:oMathPara>
    </w:p>
    <w:p w:rsidR="009004E6" w:rsidRPr="001E3835" w:rsidRDefault="009004E6" w:rsidP="009004E6">
      <w:pPr>
        <w:tabs>
          <w:tab w:val="left" w:pos="3508"/>
        </w:tabs>
        <w:spacing w:line="480" w:lineRule="auto"/>
        <w:ind w:left="1418" w:hanging="284"/>
        <w:jc w:val="both"/>
        <w:rPr>
          <w:rFonts w:ascii="Arial" w:hAnsi="Arial" w:cs="Arial"/>
        </w:rPr>
      </w:pPr>
      <w:r w:rsidRPr="001E3835">
        <w:rPr>
          <w:rFonts w:ascii="Arial" w:hAnsi="Arial" w:cs="Arial"/>
        </w:rPr>
        <w:t xml:space="preserve">Va = Valor de Adquisición </w:t>
      </w:r>
    </w:p>
    <w:p w:rsidR="009004E6" w:rsidRPr="001E3835" w:rsidRDefault="009004E6" w:rsidP="009004E6">
      <w:pPr>
        <w:tabs>
          <w:tab w:val="left" w:pos="3508"/>
        </w:tabs>
        <w:spacing w:line="480" w:lineRule="auto"/>
        <w:ind w:left="1418" w:hanging="284"/>
        <w:jc w:val="both"/>
        <w:rPr>
          <w:rFonts w:ascii="Arial" w:hAnsi="Arial" w:cs="Arial"/>
        </w:rPr>
      </w:pPr>
      <w:r w:rsidRPr="001E3835">
        <w:rPr>
          <w:rFonts w:ascii="Arial" w:hAnsi="Arial" w:cs="Arial"/>
        </w:rPr>
        <w:t xml:space="preserve">Vr = Valor de Rescate </w:t>
      </w:r>
    </w:p>
    <w:p w:rsidR="009004E6" w:rsidRPr="001E3835" w:rsidRDefault="009004E6" w:rsidP="009004E6">
      <w:pPr>
        <w:tabs>
          <w:tab w:val="left" w:pos="3508"/>
        </w:tabs>
        <w:spacing w:line="480" w:lineRule="auto"/>
        <w:ind w:left="1418" w:hanging="284"/>
        <w:jc w:val="both"/>
        <w:rPr>
          <w:rFonts w:ascii="Arial" w:hAnsi="Arial" w:cs="Arial"/>
        </w:rPr>
      </w:pPr>
      <w:r w:rsidRPr="001E3835">
        <w:rPr>
          <w:rFonts w:ascii="Arial" w:hAnsi="Arial" w:cs="Arial"/>
        </w:rPr>
        <w:t>n = # de años de la Vida Económica Útil.</w:t>
      </w:r>
    </w:p>
    <w:p w:rsidR="009004E6" w:rsidRDefault="009004E6" w:rsidP="009004E6">
      <w:pPr>
        <w:tabs>
          <w:tab w:val="left" w:pos="3508"/>
        </w:tabs>
        <w:spacing w:line="480" w:lineRule="auto"/>
        <w:jc w:val="both"/>
        <w:rPr>
          <w:rFonts w:ascii="Arial" w:hAnsi="Arial" w:cs="Arial"/>
        </w:rPr>
      </w:pPr>
    </w:p>
    <w:p w:rsidR="009004E6" w:rsidRPr="001E3835" w:rsidRDefault="009004E6" w:rsidP="009004E6">
      <w:pPr>
        <w:tabs>
          <w:tab w:val="left" w:pos="3508"/>
        </w:tabs>
        <w:spacing w:line="480" w:lineRule="auto"/>
        <w:ind w:left="1134"/>
        <w:jc w:val="both"/>
        <w:rPr>
          <w:rFonts w:ascii="Arial" w:hAnsi="Arial" w:cs="Arial"/>
        </w:rPr>
      </w:pPr>
      <w:r w:rsidRPr="001E3835">
        <w:rPr>
          <w:rFonts w:ascii="Arial" w:hAnsi="Arial" w:cs="Arial"/>
        </w:rPr>
        <w:t xml:space="preserve">SEGUROS, IMPUESTOS Y ALMACENAJE.- Las primas de seguro varían de acuerdo al tipo de maquinaria y a los riesgos que debe cubrir durante su vida económica. Este cargo existe tanto en el caso de que la maquinaria se asegure con una Compañía de Seguros, como en el caso de que la empresa constructora decida hacer frente, con sus propios recursos, a los posibles riesgos de la maquinaria (autoaseguramiento). El tipo de seguros a considerar es el TREC </w:t>
      </w:r>
      <w:r w:rsidRPr="001E3835">
        <w:rPr>
          <w:rFonts w:ascii="Arial" w:hAnsi="Arial" w:cs="Arial"/>
        </w:rPr>
        <w:lastRenderedPageBreak/>
        <w:t>(Todo Riesgo Equipo Contratista) que como promedio se puede asumir en 5,5%. Los impuestos se aplican sobre el bien adquirido. Su porcentaje se deberá de calcular de acuerdo a la legislación vigente y pueden variar en el orden del 1 al 2%. Respecto al almacenaje, se refiere al costo ocasionado por la permanencia de la maquinaria en talleres centrales (por inactividad). Este costo se estima que es del orden del 1 al 1.5% de la Inversión Media Anual. Para el cálculo del costo por Seguros, Impuestos y Almacenaje se aplicará la siguiente fórmula:</w:t>
      </w:r>
    </w:p>
    <w:p w:rsidR="009004E6" w:rsidRPr="001E3835" w:rsidRDefault="009004E6" w:rsidP="009004E6">
      <w:pPr>
        <w:tabs>
          <w:tab w:val="left" w:pos="3508"/>
        </w:tabs>
        <w:spacing w:line="480" w:lineRule="auto"/>
        <w:jc w:val="both"/>
        <w:rPr>
          <w:rFonts w:ascii="Arial" w:hAnsi="Arial" w:cs="Arial"/>
        </w:rPr>
      </w:pPr>
    </w:p>
    <w:p w:rsidR="009004E6" w:rsidRPr="001E3835" w:rsidRDefault="009004E6" w:rsidP="009004E6">
      <w:pPr>
        <w:tabs>
          <w:tab w:val="left" w:pos="3508"/>
        </w:tabs>
        <w:spacing w:line="480" w:lineRule="auto"/>
        <w:jc w:val="both"/>
        <w:rPr>
          <w:rFonts w:ascii="Arial" w:hAnsi="Arial" w:cs="Arial"/>
        </w:rPr>
      </w:pPr>
      <m:oMathPara>
        <m:oMath>
          <m:r>
            <m:rPr>
              <m:sty m:val="p"/>
            </m:rPr>
            <w:rPr>
              <w:rFonts w:ascii="Cambria Math" w:hAnsi="Cambria Math" w:cs="Arial"/>
            </w:rPr>
            <m:t xml:space="preserve">Seguros, Impuestos y Almacenaje= </m:t>
          </m:r>
          <m:f>
            <m:fPr>
              <m:ctrlPr>
                <w:rPr>
                  <w:rFonts w:ascii="Cambria Math" w:hAnsi="Cambria Math" w:cs="Arial"/>
                </w:rPr>
              </m:ctrlPr>
            </m:fPr>
            <m:num>
              <m:r>
                <m:rPr>
                  <m:sty m:val="p"/>
                </m:rPr>
                <w:rPr>
                  <w:rFonts w:ascii="Cambria Math" w:hAnsi="Cambria Math" w:cs="Arial"/>
                </w:rPr>
                <m:t>IMA x (Σ de tasas anuales)</m:t>
              </m:r>
            </m:num>
            <m:den>
              <m:r>
                <m:rPr>
                  <m:sty m:val="p"/>
                </m:rPr>
                <w:rPr>
                  <w:rFonts w:ascii="Cambria Math" w:hAnsi="Cambria Math" w:cs="Arial"/>
                </w:rPr>
                <m:t>VEU hrs.</m:t>
              </m:r>
            </m:den>
          </m:f>
        </m:oMath>
      </m:oMathPara>
    </w:p>
    <w:p w:rsidR="009004E6" w:rsidRPr="001E3835" w:rsidRDefault="009004E6" w:rsidP="009004E6">
      <w:pPr>
        <w:tabs>
          <w:tab w:val="left" w:pos="3508"/>
        </w:tabs>
        <w:spacing w:line="480" w:lineRule="auto"/>
        <w:jc w:val="both"/>
        <w:rPr>
          <w:rFonts w:ascii="Arial" w:hAnsi="Arial" w:cs="Arial"/>
        </w:rPr>
      </w:pPr>
    </w:p>
    <w:p w:rsidR="009004E6" w:rsidRPr="001E3835" w:rsidRDefault="009004E6" w:rsidP="009004E6">
      <w:pPr>
        <w:tabs>
          <w:tab w:val="left" w:pos="3508"/>
        </w:tabs>
        <w:spacing w:line="480" w:lineRule="auto"/>
        <w:ind w:left="1418" w:hanging="284"/>
        <w:jc w:val="both"/>
        <w:rPr>
          <w:rFonts w:ascii="Arial" w:hAnsi="Arial" w:cs="Arial"/>
        </w:rPr>
      </w:pPr>
      <w:r w:rsidRPr="001E3835">
        <w:rPr>
          <w:rFonts w:ascii="Arial" w:hAnsi="Arial" w:cs="Arial"/>
        </w:rPr>
        <w:t>Donde:</w:t>
      </w:r>
    </w:p>
    <w:p w:rsidR="009004E6" w:rsidRPr="001E3835" w:rsidRDefault="009004E6" w:rsidP="009004E6">
      <w:pPr>
        <w:tabs>
          <w:tab w:val="left" w:pos="3508"/>
        </w:tabs>
        <w:spacing w:line="480" w:lineRule="auto"/>
        <w:ind w:left="1418" w:hanging="284"/>
        <w:jc w:val="both"/>
        <w:rPr>
          <w:rFonts w:ascii="Arial" w:hAnsi="Arial" w:cs="Arial"/>
        </w:rPr>
      </w:pPr>
      <w:r w:rsidRPr="001E3835">
        <w:rPr>
          <w:rFonts w:ascii="Arial" w:hAnsi="Arial" w:cs="Arial"/>
        </w:rPr>
        <w:t xml:space="preserve">IMA = Inversión Media Anual </w:t>
      </w:r>
    </w:p>
    <w:p w:rsidR="009004E6" w:rsidRPr="001E3835" w:rsidRDefault="009004E6" w:rsidP="009004E6">
      <w:pPr>
        <w:tabs>
          <w:tab w:val="left" w:pos="3508"/>
        </w:tabs>
        <w:spacing w:line="480" w:lineRule="auto"/>
        <w:ind w:left="1418" w:hanging="284"/>
        <w:jc w:val="both"/>
        <w:rPr>
          <w:rFonts w:ascii="Arial" w:hAnsi="Arial" w:cs="Arial"/>
        </w:rPr>
      </w:pPr>
      <w:r w:rsidRPr="001E3835">
        <w:rPr>
          <w:rFonts w:ascii="Arial" w:hAnsi="Arial" w:cs="Arial"/>
        </w:rPr>
        <w:t xml:space="preserve">(Σ de tasas anuales) = Sumatoria de Primas Anuales de Seguros, Tasas de Impuestos Anuales y el Porcentaje de Almacenaje. </w:t>
      </w:r>
    </w:p>
    <w:p w:rsidR="009004E6" w:rsidRDefault="009004E6" w:rsidP="009004E6">
      <w:pPr>
        <w:tabs>
          <w:tab w:val="left" w:pos="3508"/>
        </w:tabs>
        <w:spacing w:line="480" w:lineRule="auto"/>
        <w:ind w:left="1418" w:hanging="284"/>
        <w:jc w:val="both"/>
        <w:rPr>
          <w:rFonts w:ascii="Arial" w:hAnsi="Arial" w:cs="Arial"/>
        </w:rPr>
      </w:pPr>
      <w:r w:rsidRPr="001E3835">
        <w:rPr>
          <w:rFonts w:ascii="Arial" w:hAnsi="Arial" w:cs="Arial"/>
        </w:rPr>
        <w:t>VEU hrs = Vida Económica Útil de la maquinaria expresada en horas anuales de trabajo.</w:t>
      </w:r>
    </w:p>
    <w:p w:rsidR="007846A9" w:rsidRDefault="007846A9" w:rsidP="009004E6">
      <w:pPr>
        <w:tabs>
          <w:tab w:val="left" w:pos="3508"/>
        </w:tabs>
        <w:spacing w:line="480" w:lineRule="auto"/>
        <w:ind w:left="1418" w:hanging="284"/>
        <w:jc w:val="both"/>
        <w:rPr>
          <w:rFonts w:ascii="Arial" w:hAnsi="Arial" w:cs="Arial"/>
        </w:rPr>
      </w:pPr>
    </w:p>
    <w:p w:rsidR="007846A9" w:rsidRDefault="007846A9" w:rsidP="009004E6">
      <w:pPr>
        <w:tabs>
          <w:tab w:val="left" w:pos="3508"/>
        </w:tabs>
        <w:spacing w:line="480" w:lineRule="auto"/>
        <w:ind w:left="1418" w:hanging="284"/>
        <w:jc w:val="both"/>
        <w:rPr>
          <w:rFonts w:ascii="Arial" w:hAnsi="Arial" w:cs="Arial"/>
        </w:rPr>
      </w:pPr>
    </w:p>
    <w:p w:rsidR="007846A9" w:rsidRDefault="007846A9" w:rsidP="009004E6">
      <w:pPr>
        <w:tabs>
          <w:tab w:val="left" w:pos="3508"/>
        </w:tabs>
        <w:spacing w:line="480" w:lineRule="auto"/>
        <w:ind w:left="1418" w:hanging="284"/>
        <w:jc w:val="both"/>
        <w:rPr>
          <w:rFonts w:ascii="Arial" w:hAnsi="Arial" w:cs="Arial"/>
        </w:rPr>
      </w:pPr>
    </w:p>
    <w:p w:rsidR="007846A9" w:rsidRPr="001E3835" w:rsidRDefault="007846A9" w:rsidP="009004E6">
      <w:pPr>
        <w:tabs>
          <w:tab w:val="left" w:pos="3508"/>
        </w:tabs>
        <w:spacing w:line="480" w:lineRule="auto"/>
        <w:ind w:left="1418" w:hanging="284"/>
        <w:jc w:val="both"/>
        <w:rPr>
          <w:rFonts w:ascii="Arial" w:hAnsi="Arial" w:cs="Arial"/>
        </w:rPr>
      </w:pPr>
    </w:p>
    <w:p w:rsidR="009004E6" w:rsidRDefault="009004E6" w:rsidP="009004E6">
      <w:pPr>
        <w:tabs>
          <w:tab w:val="left" w:pos="3508"/>
        </w:tabs>
        <w:spacing w:line="480" w:lineRule="auto"/>
        <w:jc w:val="both"/>
        <w:rPr>
          <w:rFonts w:ascii="Arial" w:hAnsi="Arial" w:cs="Arial"/>
        </w:rPr>
      </w:pPr>
    </w:p>
    <w:p w:rsidR="009004E6" w:rsidRPr="00B56CC6" w:rsidRDefault="009004E6" w:rsidP="009004E6">
      <w:pPr>
        <w:spacing w:line="480" w:lineRule="auto"/>
        <w:ind w:left="1134" w:hanging="567"/>
        <w:jc w:val="both"/>
        <w:rPr>
          <w:rFonts w:ascii="Arial" w:hAnsi="Arial" w:cs="Arial"/>
          <w:b/>
        </w:rPr>
      </w:pPr>
      <w:r>
        <w:rPr>
          <w:rFonts w:ascii="Arial" w:hAnsi="Arial" w:cs="Arial"/>
          <w:b/>
        </w:rPr>
        <w:lastRenderedPageBreak/>
        <w:t>3.7.3</w:t>
      </w:r>
      <w:r w:rsidRPr="00B56CC6">
        <w:rPr>
          <w:rFonts w:ascii="Arial" w:hAnsi="Arial" w:cs="Arial"/>
          <w:b/>
        </w:rPr>
        <w:t xml:space="preserve">. CÁLCULO DEL COSTO HORARIO DE OPERACIÓN DE UNA MAQUINARIA </w:t>
      </w:r>
    </w:p>
    <w:p w:rsidR="009004E6" w:rsidRDefault="009004E6" w:rsidP="009004E6">
      <w:pPr>
        <w:tabs>
          <w:tab w:val="left" w:pos="3508"/>
        </w:tabs>
        <w:spacing w:line="480" w:lineRule="auto"/>
        <w:jc w:val="both"/>
        <w:rPr>
          <w:rFonts w:ascii="Arial" w:hAnsi="Arial" w:cs="Arial"/>
        </w:rPr>
      </w:pPr>
    </w:p>
    <w:p w:rsidR="009004E6" w:rsidRPr="001E3835" w:rsidRDefault="009004E6" w:rsidP="009004E6">
      <w:pPr>
        <w:tabs>
          <w:tab w:val="left" w:pos="3508"/>
        </w:tabs>
        <w:spacing w:line="480" w:lineRule="auto"/>
        <w:ind w:left="1134"/>
        <w:jc w:val="both"/>
        <w:rPr>
          <w:rFonts w:ascii="Arial" w:hAnsi="Arial" w:cs="Arial"/>
        </w:rPr>
      </w:pPr>
      <w:r w:rsidRPr="001E3835">
        <w:rPr>
          <w:rFonts w:ascii="Arial" w:hAnsi="Arial" w:cs="Arial"/>
        </w:rPr>
        <w:t xml:space="preserve">El Costo de Operación se refiere al costo que demanda la operación y mantenimiento de una maquinaria. Para determinar el Costo de Operación se deberá sumar los siguientes rubros: </w:t>
      </w:r>
    </w:p>
    <w:p w:rsidR="009004E6" w:rsidRPr="001E3835" w:rsidRDefault="009004E6" w:rsidP="009004E6">
      <w:pPr>
        <w:tabs>
          <w:tab w:val="left" w:pos="3508"/>
        </w:tabs>
        <w:spacing w:line="480" w:lineRule="auto"/>
        <w:ind w:left="1418" w:hanging="284"/>
        <w:jc w:val="both"/>
        <w:rPr>
          <w:rFonts w:ascii="Arial" w:hAnsi="Arial" w:cs="Arial"/>
        </w:rPr>
      </w:pPr>
      <w:r w:rsidRPr="001E3835">
        <w:rPr>
          <w:rFonts w:ascii="Arial" w:hAnsi="Arial" w:cs="Arial"/>
        </w:rPr>
        <w:t xml:space="preserve">• Mantenimiento y reparación </w:t>
      </w:r>
    </w:p>
    <w:p w:rsidR="009004E6" w:rsidRPr="001E3835" w:rsidRDefault="009004E6" w:rsidP="009004E6">
      <w:pPr>
        <w:tabs>
          <w:tab w:val="left" w:pos="3508"/>
        </w:tabs>
        <w:spacing w:line="480" w:lineRule="auto"/>
        <w:ind w:left="1418" w:hanging="284"/>
        <w:jc w:val="both"/>
        <w:rPr>
          <w:rFonts w:ascii="Arial" w:hAnsi="Arial" w:cs="Arial"/>
        </w:rPr>
      </w:pPr>
      <w:r w:rsidRPr="001E3835">
        <w:rPr>
          <w:rFonts w:ascii="Arial" w:hAnsi="Arial" w:cs="Arial"/>
        </w:rPr>
        <w:t xml:space="preserve">• Combustibles </w:t>
      </w:r>
    </w:p>
    <w:p w:rsidR="009004E6" w:rsidRPr="001E3835" w:rsidRDefault="009004E6" w:rsidP="009004E6">
      <w:pPr>
        <w:tabs>
          <w:tab w:val="left" w:pos="3508"/>
        </w:tabs>
        <w:spacing w:line="480" w:lineRule="auto"/>
        <w:ind w:left="1418" w:hanging="284"/>
        <w:jc w:val="both"/>
        <w:rPr>
          <w:rFonts w:ascii="Arial" w:hAnsi="Arial" w:cs="Arial"/>
        </w:rPr>
      </w:pPr>
      <w:r w:rsidRPr="001E3835">
        <w:rPr>
          <w:rFonts w:ascii="Arial" w:hAnsi="Arial" w:cs="Arial"/>
        </w:rPr>
        <w:t xml:space="preserve">• Lubricantes </w:t>
      </w:r>
    </w:p>
    <w:p w:rsidR="009004E6" w:rsidRPr="001E3835" w:rsidRDefault="009004E6" w:rsidP="009004E6">
      <w:pPr>
        <w:tabs>
          <w:tab w:val="left" w:pos="3508"/>
        </w:tabs>
        <w:spacing w:line="480" w:lineRule="auto"/>
        <w:ind w:left="1418" w:hanging="284"/>
        <w:jc w:val="both"/>
        <w:rPr>
          <w:rFonts w:ascii="Arial" w:hAnsi="Arial" w:cs="Arial"/>
        </w:rPr>
      </w:pPr>
      <w:r w:rsidRPr="001E3835">
        <w:rPr>
          <w:rFonts w:ascii="Arial" w:hAnsi="Arial" w:cs="Arial"/>
        </w:rPr>
        <w:t xml:space="preserve">• Grasas </w:t>
      </w:r>
    </w:p>
    <w:p w:rsidR="009004E6" w:rsidRPr="001E3835" w:rsidRDefault="009004E6" w:rsidP="009004E6">
      <w:pPr>
        <w:tabs>
          <w:tab w:val="left" w:pos="3508"/>
        </w:tabs>
        <w:spacing w:line="480" w:lineRule="auto"/>
        <w:ind w:left="1418" w:hanging="284"/>
        <w:jc w:val="both"/>
        <w:rPr>
          <w:rFonts w:ascii="Arial" w:hAnsi="Arial" w:cs="Arial"/>
        </w:rPr>
      </w:pPr>
      <w:r w:rsidRPr="001E3835">
        <w:rPr>
          <w:rFonts w:ascii="Arial" w:hAnsi="Arial" w:cs="Arial"/>
        </w:rPr>
        <w:t xml:space="preserve">• Filtros </w:t>
      </w:r>
    </w:p>
    <w:p w:rsidR="009004E6" w:rsidRPr="001E3835" w:rsidRDefault="009004E6" w:rsidP="009004E6">
      <w:pPr>
        <w:tabs>
          <w:tab w:val="left" w:pos="3508"/>
        </w:tabs>
        <w:spacing w:line="480" w:lineRule="auto"/>
        <w:ind w:left="1418" w:hanging="284"/>
        <w:jc w:val="both"/>
        <w:rPr>
          <w:rFonts w:ascii="Arial" w:hAnsi="Arial" w:cs="Arial"/>
        </w:rPr>
      </w:pPr>
      <w:r w:rsidRPr="001E3835">
        <w:rPr>
          <w:rFonts w:ascii="Arial" w:hAnsi="Arial" w:cs="Arial"/>
        </w:rPr>
        <w:t xml:space="preserve">• Llantas ó neumáticos </w:t>
      </w:r>
    </w:p>
    <w:p w:rsidR="009004E6" w:rsidRPr="001E3835" w:rsidRDefault="009004E6" w:rsidP="009004E6">
      <w:pPr>
        <w:tabs>
          <w:tab w:val="left" w:pos="3508"/>
        </w:tabs>
        <w:spacing w:line="480" w:lineRule="auto"/>
        <w:ind w:left="1418" w:hanging="284"/>
        <w:jc w:val="both"/>
        <w:rPr>
          <w:rFonts w:ascii="Arial" w:hAnsi="Arial" w:cs="Arial"/>
        </w:rPr>
      </w:pPr>
      <w:r w:rsidRPr="001E3835">
        <w:rPr>
          <w:rFonts w:ascii="Arial" w:hAnsi="Arial" w:cs="Arial"/>
        </w:rPr>
        <w:t xml:space="preserve">• Piezas de desgaste </w:t>
      </w:r>
    </w:p>
    <w:p w:rsidR="009004E6" w:rsidRPr="001E3835" w:rsidRDefault="009004E6" w:rsidP="009004E6">
      <w:pPr>
        <w:tabs>
          <w:tab w:val="left" w:pos="3508"/>
        </w:tabs>
        <w:spacing w:line="480" w:lineRule="auto"/>
        <w:ind w:left="1418" w:hanging="284"/>
        <w:jc w:val="both"/>
        <w:rPr>
          <w:rFonts w:ascii="Arial" w:hAnsi="Arial" w:cs="Arial"/>
        </w:rPr>
      </w:pPr>
      <w:r w:rsidRPr="001E3835">
        <w:rPr>
          <w:rFonts w:ascii="Arial" w:hAnsi="Arial" w:cs="Arial"/>
        </w:rPr>
        <w:t xml:space="preserve">• Herramientas de corte </w:t>
      </w:r>
    </w:p>
    <w:p w:rsidR="009004E6" w:rsidRPr="001E3835" w:rsidRDefault="009004E6" w:rsidP="009004E6">
      <w:pPr>
        <w:tabs>
          <w:tab w:val="left" w:pos="3508"/>
        </w:tabs>
        <w:spacing w:line="480" w:lineRule="auto"/>
        <w:ind w:left="1418" w:hanging="284"/>
        <w:jc w:val="both"/>
        <w:rPr>
          <w:rFonts w:ascii="Arial" w:hAnsi="Arial" w:cs="Arial"/>
        </w:rPr>
      </w:pPr>
      <w:r w:rsidRPr="001E3835">
        <w:rPr>
          <w:rFonts w:ascii="Arial" w:hAnsi="Arial" w:cs="Arial"/>
        </w:rPr>
        <w:t xml:space="preserve">• Operador especializado </w:t>
      </w:r>
    </w:p>
    <w:p w:rsidR="009004E6" w:rsidRDefault="009004E6" w:rsidP="009004E6">
      <w:pPr>
        <w:tabs>
          <w:tab w:val="left" w:pos="3508"/>
        </w:tabs>
        <w:spacing w:line="480" w:lineRule="auto"/>
        <w:jc w:val="both"/>
        <w:rPr>
          <w:rFonts w:ascii="Arial" w:hAnsi="Arial" w:cs="Arial"/>
        </w:rPr>
      </w:pPr>
    </w:p>
    <w:p w:rsidR="009004E6" w:rsidRPr="001E3835" w:rsidRDefault="009004E6" w:rsidP="009004E6">
      <w:pPr>
        <w:spacing w:line="480" w:lineRule="auto"/>
        <w:ind w:left="1134"/>
        <w:jc w:val="both"/>
        <w:rPr>
          <w:rFonts w:ascii="Arial" w:hAnsi="Arial" w:cs="Arial"/>
        </w:rPr>
      </w:pPr>
      <w:r w:rsidRPr="001E3835">
        <w:rPr>
          <w:rFonts w:ascii="Arial" w:hAnsi="Arial" w:cs="Arial"/>
        </w:rPr>
        <w:t>MANTENIMIENTO Y REPARACIÓN (C.M.R.).- El Costo de Mantenimiento y Reparación (C.M.R.) de una maquinaria resulta de la sumatoria del Costo de la Mano de Obra (C.M.O.) y del Costo de los Repuestos (C.R.):</w:t>
      </w:r>
    </w:p>
    <w:p w:rsidR="009004E6" w:rsidRPr="001E3835" w:rsidRDefault="009004E6" w:rsidP="009004E6">
      <w:pPr>
        <w:spacing w:line="480" w:lineRule="auto"/>
        <w:jc w:val="center"/>
        <w:rPr>
          <w:rFonts w:ascii="Arial" w:hAnsi="Arial" w:cs="Arial"/>
        </w:rPr>
      </w:pPr>
      <w:r w:rsidRPr="001E3835">
        <w:rPr>
          <w:rFonts w:ascii="Arial" w:hAnsi="Arial" w:cs="Arial"/>
        </w:rPr>
        <w:t>C.M.R. = C.M.O. + C.R</w:t>
      </w:r>
    </w:p>
    <w:p w:rsidR="009004E6" w:rsidRPr="001E3835" w:rsidRDefault="009004E6" w:rsidP="009004E6">
      <w:pPr>
        <w:tabs>
          <w:tab w:val="left" w:pos="3508"/>
        </w:tabs>
        <w:spacing w:line="480" w:lineRule="auto"/>
        <w:ind w:left="1134"/>
        <w:jc w:val="both"/>
        <w:rPr>
          <w:rFonts w:ascii="Arial" w:hAnsi="Arial" w:cs="Arial"/>
        </w:rPr>
      </w:pPr>
      <w:r w:rsidRPr="001E3835">
        <w:rPr>
          <w:rFonts w:ascii="Arial" w:hAnsi="Arial" w:cs="Arial"/>
        </w:rPr>
        <w:lastRenderedPageBreak/>
        <w:t xml:space="preserve">Para obtener el Costo de la Mano de Obra (C.M.O.) y el Costo de los Repuestos (C.R.), se debe calcular previamente el Costo de Mantenimiento (C.M.) de una maquinaria durante su vida útil. </w:t>
      </w:r>
    </w:p>
    <w:p w:rsidR="009004E6" w:rsidRPr="001E3835" w:rsidRDefault="009004E6" w:rsidP="009004E6">
      <w:pPr>
        <w:tabs>
          <w:tab w:val="left" w:pos="3508"/>
        </w:tabs>
        <w:spacing w:line="480" w:lineRule="auto"/>
        <w:ind w:left="1134"/>
        <w:jc w:val="both"/>
        <w:rPr>
          <w:rFonts w:ascii="Arial" w:hAnsi="Arial" w:cs="Arial"/>
        </w:rPr>
      </w:pPr>
      <w:r w:rsidRPr="001E3835">
        <w:rPr>
          <w:rFonts w:ascii="Arial" w:hAnsi="Arial" w:cs="Arial"/>
        </w:rPr>
        <w:t>Este se considera referencialmente como un porcentaje del Valor de Adquisición: Costo de Mantenimiento para Trabajo Duro = 80 a 100% del Valor de Adquisición Costo de Mantenimiento para Trabajo Normal = 70 a 90% del Valor de Adquisición Costo de Mantenimiento para Trabajo Suave = 50 a 80% del Valor de Adquisición.</w:t>
      </w:r>
    </w:p>
    <w:p w:rsidR="009004E6" w:rsidRPr="001E3835" w:rsidRDefault="009004E6" w:rsidP="004E1488">
      <w:pPr>
        <w:pStyle w:val="Prrafodelista"/>
        <w:widowControl/>
        <w:numPr>
          <w:ilvl w:val="0"/>
          <w:numId w:val="9"/>
        </w:numPr>
        <w:tabs>
          <w:tab w:val="left" w:pos="3508"/>
        </w:tabs>
        <w:spacing w:after="0" w:line="480" w:lineRule="auto"/>
        <w:ind w:left="1418" w:hanging="284"/>
        <w:jc w:val="both"/>
        <w:rPr>
          <w:rFonts w:ascii="Arial" w:hAnsi="Arial" w:cs="Arial"/>
        </w:rPr>
      </w:pPr>
      <w:r w:rsidRPr="001E3835">
        <w:rPr>
          <w:rFonts w:ascii="Arial" w:hAnsi="Arial" w:cs="Arial"/>
        </w:rPr>
        <w:t>El Costo de la Mano de Obra (C.M.O.) representa el 25 % del Costo de Mantenimiento (C.M.) sobre el número de horas de la Vida Económica Útil.</w:t>
      </w:r>
    </w:p>
    <w:p w:rsidR="009004E6" w:rsidRPr="001E3835" w:rsidRDefault="009004E6" w:rsidP="009004E6">
      <w:pPr>
        <w:pStyle w:val="Prrafodelista"/>
        <w:tabs>
          <w:tab w:val="left" w:pos="3508"/>
        </w:tabs>
        <w:spacing w:line="480" w:lineRule="auto"/>
        <w:jc w:val="both"/>
        <w:rPr>
          <w:rFonts w:ascii="Arial" w:hAnsi="Arial" w:cs="Arial"/>
        </w:rPr>
      </w:pPr>
      <m:oMathPara>
        <m:oMath>
          <m:r>
            <m:rPr>
              <m:sty m:val="p"/>
            </m:rPr>
            <w:rPr>
              <w:rFonts w:ascii="Cambria Math" w:hAnsi="Cambria Math" w:cs="Arial"/>
            </w:rPr>
            <m:t xml:space="preserve">C.M.O.= </m:t>
          </m:r>
          <m:f>
            <m:fPr>
              <m:ctrlPr>
                <w:rPr>
                  <w:rFonts w:ascii="Cambria Math" w:hAnsi="Cambria Math" w:cs="Arial"/>
                </w:rPr>
              </m:ctrlPr>
            </m:fPr>
            <m:num>
              <m:r>
                <m:rPr>
                  <m:sty m:val="p"/>
                </m:rPr>
                <w:rPr>
                  <w:rFonts w:ascii="Cambria Math" w:hAnsi="Cambria Math" w:cs="Arial"/>
                </w:rPr>
                <m:t>25% (C.M.)</m:t>
              </m:r>
            </m:num>
            <m:den>
              <m:r>
                <m:rPr>
                  <m:sty m:val="p"/>
                </m:rPr>
                <w:rPr>
                  <w:rFonts w:ascii="Cambria Math" w:hAnsi="Cambria Math" w:cs="Arial"/>
                </w:rPr>
                <m:t xml:space="preserve">V.E.U. </m:t>
              </m:r>
            </m:den>
          </m:f>
        </m:oMath>
      </m:oMathPara>
    </w:p>
    <w:p w:rsidR="009004E6" w:rsidRPr="001E3835" w:rsidRDefault="009004E6" w:rsidP="004E1488">
      <w:pPr>
        <w:pStyle w:val="Prrafodelista"/>
        <w:widowControl/>
        <w:numPr>
          <w:ilvl w:val="0"/>
          <w:numId w:val="9"/>
        </w:numPr>
        <w:tabs>
          <w:tab w:val="left" w:pos="3508"/>
        </w:tabs>
        <w:spacing w:after="0" w:line="480" w:lineRule="auto"/>
        <w:ind w:left="1418" w:hanging="284"/>
        <w:jc w:val="both"/>
        <w:rPr>
          <w:rFonts w:ascii="Arial" w:hAnsi="Arial" w:cs="Arial"/>
        </w:rPr>
      </w:pPr>
      <w:r w:rsidRPr="001E3835">
        <w:rPr>
          <w:rFonts w:ascii="Arial" w:hAnsi="Arial" w:cs="Arial"/>
        </w:rPr>
        <w:t>El Costo de los Repuestos (C.R.) representa el 75% del Costo de Mantenimiento (C.M.) sobre el número de horas de la Vida Económica Útil.</w:t>
      </w:r>
    </w:p>
    <w:p w:rsidR="009004E6" w:rsidRPr="001E3835" w:rsidRDefault="009004E6" w:rsidP="009004E6">
      <w:pPr>
        <w:pStyle w:val="Prrafodelista"/>
        <w:tabs>
          <w:tab w:val="left" w:pos="3508"/>
        </w:tabs>
        <w:spacing w:line="480" w:lineRule="auto"/>
        <w:jc w:val="both"/>
        <w:rPr>
          <w:rFonts w:ascii="Arial" w:hAnsi="Arial" w:cs="Arial"/>
        </w:rPr>
      </w:pPr>
      <m:oMathPara>
        <m:oMath>
          <m:r>
            <m:rPr>
              <m:sty m:val="p"/>
            </m:rPr>
            <w:rPr>
              <w:rFonts w:ascii="Cambria Math" w:hAnsi="Cambria Math" w:cs="Arial"/>
            </w:rPr>
            <m:t xml:space="preserve">C.R.= </m:t>
          </m:r>
          <m:f>
            <m:fPr>
              <m:ctrlPr>
                <w:rPr>
                  <w:rFonts w:ascii="Cambria Math" w:hAnsi="Cambria Math" w:cs="Arial"/>
                </w:rPr>
              </m:ctrlPr>
            </m:fPr>
            <m:num>
              <m:r>
                <m:rPr>
                  <m:sty m:val="p"/>
                </m:rPr>
                <w:rPr>
                  <w:rFonts w:ascii="Cambria Math" w:hAnsi="Cambria Math" w:cs="Arial"/>
                </w:rPr>
                <m:t>75% (C.M.)</m:t>
              </m:r>
            </m:num>
            <m:den>
              <m:r>
                <m:rPr>
                  <m:sty m:val="p"/>
                </m:rPr>
                <w:rPr>
                  <w:rFonts w:ascii="Cambria Math" w:hAnsi="Cambria Math" w:cs="Arial"/>
                </w:rPr>
                <m:t xml:space="preserve">V.E.U. </m:t>
              </m:r>
            </m:den>
          </m:f>
        </m:oMath>
      </m:oMathPara>
    </w:p>
    <w:p w:rsidR="009004E6" w:rsidRDefault="009004E6" w:rsidP="009004E6">
      <w:pPr>
        <w:tabs>
          <w:tab w:val="left" w:pos="965"/>
        </w:tabs>
        <w:spacing w:line="480" w:lineRule="auto"/>
        <w:jc w:val="both"/>
        <w:rPr>
          <w:rFonts w:ascii="Arial" w:hAnsi="Arial" w:cs="Arial"/>
        </w:rPr>
      </w:pPr>
    </w:p>
    <w:p w:rsidR="009004E6" w:rsidRPr="001E3835" w:rsidRDefault="009004E6" w:rsidP="009004E6">
      <w:pPr>
        <w:spacing w:line="480" w:lineRule="auto"/>
        <w:ind w:firstLine="851"/>
        <w:jc w:val="both"/>
        <w:rPr>
          <w:rFonts w:ascii="Arial" w:hAnsi="Arial" w:cs="Arial"/>
        </w:rPr>
      </w:pPr>
      <w:r w:rsidRPr="001E3835">
        <w:rPr>
          <w:rFonts w:ascii="Arial" w:hAnsi="Arial" w:cs="Arial"/>
        </w:rPr>
        <w:t>No se incluye las Piezas de Desgaste ni Herramientas de Corte.</w:t>
      </w:r>
    </w:p>
    <w:p w:rsidR="009004E6" w:rsidRDefault="009004E6" w:rsidP="009004E6">
      <w:pPr>
        <w:tabs>
          <w:tab w:val="left" w:pos="965"/>
        </w:tabs>
        <w:spacing w:line="480" w:lineRule="auto"/>
        <w:jc w:val="both"/>
        <w:rPr>
          <w:rFonts w:ascii="Arial" w:hAnsi="Arial" w:cs="Arial"/>
        </w:rPr>
      </w:pPr>
    </w:p>
    <w:p w:rsidR="009004E6" w:rsidRPr="001E3835" w:rsidRDefault="009004E6" w:rsidP="009004E6">
      <w:pPr>
        <w:spacing w:line="480" w:lineRule="auto"/>
        <w:ind w:left="1134"/>
        <w:jc w:val="both"/>
        <w:rPr>
          <w:rFonts w:ascii="Arial" w:hAnsi="Arial" w:cs="Arial"/>
        </w:rPr>
      </w:pPr>
      <w:r w:rsidRPr="001E3835">
        <w:rPr>
          <w:rFonts w:ascii="Arial" w:hAnsi="Arial" w:cs="Arial"/>
        </w:rPr>
        <w:t xml:space="preserve">COMBUSTIBLES.- La cantidad y precio de los combustibles consumidos variará con la potencia, ubicación, clase de trabajo y tipo de maquinaria a utilizarse. La forma más exacta de conocer el valor del consumo del combustible es tomar el dato directamente de la obra. Se utilizan valores iniciales que son proporcionados por los manuales técnicos de los equipos los que deberán ser comparados con los </w:t>
      </w:r>
      <w:r w:rsidRPr="001E3835">
        <w:rPr>
          <w:rFonts w:ascii="Arial" w:hAnsi="Arial" w:cs="Arial"/>
        </w:rPr>
        <w:lastRenderedPageBreak/>
        <w:t xml:space="preserve">valores que se van dando en el desarrollo del proyecto, lo que permitirá tener valores reales de consumo de combustible en obra. </w:t>
      </w:r>
    </w:p>
    <w:p w:rsidR="009004E6" w:rsidRDefault="009004E6" w:rsidP="009004E6">
      <w:pPr>
        <w:tabs>
          <w:tab w:val="left" w:pos="965"/>
        </w:tabs>
        <w:spacing w:line="480" w:lineRule="auto"/>
        <w:jc w:val="both"/>
        <w:rPr>
          <w:rFonts w:ascii="Arial" w:hAnsi="Arial" w:cs="Arial"/>
        </w:rPr>
      </w:pPr>
    </w:p>
    <w:p w:rsidR="009004E6" w:rsidRDefault="009004E6" w:rsidP="009004E6">
      <w:pPr>
        <w:spacing w:line="480" w:lineRule="auto"/>
        <w:ind w:left="1134"/>
        <w:jc w:val="both"/>
        <w:rPr>
          <w:rFonts w:ascii="Arial" w:hAnsi="Arial" w:cs="Arial"/>
        </w:rPr>
      </w:pPr>
      <w:r w:rsidRPr="001E3835">
        <w:rPr>
          <w:rFonts w:ascii="Arial" w:hAnsi="Arial" w:cs="Arial"/>
        </w:rPr>
        <w:t>LUBRICANTES.- El método más exacto para averiguar el costo hora del consumo de cada uno de los aceites consiste en tomar el dato de la capacidad del depósito en galones (motores, carter, depósitos para aceites hidráulicos y de transmisión), multiplicar este dato por el valor del galón de aceite respectivo y dividir todo entre las horas recomendadas para cada cambio correspondiente.</w:t>
      </w:r>
    </w:p>
    <w:p w:rsidR="009004E6" w:rsidRPr="001E3835" w:rsidRDefault="009004E6" w:rsidP="009004E6">
      <w:pPr>
        <w:spacing w:line="480" w:lineRule="auto"/>
        <w:ind w:left="1134"/>
        <w:jc w:val="both"/>
        <w:rPr>
          <w:rFonts w:ascii="Arial" w:hAnsi="Arial" w:cs="Arial"/>
        </w:rPr>
      </w:pPr>
    </w:p>
    <w:p w:rsidR="009004E6" w:rsidRPr="001E3835" w:rsidRDefault="009004E6" w:rsidP="009004E6">
      <w:pPr>
        <w:tabs>
          <w:tab w:val="left" w:pos="965"/>
        </w:tabs>
        <w:spacing w:line="480" w:lineRule="auto"/>
        <w:jc w:val="both"/>
        <w:rPr>
          <w:rFonts w:ascii="Arial" w:eastAsiaTheme="minorEastAsia" w:hAnsi="Arial" w:cs="Arial"/>
        </w:rPr>
      </w:pPr>
      <m:oMathPara>
        <m:oMath>
          <m:r>
            <m:rPr>
              <m:sty m:val="p"/>
            </m:rPr>
            <w:rPr>
              <w:rFonts w:ascii="Cambria Math" w:hAnsi="Cambria Math" w:cs="Arial"/>
            </w:rPr>
            <m:t xml:space="preserve">Costo lubricantes (S/. / h) = </m:t>
          </m:r>
          <m:f>
            <m:fPr>
              <m:ctrlPr>
                <w:rPr>
                  <w:rFonts w:ascii="Cambria Math" w:hAnsi="Cambria Math" w:cs="Arial"/>
                </w:rPr>
              </m:ctrlPr>
            </m:fPr>
            <m:num>
              <m:r>
                <m:rPr>
                  <m:sty m:val="p"/>
                </m:rPr>
                <w:rPr>
                  <w:rFonts w:ascii="Cambria Math" w:hAnsi="Cambria Math" w:cs="Arial"/>
                </w:rPr>
                <m:t xml:space="preserve">Costo galón x Capacidad del depósito </m:t>
              </m:r>
            </m:num>
            <m:den>
              <m:r>
                <m:rPr>
                  <m:sty m:val="p"/>
                </m:rPr>
                <w:rPr>
                  <w:rFonts w:ascii="Cambria Math" w:hAnsi="Cambria Math" w:cs="Arial"/>
                </w:rPr>
                <m:t>Período en horas de cambio de aceite</m:t>
              </m:r>
            </m:den>
          </m:f>
        </m:oMath>
      </m:oMathPara>
    </w:p>
    <w:p w:rsidR="009004E6" w:rsidRPr="001E3835" w:rsidRDefault="009004E6" w:rsidP="009004E6">
      <w:pPr>
        <w:tabs>
          <w:tab w:val="left" w:pos="965"/>
        </w:tabs>
        <w:spacing w:line="480" w:lineRule="auto"/>
        <w:jc w:val="both"/>
        <w:rPr>
          <w:rFonts w:ascii="Arial" w:eastAsiaTheme="minorEastAsia" w:hAnsi="Arial" w:cs="Arial"/>
        </w:rPr>
      </w:pPr>
    </w:p>
    <w:p w:rsidR="009004E6" w:rsidRPr="001E3835" w:rsidRDefault="009004E6" w:rsidP="009004E6">
      <w:pPr>
        <w:spacing w:line="480" w:lineRule="auto"/>
        <w:ind w:left="1134"/>
        <w:jc w:val="both"/>
        <w:rPr>
          <w:rFonts w:ascii="Arial" w:hAnsi="Arial" w:cs="Arial"/>
        </w:rPr>
      </w:pPr>
      <w:r w:rsidRPr="001E3835">
        <w:rPr>
          <w:rFonts w:ascii="Arial" w:hAnsi="Arial" w:cs="Arial"/>
        </w:rPr>
        <w:t>El ambiente de trabajo (seco, húmedo, tropical, con polvo, etc.) obligan a cambiar los lubricantes con más frecuencia por lo que será necesario determinar estas variaciones extraordinarias que de ninguna manera pueden reflejarse en una simple fórmula. Será siempre necesario llevar una estadística que nos permita determinar con mayor exactitud el momento del cambio de lubricantes. Finalmente conviene advertir que es muy importante la calidad de los lubricantes. En base de lo señalado precedentemente puede estimarse el costo de lubricación entre el 10 y 15% del consumo del carburante en motores diésel.</w:t>
      </w:r>
    </w:p>
    <w:p w:rsidR="009004E6" w:rsidRDefault="009004E6" w:rsidP="009004E6">
      <w:pPr>
        <w:tabs>
          <w:tab w:val="left" w:pos="965"/>
        </w:tabs>
        <w:spacing w:line="480" w:lineRule="auto"/>
        <w:jc w:val="both"/>
        <w:rPr>
          <w:rFonts w:ascii="Arial" w:hAnsi="Arial" w:cs="Arial"/>
        </w:rPr>
      </w:pPr>
    </w:p>
    <w:p w:rsidR="009004E6" w:rsidRDefault="009004E6" w:rsidP="009004E6">
      <w:pPr>
        <w:spacing w:line="480" w:lineRule="auto"/>
        <w:ind w:left="1134"/>
        <w:jc w:val="both"/>
        <w:rPr>
          <w:rFonts w:ascii="Arial" w:hAnsi="Arial" w:cs="Arial"/>
        </w:rPr>
      </w:pPr>
      <w:r w:rsidRPr="001E3835">
        <w:rPr>
          <w:rFonts w:ascii="Arial" w:hAnsi="Arial" w:cs="Arial"/>
        </w:rPr>
        <w:t>GRASAS.- La cantidad grasa que se va a usar depende del tipo y tamaño de la máquina. Para tener un dato más exacto se debe recurrir a los datos que suministra el fabricante para cada máquina específica.</w:t>
      </w:r>
    </w:p>
    <w:p w:rsidR="009004E6" w:rsidRPr="001E3835" w:rsidRDefault="009004E6" w:rsidP="009004E6">
      <w:pPr>
        <w:spacing w:line="480" w:lineRule="auto"/>
        <w:ind w:left="1134"/>
        <w:jc w:val="both"/>
        <w:rPr>
          <w:rFonts w:ascii="Arial" w:hAnsi="Arial" w:cs="Arial"/>
        </w:rPr>
      </w:pPr>
    </w:p>
    <w:p w:rsidR="009004E6" w:rsidRPr="001E3835" w:rsidRDefault="009004E6" w:rsidP="009004E6">
      <w:pPr>
        <w:tabs>
          <w:tab w:val="left" w:pos="965"/>
        </w:tabs>
        <w:spacing w:line="480" w:lineRule="auto"/>
        <w:jc w:val="both"/>
        <w:rPr>
          <w:rFonts w:ascii="Arial" w:hAnsi="Arial" w:cs="Arial"/>
        </w:rPr>
      </w:pPr>
      <m:oMathPara>
        <m:oMath>
          <m:r>
            <m:rPr>
              <m:sty m:val="p"/>
            </m:rPr>
            <w:rPr>
              <w:rFonts w:ascii="Cambria Math" w:hAnsi="Cambria Math" w:cs="Arial"/>
            </w:rPr>
            <m:t xml:space="preserve">Costo hora de grasa = </m:t>
          </m:r>
          <m:f>
            <m:fPr>
              <m:ctrlPr>
                <w:rPr>
                  <w:rFonts w:ascii="Cambria Math" w:hAnsi="Cambria Math" w:cs="Arial"/>
                </w:rPr>
              </m:ctrlPr>
            </m:fPr>
            <m:num>
              <m:r>
                <m:rPr>
                  <m:sty m:val="p"/>
                </m:rPr>
                <w:rPr>
                  <w:rFonts w:ascii="Cambria Math" w:hAnsi="Cambria Math" w:cs="Arial"/>
                </w:rPr>
                <m:t>Costo de la grasa por Equipo</m:t>
              </m:r>
            </m:num>
            <m:den>
              <m:r>
                <m:rPr>
                  <m:sty m:val="p"/>
                </m:rPr>
                <w:rPr>
                  <w:rFonts w:ascii="Cambria Math" w:hAnsi="Cambria Math" w:cs="Arial"/>
                </w:rPr>
                <m:t>Período en horas de engrase</m:t>
              </m:r>
            </m:den>
          </m:f>
        </m:oMath>
      </m:oMathPara>
    </w:p>
    <w:p w:rsidR="009004E6" w:rsidRPr="001E3835" w:rsidRDefault="009004E6" w:rsidP="009004E6">
      <w:pPr>
        <w:tabs>
          <w:tab w:val="left" w:pos="965"/>
        </w:tabs>
        <w:spacing w:line="480" w:lineRule="auto"/>
        <w:jc w:val="both"/>
        <w:rPr>
          <w:rFonts w:ascii="Arial" w:hAnsi="Arial" w:cs="Arial"/>
        </w:rPr>
      </w:pPr>
    </w:p>
    <w:p w:rsidR="009004E6" w:rsidRDefault="009004E6" w:rsidP="009004E6">
      <w:pPr>
        <w:spacing w:line="480" w:lineRule="auto"/>
        <w:ind w:left="1134"/>
        <w:jc w:val="both"/>
        <w:rPr>
          <w:rFonts w:ascii="Arial" w:hAnsi="Arial" w:cs="Arial"/>
        </w:rPr>
      </w:pPr>
      <w:r w:rsidRPr="001E3835">
        <w:rPr>
          <w:rFonts w:ascii="Arial" w:hAnsi="Arial" w:cs="Arial"/>
        </w:rPr>
        <w:t>FILTROS.- Se puede considerar que el valor de los filtros es igual al 20% de la suma de los combustibles y lubricantes.</w:t>
      </w:r>
    </w:p>
    <w:p w:rsidR="009004E6" w:rsidRPr="001E3835" w:rsidRDefault="009004E6" w:rsidP="009004E6">
      <w:pPr>
        <w:spacing w:line="480" w:lineRule="auto"/>
        <w:ind w:left="1134"/>
        <w:jc w:val="both"/>
        <w:rPr>
          <w:rFonts w:ascii="Arial" w:hAnsi="Arial" w:cs="Arial"/>
        </w:rPr>
      </w:pPr>
    </w:p>
    <w:p w:rsidR="009004E6" w:rsidRPr="001E3835" w:rsidRDefault="009004E6" w:rsidP="009004E6">
      <w:pPr>
        <w:tabs>
          <w:tab w:val="left" w:pos="965"/>
        </w:tabs>
        <w:spacing w:line="480" w:lineRule="auto"/>
        <w:jc w:val="both"/>
        <w:rPr>
          <w:rFonts w:ascii="Arial" w:hAnsi="Arial" w:cs="Arial"/>
        </w:rPr>
      </w:pPr>
      <m:oMathPara>
        <m:oMath>
          <m:r>
            <m:rPr>
              <m:sty m:val="p"/>
            </m:rPr>
            <w:rPr>
              <w:rFonts w:ascii="Cambria Math" w:hAnsi="Cambria Math" w:cs="Arial"/>
            </w:rPr>
            <m:t xml:space="preserve">Costo hora de Filtro = </m:t>
          </m:r>
          <m:f>
            <m:fPr>
              <m:ctrlPr>
                <w:rPr>
                  <w:rFonts w:ascii="Cambria Math" w:hAnsi="Cambria Math" w:cs="Arial"/>
                </w:rPr>
              </m:ctrlPr>
            </m:fPr>
            <m:num>
              <m:r>
                <m:rPr>
                  <m:sty m:val="p"/>
                </m:rPr>
                <w:rPr>
                  <w:rFonts w:ascii="Cambria Math" w:hAnsi="Cambria Math" w:cs="Arial"/>
                </w:rPr>
                <m:t>20 (combustible + lubricante)</m:t>
              </m:r>
            </m:num>
            <m:den>
              <m:r>
                <w:rPr>
                  <w:rFonts w:ascii="Cambria Math" w:hAnsi="Cambria Math" w:cs="Arial"/>
                </w:rPr>
                <m:t>100</m:t>
              </m:r>
            </m:den>
          </m:f>
        </m:oMath>
      </m:oMathPara>
    </w:p>
    <w:p w:rsidR="009004E6" w:rsidRPr="001E3835" w:rsidRDefault="009004E6" w:rsidP="009004E6">
      <w:pPr>
        <w:tabs>
          <w:tab w:val="left" w:pos="965"/>
        </w:tabs>
        <w:spacing w:line="480" w:lineRule="auto"/>
        <w:jc w:val="both"/>
        <w:rPr>
          <w:rFonts w:ascii="Arial" w:hAnsi="Arial" w:cs="Arial"/>
        </w:rPr>
      </w:pPr>
    </w:p>
    <w:p w:rsidR="009004E6" w:rsidRDefault="009004E6" w:rsidP="009004E6">
      <w:pPr>
        <w:spacing w:line="480" w:lineRule="auto"/>
        <w:ind w:left="1134"/>
        <w:jc w:val="both"/>
        <w:rPr>
          <w:rFonts w:ascii="Arial" w:hAnsi="Arial" w:cs="Arial"/>
        </w:rPr>
      </w:pPr>
      <w:r w:rsidRPr="001E3835">
        <w:rPr>
          <w:rFonts w:ascii="Arial" w:hAnsi="Arial" w:cs="Arial"/>
        </w:rPr>
        <w:t>LLANTAS O NEUMÁTICOS.- El costo hora de los neumáticos es muy difícil de determinar, en la medida de que su vida útil depende de muchas variables tales como el mantenimiento, presiones de inflado, estado de la vía, velocidad de desplazamiento, curvas y pendientes de la vía, posición de la llanta en la máquina (delantera, trasera, dirección o de tracción), carga, etc. Lo que sí debemos tener en cuenta es que el costo por hora de las llantas es alto y merece un cálculo aparte. El costo hora (S/. / h) Se determina de la siguiente fórmula:</w:t>
      </w:r>
    </w:p>
    <w:p w:rsidR="009004E6" w:rsidRPr="001E3835" w:rsidRDefault="009004E6" w:rsidP="009004E6">
      <w:pPr>
        <w:spacing w:line="480" w:lineRule="auto"/>
        <w:ind w:left="1134"/>
        <w:jc w:val="both"/>
        <w:rPr>
          <w:rFonts w:ascii="Arial" w:hAnsi="Arial" w:cs="Arial"/>
        </w:rPr>
      </w:pPr>
    </w:p>
    <w:p w:rsidR="009004E6" w:rsidRPr="001E3835" w:rsidRDefault="009004E6" w:rsidP="009004E6">
      <w:pPr>
        <w:tabs>
          <w:tab w:val="left" w:pos="965"/>
        </w:tabs>
        <w:spacing w:line="480" w:lineRule="auto"/>
        <w:jc w:val="both"/>
        <w:rPr>
          <w:rFonts w:ascii="Arial" w:hAnsi="Arial" w:cs="Arial"/>
        </w:rPr>
      </w:pPr>
      <m:oMathPara>
        <m:oMath>
          <m:r>
            <m:rPr>
              <m:sty m:val="p"/>
            </m:rPr>
            <w:rPr>
              <w:rFonts w:ascii="Cambria Math" w:hAnsi="Cambria Math" w:cs="Arial"/>
            </w:rPr>
            <m:t xml:space="preserve">Costo hora de la llanta (S/. / h) = </m:t>
          </m:r>
          <m:f>
            <m:fPr>
              <m:ctrlPr>
                <w:rPr>
                  <w:rFonts w:ascii="Cambria Math" w:hAnsi="Cambria Math" w:cs="Arial"/>
                </w:rPr>
              </m:ctrlPr>
            </m:fPr>
            <m:num>
              <m:r>
                <w:rPr>
                  <w:rFonts w:ascii="Cambria Math" w:hAnsi="Cambria Math" w:cs="Arial"/>
                </w:rPr>
                <m:t>Costo de la llanta</m:t>
              </m:r>
            </m:num>
            <m:den>
              <m:r>
                <m:rPr>
                  <m:sty m:val="p"/>
                </m:rPr>
                <w:rPr>
                  <w:rFonts w:ascii="Cambria Math" w:hAnsi="Cambria Math" w:cs="Arial"/>
                </w:rPr>
                <m:t xml:space="preserve">Vida útil de la llanta (hrs.) </m:t>
              </m:r>
            </m:den>
          </m:f>
        </m:oMath>
      </m:oMathPara>
    </w:p>
    <w:p w:rsidR="009004E6" w:rsidRPr="001E3835" w:rsidRDefault="009004E6" w:rsidP="009004E6">
      <w:pPr>
        <w:tabs>
          <w:tab w:val="left" w:pos="965"/>
        </w:tabs>
        <w:spacing w:line="480" w:lineRule="auto"/>
        <w:jc w:val="both"/>
        <w:rPr>
          <w:rFonts w:ascii="Arial" w:hAnsi="Arial" w:cs="Arial"/>
        </w:rPr>
      </w:pPr>
    </w:p>
    <w:p w:rsidR="009004E6" w:rsidRPr="001E3835" w:rsidRDefault="009004E6" w:rsidP="009004E6">
      <w:pPr>
        <w:spacing w:line="480" w:lineRule="auto"/>
        <w:ind w:left="1134"/>
        <w:jc w:val="both"/>
        <w:rPr>
          <w:rFonts w:ascii="Arial" w:hAnsi="Arial" w:cs="Arial"/>
        </w:rPr>
      </w:pPr>
      <w:r w:rsidRPr="001E3835">
        <w:rPr>
          <w:rFonts w:ascii="Arial" w:hAnsi="Arial" w:cs="Arial"/>
        </w:rPr>
        <w:t xml:space="preserve">PIEZAS DE DESGASTE.- Son aquellas piezas sujetas a desgaste rápido pero de fácil reemplazo. Entre estas piezas podemos citar a tolvas, mandíbulas, cucharones, tren de rodamiento, etc. No se </w:t>
      </w:r>
      <w:r w:rsidRPr="001E3835">
        <w:rPr>
          <w:rFonts w:ascii="Arial" w:hAnsi="Arial" w:cs="Arial"/>
        </w:rPr>
        <w:lastRenderedPageBreak/>
        <w:t xml:space="preserve">pueden dar reglas concretas dadas la gran variedad de condiciones de uso, sin embargo hay valores de la experiencia que resulta necesario tener presente: </w:t>
      </w:r>
    </w:p>
    <w:p w:rsidR="009004E6" w:rsidRPr="001E3835" w:rsidRDefault="009004E6" w:rsidP="009004E6">
      <w:pPr>
        <w:spacing w:line="480" w:lineRule="auto"/>
        <w:ind w:left="1134"/>
        <w:jc w:val="both"/>
        <w:rPr>
          <w:rFonts w:ascii="Arial" w:hAnsi="Arial" w:cs="Arial"/>
        </w:rPr>
      </w:pPr>
      <w:r w:rsidRPr="001E3835">
        <w:rPr>
          <w:rFonts w:ascii="Arial" w:hAnsi="Arial" w:cs="Arial"/>
        </w:rPr>
        <w:t xml:space="preserve">Trenes de orugas: de 2,000 a 6,000 h. </w:t>
      </w:r>
    </w:p>
    <w:p w:rsidR="009004E6" w:rsidRPr="001E3835" w:rsidRDefault="009004E6" w:rsidP="009004E6">
      <w:pPr>
        <w:spacing w:line="480" w:lineRule="auto"/>
        <w:ind w:left="1134"/>
        <w:jc w:val="both"/>
        <w:rPr>
          <w:rFonts w:ascii="Arial" w:hAnsi="Arial" w:cs="Arial"/>
        </w:rPr>
      </w:pPr>
      <w:r w:rsidRPr="001E3835">
        <w:rPr>
          <w:rFonts w:ascii="Arial" w:hAnsi="Arial" w:cs="Arial"/>
        </w:rPr>
        <w:t xml:space="preserve">Hojas de motoniveladora: de 2,000 a 3,000 h. </w:t>
      </w:r>
    </w:p>
    <w:p w:rsidR="009004E6" w:rsidRPr="001E3835" w:rsidRDefault="009004E6" w:rsidP="009004E6">
      <w:pPr>
        <w:spacing w:line="480" w:lineRule="auto"/>
        <w:ind w:left="1134"/>
        <w:jc w:val="both"/>
        <w:rPr>
          <w:rFonts w:ascii="Arial" w:hAnsi="Arial" w:cs="Arial"/>
        </w:rPr>
      </w:pPr>
      <w:r w:rsidRPr="001E3835">
        <w:rPr>
          <w:rFonts w:ascii="Arial" w:hAnsi="Arial" w:cs="Arial"/>
        </w:rPr>
        <w:t xml:space="preserve">Cintas transportadoras: de 500 a 1,500 h (2 recauchutados) </w:t>
      </w:r>
    </w:p>
    <w:p w:rsidR="009004E6" w:rsidRDefault="009004E6" w:rsidP="009004E6">
      <w:pPr>
        <w:spacing w:line="480" w:lineRule="auto"/>
        <w:ind w:left="1134"/>
        <w:jc w:val="both"/>
        <w:rPr>
          <w:rFonts w:ascii="Arial" w:hAnsi="Arial" w:cs="Arial"/>
        </w:rPr>
      </w:pPr>
      <w:r w:rsidRPr="001E3835">
        <w:rPr>
          <w:rFonts w:ascii="Arial" w:hAnsi="Arial" w:cs="Arial"/>
        </w:rPr>
        <w:t>Cucharon: de 3,000 a 5,000 h</w:t>
      </w:r>
    </w:p>
    <w:p w:rsidR="009004E6" w:rsidRPr="001E3835" w:rsidRDefault="009004E6" w:rsidP="009004E6">
      <w:pPr>
        <w:spacing w:line="480" w:lineRule="auto"/>
        <w:ind w:left="1134"/>
        <w:jc w:val="both"/>
        <w:rPr>
          <w:rFonts w:ascii="Arial" w:hAnsi="Arial" w:cs="Arial"/>
        </w:rPr>
      </w:pPr>
    </w:p>
    <w:p w:rsidR="009004E6" w:rsidRPr="006E63A4" w:rsidRDefault="009004E6" w:rsidP="009004E6">
      <w:pPr>
        <w:spacing w:line="480" w:lineRule="auto"/>
        <w:jc w:val="both"/>
        <w:rPr>
          <w:rFonts w:ascii="Arial" w:hAnsi="Arial" w:cs="Arial"/>
        </w:rPr>
      </w:pPr>
      <m:oMathPara>
        <m:oMathParaPr>
          <m:jc m:val="left"/>
        </m:oMathParaPr>
        <m:oMath>
          <m:r>
            <m:rPr>
              <m:sty m:val="p"/>
            </m:rPr>
            <w:rPr>
              <w:rFonts w:ascii="Cambria Math" w:hAnsi="Cambria Math" w:cs="Arial"/>
            </w:rPr>
            <m:t xml:space="preserve">Costo hora de piezas de desgaste (S/. / h) = </m:t>
          </m:r>
          <m:f>
            <m:fPr>
              <m:ctrlPr>
                <w:rPr>
                  <w:rFonts w:ascii="Cambria Math" w:hAnsi="Cambria Math" w:cs="Arial"/>
                </w:rPr>
              </m:ctrlPr>
            </m:fPr>
            <m:num>
              <m:r>
                <m:rPr>
                  <m:sty m:val="p"/>
                </m:rPr>
                <w:rPr>
                  <w:rFonts w:ascii="Cambria Math" w:hAnsi="Cambria Math" w:cs="Arial"/>
                </w:rPr>
                <m:t>Costo de las piezas de desgaste</m:t>
              </m:r>
            </m:num>
            <m:den>
              <m:r>
                <m:rPr>
                  <m:sty m:val="p"/>
                </m:rPr>
                <w:rPr>
                  <w:rFonts w:ascii="Cambria Math" w:hAnsi="Cambria Math" w:cs="Arial"/>
                </w:rPr>
                <m:t>Vida útil de las piezas de desgaste (hrs)</m:t>
              </m:r>
            </m:den>
          </m:f>
        </m:oMath>
      </m:oMathPara>
    </w:p>
    <w:p w:rsidR="009004E6" w:rsidRDefault="009004E6" w:rsidP="009004E6">
      <w:pPr>
        <w:tabs>
          <w:tab w:val="left" w:pos="965"/>
        </w:tabs>
        <w:spacing w:line="480" w:lineRule="auto"/>
        <w:jc w:val="both"/>
        <w:rPr>
          <w:rFonts w:ascii="Arial" w:hAnsi="Arial" w:cs="Arial"/>
        </w:rPr>
      </w:pPr>
    </w:p>
    <w:p w:rsidR="009004E6" w:rsidRPr="001E3835" w:rsidRDefault="009004E6" w:rsidP="009004E6">
      <w:pPr>
        <w:spacing w:line="480" w:lineRule="auto"/>
        <w:ind w:left="1134"/>
        <w:jc w:val="both"/>
        <w:rPr>
          <w:rFonts w:ascii="Arial" w:hAnsi="Arial" w:cs="Arial"/>
        </w:rPr>
      </w:pPr>
      <w:r w:rsidRPr="001E3835">
        <w:rPr>
          <w:rFonts w:ascii="Arial" w:hAnsi="Arial" w:cs="Arial"/>
        </w:rPr>
        <w:t>HERRAMIENTAS DE CORTE.- Son herramientas de costo variable y dependen de las condiciones de trabajo, tipo de material, etc. Entre estas herramientas podemos citar a las cuchillas, cantoneras, brocas, dientes de cucharón, puntas de los escarificadores, punta de martillos, etc.</w:t>
      </w:r>
    </w:p>
    <w:p w:rsidR="009004E6" w:rsidRPr="001E3835" w:rsidRDefault="009004E6" w:rsidP="009004E6">
      <w:pPr>
        <w:spacing w:line="480" w:lineRule="auto"/>
        <w:jc w:val="both"/>
        <w:rPr>
          <w:rFonts w:ascii="Arial" w:hAnsi="Arial" w:cs="Arial"/>
        </w:rPr>
      </w:pPr>
      <m:oMathPara>
        <m:oMath>
          <m:r>
            <m:rPr>
              <m:sty m:val="p"/>
            </m:rPr>
            <w:rPr>
              <w:rFonts w:ascii="Cambria Math" w:hAnsi="Cambria Math" w:cs="Arial"/>
            </w:rPr>
            <m:t>Costo hora de herramientas de corte (S/. / h) =</m:t>
          </m:r>
          <m:f>
            <m:fPr>
              <m:ctrlPr>
                <w:rPr>
                  <w:rFonts w:ascii="Cambria Math" w:hAnsi="Cambria Math" w:cs="Arial"/>
                </w:rPr>
              </m:ctrlPr>
            </m:fPr>
            <m:num>
              <m:r>
                <m:rPr>
                  <m:sty m:val="p"/>
                </m:rPr>
                <w:rPr>
                  <w:rFonts w:ascii="Cambria Math" w:hAnsi="Cambria Math" w:cs="Arial"/>
                </w:rPr>
                <m:t>Costo de las herramientas de corte</m:t>
              </m:r>
            </m:num>
            <m:den>
              <m:r>
                <m:rPr>
                  <m:sty m:val="p"/>
                </m:rPr>
                <w:rPr>
                  <w:rFonts w:ascii="Cambria Math" w:hAnsi="Cambria Math" w:cs="Arial"/>
                </w:rPr>
                <m:t>Vida útil de las herramientas de corte (hrs)</m:t>
              </m:r>
            </m:den>
          </m:f>
        </m:oMath>
      </m:oMathPara>
    </w:p>
    <w:p w:rsidR="009004E6" w:rsidRPr="001E3835" w:rsidRDefault="009004E6" w:rsidP="009004E6">
      <w:pPr>
        <w:spacing w:line="480" w:lineRule="auto"/>
        <w:jc w:val="both"/>
        <w:rPr>
          <w:rFonts w:ascii="Arial" w:hAnsi="Arial" w:cs="Arial"/>
        </w:rPr>
      </w:pPr>
    </w:p>
    <w:p w:rsidR="009004E6" w:rsidRPr="001E3835" w:rsidRDefault="009004E6" w:rsidP="009004E6">
      <w:pPr>
        <w:spacing w:line="480" w:lineRule="auto"/>
        <w:ind w:left="1134"/>
        <w:jc w:val="both"/>
        <w:rPr>
          <w:rFonts w:ascii="Arial" w:hAnsi="Arial" w:cs="Arial"/>
        </w:rPr>
      </w:pPr>
      <w:r w:rsidRPr="001E3835">
        <w:rPr>
          <w:rFonts w:ascii="Arial" w:hAnsi="Arial" w:cs="Arial"/>
        </w:rPr>
        <w:t xml:space="preserve">OPERADOR ESPECIALIZADO.- El costo de hora hombre (H-H) de los operadores va a estar en función de la normatividad legal de los trabajadores de construcción civil. Sin embargo dado el costo de la maquinaria a utilizarse sus operadores tendrán una bonificación adicional la cual dependerá de cada empresa. En forma referencial </w:t>
      </w:r>
      <w:r w:rsidRPr="001E3835">
        <w:rPr>
          <w:rFonts w:ascii="Arial" w:hAnsi="Arial" w:cs="Arial"/>
        </w:rPr>
        <w:lastRenderedPageBreak/>
        <w:t>podemos indicar el costo de horas hombre (H-H) del operador más usualmente utilizado.</w:t>
      </w:r>
    </w:p>
    <w:p w:rsidR="009004E6" w:rsidRPr="001E3835" w:rsidRDefault="009004E6" w:rsidP="009004E6">
      <w:pPr>
        <w:spacing w:line="480" w:lineRule="auto"/>
        <w:jc w:val="both"/>
        <w:rPr>
          <w:rFonts w:ascii="Arial" w:hAnsi="Arial" w:cs="Arial"/>
        </w:rPr>
      </w:pPr>
    </w:p>
    <w:p w:rsidR="009004E6" w:rsidRPr="001E3835" w:rsidRDefault="009004E6" w:rsidP="009004E6">
      <w:pPr>
        <w:spacing w:line="480" w:lineRule="auto"/>
        <w:ind w:left="1134"/>
        <w:jc w:val="both"/>
        <w:rPr>
          <w:rFonts w:ascii="Arial" w:hAnsi="Arial" w:cs="Arial"/>
        </w:rPr>
      </w:pPr>
      <w:r w:rsidRPr="001E3835">
        <w:rPr>
          <w:rFonts w:ascii="Arial" w:hAnsi="Arial" w:cs="Arial"/>
        </w:rPr>
        <w:t>Operador Especializado de equipo liviano = 1.2 x costo de H-H del operario de Construcción Civil Operador Especializado de equipo pesado = 1.5 x costo de H-H del operario de Construcción Civil</w:t>
      </w:r>
      <w:r>
        <w:rPr>
          <w:rFonts w:ascii="Arial" w:hAnsi="Arial" w:cs="Arial"/>
        </w:rPr>
        <w:t>.</w:t>
      </w:r>
    </w:p>
    <w:p w:rsidR="009004E6" w:rsidRDefault="009004E6" w:rsidP="009004E6">
      <w:pPr>
        <w:spacing w:line="480" w:lineRule="auto"/>
        <w:ind w:left="1134"/>
        <w:jc w:val="both"/>
        <w:rPr>
          <w:rFonts w:ascii="Arial" w:hAnsi="Arial" w:cs="Arial"/>
        </w:rPr>
      </w:pPr>
    </w:p>
    <w:p w:rsidR="009004E6" w:rsidRPr="001E3835" w:rsidRDefault="009004E6" w:rsidP="009004E6">
      <w:pPr>
        <w:spacing w:line="480" w:lineRule="auto"/>
        <w:ind w:left="1134"/>
        <w:jc w:val="both"/>
        <w:rPr>
          <w:rFonts w:ascii="Arial" w:hAnsi="Arial" w:cs="Arial"/>
        </w:rPr>
      </w:pPr>
      <w:r w:rsidRPr="001E3835">
        <w:rPr>
          <w:rFonts w:ascii="Arial" w:hAnsi="Arial" w:cs="Arial"/>
        </w:rPr>
        <w:t>Nota Informativa: El Costo Horario de una Máquina Seca no incluye Operador, Combustible, Lubricante, Filtros, Herramientas de corte y Llantas.</w:t>
      </w:r>
    </w:p>
    <w:p w:rsidR="009004E6" w:rsidRPr="001E3835" w:rsidRDefault="009004E6" w:rsidP="009004E6">
      <w:pPr>
        <w:pStyle w:val="NormalWeb"/>
        <w:spacing w:before="0" w:beforeAutospacing="0" w:after="0" w:afterAutospacing="0" w:line="480" w:lineRule="auto"/>
        <w:jc w:val="both"/>
        <w:rPr>
          <w:rFonts w:ascii="Arial" w:hAnsi="Arial" w:cs="Arial"/>
          <w:lang w:val="es-ES"/>
        </w:rPr>
      </w:pPr>
    </w:p>
    <w:p w:rsidR="009004E6" w:rsidRPr="00610657" w:rsidRDefault="009004E6" w:rsidP="009004E6">
      <w:pPr>
        <w:spacing w:line="480" w:lineRule="auto"/>
        <w:jc w:val="both"/>
        <w:rPr>
          <w:rFonts w:ascii="Arial" w:hAnsi="Arial" w:cs="Arial"/>
        </w:rPr>
      </w:pPr>
      <w:r>
        <w:rPr>
          <w:rFonts w:ascii="Arial" w:hAnsi="Arial" w:cs="Arial"/>
        </w:rPr>
        <w:t xml:space="preserve"> </w:t>
      </w:r>
    </w:p>
    <w:p w:rsidR="009004E6" w:rsidRDefault="009004E6" w:rsidP="009004E6">
      <w:pPr>
        <w:spacing w:line="480" w:lineRule="auto"/>
      </w:pPr>
    </w:p>
    <w:p w:rsidR="009004E6" w:rsidRDefault="009004E6" w:rsidP="009004E6">
      <w:pPr>
        <w:spacing w:line="480" w:lineRule="auto"/>
      </w:pPr>
    </w:p>
    <w:p w:rsidR="009004E6" w:rsidRDefault="009004E6" w:rsidP="009004E6">
      <w:pPr>
        <w:spacing w:line="480" w:lineRule="auto"/>
      </w:pPr>
    </w:p>
    <w:p w:rsidR="009004E6" w:rsidRDefault="009004E6" w:rsidP="009004E6">
      <w:pPr>
        <w:spacing w:line="480" w:lineRule="auto"/>
      </w:pPr>
    </w:p>
    <w:p w:rsidR="009004E6" w:rsidRDefault="009004E6" w:rsidP="009004E6">
      <w:pPr>
        <w:spacing w:line="480" w:lineRule="auto"/>
      </w:pPr>
    </w:p>
    <w:p w:rsidR="009004E6" w:rsidRDefault="009004E6" w:rsidP="009004E6">
      <w:pPr>
        <w:spacing w:line="480" w:lineRule="auto"/>
      </w:pPr>
    </w:p>
    <w:p w:rsidR="009004E6" w:rsidRDefault="009004E6" w:rsidP="009004E6">
      <w:pPr>
        <w:spacing w:line="480" w:lineRule="auto"/>
      </w:pPr>
    </w:p>
    <w:p w:rsidR="009004E6" w:rsidRDefault="009004E6" w:rsidP="009004E6">
      <w:pPr>
        <w:spacing w:line="480" w:lineRule="auto"/>
      </w:pPr>
    </w:p>
    <w:p w:rsidR="009004E6" w:rsidRDefault="009004E6" w:rsidP="009004E6">
      <w:pPr>
        <w:spacing w:line="480" w:lineRule="auto"/>
        <w:jc w:val="center"/>
        <w:rPr>
          <w:rFonts w:ascii="Arial" w:hAnsi="Arial" w:cs="Arial"/>
          <w:b/>
        </w:rPr>
      </w:pPr>
      <w:r>
        <w:rPr>
          <w:rFonts w:ascii="Arial" w:hAnsi="Arial" w:cs="Arial"/>
          <w:b/>
        </w:rPr>
        <w:t>CAPÍTULO IV</w:t>
      </w:r>
    </w:p>
    <w:p w:rsidR="009004E6" w:rsidRDefault="009004E6" w:rsidP="009004E6">
      <w:pPr>
        <w:spacing w:line="480" w:lineRule="auto"/>
        <w:jc w:val="center"/>
        <w:rPr>
          <w:rFonts w:ascii="Arial" w:hAnsi="Arial" w:cs="Arial"/>
          <w:b/>
        </w:rPr>
      </w:pPr>
    </w:p>
    <w:p w:rsidR="009004E6" w:rsidRDefault="009004E6" w:rsidP="009004E6">
      <w:pPr>
        <w:spacing w:line="480" w:lineRule="auto"/>
        <w:jc w:val="center"/>
        <w:rPr>
          <w:rFonts w:ascii="Arial" w:hAnsi="Arial" w:cs="Arial"/>
          <w:b/>
        </w:rPr>
      </w:pPr>
      <w:r>
        <w:rPr>
          <w:rFonts w:ascii="Arial" w:hAnsi="Arial" w:cs="Arial"/>
          <w:b/>
        </w:rPr>
        <w:lastRenderedPageBreak/>
        <w:t xml:space="preserve">ANÁLISIS DE RESULTADOS </w:t>
      </w:r>
    </w:p>
    <w:p w:rsidR="009004E6" w:rsidRDefault="009004E6" w:rsidP="009004E6">
      <w:pPr>
        <w:spacing w:line="480" w:lineRule="auto"/>
        <w:jc w:val="center"/>
        <w:rPr>
          <w:rFonts w:ascii="Arial" w:hAnsi="Arial" w:cs="Arial"/>
          <w:b/>
        </w:rPr>
      </w:pPr>
    </w:p>
    <w:p w:rsidR="009004E6" w:rsidRDefault="009004E6" w:rsidP="009004E6">
      <w:pPr>
        <w:spacing w:line="480" w:lineRule="auto"/>
        <w:jc w:val="both"/>
        <w:rPr>
          <w:rFonts w:ascii="Arial" w:hAnsi="Arial" w:cs="Arial"/>
          <w:b/>
        </w:rPr>
      </w:pPr>
      <w:r>
        <w:rPr>
          <w:rFonts w:ascii="Arial" w:hAnsi="Arial" w:cs="Arial"/>
          <w:b/>
        </w:rPr>
        <w:t>4.1. PRESUPUESTO</w:t>
      </w:r>
    </w:p>
    <w:p w:rsidR="009004E6" w:rsidRDefault="009004E6" w:rsidP="009004E6">
      <w:pPr>
        <w:spacing w:line="480" w:lineRule="auto"/>
        <w:jc w:val="both"/>
        <w:rPr>
          <w:rFonts w:ascii="Arial" w:hAnsi="Arial" w:cs="Arial"/>
          <w:b/>
        </w:rPr>
      </w:pPr>
    </w:p>
    <w:p w:rsidR="009004E6" w:rsidRDefault="009004E6" w:rsidP="009004E6">
      <w:pPr>
        <w:shd w:val="clear" w:color="auto" w:fill="FFFFFF"/>
        <w:spacing w:line="480" w:lineRule="auto"/>
        <w:ind w:left="567"/>
        <w:jc w:val="both"/>
        <w:rPr>
          <w:rFonts w:ascii="Arial" w:hAnsi="Arial" w:cs="Arial"/>
          <w:lang w:eastAsia="es-PE"/>
        </w:rPr>
        <w:sectPr w:rsidR="009004E6" w:rsidSect="009004E6">
          <w:headerReference w:type="default" r:id="rId24"/>
          <w:footerReference w:type="default" r:id="rId25"/>
          <w:pgSz w:w="11906" w:h="16838" w:code="9"/>
          <w:pgMar w:top="1418" w:right="1701" w:bottom="1418" w:left="2268" w:header="709" w:footer="709" w:gutter="0"/>
          <w:cols w:space="708"/>
          <w:docGrid w:linePitch="360"/>
        </w:sectPr>
      </w:pPr>
      <w:r w:rsidRPr="00775B15">
        <w:rPr>
          <w:rFonts w:ascii="Arial" w:hAnsi="Arial" w:cs="Arial"/>
          <w:lang w:eastAsia="es-PE"/>
        </w:rPr>
        <w:t>Hoy en día la minería es </w:t>
      </w:r>
      <w:r w:rsidRPr="00775B15">
        <w:rPr>
          <w:rFonts w:ascii="Arial" w:hAnsi="Arial" w:cs="Arial"/>
          <w:bCs/>
          <w:bdr w:val="none" w:sz="0" w:space="0" w:color="auto" w:frame="1"/>
          <w:lang w:eastAsia="es-PE"/>
        </w:rPr>
        <w:t>un motor clave del desarrollo económico</w:t>
      </w:r>
      <w:r w:rsidRPr="00775B15">
        <w:rPr>
          <w:rFonts w:ascii="Arial" w:hAnsi="Arial" w:cs="Arial"/>
          <w:lang w:eastAsia="es-PE"/>
        </w:rPr>
        <w:t>. Existen evidencias de que los países con asentamientos mineros poseen mayores recaudaciones tributarias, reciben ingresos por concepto de exportaciones, cuentan con oportunidades de empleo, desarrollan obras de infraestructura (en especial en zonas rurales) y reciben transferencia de tecnología.</w:t>
      </w:r>
      <w:r>
        <w:rPr>
          <w:rFonts w:ascii="Arial" w:hAnsi="Arial" w:cs="Arial"/>
          <w:lang w:eastAsia="es-PE"/>
        </w:rPr>
        <w:t xml:space="preserve"> </w:t>
      </w:r>
      <w:r w:rsidRPr="00775B15">
        <w:rPr>
          <w:rFonts w:ascii="Arial" w:hAnsi="Arial" w:cs="Arial"/>
          <w:lang w:eastAsia="es-PE"/>
        </w:rPr>
        <w:t>Muchos países de la región y alrededor del mundo cuentan con una industria minera creciente, que distribuye beneficios que permiten el desarrollo de las comunidades locales, apoya la transparencia, el buen gobierno, y remedia sus impactos ambientales.</w:t>
      </w:r>
    </w:p>
    <w:p w:rsidR="009004E6" w:rsidRPr="0072008D" w:rsidRDefault="009004E6" w:rsidP="009004E6">
      <w:pPr>
        <w:spacing w:before="225"/>
        <w:ind w:right="64"/>
        <w:jc w:val="center"/>
        <w:rPr>
          <w:rFonts w:ascii="Arial"/>
          <w:b/>
        </w:rPr>
      </w:pPr>
      <w:r w:rsidRPr="0072008D">
        <w:rPr>
          <w:rFonts w:ascii="Arial"/>
          <w:b/>
        </w:rPr>
        <w:lastRenderedPageBreak/>
        <w:t>PRESUPUESTO</w:t>
      </w:r>
    </w:p>
    <w:p w:rsidR="009004E6" w:rsidRDefault="009004E6" w:rsidP="009004E6">
      <w:pPr>
        <w:jc w:val="center"/>
        <w:rPr>
          <w:rFonts w:ascii="Arial"/>
          <w:sz w:val="20"/>
        </w:rPr>
      </w:pPr>
      <w:r w:rsidRPr="0072008D">
        <w:rPr>
          <w:noProof/>
        </w:rPr>
        <mc:AlternateContent>
          <mc:Choice Requires="wps">
            <w:drawing>
              <wp:anchor distT="0" distB="0" distL="114300" distR="114300" simplePos="0" relativeHeight="251661312" behindDoc="0" locked="0" layoutInCell="1" allowOverlap="1" wp14:anchorId="1E9BC8B3" wp14:editId="596F36E5">
                <wp:simplePos x="0" y="0"/>
                <wp:positionH relativeFrom="page">
                  <wp:posOffset>809625</wp:posOffset>
                </wp:positionH>
                <wp:positionV relativeFrom="paragraph">
                  <wp:posOffset>170815</wp:posOffset>
                </wp:positionV>
                <wp:extent cx="6377940" cy="5029200"/>
                <wp:effectExtent l="0" t="0" r="3810" b="0"/>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7940" cy="5029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Layout w:type="fixed"/>
                              <w:tblLook w:val="01E0" w:firstRow="1" w:lastRow="1" w:firstColumn="1" w:lastColumn="1" w:noHBand="0" w:noVBand="0"/>
                            </w:tblPr>
                            <w:tblGrid>
                              <w:gridCol w:w="1231"/>
                              <w:gridCol w:w="4778"/>
                              <w:gridCol w:w="763"/>
                              <w:gridCol w:w="1382"/>
                              <w:gridCol w:w="823"/>
                              <w:gridCol w:w="1042"/>
                            </w:tblGrid>
                            <w:tr w:rsidR="009004E6" w:rsidRPr="0036222F">
                              <w:trPr>
                                <w:trHeight w:val="183"/>
                              </w:trPr>
                              <w:tc>
                                <w:tcPr>
                                  <w:tcW w:w="1231" w:type="dxa"/>
                                </w:tcPr>
                                <w:p w:rsidR="009004E6" w:rsidRPr="00B1786B" w:rsidRDefault="009004E6">
                                  <w:pPr>
                                    <w:pStyle w:val="TableParagraph"/>
                                    <w:spacing w:before="0" w:line="160" w:lineRule="exact"/>
                                    <w:ind w:left="60"/>
                                    <w:rPr>
                                      <w:sz w:val="16"/>
                                      <w:szCs w:val="16"/>
                                    </w:rPr>
                                  </w:pPr>
                                  <w:r w:rsidRPr="00B1786B">
                                    <w:rPr>
                                      <w:w w:val="105"/>
                                      <w:sz w:val="16"/>
                                      <w:szCs w:val="16"/>
                                    </w:rPr>
                                    <w:t>Presupuesto</w:t>
                                  </w:r>
                                </w:p>
                              </w:tc>
                              <w:tc>
                                <w:tcPr>
                                  <w:tcW w:w="7746" w:type="dxa"/>
                                  <w:gridSpan w:val="4"/>
                                </w:tcPr>
                                <w:p w:rsidR="009004E6" w:rsidRPr="00B1786B" w:rsidRDefault="009004E6">
                                  <w:pPr>
                                    <w:pStyle w:val="TableParagraph"/>
                                    <w:tabs>
                                      <w:tab w:val="left" w:pos="1169"/>
                                    </w:tabs>
                                    <w:spacing w:before="0" w:line="163" w:lineRule="exact"/>
                                    <w:ind w:left="329"/>
                                    <w:rPr>
                                      <w:b/>
                                      <w:sz w:val="16"/>
                                      <w:szCs w:val="16"/>
                                      <w:lang w:val="es-PE"/>
                                    </w:rPr>
                                  </w:pPr>
                                  <w:r w:rsidRPr="00B1786B">
                                    <w:rPr>
                                      <w:b/>
                                      <w:sz w:val="16"/>
                                      <w:szCs w:val="16"/>
                                      <w:lang w:val="es-PE"/>
                                    </w:rPr>
                                    <w:t>0701072</w:t>
                                  </w:r>
                                  <w:r w:rsidRPr="00B1786B">
                                    <w:rPr>
                                      <w:b/>
                                      <w:sz w:val="16"/>
                                      <w:szCs w:val="16"/>
                                      <w:lang w:val="es-PE"/>
                                    </w:rPr>
                                    <w:tab/>
                                    <w:t>INGENIERIA DE DETALLE DEL RECRECIMIENTO DEL DEPOSITO DE RELAVES</w:t>
                                  </w:r>
                                  <w:r w:rsidRPr="00B1786B">
                                    <w:rPr>
                                      <w:b/>
                                      <w:spacing w:val="-15"/>
                                      <w:sz w:val="16"/>
                                      <w:szCs w:val="16"/>
                                      <w:lang w:val="es-PE"/>
                                    </w:rPr>
                                    <w:t xml:space="preserve"> </w:t>
                                  </w:r>
                                  <w:r w:rsidRPr="00B1786B">
                                    <w:rPr>
                                      <w:b/>
                                      <w:sz w:val="16"/>
                                      <w:szCs w:val="16"/>
                                      <w:lang w:val="es-PE"/>
                                    </w:rPr>
                                    <w:t>ALPAMARCA-2018</w:t>
                                  </w:r>
                                </w:p>
                              </w:tc>
                              <w:tc>
                                <w:tcPr>
                                  <w:tcW w:w="1042" w:type="dxa"/>
                                  <w:vMerge w:val="restart"/>
                                </w:tcPr>
                                <w:p w:rsidR="009004E6" w:rsidRPr="00B1786B" w:rsidRDefault="009004E6">
                                  <w:pPr>
                                    <w:pStyle w:val="TableParagraph"/>
                                    <w:spacing w:before="0"/>
                                    <w:rPr>
                                      <w:rFonts w:ascii="Times New Roman"/>
                                      <w:sz w:val="16"/>
                                      <w:szCs w:val="16"/>
                                      <w:lang w:val="es-PE"/>
                                    </w:rPr>
                                  </w:pPr>
                                </w:p>
                              </w:tc>
                            </w:tr>
                            <w:tr w:rsidR="009004E6">
                              <w:trPr>
                                <w:trHeight w:val="201"/>
                              </w:trPr>
                              <w:tc>
                                <w:tcPr>
                                  <w:tcW w:w="1231" w:type="dxa"/>
                                </w:tcPr>
                                <w:p w:rsidR="009004E6" w:rsidRPr="00B1786B" w:rsidRDefault="009004E6">
                                  <w:pPr>
                                    <w:pStyle w:val="TableParagraph"/>
                                    <w:spacing w:before="3"/>
                                    <w:ind w:left="60"/>
                                    <w:rPr>
                                      <w:sz w:val="16"/>
                                      <w:szCs w:val="16"/>
                                    </w:rPr>
                                  </w:pPr>
                                  <w:r w:rsidRPr="00B1786B">
                                    <w:rPr>
                                      <w:w w:val="105"/>
                                      <w:sz w:val="16"/>
                                      <w:szCs w:val="16"/>
                                    </w:rPr>
                                    <w:t>Subpresupuesto</w:t>
                                  </w:r>
                                </w:p>
                              </w:tc>
                              <w:tc>
                                <w:tcPr>
                                  <w:tcW w:w="7746" w:type="dxa"/>
                                  <w:gridSpan w:val="4"/>
                                </w:tcPr>
                                <w:p w:rsidR="009004E6" w:rsidRPr="00B1786B" w:rsidRDefault="009004E6">
                                  <w:pPr>
                                    <w:pStyle w:val="TableParagraph"/>
                                    <w:tabs>
                                      <w:tab w:val="left" w:pos="1169"/>
                                    </w:tabs>
                                    <w:spacing w:before="5" w:line="176" w:lineRule="exact"/>
                                    <w:ind w:left="329"/>
                                    <w:rPr>
                                      <w:b/>
                                      <w:sz w:val="16"/>
                                      <w:szCs w:val="16"/>
                                    </w:rPr>
                                  </w:pPr>
                                  <w:r w:rsidRPr="00B1786B">
                                    <w:rPr>
                                      <w:b/>
                                      <w:sz w:val="16"/>
                                      <w:szCs w:val="16"/>
                                    </w:rPr>
                                    <w:t>001</w:t>
                                  </w:r>
                                  <w:r w:rsidRPr="00B1786B">
                                    <w:rPr>
                                      <w:b/>
                                      <w:sz w:val="16"/>
                                      <w:szCs w:val="16"/>
                                    </w:rPr>
                                    <w:tab/>
                                  </w:r>
                                  <w:r w:rsidRPr="00B1786B">
                                    <w:rPr>
                                      <w:b/>
                                      <w:position w:val="1"/>
                                      <w:sz w:val="16"/>
                                      <w:szCs w:val="16"/>
                                    </w:rPr>
                                    <w:t>ETAPA</w:t>
                                  </w:r>
                                  <w:r w:rsidRPr="00B1786B">
                                    <w:rPr>
                                      <w:b/>
                                      <w:spacing w:val="-1"/>
                                      <w:position w:val="1"/>
                                      <w:sz w:val="16"/>
                                      <w:szCs w:val="16"/>
                                    </w:rPr>
                                    <w:t xml:space="preserve"> </w:t>
                                  </w:r>
                                  <w:r w:rsidRPr="00B1786B">
                                    <w:rPr>
                                      <w:b/>
                                      <w:position w:val="1"/>
                                      <w:sz w:val="16"/>
                                      <w:szCs w:val="16"/>
                                    </w:rPr>
                                    <w:t>I</w:t>
                                  </w:r>
                                </w:p>
                              </w:tc>
                              <w:tc>
                                <w:tcPr>
                                  <w:tcW w:w="1042" w:type="dxa"/>
                                  <w:vMerge/>
                                  <w:tcBorders>
                                    <w:top w:val="nil"/>
                                  </w:tcBorders>
                                </w:tcPr>
                                <w:p w:rsidR="009004E6" w:rsidRPr="00B1786B" w:rsidRDefault="009004E6">
                                  <w:pPr>
                                    <w:rPr>
                                      <w:sz w:val="16"/>
                                      <w:szCs w:val="16"/>
                                    </w:rPr>
                                  </w:pPr>
                                </w:p>
                              </w:tc>
                            </w:tr>
                            <w:tr w:rsidR="009004E6">
                              <w:trPr>
                                <w:trHeight w:val="186"/>
                              </w:trPr>
                              <w:tc>
                                <w:tcPr>
                                  <w:tcW w:w="1231" w:type="dxa"/>
                                </w:tcPr>
                                <w:p w:rsidR="009004E6" w:rsidRPr="00B1786B" w:rsidRDefault="009004E6">
                                  <w:pPr>
                                    <w:pStyle w:val="TableParagraph"/>
                                    <w:spacing w:before="1"/>
                                    <w:ind w:left="60"/>
                                    <w:rPr>
                                      <w:sz w:val="16"/>
                                      <w:szCs w:val="16"/>
                                    </w:rPr>
                                  </w:pPr>
                                  <w:r w:rsidRPr="00B1786B">
                                    <w:rPr>
                                      <w:w w:val="105"/>
                                      <w:sz w:val="16"/>
                                      <w:szCs w:val="16"/>
                                    </w:rPr>
                                    <w:t>Cliente</w:t>
                                  </w:r>
                                </w:p>
                              </w:tc>
                              <w:tc>
                                <w:tcPr>
                                  <w:tcW w:w="7746" w:type="dxa"/>
                                  <w:gridSpan w:val="4"/>
                                </w:tcPr>
                                <w:p w:rsidR="009004E6" w:rsidRPr="00B1786B" w:rsidRDefault="009004E6">
                                  <w:pPr>
                                    <w:pStyle w:val="TableParagraph"/>
                                    <w:tabs>
                                      <w:tab w:val="left" w:pos="7215"/>
                                    </w:tabs>
                                    <w:spacing w:before="0" w:line="167" w:lineRule="exact"/>
                                    <w:ind w:left="329"/>
                                    <w:rPr>
                                      <w:sz w:val="16"/>
                                      <w:szCs w:val="16"/>
                                      <w:lang w:val="es-PE"/>
                                    </w:rPr>
                                  </w:pPr>
                                  <w:r w:rsidRPr="00B1786B">
                                    <w:rPr>
                                      <w:b/>
                                      <w:sz w:val="16"/>
                                      <w:szCs w:val="16"/>
                                      <w:lang w:val="es-PE"/>
                                    </w:rPr>
                                    <w:t>COMPAÑÍA MINERA</w:t>
                                  </w:r>
                                  <w:r w:rsidRPr="00B1786B">
                                    <w:rPr>
                                      <w:b/>
                                      <w:spacing w:val="-4"/>
                                      <w:sz w:val="16"/>
                                      <w:szCs w:val="16"/>
                                      <w:lang w:val="es-PE"/>
                                    </w:rPr>
                                    <w:t xml:space="preserve"> </w:t>
                                  </w:r>
                                  <w:r w:rsidRPr="00B1786B">
                                    <w:rPr>
                                      <w:b/>
                                      <w:sz w:val="16"/>
                                      <w:szCs w:val="16"/>
                                      <w:lang w:val="es-PE"/>
                                    </w:rPr>
                                    <w:t>ALPAMARCA</w:t>
                                  </w:r>
                                  <w:r w:rsidRPr="00B1786B">
                                    <w:rPr>
                                      <w:b/>
                                      <w:spacing w:val="-2"/>
                                      <w:sz w:val="16"/>
                                      <w:szCs w:val="16"/>
                                      <w:lang w:val="es-PE"/>
                                    </w:rPr>
                                    <w:t xml:space="preserve"> </w:t>
                                  </w:r>
                                  <w:r w:rsidRPr="00B1786B">
                                    <w:rPr>
                                      <w:b/>
                                      <w:sz w:val="16"/>
                                      <w:szCs w:val="16"/>
                                      <w:lang w:val="es-PE"/>
                                    </w:rPr>
                                    <w:t>SAC</w:t>
                                  </w:r>
                                  <w:r w:rsidRPr="00B1786B">
                                    <w:rPr>
                                      <w:b/>
                                      <w:sz w:val="16"/>
                                      <w:szCs w:val="16"/>
                                      <w:lang w:val="es-PE"/>
                                    </w:rPr>
                                    <w:tab/>
                                  </w:r>
                                  <w:r w:rsidRPr="00B1786B">
                                    <w:rPr>
                                      <w:position w:val="2"/>
                                      <w:sz w:val="16"/>
                                      <w:szCs w:val="16"/>
                                      <w:lang w:val="es-PE"/>
                                    </w:rPr>
                                    <w:t>Costo</w:t>
                                  </w:r>
                                  <w:r w:rsidRPr="00B1786B">
                                    <w:rPr>
                                      <w:spacing w:val="2"/>
                                      <w:position w:val="2"/>
                                      <w:sz w:val="16"/>
                                      <w:szCs w:val="16"/>
                                      <w:lang w:val="es-PE"/>
                                    </w:rPr>
                                    <w:t xml:space="preserve"> </w:t>
                                  </w:r>
                                  <w:r w:rsidRPr="00B1786B">
                                    <w:rPr>
                                      <w:position w:val="2"/>
                                      <w:sz w:val="16"/>
                                      <w:szCs w:val="16"/>
                                      <w:lang w:val="es-PE"/>
                                    </w:rPr>
                                    <w:t>al</w:t>
                                  </w:r>
                                </w:p>
                              </w:tc>
                              <w:tc>
                                <w:tcPr>
                                  <w:tcW w:w="1042" w:type="dxa"/>
                                </w:tcPr>
                                <w:p w:rsidR="009004E6" w:rsidRPr="00B1786B" w:rsidRDefault="009004E6">
                                  <w:pPr>
                                    <w:pStyle w:val="TableParagraph"/>
                                    <w:spacing w:before="0" w:line="167" w:lineRule="exact"/>
                                    <w:ind w:right="29"/>
                                    <w:jc w:val="right"/>
                                    <w:rPr>
                                      <w:b/>
                                      <w:sz w:val="16"/>
                                      <w:szCs w:val="16"/>
                                    </w:rPr>
                                  </w:pPr>
                                  <w:r w:rsidRPr="00B1786B">
                                    <w:rPr>
                                      <w:b/>
                                      <w:sz w:val="16"/>
                                      <w:szCs w:val="16"/>
                                    </w:rPr>
                                    <w:t>28/04/2018</w:t>
                                  </w:r>
                                </w:p>
                              </w:tc>
                            </w:tr>
                            <w:tr w:rsidR="009004E6" w:rsidRPr="0036222F">
                              <w:trPr>
                                <w:trHeight w:val="314"/>
                              </w:trPr>
                              <w:tc>
                                <w:tcPr>
                                  <w:tcW w:w="1231" w:type="dxa"/>
                                  <w:tcBorders>
                                    <w:bottom w:val="single" w:sz="12" w:space="0" w:color="000000"/>
                                  </w:tcBorders>
                                </w:tcPr>
                                <w:p w:rsidR="009004E6" w:rsidRPr="00B1786B" w:rsidRDefault="009004E6">
                                  <w:pPr>
                                    <w:pStyle w:val="TableParagraph"/>
                                    <w:spacing w:before="3"/>
                                    <w:ind w:left="60"/>
                                    <w:rPr>
                                      <w:sz w:val="16"/>
                                      <w:szCs w:val="16"/>
                                    </w:rPr>
                                  </w:pPr>
                                  <w:r w:rsidRPr="00B1786B">
                                    <w:rPr>
                                      <w:w w:val="105"/>
                                      <w:sz w:val="16"/>
                                      <w:szCs w:val="16"/>
                                    </w:rPr>
                                    <w:t>Lugar</w:t>
                                  </w:r>
                                </w:p>
                              </w:tc>
                              <w:tc>
                                <w:tcPr>
                                  <w:tcW w:w="7746" w:type="dxa"/>
                                  <w:gridSpan w:val="4"/>
                                  <w:tcBorders>
                                    <w:bottom w:val="single" w:sz="12" w:space="0" w:color="000000"/>
                                  </w:tcBorders>
                                </w:tcPr>
                                <w:p w:rsidR="009004E6" w:rsidRPr="00B1786B" w:rsidRDefault="009004E6">
                                  <w:pPr>
                                    <w:pStyle w:val="TableParagraph"/>
                                    <w:spacing w:before="0"/>
                                    <w:ind w:left="329"/>
                                    <w:rPr>
                                      <w:b/>
                                      <w:sz w:val="16"/>
                                      <w:szCs w:val="16"/>
                                      <w:lang w:val="es-PE"/>
                                    </w:rPr>
                                  </w:pPr>
                                  <w:r w:rsidRPr="00B1786B">
                                    <w:rPr>
                                      <w:b/>
                                      <w:sz w:val="16"/>
                                      <w:szCs w:val="16"/>
                                      <w:lang w:val="es-PE"/>
                                    </w:rPr>
                                    <w:t>JUNIN - YAULI - SANTA BARBARA DE CARHUACAYAN</w:t>
                                  </w:r>
                                </w:p>
                              </w:tc>
                              <w:tc>
                                <w:tcPr>
                                  <w:tcW w:w="1042" w:type="dxa"/>
                                  <w:tcBorders>
                                    <w:bottom w:val="single" w:sz="12" w:space="0" w:color="000000"/>
                                  </w:tcBorders>
                                </w:tcPr>
                                <w:p w:rsidR="009004E6" w:rsidRPr="00B1786B" w:rsidRDefault="009004E6">
                                  <w:pPr>
                                    <w:pStyle w:val="TableParagraph"/>
                                    <w:spacing w:before="0"/>
                                    <w:rPr>
                                      <w:rFonts w:ascii="Times New Roman"/>
                                      <w:sz w:val="16"/>
                                      <w:szCs w:val="16"/>
                                      <w:lang w:val="es-PE"/>
                                    </w:rPr>
                                  </w:pPr>
                                </w:p>
                              </w:tc>
                            </w:tr>
                            <w:tr w:rsidR="009004E6">
                              <w:trPr>
                                <w:trHeight w:val="230"/>
                              </w:trPr>
                              <w:tc>
                                <w:tcPr>
                                  <w:tcW w:w="1231" w:type="dxa"/>
                                  <w:tcBorders>
                                    <w:top w:val="single" w:sz="12" w:space="0" w:color="000000"/>
                                    <w:left w:val="single" w:sz="12" w:space="0" w:color="000000"/>
                                    <w:bottom w:val="single" w:sz="12" w:space="0" w:color="000000"/>
                                  </w:tcBorders>
                                </w:tcPr>
                                <w:p w:rsidR="009004E6" w:rsidRPr="00B1786B" w:rsidRDefault="009004E6">
                                  <w:pPr>
                                    <w:pStyle w:val="TableParagraph"/>
                                    <w:spacing w:before="17"/>
                                    <w:ind w:left="68"/>
                                    <w:rPr>
                                      <w:b/>
                                      <w:sz w:val="16"/>
                                      <w:szCs w:val="16"/>
                                    </w:rPr>
                                  </w:pPr>
                                  <w:r w:rsidRPr="00B1786B">
                                    <w:rPr>
                                      <w:b/>
                                      <w:sz w:val="16"/>
                                      <w:szCs w:val="16"/>
                                    </w:rPr>
                                    <w:t>Item</w:t>
                                  </w:r>
                                </w:p>
                              </w:tc>
                              <w:tc>
                                <w:tcPr>
                                  <w:tcW w:w="7746" w:type="dxa"/>
                                  <w:gridSpan w:val="4"/>
                                  <w:tcBorders>
                                    <w:top w:val="single" w:sz="12" w:space="0" w:color="000000"/>
                                    <w:bottom w:val="single" w:sz="12" w:space="0" w:color="000000"/>
                                  </w:tcBorders>
                                </w:tcPr>
                                <w:p w:rsidR="009004E6" w:rsidRPr="00B1786B" w:rsidRDefault="009004E6">
                                  <w:pPr>
                                    <w:pStyle w:val="TableParagraph"/>
                                    <w:tabs>
                                      <w:tab w:val="left" w:pos="4949"/>
                                      <w:tab w:val="left" w:pos="5819"/>
                                      <w:tab w:val="left" w:pos="6806"/>
                                    </w:tabs>
                                    <w:spacing w:before="5"/>
                                    <w:ind w:left="329"/>
                                    <w:rPr>
                                      <w:b/>
                                      <w:sz w:val="16"/>
                                      <w:szCs w:val="16"/>
                                      <w:lang w:val="es-PE"/>
                                    </w:rPr>
                                  </w:pPr>
                                  <w:r w:rsidRPr="00B1786B">
                                    <w:rPr>
                                      <w:b/>
                                      <w:sz w:val="16"/>
                                      <w:szCs w:val="16"/>
                                      <w:lang w:val="es-PE"/>
                                    </w:rPr>
                                    <w:t>Descripción</w:t>
                                  </w:r>
                                  <w:r w:rsidRPr="00B1786B">
                                    <w:rPr>
                                      <w:b/>
                                      <w:sz w:val="16"/>
                                      <w:szCs w:val="16"/>
                                      <w:lang w:val="es-PE"/>
                                    </w:rPr>
                                    <w:tab/>
                                  </w:r>
                                  <w:r w:rsidRPr="00B1786B">
                                    <w:rPr>
                                      <w:b/>
                                      <w:position w:val="1"/>
                                      <w:sz w:val="16"/>
                                      <w:szCs w:val="16"/>
                                      <w:lang w:val="es-PE"/>
                                    </w:rPr>
                                    <w:t>Und.</w:t>
                                  </w:r>
                                  <w:r w:rsidRPr="00B1786B">
                                    <w:rPr>
                                      <w:b/>
                                      <w:position w:val="1"/>
                                      <w:sz w:val="16"/>
                                      <w:szCs w:val="16"/>
                                      <w:lang w:val="es-PE"/>
                                    </w:rPr>
                                    <w:tab/>
                                  </w:r>
                                  <w:r w:rsidRPr="00B1786B">
                                    <w:rPr>
                                      <w:b/>
                                      <w:position w:val="2"/>
                                      <w:sz w:val="16"/>
                                      <w:szCs w:val="16"/>
                                      <w:lang w:val="es-PE"/>
                                    </w:rPr>
                                    <w:t>Metrado</w:t>
                                  </w:r>
                                  <w:r w:rsidRPr="00B1786B">
                                    <w:rPr>
                                      <w:b/>
                                      <w:position w:val="2"/>
                                      <w:sz w:val="16"/>
                                      <w:szCs w:val="16"/>
                                      <w:lang w:val="es-PE"/>
                                    </w:rPr>
                                    <w:tab/>
                                  </w:r>
                                  <w:r w:rsidRPr="00B1786B">
                                    <w:rPr>
                                      <w:b/>
                                      <w:position w:val="1"/>
                                      <w:sz w:val="16"/>
                                      <w:szCs w:val="16"/>
                                      <w:lang w:val="es-PE"/>
                                    </w:rPr>
                                    <w:t>Precio</w:t>
                                  </w:r>
                                  <w:r w:rsidRPr="00B1786B">
                                    <w:rPr>
                                      <w:b/>
                                      <w:spacing w:val="-2"/>
                                      <w:position w:val="1"/>
                                      <w:sz w:val="16"/>
                                      <w:szCs w:val="16"/>
                                      <w:lang w:val="es-PE"/>
                                    </w:rPr>
                                    <w:t xml:space="preserve"> </w:t>
                                  </w:r>
                                  <w:r w:rsidRPr="00B1786B">
                                    <w:rPr>
                                      <w:b/>
                                      <w:position w:val="1"/>
                                      <w:sz w:val="16"/>
                                      <w:szCs w:val="16"/>
                                      <w:lang w:val="es-PE"/>
                                    </w:rPr>
                                    <w:t>U$</w:t>
                                  </w:r>
                                </w:p>
                              </w:tc>
                              <w:tc>
                                <w:tcPr>
                                  <w:tcW w:w="1042" w:type="dxa"/>
                                  <w:tcBorders>
                                    <w:top w:val="single" w:sz="12" w:space="0" w:color="000000"/>
                                    <w:bottom w:val="single" w:sz="12" w:space="0" w:color="000000"/>
                                    <w:right w:val="single" w:sz="12" w:space="0" w:color="000000"/>
                                  </w:tcBorders>
                                </w:tcPr>
                                <w:p w:rsidR="009004E6" w:rsidRPr="00B1786B" w:rsidRDefault="009004E6">
                                  <w:pPr>
                                    <w:pStyle w:val="TableParagraph"/>
                                    <w:spacing w:before="15"/>
                                    <w:ind w:left="123"/>
                                    <w:rPr>
                                      <w:b/>
                                      <w:sz w:val="16"/>
                                      <w:szCs w:val="16"/>
                                    </w:rPr>
                                  </w:pPr>
                                  <w:r w:rsidRPr="00B1786B">
                                    <w:rPr>
                                      <w:b/>
                                      <w:sz w:val="16"/>
                                      <w:szCs w:val="16"/>
                                    </w:rPr>
                                    <w:t>Parcial U$</w:t>
                                  </w:r>
                                </w:p>
                              </w:tc>
                            </w:tr>
                            <w:tr w:rsidR="009004E6">
                              <w:trPr>
                                <w:trHeight w:val="297"/>
                              </w:trPr>
                              <w:tc>
                                <w:tcPr>
                                  <w:tcW w:w="1231" w:type="dxa"/>
                                  <w:tcBorders>
                                    <w:top w:val="single" w:sz="12" w:space="0" w:color="000000"/>
                                  </w:tcBorders>
                                </w:tcPr>
                                <w:p w:rsidR="009004E6" w:rsidRPr="00E3301E" w:rsidRDefault="009004E6">
                                  <w:pPr>
                                    <w:pStyle w:val="TableParagraph"/>
                                    <w:spacing w:before="89"/>
                                    <w:ind w:left="60"/>
                                    <w:rPr>
                                      <w:sz w:val="14"/>
                                      <w:szCs w:val="14"/>
                                    </w:rPr>
                                  </w:pPr>
                                  <w:r w:rsidRPr="00E3301E">
                                    <w:rPr>
                                      <w:color w:val="008080"/>
                                      <w:sz w:val="14"/>
                                      <w:szCs w:val="14"/>
                                    </w:rPr>
                                    <w:t>01</w:t>
                                  </w:r>
                                </w:p>
                              </w:tc>
                              <w:tc>
                                <w:tcPr>
                                  <w:tcW w:w="7746" w:type="dxa"/>
                                  <w:gridSpan w:val="4"/>
                                  <w:tcBorders>
                                    <w:top w:val="single" w:sz="12" w:space="0" w:color="000000"/>
                                  </w:tcBorders>
                                </w:tcPr>
                                <w:p w:rsidR="009004E6" w:rsidRPr="00E3301E" w:rsidRDefault="009004E6">
                                  <w:pPr>
                                    <w:pStyle w:val="TableParagraph"/>
                                    <w:spacing w:before="99"/>
                                    <w:ind w:left="329"/>
                                    <w:rPr>
                                      <w:b/>
                                      <w:sz w:val="14"/>
                                      <w:szCs w:val="14"/>
                                      <w:lang w:val="es-PE"/>
                                    </w:rPr>
                                  </w:pPr>
                                  <w:r w:rsidRPr="00E3301E">
                                    <w:rPr>
                                      <w:b/>
                                      <w:color w:val="008080"/>
                                      <w:sz w:val="14"/>
                                      <w:szCs w:val="14"/>
                                      <w:lang w:val="es-PE"/>
                                    </w:rPr>
                                    <w:t>ETAPA 1 DEL DEPOSITO DE RELAVES ALPAMARCA</w:t>
                                  </w:r>
                                </w:p>
                              </w:tc>
                              <w:tc>
                                <w:tcPr>
                                  <w:tcW w:w="1042" w:type="dxa"/>
                                  <w:tcBorders>
                                    <w:top w:val="single" w:sz="12" w:space="0" w:color="000000"/>
                                  </w:tcBorders>
                                </w:tcPr>
                                <w:p w:rsidR="009004E6" w:rsidRPr="00E3301E" w:rsidRDefault="009004E6">
                                  <w:pPr>
                                    <w:pStyle w:val="TableParagraph"/>
                                    <w:spacing w:before="99"/>
                                    <w:ind w:right="34"/>
                                    <w:jc w:val="right"/>
                                    <w:rPr>
                                      <w:b/>
                                      <w:sz w:val="14"/>
                                      <w:szCs w:val="14"/>
                                    </w:rPr>
                                  </w:pPr>
                                  <w:r w:rsidRPr="00E3301E">
                                    <w:rPr>
                                      <w:b/>
                                      <w:color w:val="008080"/>
                                      <w:sz w:val="14"/>
                                      <w:szCs w:val="14"/>
                                    </w:rPr>
                                    <w:t>4,673,966.62</w:t>
                                  </w:r>
                                </w:p>
                              </w:tc>
                            </w:tr>
                            <w:tr w:rsidR="009004E6">
                              <w:trPr>
                                <w:trHeight w:val="242"/>
                              </w:trPr>
                              <w:tc>
                                <w:tcPr>
                                  <w:tcW w:w="1231" w:type="dxa"/>
                                </w:tcPr>
                                <w:p w:rsidR="009004E6" w:rsidRPr="00E3301E" w:rsidRDefault="009004E6">
                                  <w:pPr>
                                    <w:pStyle w:val="TableParagraph"/>
                                    <w:spacing w:before="33"/>
                                    <w:ind w:left="60"/>
                                    <w:rPr>
                                      <w:sz w:val="14"/>
                                      <w:szCs w:val="14"/>
                                    </w:rPr>
                                  </w:pPr>
                                  <w:r w:rsidRPr="00E3301E">
                                    <w:rPr>
                                      <w:color w:val="0000FF"/>
                                      <w:sz w:val="14"/>
                                      <w:szCs w:val="14"/>
                                    </w:rPr>
                                    <w:t>01.01</w:t>
                                  </w:r>
                                </w:p>
                              </w:tc>
                              <w:tc>
                                <w:tcPr>
                                  <w:tcW w:w="7746" w:type="dxa"/>
                                  <w:gridSpan w:val="4"/>
                                </w:tcPr>
                                <w:p w:rsidR="009004E6" w:rsidRPr="00E3301E" w:rsidRDefault="009004E6">
                                  <w:pPr>
                                    <w:pStyle w:val="TableParagraph"/>
                                    <w:spacing w:before="44"/>
                                    <w:ind w:left="458"/>
                                    <w:rPr>
                                      <w:b/>
                                      <w:sz w:val="14"/>
                                      <w:szCs w:val="14"/>
                                    </w:rPr>
                                  </w:pPr>
                                  <w:r w:rsidRPr="00E3301E">
                                    <w:rPr>
                                      <w:b/>
                                      <w:color w:val="0000FF"/>
                                      <w:sz w:val="14"/>
                                      <w:szCs w:val="14"/>
                                    </w:rPr>
                                    <w:t>OBRAS PRELIMINARES</w:t>
                                  </w:r>
                                </w:p>
                              </w:tc>
                              <w:tc>
                                <w:tcPr>
                                  <w:tcW w:w="1042" w:type="dxa"/>
                                </w:tcPr>
                                <w:p w:rsidR="009004E6" w:rsidRPr="00E3301E" w:rsidRDefault="009004E6">
                                  <w:pPr>
                                    <w:pStyle w:val="TableParagraph"/>
                                    <w:spacing w:before="44"/>
                                    <w:ind w:right="34"/>
                                    <w:jc w:val="right"/>
                                    <w:rPr>
                                      <w:b/>
                                      <w:sz w:val="14"/>
                                      <w:szCs w:val="14"/>
                                    </w:rPr>
                                  </w:pPr>
                                  <w:r w:rsidRPr="00E3301E">
                                    <w:rPr>
                                      <w:b/>
                                      <w:color w:val="0000FF"/>
                                      <w:sz w:val="14"/>
                                      <w:szCs w:val="14"/>
                                    </w:rPr>
                                    <w:t>995,934.91</w:t>
                                  </w:r>
                                </w:p>
                              </w:tc>
                            </w:tr>
                            <w:tr w:rsidR="009004E6">
                              <w:trPr>
                                <w:trHeight w:val="241"/>
                              </w:trPr>
                              <w:tc>
                                <w:tcPr>
                                  <w:tcW w:w="1231" w:type="dxa"/>
                                </w:tcPr>
                                <w:p w:rsidR="009004E6" w:rsidRPr="00E3301E" w:rsidRDefault="009004E6">
                                  <w:pPr>
                                    <w:pStyle w:val="TableParagraph"/>
                                    <w:spacing w:before="33"/>
                                    <w:ind w:left="60"/>
                                    <w:rPr>
                                      <w:sz w:val="14"/>
                                      <w:szCs w:val="14"/>
                                    </w:rPr>
                                  </w:pPr>
                                  <w:r w:rsidRPr="00E3301E">
                                    <w:rPr>
                                      <w:sz w:val="14"/>
                                      <w:szCs w:val="14"/>
                                    </w:rPr>
                                    <w:t>01.01.01</w:t>
                                  </w:r>
                                </w:p>
                              </w:tc>
                              <w:tc>
                                <w:tcPr>
                                  <w:tcW w:w="7746" w:type="dxa"/>
                                  <w:gridSpan w:val="4"/>
                                </w:tcPr>
                                <w:p w:rsidR="009004E6" w:rsidRPr="00E3301E" w:rsidRDefault="009004E6">
                                  <w:pPr>
                                    <w:pStyle w:val="TableParagraph"/>
                                    <w:tabs>
                                      <w:tab w:val="left" w:pos="4949"/>
                                      <w:tab w:val="left" w:pos="6347"/>
                                      <w:tab w:val="left" w:pos="7075"/>
                                    </w:tabs>
                                    <w:ind w:left="523"/>
                                    <w:rPr>
                                      <w:sz w:val="14"/>
                                      <w:szCs w:val="14"/>
                                      <w:lang w:val="es-PE"/>
                                    </w:rPr>
                                  </w:pPr>
                                  <w:r w:rsidRPr="00E3301E">
                                    <w:rPr>
                                      <w:sz w:val="14"/>
                                      <w:szCs w:val="14"/>
                                      <w:lang w:val="es-PE"/>
                                    </w:rPr>
                                    <w:t>MOVILIZACION Y DESMOVILIZACION</w:t>
                                  </w:r>
                                  <w:r w:rsidRPr="00E3301E">
                                    <w:rPr>
                                      <w:spacing w:val="2"/>
                                      <w:sz w:val="14"/>
                                      <w:szCs w:val="14"/>
                                      <w:lang w:val="es-PE"/>
                                    </w:rPr>
                                    <w:t xml:space="preserve"> </w:t>
                                  </w:r>
                                  <w:r w:rsidRPr="00E3301E">
                                    <w:rPr>
                                      <w:sz w:val="14"/>
                                      <w:szCs w:val="14"/>
                                      <w:lang w:val="es-PE"/>
                                    </w:rPr>
                                    <w:t>DE</w:t>
                                  </w:r>
                                  <w:r w:rsidRPr="00E3301E">
                                    <w:rPr>
                                      <w:spacing w:val="1"/>
                                      <w:sz w:val="14"/>
                                      <w:szCs w:val="14"/>
                                      <w:lang w:val="es-PE"/>
                                    </w:rPr>
                                    <w:t xml:space="preserve"> </w:t>
                                  </w:r>
                                  <w:r w:rsidRPr="00E3301E">
                                    <w:rPr>
                                      <w:sz w:val="14"/>
                                      <w:szCs w:val="14"/>
                                      <w:lang w:val="es-PE"/>
                                    </w:rPr>
                                    <w:t>EQUIPOS</w:t>
                                  </w:r>
                                  <w:r w:rsidRPr="00E3301E">
                                    <w:rPr>
                                      <w:sz w:val="14"/>
                                      <w:szCs w:val="14"/>
                                      <w:lang w:val="es-PE"/>
                                    </w:rPr>
                                    <w:tab/>
                                    <w:t>glb</w:t>
                                  </w:r>
                                  <w:r w:rsidRPr="00E3301E">
                                    <w:rPr>
                                      <w:sz w:val="14"/>
                                      <w:szCs w:val="14"/>
                                      <w:lang w:val="es-PE"/>
                                    </w:rPr>
                                    <w:tab/>
                                    <w:t>1.00</w:t>
                                  </w:r>
                                  <w:r w:rsidRPr="00E3301E">
                                    <w:rPr>
                                      <w:sz w:val="14"/>
                                      <w:szCs w:val="14"/>
                                      <w:lang w:val="es-PE"/>
                                    </w:rPr>
                                    <w:tab/>
                                    <w:t>144,193.60</w:t>
                                  </w:r>
                                </w:p>
                              </w:tc>
                              <w:tc>
                                <w:tcPr>
                                  <w:tcW w:w="1042" w:type="dxa"/>
                                </w:tcPr>
                                <w:p w:rsidR="009004E6" w:rsidRPr="00E3301E" w:rsidRDefault="009004E6">
                                  <w:pPr>
                                    <w:pStyle w:val="TableParagraph"/>
                                    <w:ind w:right="34"/>
                                    <w:jc w:val="right"/>
                                    <w:rPr>
                                      <w:sz w:val="14"/>
                                      <w:szCs w:val="14"/>
                                    </w:rPr>
                                  </w:pPr>
                                  <w:r w:rsidRPr="00E3301E">
                                    <w:rPr>
                                      <w:sz w:val="14"/>
                                      <w:szCs w:val="14"/>
                                    </w:rPr>
                                    <w:t>144,193.60</w:t>
                                  </w:r>
                                </w:p>
                              </w:tc>
                            </w:tr>
                            <w:tr w:rsidR="009004E6">
                              <w:trPr>
                                <w:trHeight w:val="241"/>
                              </w:trPr>
                              <w:tc>
                                <w:tcPr>
                                  <w:tcW w:w="1231" w:type="dxa"/>
                                </w:tcPr>
                                <w:p w:rsidR="009004E6" w:rsidRPr="00E3301E" w:rsidRDefault="009004E6">
                                  <w:pPr>
                                    <w:pStyle w:val="TableParagraph"/>
                                    <w:spacing w:before="34"/>
                                    <w:ind w:left="60"/>
                                    <w:rPr>
                                      <w:sz w:val="14"/>
                                      <w:szCs w:val="14"/>
                                    </w:rPr>
                                  </w:pPr>
                                  <w:r w:rsidRPr="00E3301E">
                                    <w:rPr>
                                      <w:sz w:val="14"/>
                                      <w:szCs w:val="14"/>
                                    </w:rPr>
                                    <w:t>01.01.02</w:t>
                                  </w:r>
                                </w:p>
                              </w:tc>
                              <w:tc>
                                <w:tcPr>
                                  <w:tcW w:w="7746" w:type="dxa"/>
                                  <w:gridSpan w:val="4"/>
                                </w:tcPr>
                                <w:p w:rsidR="009004E6" w:rsidRPr="00E3301E" w:rsidRDefault="009004E6">
                                  <w:pPr>
                                    <w:pStyle w:val="TableParagraph"/>
                                    <w:tabs>
                                      <w:tab w:val="left" w:pos="4949"/>
                                      <w:tab w:val="left" w:pos="6346"/>
                                      <w:tab w:val="left" w:pos="7139"/>
                                    </w:tabs>
                                    <w:ind w:left="523"/>
                                    <w:rPr>
                                      <w:sz w:val="14"/>
                                      <w:szCs w:val="14"/>
                                    </w:rPr>
                                  </w:pPr>
                                  <w:r w:rsidRPr="00E3301E">
                                    <w:rPr>
                                      <w:sz w:val="14"/>
                                      <w:szCs w:val="14"/>
                                    </w:rPr>
                                    <w:t>CAMPAMENTOS DE</w:t>
                                  </w:r>
                                  <w:r w:rsidRPr="00E3301E">
                                    <w:rPr>
                                      <w:spacing w:val="1"/>
                                      <w:sz w:val="14"/>
                                      <w:szCs w:val="14"/>
                                    </w:rPr>
                                    <w:t xml:space="preserve"> </w:t>
                                  </w:r>
                                  <w:r w:rsidRPr="00E3301E">
                                    <w:rPr>
                                      <w:sz w:val="14"/>
                                      <w:szCs w:val="14"/>
                                    </w:rPr>
                                    <w:t>OBRA</w:t>
                                  </w:r>
                                  <w:r w:rsidRPr="00E3301E">
                                    <w:rPr>
                                      <w:sz w:val="14"/>
                                      <w:szCs w:val="14"/>
                                    </w:rPr>
                                    <w:tab/>
                                    <w:t>glb</w:t>
                                  </w:r>
                                  <w:r w:rsidRPr="00E3301E">
                                    <w:rPr>
                                      <w:sz w:val="14"/>
                                      <w:szCs w:val="14"/>
                                    </w:rPr>
                                    <w:tab/>
                                    <w:t>1.00</w:t>
                                  </w:r>
                                  <w:r w:rsidRPr="00E3301E">
                                    <w:rPr>
                                      <w:sz w:val="14"/>
                                      <w:szCs w:val="14"/>
                                    </w:rPr>
                                    <w:tab/>
                                    <w:t>85,335.00</w:t>
                                  </w:r>
                                </w:p>
                              </w:tc>
                              <w:tc>
                                <w:tcPr>
                                  <w:tcW w:w="1042" w:type="dxa"/>
                                </w:tcPr>
                                <w:p w:rsidR="009004E6" w:rsidRPr="00E3301E" w:rsidRDefault="009004E6">
                                  <w:pPr>
                                    <w:pStyle w:val="TableParagraph"/>
                                    <w:ind w:right="34"/>
                                    <w:jc w:val="right"/>
                                    <w:rPr>
                                      <w:sz w:val="14"/>
                                      <w:szCs w:val="14"/>
                                    </w:rPr>
                                  </w:pPr>
                                  <w:r w:rsidRPr="00E3301E">
                                    <w:rPr>
                                      <w:sz w:val="14"/>
                                      <w:szCs w:val="14"/>
                                    </w:rPr>
                                    <w:t>85,335.00</w:t>
                                  </w:r>
                                </w:p>
                              </w:tc>
                            </w:tr>
                            <w:tr w:rsidR="009004E6">
                              <w:trPr>
                                <w:trHeight w:val="242"/>
                              </w:trPr>
                              <w:tc>
                                <w:tcPr>
                                  <w:tcW w:w="1231" w:type="dxa"/>
                                </w:tcPr>
                                <w:p w:rsidR="009004E6" w:rsidRPr="00E3301E" w:rsidRDefault="009004E6">
                                  <w:pPr>
                                    <w:pStyle w:val="TableParagraph"/>
                                    <w:spacing w:before="33"/>
                                    <w:ind w:left="60"/>
                                    <w:rPr>
                                      <w:sz w:val="14"/>
                                      <w:szCs w:val="14"/>
                                    </w:rPr>
                                  </w:pPr>
                                  <w:r w:rsidRPr="00E3301E">
                                    <w:rPr>
                                      <w:sz w:val="14"/>
                                      <w:szCs w:val="14"/>
                                    </w:rPr>
                                    <w:t>01.01.03</w:t>
                                  </w:r>
                                </w:p>
                              </w:tc>
                              <w:tc>
                                <w:tcPr>
                                  <w:tcW w:w="7746" w:type="dxa"/>
                                  <w:gridSpan w:val="4"/>
                                </w:tcPr>
                                <w:p w:rsidR="009004E6" w:rsidRPr="00E3301E" w:rsidRDefault="009004E6">
                                  <w:pPr>
                                    <w:pStyle w:val="TableParagraph"/>
                                    <w:tabs>
                                      <w:tab w:val="left" w:pos="4949"/>
                                      <w:tab w:val="left" w:pos="6346"/>
                                      <w:tab w:val="left" w:pos="7202"/>
                                    </w:tabs>
                                    <w:spacing w:before="44"/>
                                    <w:ind w:left="523"/>
                                    <w:rPr>
                                      <w:sz w:val="14"/>
                                      <w:szCs w:val="14"/>
                                      <w:lang w:val="es-PE"/>
                                    </w:rPr>
                                  </w:pPr>
                                  <w:r w:rsidRPr="00E3301E">
                                    <w:rPr>
                                      <w:sz w:val="14"/>
                                      <w:szCs w:val="14"/>
                                      <w:lang w:val="es-PE"/>
                                    </w:rPr>
                                    <w:t>TRAZO Y</w:t>
                                  </w:r>
                                  <w:r w:rsidRPr="00E3301E">
                                    <w:rPr>
                                      <w:spacing w:val="1"/>
                                      <w:sz w:val="14"/>
                                      <w:szCs w:val="14"/>
                                      <w:lang w:val="es-PE"/>
                                    </w:rPr>
                                    <w:t xml:space="preserve"> </w:t>
                                  </w:r>
                                  <w:r w:rsidRPr="00E3301E">
                                    <w:rPr>
                                      <w:sz w:val="14"/>
                                      <w:szCs w:val="14"/>
                                      <w:lang w:val="es-PE"/>
                                    </w:rPr>
                                    <w:t>REPLANTEO</w:t>
                                  </w:r>
                                  <w:r w:rsidRPr="00E3301E">
                                    <w:rPr>
                                      <w:spacing w:val="1"/>
                                      <w:sz w:val="14"/>
                                      <w:szCs w:val="14"/>
                                      <w:lang w:val="es-PE"/>
                                    </w:rPr>
                                    <w:t xml:space="preserve"> </w:t>
                                  </w:r>
                                  <w:r w:rsidRPr="00E3301E">
                                    <w:rPr>
                                      <w:sz w:val="14"/>
                                      <w:szCs w:val="14"/>
                                      <w:lang w:val="es-PE"/>
                                    </w:rPr>
                                    <w:t>TOPOGRAFICO</w:t>
                                  </w:r>
                                  <w:r w:rsidRPr="00E3301E">
                                    <w:rPr>
                                      <w:sz w:val="14"/>
                                      <w:szCs w:val="14"/>
                                      <w:lang w:val="es-PE"/>
                                    </w:rPr>
                                    <w:tab/>
                                    <w:t>mes</w:t>
                                  </w:r>
                                  <w:r w:rsidRPr="00E3301E">
                                    <w:rPr>
                                      <w:sz w:val="14"/>
                                      <w:szCs w:val="14"/>
                                      <w:lang w:val="es-PE"/>
                                    </w:rPr>
                                    <w:tab/>
                                    <w:t>7.00</w:t>
                                  </w:r>
                                  <w:r w:rsidRPr="00E3301E">
                                    <w:rPr>
                                      <w:sz w:val="14"/>
                                      <w:szCs w:val="14"/>
                                      <w:lang w:val="es-PE"/>
                                    </w:rPr>
                                    <w:tab/>
                                    <w:t>6,371.58</w:t>
                                  </w:r>
                                </w:p>
                              </w:tc>
                              <w:tc>
                                <w:tcPr>
                                  <w:tcW w:w="1042" w:type="dxa"/>
                                </w:tcPr>
                                <w:p w:rsidR="009004E6" w:rsidRPr="00E3301E" w:rsidRDefault="009004E6">
                                  <w:pPr>
                                    <w:pStyle w:val="TableParagraph"/>
                                    <w:spacing w:before="44"/>
                                    <w:ind w:right="34"/>
                                    <w:jc w:val="right"/>
                                    <w:rPr>
                                      <w:sz w:val="14"/>
                                      <w:szCs w:val="14"/>
                                    </w:rPr>
                                  </w:pPr>
                                  <w:r w:rsidRPr="00E3301E">
                                    <w:rPr>
                                      <w:sz w:val="14"/>
                                      <w:szCs w:val="14"/>
                                    </w:rPr>
                                    <w:t>44,601.06</w:t>
                                  </w:r>
                                </w:p>
                              </w:tc>
                            </w:tr>
                            <w:tr w:rsidR="009004E6">
                              <w:trPr>
                                <w:trHeight w:val="241"/>
                              </w:trPr>
                              <w:tc>
                                <w:tcPr>
                                  <w:tcW w:w="1231" w:type="dxa"/>
                                </w:tcPr>
                                <w:p w:rsidR="009004E6" w:rsidRPr="00E3301E" w:rsidRDefault="009004E6">
                                  <w:pPr>
                                    <w:pStyle w:val="TableParagraph"/>
                                    <w:spacing w:before="33"/>
                                    <w:ind w:left="60"/>
                                    <w:rPr>
                                      <w:sz w:val="14"/>
                                      <w:szCs w:val="14"/>
                                    </w:rPr>
                                  </w:pPr>
                                  <w:r w:rsidRPr="00E3301E">
                                    <w:rPr>
                                      <w:sz w:val="14"/>
                                      <w:szCs w:val="14"/>
                                    </w:rPr>
                                    <w:t>01.01.04</w:t>
                                  </w:r>
                                </w:p>
                              </w:tc>
                              <w:tc>
                                <w:tcPr>
                                  <w:tcW w:w="7746" w:type="dxa"/>
                                  <w:gridSpan w:val="4"/>
                                </w:tcPr>
                                <w:p w:rsidR="009004E6" w:rsidRPr="00E3301E" w:rsidRDefault="009004E6">
                                  <w:pPr>
                                    <w:pStyle w:val="TableParagraph"/>
                                    <w:tabs>
                                      <w:tab w:val="left" w:pos="4949"/>
                                      <w:tab w:val="left" w:pos="6283"/>
                                      <w:tab w:val="left" w:pos="7139"/>
                                    </w:tabs>
                                    <w:ind w:left="523"/>
                                    <w:rPr>
                                      <w:sz w:val="14"/>
                                      <w:szCs w:val="14"/>
                                      <w:lang w:val="es-PE"/>
                                    </w:rPr>
                                  </w:pPr>
                                  <w:r w:rsidRPr="00E3301E">
                                    <w:rPr>
                                      <w:sz w:val="14"/>
                                      <w:szCs w:val="14"/>
                                      <w:lang w:val="es-PE"/>
                                    </w:rPr>
                                    <w:t>CAMINOS DE ACCESO Y DE SERVICIO</w:t>
                                  </w:r>
                                  <w:r w:rsidRPr="00E3301E">
                                    <w:rPr>
                                      <w:spacing w:val="5"/>
                                      <w:sz w:val="14"/>
                                      <w:szCs w:val="14"/>
                                      <w:lang w:val="es-PE"/>
                                    </w:rPr>
                                    <w:t xml:space="preserve"> </w:t>
                                  </w:r>
                                  <w:r w:rsidRPr="00E3301E">
                                    <w:rPr>
                                      <w:sz w:val="14"/>
                                      <w:szCs w:val="14"/>
                                      <w:lang w:val="es-PE"/>
                                    </w:rPr>
                                    <w:t>ETAPA</w:t>
                                  </w:r>
                                  <w:r w:rsidRPr="00E3301E">
                                    <w:rPr>
                                      <w:spacing w:val="1"/>
                                      <w:sz w:val="14"/>
                                      <w:szCs w:val="14"/>
                                      <w:lang w:val="es-PE"/>
                                    </w:rPr>
                                    <w:t xml:space="preserve"> </w:t>
                                  </w:r>
                                  <w:r w:rsidRPr="00E3301E">
                                    <w:rPr>
                                      <w:sz w:val="14"/>
                                      <w:szCs w:val="14"/>
                                      <w:lang w:val="es-PE"/>
                                    </w:rPr>
                                    <w:t>INICIAL</w:t>
                                  </w:r>
                                  <w:r w:rsidRPr="00E3301E">
                                    <w:rPr>
                                      <w:sz w:val="14"/>
                                      <w:szCs w:val="14"/>
                                      <w:lang w:val="es-PE"/>
                                    </w:rPr>
                                    <w:tab/>
                                    <w:t>km</w:t>
                                  </w:r>
                                  <w:r w:rsidRPr="00E3301E">
                                    <w:rPr>
                                      <w:sz w:val="14"/>
                                      <w:szCs w:val="14"/>
                                      <w:lang w:val="es-PE"/>
                                    </w:rPr>
                                    <w:tab/>
                                    <w:t>10.00</w:t>
                                  </w:r>
                                  <w:r w:rsidRPr="00E3301E">
                                    <w:rPr>
                                      <w:sz w:val="14"/>
                                      <w:szCs w:val="14"/>
                                      <w:lang w:val="es-PE"/>
                                    </w:rPr>
                                    <w:tab/>
                                    <w:t>70,280.69</w:t>
                                  </w:r>
                                </w:p>
                              </w:tc>
                              <w:tc>
                                <w:tcPr>
                                  <w:tcW w:w="1042" w:type="dxa"/>
                                </w:tcPr>
                                <w:p w:rsidR="009004E6" w:rsidRPr="00E3301E" w:rsidRDefault="009004E6">
                                  <w:pPr>
                                    <w:pStyle w:val="TableParagraph"/>
                                    <w:ind w:right="34"/>
                                    <w:jc w:val="right"/>
                                    <w:rPr>
                                      <w:sz w:val="14"/>
                                      <w:szCs w:val="14"/>
                                    </w:rPr>
                                  </w:pPr>
                                  <w:r w:rsidRPr="00E3301E">
                                    <w:rPr>
                                      <w:sz w:val="14"/>
                                      <w:szCs w:val="14"/>
                                    </w:rPr>
                                    <w:t>702,806.90</w:t>
                                  </w:r>
                                </w:p>
                              </w:tc>
                            </w:tr>
                            <w:tr w:rsidR="009004E6">
                              <w:trPr>
                                <w:trHeight w:val="241"/>
                              </w:trPr>
                              <w:tc>
                                <w:tcPr>
                                  <w:tcW w:w="1231" w:type="dxa"/>
                                </w:tcPr>
                                <w:p w:rsidR="009004E6" w:rsidRPr="00E3301E" w:rsidRDefault="009004E6">
                                  <w:pPr>
                                    <w:pStyle w:val="TableParagraph"/>
                                    <w:spacing w:before="34"/>
                                    <w:ind w:left="60"/>
                                    <w:rPr>
                                      <w:sz w:val="14"/>
                                      <w:szCs w:val="14"/>
                                    </w:rPr>
                                  </w:pPr>
                                  <w:r w:rsidRPr="00E3301E">
                                    <w:rPr>
                                      <w:sz w:val="14"/>
                                      <w:szCs w:val="14"/>
                                    </w:rPr>
                                    <w:t>01.01.05</w:t>
                                  </w:r>
                                </w:p>
                              </w:tc>
                              <w:tc>
                                <w:tcPr>
                                  <w:tcW w:w="7746" w:type="dxa"/>
                                  <w:gridSpan w:val="4"/>
                                </w:tcPr>
                                <w:p w:rsidR="009004E6" w:rsidRPr="00E3301E" w:rsidRDefault="009004E6">
                                  <w:pPr>
                                    <w:pStyle w:val="TableParagraph"/>
                                    <w:tabs>
                                      <w:tab w:val="left" w:pos="4949"/>
                                      <w:tab w:val="left" w:pos="6347"/>
                                      <w:tab w:val="left" w:pos="7202"/>
                                    </w:tabs>
                                    <w:ind w:left="523"/>
                                    <w:rPr>
                                      <w:sz w:val="14"/>
                                      <w:szCs w:val="14"/>
                                      <w:lang w:val="es-PE"/>
                                    </w:rPr>
                                  </w:pPr>
                                  <w:r w:rsidRPr="00E3301E">
                                    <w:rPr>
                                      <w:sz w:val="14"/>
                                      <w:szCs w:val="14"/>
                                      <w:lang w:val="es-PE"/>
                                    </w:rPr>
                                    <w:t>MANTENIMIENTO DE CAMINOS DURANTE</w:t>
                                  </w:r>
                                  <w:r w:rsidRPr="00E3301E">
                                    <w:rPr>
                                      <w:spacing w:val="5"/>
                                      <w:sz w:val="14"/>
                                      <w:szCs w:val="14"/>
                                      <w:lang w:val="es-PE"/>
                                    </w:rPr>
                                    <w:t xml:space="preserve"> </w:t>
                                  </w:r>
                                  <w:r w:rsidRPr="00E3301E">
                                    <w:rPr>
                                      <w:sz w:val="14"/>
                                      <w:szCs w:val="14"/>
                                      <w:lang w:val="es-PE"/>
                                    </w:rPr>
                                    <w:t>LA</w:t>
                                  </w:r>
                                  <w:r w:rsidRPr="00E3301E">
                                    <w:rPr>
                                      <w:spacing w:val="1"/>
                                      <w:sz w:val="14"/>
                                      <w:szCs w:val="14"/>
                                      <w:lang w:val="es-PE"/>
                                    </w:rPr>
                                    <w:t xml:space="preserve"> </w:t>
                                  </w:r>
                                  <w:r w:rsidRPr="00E3301E">
                                    <w:rPr>
                                      <w:sz w:val="14"/>
                                      <w:szCs w:val="14"/>
                                      <w:lang w:val="es-PE"/>
                                    </w:rPr>
                                    <w:t>CONTRUCCION</w:t>
                                  </w:r>
                                  <w:r w:rsidRPr="00E3301E">
                                    <w:rPr>
                                      <w:sz w:val="14"/>
                                      <w:szCs w:val="14"/>
                                      <w:lang w:val="es-PE"/>
                                    </w:rPr>
                                    <w:tab/>
                                    <w:t>mes</w:t>
                                  </w:r>
                                  <w:r w:rsidRPr="00E3301E">
                                    <w:rPr>
                                      <w:sz w:val="14"/>
                                      <w:szCs w:val="14"/>
                                      <w:lang w:val="es-PE"/>
                                    </w:rPr>
                                    <w:tab/>
                                    <w:t>7.00</w:t>
                                  </w:r>
                                  <w:r w:rsidRPr="00E3301E">
                                    <w:rPr>
                                      <w:sz w:val="14"/>
                                      <w:szCs w:val="14"/>
                                      <w:lang w:val="es-PE"/>
                                    </w:rPr>
                                    <w:tab/>
                                    <w:t>2,714.05</w:t>
                                  </w:r>
                                </w:p>
                              </w:tc>
                              <w:tc>
                                <w:tcPr>
                                  <w:tcW w:w="1042" w:type="dxa"/>
                                </w:tcPr>
                                <w:p w:rsidR="009004E6" w:rsidRPr="00E3301E" w:rsidRDefault="009004E6">
                                  <w:pPr>
                                    <w:pStyle w:val="TableParagraph"/>
                                    <w:ind w:right="34"/>
                                    <w:jc w:val="right"/>
                                    <w:rPr>
                                      <w:sz w:val="14"/>
                                      <w:szCs w:val="14"/>
                                    </w:rPr>
                                  </w:pPr>
                                  <w:r w:rsidRPr="00E3301E">
                                    <w:rPr>
                                      <w:sz w:val="14"/>
                                      <w:szCs w:val="14"/>
                                    </w:rPr>
                                    <w:t>18,998.35</w:t>
                                  </w:r>
                                </w:p>
                              </w:tc>
                            </w:tr>
                            <w:tr w:rsidR="009004E6">
                              <w:trPr>
                                <w:trHeight w:val="242"/>
                              </w:trPr>
                              <w:tc>
                                <w:tcPr>
                                  <w:tcW w:w="1231" w:type="dxa"/>
                                </w:tcPr>
                                <w:p w:rsidR="009004E6" w:rsidRPr="00E3301E" w:rsidRDefault="009004E6">
                                  <w:pPr>
                                    <w:pStyle w:val="TableParagraph"/>
                                    <w:spacing w:before="33"/>
                                    <w:ind w:left="60"/>
                                    <w:rPr>
                                      <w:sz w:val="14"/>
                                      <w:szCs w:val="14"/>
                                    </w:rPr>
                                  </w:pPr>
                                  <w:r w:rsidRPr="00E3301E">
                                    <w:rPr>
                                      <w:color w:val="0000FF"/>
                                      <w:sz w:val="14"/>
                                      <w:szCs w:val="14"/>
                                    </w:rPr>
                                    <w:t>01.02</w:t>
                                  </w:r>
                                </w:p>
                              </w:tc>
                              <w:tc>
                                <w:tcPr>
                                  <w:tcW w:w="7746" w:type="dxa"/>
                                  <w:gridSpan w:val="4"/>
                                </w:tcPr>
                                <w:p w:rsidR="009004E6" w:rsidRPr="00E3301E" w:rsidRDefault="009004E6">
                                  <w:pPr>
                                    <w:pStyle w:val="TableParagraph"/>
                                    <w:spacing w:before="44"/>
                                    <w:ind w:left="426"/>
                                    <w:rPr>
                                      <w:b/>
                                      <w:sz w:val="14"/>
                                      <w:szCs w:val="14"/>
                                      <w:lang w:val="es-PE"/>
                                    </w:rPr>
                                  </w:pPr>
                                  <w:r w:rsidRPr="00E3301E">
                                    <w:rPr>
                                      <w:b/>
                                      <w:color w:val="0000FF"/>
                                      <w:sz w:val="14"/>
                                      <w:szCs w:val="14"/>
                                      <w:lang w:val="es-PE"/>
                                    </w:rPr>
                                    <w:t>CONFORMACION DE LA ETAPA I</w:t>
                                  </w:r>
                                </w:p>
                              </w:tc>
                              <w:tc>
                                <w:tcPr>
                                  <w:tcW w:w="1042" w:type="dxa"/>
                                </w:tcPr>
                                <w:p w:rsidR="009004E6" w:rsidRPr="00E3301E" w:rsidRDefault="009004E6">
                                  <w:pPr>
                                    <w:pStyle w:val="TableParagraph"/>
                                    <w:spacing w:before="44"/>
                                    <w:ind w:right="34"/>
                                    <w:jc w:val="right"/>
                                    <w:rPr>
                                      <w:b/>
                                      <w:sz w:val="14"/>
                                      <w:szCs w:val="14"/>
                                    </w:rPr>
                                  </w:pPr>
                                  <w:r w:rsidRPr="00E3301E">
                                    <w:rPr>
                                      <w:b/>
                                      <w:color w:val="0000FF"/>
                                      <w:sz w:val="14"/>
                                      <w:szCs w:val="14"/>
                                    </w:rPr>
                                    <w:t>3,678,031.71</w:t>
                                  </w:r>
                                </w:p>
                              </w:tc>
                            </w:tr>
                            <w:tr w:rsidR="009004E6">
                              <w:trPr>
                                <w:trHeight w:val="241"/>
                              </w:trPr>
                              <w:tc>
                                <w:tcPr>
                                  <w:tcW w:w="1231" w:type="dxa"/>
                                </w:tcPr>
                                <w:p w:rsidR="009004E6" w:rsidRPr="00E3301E" w:rsidRDefault="009004E6">
                                  <w:pPr>
                                    <w:pStyle w:val="TableParagraph"/>
                                    <w:spacing w:before="33"/>
                                    <w:ind w:left="60"/>
                                    <w:rPr>
                                      <w:sz w:val="14"/>
                                      <w:szCs w:val="14"/>
                                    </w:rPr>
                                  </w:pPr>
                                  <w:r w:rsidRPr="00E3301E">
                                    <w:rPr>
                                      <w:color w:val="7F7F7F"/>
                                      <w:sz w:val="14"/>
                                      <w:szCs w:val="14"/>
                                    </w:rPr>
                                    <w:t>01.02.01</w:t>
                                  </w:r>
                                </w:p>
                              </w:tc>
                              <w:tc>
                                <w:tcPr>
                                  <w:tcW w:w="7746" w:type="dxa"/>
                                  <w:gridSpan w:val="4"/>
                                </w:tcPr>
                                <w:p w:rsidR="009004E6" w:rsidRPr="00E3301E" w:rsidRDefault="009004E6">
                                  <w:pPr>
                                    <w:pStyle w:val="TableParagraph"/>
                                    <w:ind w:left="523"/>
                                    <w:rPr>
                                      <w:b/>
                                      <w:sz w:val="14"/>
                                      <w:szCs w:val="14"/>
                                      <w:lang w:val="es-PE"/>
                                    </w:rPr>
                                  </w:pPr>
                                  <w:r w:rsidRPr="00E3301E">
                                    <w:rPr>
                                      <w:b/>
                                      <w:color w:val="7F7F7F"/>
                                      <w:sz w:val="14"/>
                                      <w:szCs w:val="14"/>
                                      <w:lang w:val="es-PE"/>
                                    </w:rPr>
                                    <w:t>CONFORMACION DE LA SOBRE ELEVACION ETAPA 1</w:t>
                                  </w:r>
                                </w:p>
                              </w:tc>
                              <w:tc>
                                <w:tcPr>
                                  <w:tcW w:w="1042" w:type="dxa"/>
                                </w:tcPr>
                                <w:p w:rsidR="009004E6" w:rsidRPr="00E3301E" w:rsidRDefault="009004E6">
                                  <w:pPr>
                                    <w:pStyle w:val="TableParagraph"/>
                                    <w:ind w:right="34"/>
                                    <w:jc w:val="right"/>
                                    <w:rPr>
                                      <w:b/>
                                      <w:sz w:val="14"/>
                                      <w:szCs w:val="14"/>
                                    </w:rPr>
                                  </w:pPr>
                                  <w:r w:rsidRPr="00E3301E">
                                    <w:rPr>
                                      <w:b/>
                                      <w:color w:val="7F7F7F"/>
                                      <w:sz w:val="14"/>
                                      <w:szCs w:val="14"/>
                                    </w:rPr>
                                    <w:t>3,678,031.71</w:t>
                                  </w:r>
                                </w:p>
                              </w:tc>
                            </w:tr>
                            <w:tr w:rsidR="009004E6">
                              <w:trPr>
                                <w:trHeight w:val="241"/>
                              </w:trPr>
                              <w:tc>
                                <w:tcPr>
                                  <w:tcW w:w="1231" w:type="dxa"/>
                                </w:tcPr>
                                <w:p w:rsidR="009004E6" w:rsidRPr="00E3301E" w:rsidRDefault="009004E6">
                                  <w:pPr>
                                    <w:pStyle w:val="TableParagraph"/>
                                    <w:spacing w:before="34"/>
                                    <w:ind w:left="60"/>
                                    <w:rPr>
                                      <w:sz w:val="14"/>
                                      <w:szCs w:val="14"/>
                                    </w:rPr>
                                  </w:pPr>
                                  <w:r w:rsidRPr="00E3301E">
                                    <w:rPr>
                                      <w:color w:val="800000"/>
                                      <w:sz w:val="14"/>
                                      <w:szCs w:val="14"/>
                                    </w:rPr>
                                    <w:t>01.02.01.01</w:t>
                                  </w:r>
                                </w:p>
                              </w:tc>
                              <w:tc>
                                <w:tcPr>
                                  <w:tcW w:w="7746" w:type="dxa"/>
                                  <w:gridSpan w:val="4"/>
                                </w:tcPr>
                                <w:p w:rsidR="009004E6" w:rsidRPr="00E3301E" w:rsidRDefault="009004E6">
                                  <w:pPr>
                                    <w:pStyle w:val="TableParagraph"/>
                                    <w:ind w:left="620"/>
                                    <w:rPr>
                                      <w:b/>
                                      <w:sz w:val="14"/>
                                      <w:szCs w:val="14"/>
                                    </w:rPr>
                                  </w:pPr>
                                  <w:r w:rsidRPr="00E3301E">
                                    <w:rPr>
                                      <w:b/>
                                      <w:color w:val="800000"/>
                                      <w:sz w:val="14"/>
                                      <w:szCs w:val="14"/>
                                    </w:rPr>
                                    <w:t>MOVIMIENTO DE TIERRAS</w:t>
                                  </w:r>
                                </w:p>
                              </w:tc>
                              <w:tc>
                                <w:tcPr>
                                  <w:tcW w:w="1042" w:type="dxa"/>
                                </w:tcPr>
                                <w:p w:rsidR="009004E6" w:rsidRPr="00E3301E" w:rsidRDefault="009004E6">
                                  <w:pPr>
                                    <w:pStyle w:val="TableParagraph"/>
                                    <w:ind w:right="34"/>
                                    <w:jc w:val="right"/>
                                    <w:rPr>
                                      <w:b/>
                                      <w:sz w:val="14"/>
                                      <w:szCs w:val="14"/>
                                    </w:rPr>
                                  </w:pPr>
                                  <w:r w:rsidRPr="00E3301E">
                                    <w:rPr>
                                      <w:b/>
                                      <w:color w:val="800000"/>
                                      <w:sz w:val="14"/>
                                      <w:szCs w:val="14"/>
                                    </w:rPr>
                                    <w:t>429,815.90</w:t>
                                  </w:r>
                                </w:p>
                              </w:tc>
                            </w:tr>
                            <w:tr w:rsidR="009004E6">
                              <w:trPr>
                                <w:trHeight w:val="242"/>
                              </w:trPr>
                              <w:tc>
                                <w:tcPr>
                                  <w:tcW w:w="1231" w:type="dxa"/>
                                </w:tcPr>
                                <w:p w:rsidR="009004E6" w:rsidRPr="00E3301E" w:rsidRDefault="009004E6">
                                  <w:pPr>
                                    <w:pStyle w:val="TableParagraph"/>
                                    <w:spacing w:before="33"/>
                                    <w:ind w:left="60"/>
                                    <w:rPr>
                                      <w:sz w:val="14"/>
                                      <w:szCs w:val="14"/>
                                    </w:rPr>
                                  </w:pPr>
                                  <w:r w:rsidRPr="00E3301E">
                                    <w:rPr>
                                      <w:sz w:val="14"/>
                                      <w:szCs w:val="14"/>
                                    </w:rPr>
                                    <w:t>01.02.01.01.01</w:t>
                                  </w:r>
                                </w:p>
                              </w:tc>
                              <w:tc>
                                <w:tcPr>
                                  <w:tcW w:w="7746" w:type="dxa"/>
                                  <w:gridSpan w:val="4"/>
                                </w:tcPr>
                                <w:p w:rsidR="009004E6" w:rsidRPr="00E3301E" w:rsidRDefault="009004E6">
                                  <w:pPr>
                                    <w:pStyle w:val="TableParagraph"/>
                                    <w:tabs>
                                      <w:tab w:val="left" w:pos="4949"/>
                                      <w:tab w:val="left" w:pos="6124"/>
                                      <w:tab w:val="right" w:pos="7649"/>
                                    </w:tabs>
                                    <w:spacing w:before="44"/>
                                    <w:ind w:left="717"/>
                                    <w:rPr>
                                      <w:sz w:val="14"/>
                                      <w:szCs w:val="14"/>
                                      <w:lang w:val="es-PE"/>
                                    </w:rPr>
                                  </w:pPr>
                                  <w:r w:rsidRPr="00E3301E">
                                    <w:rPr>
                                      <w:sz w:val="14"/>
                                      <w:szCs w:val="14"/>
                                      <w:lang w:val="es-PE"/>
                                    </w:rPr>
                                    <w:t>LIMPIEZA Y DESBROCE DEL AREA</w:t>
                                  </w:r>
                                  <w:r w:rsidRPr="00E3301E">
                                    <w:rPr>
                                      <w:spacing w:val="4"/>
                                      <w:sz w:val="14"/>
                                      <w:szCs w:val="14"/>
                                      <w:lang w:val="es-PE"/>
                                    </w:rPr>
                                    <w:t xml:space="preserve"> </w:t>
                                  </w:r>
                                  <w:r w:rsidRPr="00E3301E">
                                    <w:rPr>
                                      <w:sz w:val="14"/>
                                      <w:szCs w:val="14"/>
                                      <w:lang w:val="es-PE"/>
                                    </w:rPr>
                                    <w:t>DE</w:t>
                                  </w:r>
                                  <w:r w:rsidRPr="00E3301E">
                                    <w:rPr>
                                      <w:spacing w:val="1"/>
                                      <w:sz w:val="14"/>
                                      <w:szCs w:val="14"/>
                                      <w:lang w:val="es-PE"/>
                                    </w:rPr>
                                    <w:t xml:space="preserve"> </w:t>
                                  </w:r>
                                  <w:r w:rsidRPr="00E3301E">
                                    <w:rPr>
                                      <w:sz w:val="14"/>
                                      <w:szCs w:val="14"/>
                                      <w:lang w:val="es-PE"/>
                                    </w:rPr>
                                    <w:t>CIMENTACION</w:t>
                                  </w:r>
                                  <w:r w:rsidRPr="00E3301E">
                                    <w:rPr>
                                      <w:sz w:val="14"/>
                                      <w:szCs w:val="14"/>
                                      <w:lang w:val="es-PE"/>
                                    </w:rPr>
                                    <w:tab/>
                                    <w:t>m2</w:t>
                                  </w:r>
                                  <w:r w:rsidRPr="00E3301E">
                                    <w:rPr>
                                      <w:sz w:val="14"/>
                                      <w:szCs w:val="14"/>
                                      <w:lang w:val="es-PE"/>
                                    </w:rPr>
                                    <w:tab/>
                                    <w:t>5,245.01</w:t>
                                  </w:r>
                                  <w:r w:rsidRPr="00E3301E">
                                    <w:rPr>
                                      <w:sz w:val="14"/>
                                      <w:szCs w:val="14"/>
                                      <w:lang w:val="es-PE"/>
                                    </w:rPr>
                                    <w:tab/>
                                    <w:t>0.65</w:t>
                                  </w:r>
                                </w:p>
                              </w:tc>
                              <w:tc>
                                <w:tcPr>
                                  <w:tcW w:w="1042" w:type="dxa"/>
                                </w:tcPr>
                                <w:p w:rsidR="009004E6" w:rsidRPr="00E3301E" w:rsidRDefault="009004E6">
                                  <w:pPr>
                                    <w:pStyle w:val="TableParagraph"/>
                                    <w:spacing w:before="44"/>
                                    <w:ind w:right="34"/>
                                    <w:jc w:val="right"/>
                                    <w:rPr>
                                      <w:sz w:val="14"/>
                                      <w:szCs w:val="14"/>
                                    </w:rPr>
                                  </w:pPr>
                                  <w:r w:rsidRPr="00E3301E">
                                    <w:rPr>
                                      <w:sz w:val="14"/>
                                      <w:szCs w:val="14"/>
                                    </w:rPr>
                                    <w:t>3,409.26</w:t>
                                  </w:r>
                                </w:p>
                              </w:tc>
                            </w:tr>
                            <w:tr w:rsidR="009004E6">
                              <w:trPr>
                                <w:trHeight w:val="241"/>
                              </w:trPr>
                              <w:tc>
                                <w:tcPr>
                                  <w:tcW w:w="1231" w:type="dxa"/>
                                </w:tcPr>
                                <w:p w:rsidR="009004E6" w:rsidRPr="00E3301E" w:rsidRDefault="009004E6">
                                  <w:pPr>
                                    <w:pStyle w:val="TableParagraph"/>
                                    <w:spacing w:before="33"/>
                                    <w:ind w:left="60"/>
                                    <w:rPr>
                                      <w:sz w:val="14"/>
                                      <w:szCs w:val="14"/>
                                    </w:rPr>
                                  </w:pPr>
                                  <w:r w:rsidRPr="00E3301E">
                                    <w:rPr>
                                      <w:sz w:val="14"/>
                                      <w:szCs w:val="14"/>
                                    </w:rPr>
                                    <w:t>01.02.01.01.02</w:t>
                                  </w:r>
                                </w:p>
                              </w:tc>
                              <w:tc>
                                <w:tcPr>
                                  <w:tcW w:w="7746" w:type="dxa"/>
                                  <w:gridSpan w:val="4"/>
                                </w:tcPr>
                                <w:p w:rsidR="009004E6" w:rsidRPr="00E3301E" w:rsidRDefault="009004E6">
                                  <w:pPr>
                                    <w:pStyle w:val="TableParagraph"/>
                                    <w:tabs>
                                      <w:tab w:val="left" w:pos="4949"/>
                                      <w:tab w:val="left" w:pos="6060"/>
                                      <w:tab w:val="right" w:pos="7649"/>
                                    </w:tabs>
                                    <w:ind w:left="717"/>
                                    <w:rPr>
                                      <w:sz w:val="14"/>
                                      <w:szCs w:val="14"/>
                                      <w:lang w:val="es-PE"/>
                                    </w:rPr>
                                  </w:pPr>
                                  <w:r w:rsidRPr="00E3301E">
                                    <w:rPr>
                                      <w:sz w:val="14"/>
                                      <w:szCs w:val="14"/>
                                      <w:lang w:val="es-PE"/>
                                    </w:rPr>
                                    <w:t>EXCAVACION DEL AREA DE CIMENTACION</w:t>
                                  </w:r>
                                  <w:r w:rsidRPr="00E3301E">
                                    <w:rPr>
                                      <w:spacing w:val="4"/>
                                      <w:sz w:val="14"/>
                                      <w:szCs w:val="14"/>
                                      <w:lang w:val="es-PE"/>
                                    </w:rPr>
                                    <w:t xml:space="preserve"> </w:t>
                                  </w:r>
                                  <w:r w:rsidRPr="00E3301E">
                                    <w:rPr>
                                      <w:sz w:val="14"/>
                                      <w:szCs w:val="14"/>
                                      <w:lang w:val="es-PE"/>
                                    </w:rPr>
                                    <w:t>ETAPA</w:t>
                                  </w:r>
                                  <w:r w:rsidRPr="00E3301E">
                                    <w:rPr>
                                      <w:spacing w:val="1"/>
                                      <w:sz w:val="14"/>
                                      <w:szCs w:val="14"/>
                                      <w:lang w:val="es-PE"/>
                                    </w:rPr>
                                    <w:t xml:space="preserve"> </w:t>
                                  </w:r>
                                  <w:r w:rsidRPr="00E3301E">
                                    <w:rPr>
                                      <w:sz w:val="14"/>
                                      <w:szCs w:val="14"/>
                                      <w:lang w:val="es-PE"/>
                                    </w:rPr>
                                    <w:t>1</w:t>
                                  </w:r>
                                  <w:r w:rsidRPr="00E3301E">
                                    <w:rPr>
                                      <w:sz w:val="14"/>
                                      <w:szCs w:val="14"/>
                                      <w:lang w:val="es-PE"/>
                                    </w:rPr>
                                    <w:tab/>
                                    <w:t>m3</w:t>
                                  </w:r>
                                  <w:r w:rsidRPr="00E3301E">
                                    <w:rPr>
                                      <w:sz w:val="14"/>
                                      <w:szCs w:val="14"/>
                                      <w:lang w:val="es-PE"/>
                                    </w:rPr>
                                    <w:tab/>
                                    <w:t>34,340.97</w:t>
                                  </w:r>
                                  <w:r w:rsidRPr="00E3301E">
                                    <w:rPr>
                                      <w:sz w:val="14"/>
                                      <w:szCs w:val="14"/>
                                      <w:lang w:val="es-PE"/>
                                    </w:rPr>
                                    <w:tab/>
                                    <w:t>4.06</w:t>
                                  </w:r>
                                </w:p>
                              </w:tc>
                              <w:tc>
                                <w:tcPr>
                                  <w:tcW w:w="1042" w:type="dxa"/>
                                </w:tcPr>
                                <w:p w:rsidR="009004E6" w:rsidRPr="00E3301E" w:rsidRDefault="009004E6">
                                  <w:pPr>
                                    <w:pStyle w:val="TableParagraph"/>
                                    <w:ind w:right="34"/>
                                    <w:jc w:val="right"/>
                                    <w:rPr>
                                      <w:sz w:val="14"/>
                                      <w:szCs w:val="14"/>
                                    </w:rPr>
                                  </w:pPr>
                                  <w:r w:rsidRPr="00E3301E">
                                    <w:rPr>
                                      <w:sz w:val="14"/>
                                      <w:szCs w:val="14"/>
                                    </w:rPr>
                                    <w:t>139,424.34</w:t>
                                  </w:r>
                                </w:p>
                              </w:tc>
                            </w:tr>
                            <w:tr w:rsidR="009004E6">
                              <w:trPr>
                                <w:trHeight w:val="241"/>
                              </w:trPr>
                              <w:tc>
                                <w:tcPr>
                                  <w:tcW w:w="1231" w:type="dxa"/>
                                </w:tcPr>
                                <w:p w:rsidR="009004E6" w:rsidRPr="00E3301E" w:rsidRDefault="009004E6">
                                  <w:pPr>
                                    <w:pStyle w:val="TableParagraph"/>
                                    <w:spacing w:before="34"/>
                                    <w:ind w:left="60"/>
                                    <w:rPr>
                                      <w:sz w:val="14"/>
                                      <w:szCs w:val="14"/>
                                    </w:rPr>
                                  </w:pPr>
                                  <w:r w:rsidRPr="00E3301E">
                                    <w:rPr>
                                      <w:sz w:val="14"/>
                                      <w:szCs w:val="14"/>
                                    </w:rPr>
                                    <w:t>01.02.01.01.03</w:t>
                                  </w:r>
                                </w:p>
                              </w:tc>
                              <w:tc>
                                <w:tcPr>
                                  <w:tcW w:w="7746" w:type="dxa"/>
                                  <w:gridSpan w:val="4"/>
                                </w:tcPr>
                                <w:p w:rsidR="009004E6" w:rsidRPr="00E3301E" w:rsidRDefault="009004E6">
                                  <w:pPr>
                                    <w:pStyle w:val="TableParagraph"/>
                                    <w:tabs>
                                      <w:tab w:val="left" w:pos="6057"/>
                                      <w:tab w:val="right" w:pos="7649"/>
                                    </w:tabs>
                                    <w:ind w:left="717"/>
                                    <w:rPr>
                                      <w:sz w:val="14"/>
                                      <w:szCs w:val="14"/>
                                      <w:lang w:val="es-PE"/>
                                    </w:rPr>
                                  </w:pPr>
                                  <w:r w:rsidRPr="00E3301E">
                                    <w:rPr>
                                      <w:sz w:val="14"/>
                                      <w:szCs w:val="14"/>
                                      <w:lang w:val="es-PE"/>
                                    </w:rPr>
                                    <w:t>RELLENO CON MATERIAL DE PRESTAMO (NIVELACION DE</w:t>
                                  </w:r>
                                  <w:r w:rsidRPr="00E3301E">
                                    <w:rPr>
                                      <w:spacing w:val="-12"/>
                                      <w:sz w:val="14"/>
                                      <w:szCs w:val="14"/>
                                      <w:lang w:val="es-PE"/>
                                    </w:rPr>
                                    <w:t xml:space="preserve"> </w:t>
                                  </w:r>
                                  <w:r w:rsidRPr="00E3301E">
                                    <w:rPr>
                                      <w:sz w:val="14"/>
                                      <w:szCs w:val="14"/>
                                      <w:lang w:val="es-PE"/>
                                    </w:rPr>
                                    <w:t xml:space="preserve">PLATAFORMA)  </w:t>
                                  </w:r>
                                  <w:r w:rsidRPr="00E3301E">
                                    <w:rPr>
                                      <w:spacing w:val="15"/>
                                      <w:sz w:val="14"/>
                                      <w:szCs w:val="14"/>
                                      <w:lang w:val="es-PE"/>
                                    </w:rPr>
                                    <w:t xml:space="preserve"> </w:t>
                                  </w:r>
                                  <w:r w:rsidRPr="00E3301E">
                                    <w:rPr>
                                      <w:sz w:val="14"/>
                                      <w:szCs w:val="14"/>
                                      <w:lang w:val="es-PE"/>
                                    </w:rPr>
                                    <w:t>m</w:t>
                                  </w:r>
                                  <w:r w:rsidRPr="00E3301E">
                                    <w:rPr>
                                      <w:sz w:val="14"/>
                                      <w:szCs w:val="14"/>
                                      <w:vertAlign w:val="superscript"/>
                                      <w:lang w:val="es-PE"/>
                                    </w:rPr>
                                    <w:t>3</w:t>
                                  </w:r>
                                  <w:r w:rsidRPr="00E3301E">
                                    <w:rPr>
                                      <w:sz w:val="14"/>
                                      <w:szCs w:val="14"/>
                                      <w:lang w:val="es-PE"/>
                                    </w:rPr>
                                    <w:tab/>
                                    <w:t>12,000.00</w:t>
                                  </w:r>
                                  <w:r w:rsidRPr="00E3301E">
                                    <w:rPr>
                                      <w:sz w:val="14"/>
                                      <w:szCs w:val="14"/>
                                      <w:lang w:val="es-PE"/>
                                    </w:rPr>
                                    <w:tab/>
                                    <w:t>9.95</w:t>
                                  </w:r>
                                </w:p>
                              </w:tc>
                              <w:tc>
                                <w:tcPr>
                                  <w:tcW w:w="1042" w:type="dxa"/>
                                </w:tcPr>
                                <w:p w:rsidR="009004E6" w:rsidRPr="00E3301E" w:rsidRDefault="009004E6">
                                  <w:pPr>
                                    <w:pStyle w:val="TableParagraph"/>
                                    <w:ind w:right="34"/>
                                    <w:jc w:val="right"/>
                                    <w:rPr>
                                      <w:sz w:val="14"/>
                                      <w:szCs w:val="14"/>
                                    </w:rPr>
                                  </w:pPr>
                                  <w:r w:rsidRPr="00E3301E">
                                    <w:rPr>
                                      <w:sz w:val="14"/>
                                      <w:szCs w:val="14"/>
                                    </w:rPr>
                                    <w:t>119,400.00</w:t>
                                  </w:r>
                                </w:p>
                              </w:tc>
                            </w:tr>
                            <w:tr w:rsidR="009004E6">
                              <w:trPr>
                                <w:trHeight w:val="242"/>
                              </w:trPr>
                              <w:tc>
                                <w:tcPr>
                                  <w:tcW w:w="1231" w:type="dxa"/>
                                </w:tcPr>
                                <w:p w:rsidR="009004E6" w:rsidRPr="00E3301E" w:rsidRDefault="009004E6">
                                  <w:pPr>
                                    <w:pStyle w:val="TableParagraph"/>
                                    <w:spacing w:before="33"/>
                                    <w:ind w:left="60"/>
                                    <w:rPr>
                                      <w:sz w:val="14"/>
                                      <w:szCs w:val="14"/>
                                    </w:rPr>
                                  </w:pPr>
                                  <w:r w:rsidRPr="00E3301E">
                                    <w:rPr>
                                      <w:sz w:val="14"/>
                                      <w:szCs w:val="14"/>
                                    </w:rPr>
                                    <w:t>01.02.01.01.04</w:t>
                                  </w:r>
                                </w:p>
                              </w:tc>
                              <w:tc>
                                <w:tcPr>
                                  <w:tcW w:w="7746" w:type="dxa"/>
                                  <w:gridSpan w:val="4"/>
                                </w:tcPr>
                                <w:p w:rsidR="009004E6" w:rsidRPr="00E3301E" w:rsidRDefault="009004E6">
                                  <w:pPr>
                                    <w:pStyle w:val="TableParagraph"/>
                                    <w:tabs>
                                      <w:tab w:val="left" w:pos="4949"/>
                                      <w:tab w:val="left" w:pos="6121"/>
                                      <w:tab w:val="right" w:pos="7649"/>
                                    </w:tabs>
                                    <w:spacing w:before="44"/>
                                    <w:ind w:left="717"/>
                                    <w:rPr>
                                      <w:sz w:val="14"/>
                                      <w:szCs w:val="14"/>
                                      <w:lang w:val="es-PE"/>
                                    </w:rPr>
                                  </w:pPr>
                                  <w:r w:rsidRPr="00E3301E">
                                    <w:rPr>
                                      <w:sz w:val="14"/>
                                      <w:szCs w:val="14"/>
                                      <w:lang w:val="es-PE"/>
                                    </w:rPr>
                                    <w:t>PERFILADO DEL AREA</w:t>
                                  </w:r>
                                  <w:r w:rsidRPr="00E3301E">
                                    <w:rPr>
                                      <w:spacing w:val="-6"/>
                                      <w:sz w:val="14"/>
                                      <w:szCs w:val="14"/>
                                      <w:lang w:val="es-PE"/>
                                    </w:rPr>
                                    <w:t xml:space="preserve"> </w:t>
                                  </w:r>
                                  <w:r w:rsidRPr="00E3301E">
                                    <w:rPr>
                                      <w:sz w:val="14"/>
                                      <w:szCs w:val="14"/>
                                      <w:lang w:val="es-PE"/>
                                    </w:rPr>
                                    <w:t>DE</w:t>
                                  </w:r>
                                  <w:r w:rsidRPr="00E3301E">
                                    <w:rPr>
                                      <w:spacing w:val="-2"/>
                                      <w:sz w:val="14"/>
                                      <w:szCs w:val="14"/>
                                      <w:lang w:val="es-PE"/>
                                    </w:rPr>
                                    <w:t xml:space="preserve"> </w:t>
                                  </w:r>
                                  <w:r w:rsidRPr="00E3301E">
                                    <w:rPr>
                                      <w:sz w:val="14"/>
                                      <w:szCs w:val="14"/>
                                      <w:lang w:val="es-PE"/>
                                    </w:rPr>
                                    <w:t>CIMENTACION</w:t>
                                  </w:r>
                                  <w:r w:rsidRPr="00E3301E">
                                    <w:rPr>
                                      <w:sz w:val="14"/>
                                      <w:szCs w:val="14"/>
                                      <w:lang w:val="es-PE"/>
                                    </w:rPr>
                                    <w:tab/>
                                    <w:t>m2</w:t>
                                  </w:r>
                                  <w:r w:rsidRPr="00E3301E">
                                    <w:rPr>
                                      <w:sz w:val="14"/>
                                      <w:szCs w:val="14"/>
                                      <w:lang w:val="es-PE"/>
                                    </w:rPr>
                                    <w:tab/>
                                    <w:t>5,245.01</w:t>
                                  </w:r>
                                  <w:r w:rsidRPr="00E3301E">
                                    <w:rPr>
                                      <w:sz w:val="14"/>
                                      <w:szCs w:val="14"/>
                                      <w:lang w:val="es-PE"/>
                                    </w:rPr>
                                    <w:tab/>
                                    <w:t>1.08</w:t>
                                  </w:r>
                                </w:p>
                              </w:tc>
                              <w:tc>
                                <w:tcPr>
                                  <w:tcW w:w="1042" w:type="dxa"/>
                                </w:tcPr>
                                <w:p w:rsidR="009004E6" w:rsidRPr="00E3301E" w:rsidRDefault="009004E6">
                                  <w:pPr>
                                    <w:pStyle w:val="TableParagraph"/>
                                    <w:spacing w:before="44"/>
                                    <w:ind w:right="34"/>
                                    <w:jc w:val="right"/>
                                    <w:rPr>
                                      <w:sz w:val="14"/>
                                      <w:szCs w:val="14"/>
                                    </w:rPr>
                                  </w:pPr>
                                  <w:r w:rsidRPr="00E3301E">
                                    <w:rPr>
                                      <w:sz w:val="14"/>
                                      <w:szCs w:val="14"/>
                                    </w:rPr>
                                    <w:t>5,664.61</w:t>
                                  </w:r>
                                </w:p>
                              </w:tc>
                            </w:tr>
                            <w:tr w:rsidR="009004E6">
                              <w:trPr>
                                <w:trHeight w:val="203"/>
                              </w:trPr>
                              <w:tc>
                                <w:tcPr>
                                  <w:tcW w:w="1231" w:type="dxa"/>
                                </w:tcPr>
                                <w:p w:rsidR="009004E6" w:rsidRPr="00E3301E" w:rsidRDefault="009004E6">
                                  <w:pPr>
                                    <w:pStyle w:val="TableParagraph"/>
                                    <w:spacing w:before="33" w:line="151" w:lineRule="exact"/>
                                    <w:ind w:left="60"/>
                                    <w:rPr>
                                      <w:sz w:val="14"/>
                                      <w:szCs w:val="14"/>
                                    </w:rPr>
                                  </w:pPr>
                                  <w:r w:rsidRPr="00E3301E">
                                    <w:rPr>
                                      <w:sz w:val="14"/>
                                      <w:szCs w:val="14"/>
                                    </w:rPr>
                                    <w:t>01.02.01.01.05</w:t>
                                  </w:r>
                                </w:p>
                              </w:tc>
                              <w:tc>
                                <w:tcPr>
                                  <w:tcW w:w="7746" w:type="dxa"/>
                                  <w:gridSpan w:val="4"/>
                                </w:tcPr>
                                <w:p w:rsidR="009004E6" w:rsidRPr="00E3301E" w:rsidRDefault="009004E6">
                                  <w:pPr>
                                    <w:pStyle w:val="TableParagraph"/>
                                    <w:tabs>
                                      <w:tab w:val="left" w:pos="6059"/>
                                      <w:tab w:val="right" w:pos="7649"/>
                                    </w:tabs>
                                    <w:spacing w:line="141" w:lineRule="exact"/>
                                    <w:ind w:left="717"/>
                                    <w:rPr>
                                      <w:sz w:val="14"/>
                                      <w:szCs w:val="14"/>
                                      <w:lang w:val="es-PE"/>
                                    </w:rPr>
                                  </w:pPr>
                                  <w:r w:rsidRPr="00E3301E">
                                    <w:rPr>
                                      <w:sz w:val="14"/>
                                      <w:szCs w:val="14"/>
                                      <w:lang w:val="es-PE"/>
                                    </w:rPr>
                                    <w:t>CARGUIO Y TRANSPORTE DEL MATERIAL ORGANICO A DEPOSITO DE</w:t>
                                  </w:r>
                                  <w:r w:rsidRPr="00E3301E">
                                    <w:rPr>
                                      <w:spacing w:val="6"/>
                                      <w:sz w:val="14"/>
                                      <w:szCs w:val="14"/>
                                      <w:lang w:val="es-PE"/>
                                    </w:rPr>
                                    <w:t xml:space="preserve"> </w:t>
                                  </w:r>
                                  <w:r w:rsidRPr="00E3301E">
                                    <w:rPr>
                                      <w:sz w:val="14"/>
                                      <w:szCs w:val="14"/>
                                      <w:lang w:val="es-PE"/>
                                    </w:rPr>
                                    <w:t>TOP</w:t>
                                  </w:r>
                                  <w:r w:rsidRPr="00E3301E">
                                    <w:rPr>
                                      <w:spacing w:val="9"/>
                                      <w:sz w:val="14"/>
                                      <w:szCs w:val="14"/>
                                      <w:lang w:val="es-PE"/>
                                    </w:rPr>
                                    <w:t xml:space="preserve"> </w:t>
                                  </w:r>
                                  <w:r w:rsidRPr="00E3301E">
                                    <w:rPr>
                                      <w:sz w:val="14"/>
                                      <w:szCs w:val="14"/>
                                      <w:lang w:val="es-PE"/>
                                    </w:rPr>
                                    <w:t>m</w:t>
                                  </w:r>
                                  <w:r w:rsidRPr="00E3301E">
                                    <w:rPr>
                                      <w:sz w:val="14"/>
                                      <w:szCs w:val="14"/>
                                      <w:vertAlign w:val="superscript"/>
                                      <w:lang w:val="es-PE"/>
                                    </w:rPr>
                                    <w:t>3</w:t>
                                  </w:r>
                                  <w:r w:rsidRPr="00E3301E">
                                    <w:rPr>
                                      <w:sz w:val="14"/>
                                      <w:szCs w:val="14"/>
                                      <w:lang w:val="es-PE"/>
                                    </w:rPr>
                                    <w:tab/>
                                    <w:t>39,492.12</w:t>
                                  </w:r>
                                  <w:r w:rsidRPr="00E3301E">
                                    <w:rPr>
                                      <w:sz w:val="14"/>
                                      <w:szCs w:val="14"/>
                                      <w:lang w:val="es-PE"/>
                                    </w:rPr>
                                    <w:tab/>
                                    <w:t>2.48</w:t>
                                  </w:r>
                                </w:p>
                              </w:tc>
                              <w:tc>
                                <w:tcPr>
                                  <w:tcW w:w="1042" w:type="dxa"/>
                                </w:tcPr>
                                <w:p w:rsidR="009004E6" w:rsidRPr="00E3301E" w:rsidRDefault="009004E6">
                                  <w:pPr>
                                    <w:pStyle w:val="TableParagraph"/>
                                    <w:spacing w:line="141" w:lineRule="exact"/>
                                    <w:ind w:right="34"/>
                                    <w:jc w:val="right"/>
                                    <w:rPr>
                                      <w:sz w:val="14"/>
                                      <w:szCs w:val="14"/>
                                    </w:rPr>
                                  </w:pPr>
                                  <w:r w:rsidRPr="00E3301E">
                                    <w:rPr>
                                      <w:sz w:val="14"/>
                                      <w:szCs w:val="14"/>
                                    </w:rPr>
                                    <w:t>97,940.46</w:t>
                                  </w:r>
                                </w:p>
                              </w:tc>
                            </w:tr>
                            <w:tr w:rsidR="009004E6">
                              <w:trPr>
                                <w:trHeight w:val="186"/>
                              </w:trPr>
                              <w:tc>
                                <w:tcPr>
                                  <w:tcW w:w="1231" w:type="dxa"/>
                                </w:tcPr>
                                <w:p w:rsidR="009004E6" w:rsidRPr="00E3301E" w:rsidRDefault="009004E6">
                                  <w:pPr>
                                    <w:pStyle w:val="TableParagraph"/>
                                    <w:spacing w:before="0"/>
                                    <w:rPr>
                                      <w:rFonts w:ascii="Times New Roman"/>
                                      <w:sz w:val="14"/>
                                      <w:szCs w:val="14"/>
                                    </w:rPr>
                                  </w:pPr>
                                </w:p>
                              </w:tc>
                              <w:tc>
                                <w:tcPr>
                                  <w:tcW w:w="7746" w:type="dxa"/>
                                  <w:gridSpan w:val="4"/>
                                </w:tcPr>
                                <w:p w:rsidR="009004E6" w:rsidRPr="00E3301E" w:rsidRDefault="009004E6" w:rsidP="009004E6">
                                  <w:pPr>
                                    <w:pStyle w:val="TableParagraph"/>
                                    <w:spacing w:before="0"/>
                                    <w:ind w:left="754"/>
                                    <w:rPr>
                                      <w:sz w:val="14"/>
                                      <w:szCs w:val="14"/>
                                    </w:rPr>
                                  </w:pPr>
                                  <w:r w:rsidRPr="00E3301E">
                                    <w:rPr>
                                      <w:sz w:val="14"/>
                                      <w:szCs w:val="14"/>
                                    </w:rPr>
                                    <w:t>SOIL D&lt;1.00 Km</w:t>
                                  </w:r>
                                </w:p>
                              </w:tc>
                              <w:tc>
                                <w:tcPr>
                                  <w:tcW w:w="1042" w:type="dxa"/>
                                </w:tcPr>
                                <w:p w:rsidR="009004E6" w:rsidRPr="00E3301E" w:rsidRDefault="009004E6">
                                  <w:pPr>
                                    <w:pStyle w:val="TableParagraph"/>
                                    <w:spacing w:before="0"/>
                                    <w:rPr>
                                      <w:rFonts w:ascii="Times New Roman"/>
                                      <w:sz w:val="14"/>
                                      <w:szCs w:val="14"/>
                                    </w:rPr>
                                  </w:pPr>
                                </w:p>
                              </w:tc>
                            </w:tr>
                            <w:tr w:rsidR="009004E6">
                              <w:trPr>
                                <w:trHeight w:val="229"/>
                              </w:trPr>
                              <w:tc>
                                <w:tcPr>
                                  <w:tcW w:w="1231" w:type="dxa"/>
                                </w:tcPr>
                                <w:p w:rsidR="009004E6" w:rsidRPr="00E3301E" w:rsidRDefault="009004E6">
                                  <w:pPr>
                                    <w:pStyle w:val="TableParagraph"/>
                                    <w:spacing w:before="22"/>
                                    <w:ind w:left="60"/>
                                    <w:rPr>
                                      <w:sz w:val="14"/>
                                      <w:szCs w:val="14"/>
                                    </w:rPr>
                                  </w:pPr>
                                  <w:r w:rsidRPr="00E3301E">
                                    <w:rPr>
                                      <w:sz w:val="14"/>
                                      <w:szCs w:val="14"/>
                                    </w:rPr>
                                    <w:t>01.02.01.01.06</w:t>
                                  </w:r>
                                </w:p>
                              </w:tc>
                              <w:tc>
                                <w:tcPr>
                                  <w:tcW w:w="4778" w:type="dxa"/>
                                </w:tcPr>
                                <w:p w:rsidR="009004E6" w:rsidRPr="00E3301E" w:rsidRDefault="009004E6">
                                  <w:pPr>
                                    <w:pStyle w:val="TableParagraph"/>
                                    <w:spacing w:before="31"/>
                                    <w:ind w:left="717"/>
                                    <w:rPr>
                                      <w:sz w:val="14"/>
                                      <w:szCs w:val="14"/>
                                      <w:lang w:val="es-PE"/>
                                    </w:rPr>
                                  </w:pPr>
                                  <w:r w:rsidRPr="00E3301E">
                                    <w:rPr>
                                      <w:sz w:val="14"/>
                                      <w:szCs w:val="14"/>
                                      <w:lang w:val="es-PE"/>
                                    </w:rPr>
                                    <w:t>ACONDICIONAMIENTO DE MATERIAL DE EXCAVACION EN BOTADERO</w:t>
                                  </w:r>
                                </w:p>
                              </w:tc>
                              <w:tc>
                                <w:tcPr>
                                  <w:tcW w:w="763" w:type="dxa"/>
                                </w:tcPr>
                                <w:p w:rsidR="009004E6" w:rsidRPr="00E3301E" w:rsidRDefault="009004E6">
                                  <w:pPr>
                                    <w:pStyle w:val="TableParagraph"/>
                                    <w:spacing w:before="31"/>
                                    <w:ind w:left="171"/>
                                    <w:rPr>
                                      <w:sz w:val="14"/>
                                      <w:szCs w:val="14"/>
                                    </w:rPr>
                                  </w:pPr>
                                  <w:r w:rsidRPr="00E3301E">
                                    <w:rPr>
                                      <w:sz w:val="14"/>
                                      <w:szCs w:val="14"/>
                                    </w:rPr>
                                    <w:t>m3</w:t>
                                  </w:r>
                                </w:p>
                              </w:tc>
                              <w:tc>
                                <w:tcPr>
                                  <w:tcW w:w="1382" w:type="dxa"/>
                                </w:tcPr>
                                <w:p w:rsidR="009004E6" w:rsidRPr="00E3301E" w:rsidRDefault="009004E6">
                                  <w:pPr>
                                    <w:pStyle w:val="TableParagraph"/>
                                    <w:spacing w:before="31"/>
                                    <w:ind w:right="350"/>
                                    <w:jc w:val="right"/>
                                    <w:rPr>
                                      <w:sz w:val="14"/>
                                      <w:szCs w:val="14"/>
                                    </w:rPr>
                                  </w:pPr>
                                  <w:r w:rsidRPr="00E3301E">
                                    <w:rPr>
                                      <w:sz w:val="14"/>
                                      <w:szCs w:val="14"/>
                                    </w:rPr>
                                    <w:t>39,492.12</w:t>
                                  </w:r>
                                </w:p>
                              </w:tc>
                              <w:tc>
                                <w:tcPr>
                                  <w:tcW w:w="823" w:type="dxa"/>
                                </w:tcPr>
                                <w:p w:rsidR="009004E6" w:rsidRPr="00E3301E" w:rsidRDefault="009004E6">
                                  <w:pPr>
                                    <w:pStyle w:val="TableParagraph"/>
                                    <w:spacing w:before="31"/>
                                    <w:ind w:right="94"/>
                                    <w:jc w:val="right"/>
                                    <w:rPr>
                                      <w:sz w:val="14"/>
                                      <w:szCs w:val="14"/>
                                    </w:rPr>
                                  </w:pPr>
                                  <w:r w:rsidRPr="00E3301E">
                                    <w:rPr>
                                      <w:sz w:val="14"/>
                                      <w:szCs w:val="14"/>
                                    </w:rPr>
                                    <w:t>1.62</w:t>
                                  </w:r>
                                </w:p>
                              </w:tc>
                              <w:tc>
                                <w:tcPr>
                                  <w:tcW w:w="1042" w:type="dxa"/>
                                </w:tcPr>
                                <w:p w:rsidR="009004E6" w:rsidRPr="00E3301E" w:rsidRDefault="009004E6">
                                  <w:pPr>
                                    <w:pStyle w:val="TableParagraph"/>
                                    <w:spacing w:before="31"/>
                                    <w:ind w:right="34"/>
                                    <w:jc w:val="right"/>
                                    <w:rPr>
                                      <w:sz w:val="14"/>
                                      <w:szCs w:val="14"/>
                                    </w:rPr>
                                  </w:pPr>
                                  <w:r w:rsidRPr="00E3301E">
                                    <w:rPr>
                                      <w:sz w:val="14"/>
                                      <w:szCs w:val="14"/>
                                    </w:rPr>
                                    <w:t>63,977.23</w:t>
                                  </w:r>
                                </w:p>
                              </w:tc>
                            </w:tr>
                            <w:tr w:rsidR="009004E6">
                              <w:trPr>
                                <w:trHeight w:val="242"/>
                              </w:trPr>
                              <w:tc>
                                <w:tcPr>
                                  <w:tcW w:w="1231" w:type="dxa"/>
                                </w:tcPr>
                                <w:p w:rsidR="009004E6" w:rsidRPr="00E3301E" w:rsidRDefault="009004E6">
                                  <w:pPr>
                                    <w:pStyle w:val="TableParagraph"/>
                                    <w:spacing w:before="33"/>
                                    <w:ind w:left="60"/>
                                    <w:rPr>
                                      <w:sz w:val="14"/>
                                      <w:szCs w:val="14"/>
                                    </w:rPr>
                                  </w:pPr>
                                  <w:r w:rsidRPr="00E3301E">
                                    <w:rPr>
                                      <w:color w:val="800000"/>
                                      <w:sz w:val="14"/>
                                      <w:szCs w:val="14"/>
                                    </w:rPr>
                                    <w:t>01.02.01.02</w:t>
                                  </w:r>
                                </w:p>
                              </w:tc>
                              <w:tc>
                                <w:tcPr>
                                  <w:tcW w:w="4778" w:type="dxa"/>
                                </w:tcPr>
                                <w:p w:rsidR="009004E6" w:rsidRPr="00E3301E" w:rsidRDefault="009004E6">
                                  <w:pPr>
                                    <w:pStyle w:val="TableParagraph"/>
                                    <w:spacing w:before="44"/>
                                    <w:ind w:left="620"/>
                                    <w:rPr>
                                      <w:b/>
                                      <w:sz w:val="14"/>
                                      <w:szCs w:val="14"/>
                                    </w:rPr>
                                  </w:pPr>
                                  <w:r w:rsidRPr="00E3301E">
                                    <w:rPr>
                                      <w:b/>
                                      <w:color w:val="800000"/>
                                      <w:sz w:val="14"/>
                                      <w:szCs w:val="14"/>
                                    </w:rPr>
                                    <w:t>CONTRUCCION DEL DIQUE ETAPA 1</w:t>
                                  </w:r>
                                </w:p>
                              </w:tc>
                              <w:tc>
                                <w:tcPr>
                                  <w:tcW w:w="763" w:type="dxa"/>
                                </w:tcPr>
                                <w:p w:rsidR="009004E6" w:rsidRPr="00E3301E" w:rsidRDefault="009004E6">
                                  <w:pPr>
                                    <w:pStyle w:val="TableParagraph"/>
                                    <w:spacing w:before="0"/>
                                    <w:rPr>
                                      <w:rFonts w:ascii="Times New Roman"/>
                                      <w:sz w:val="14"/>
                                      <w:szCs w:val="14"/>
                                    </w:rPr>
                                  </w:pPr>
                                </w:p>
                              </w:tc>
                              <w:tc>
                                <w:tcPr>
                                  <w:tcW w:w="1382" w:type="dxa"/>
                                </w:tcPr>
                                <w:p w:rsidR="009004E6" w:rsidRPr="00E3301E" w:rsidRDefault="009004E6">
                                  <w:pPr>
                                    <w:pStyle w:val="TableParagraph"/>
                                    <w:spacing w:before="0"/>
                                    <w:rPr>
                                      <w:rFonts w:ascii="Times New Roman"/>
                                      <w:sz w:val="14"/>
                                      <w:szCs w:val="14"/>
                                    </w:rPr>
                                  </w:pPr>
                                </w:p>
                              </w:tc>
                              <w:tc>
                                <w:tcPr>
                                  <w:tcW w:w="823" w:type="dxa"/>
                                </w:tcPr>
                                <w:p w:rsidR="009004E6" w:rsidRPr="00E3301E" w:rsidRDefault="009004E6">
                                  <w:pPr>
                                    <w:pStyle w:val="TableParagraph"/>
                                    <w:spacing w:before="0"/>
                                    <w:rPr>
                                      <w:rFonts w:ascii="Times New Roman"/>
                                      <w:sz w:val="14"/>
                                      <w:szCs w:val="14"/>
                                    </w:rPr>
                                  </w:pPr>
                                </w:p>
                              </w:tc>
                              <w:tc>
                                <w:tcPr>
                                  <w:tcW w:w="1042" w:type="dxa"/>
                                </w:tcPr>
                                <w:p w:rsidR="009004E6" w:rsidRPr="00E3301E" w:rsidRDefault="009004E6">
                                  <w:pPr>
                                    <w:pStyle w:val="TableParagraph"/>
                                    <w:spacing w:before="44"/>
                                    <w:ind w:right="34"/>
                                    <w:jc w:val="right"/>
                                    <w:rPr>
                                      <w:b/>
                                      <w:sz w:val="14"/>
                                      <w:szCs w:val="14"/>
                                    </w:rPr>
                                  </w:pPr>
                                  <w:r w:rsidRPr="00E3301E">
                                    <w:rPr>
                                      <w:b/>
                                      <w:color w:val="800000"/>
                                      <w:sz w:val="14"/>
                                      <w:szCs w:val="14"/>
                                    </w:rPr>
                                    <w:t>3,248,215.81</w:t>
                                  </w:r>
                                </w:p>
                              </w:tc>
                            </w:tr>
                            <w:tr w:rsidR="009004E6">
                              <w:trPr>
                                <w:trHeight w:val="241"/>
                              </w:trPr>
                              <w:tc>
                                <w:tcPr>
                                  <w:tcW w:w="1231" w:type="dxa"/>
                                </w:tcPr>
                                <w:p w:rsidR="009004E6" w:rsidRPr="00E3301E" w:rsidRDefault="009004E6">
                                  <w:pPr>
                                    <w:pStyle w:val="TableParagraph"/>
                                    <w:spacing w:before="33"/>
                                    <w:ind w:left="60"/>
                                    <w:rPr>
                                      <w:sz w:val="14"/>
                                      <w:szCs w:val="14"/>
                                    </w:rPr>
                                  </w:pPr>
                                  <w:r w:rsidRPr="00E3301E">
                                    <w:rPr>
                                      <w:sz w:val="14"/>
                                      <w:szCs w:val="14"/>
                                    </w:rPr>
                                    <w:t>01.02.01.02.01</w:t>
                                  </w:r>
                                </w:p>
                              </w:tc>
                              <w:tc>
                                <w:tcPr>
                                  <w:tcW w:w="4778" w:type="dxa"/>
                                </w:tcPr>
                                <w:p w:rsidR="009004E6" w:rsidRPr="00E3301E" w:rsidRDefault="009004E6">
                                  <w:pPr>
                                    <w:pStyle w:val="TableParagraph"/>
                                    <w:ind w:left="717"/>
                                    <w:rPr>
                                      <w:sz w:val="14"/>
                                      <w:szCs w:val="14"/>
                                    </w:rPr>
                                  </w:pPr>
                                  <w:r w:rsidRPr="00E3301E">
                                    <w:rPr>
                                      <w:sz w:val="14"/>
                                      <w:szCs w:val="14"/>
                                    </w:rPr>
                                    <w:t>CONFORMACION DEL DIQUE ETAPA 1</w:t>
                                  </w:r>
                                </w:p>
                              </w:tc>
                              <w:tc>
                                <w:tcPr>
                                  <w:tcW w:w="763" w:type="dxa"/>
                                </w:tcPr>
                                <w:p w:rsidR="009004E6" w:rsidRPr="00E3301E" w:rsidRDefault="009004E6">
                                  <w:pPr>
                                    <w:pStyle w:val="TableParagraph"/>
                                    <w:ind w:left="171"/>
                                    <w:rPr>
                                      <w:sz w:val="14"/>
                                      <w:szCs w:val="14"/>
                                    </w:rPr>
                                  </w:pPr>
                                  <w:r w:rsidRPr="00E3301E">
                                    <w:rPr>
                                      <w:sz w:val="14"/>
                                      <w:szCs w:val="14"/>
                                    </w:rPr>
                                    <w:t>m3</w:t>
                                  </w:r>
                                </w:p>
                              </w:tc>
                              <w:tc>
                                <w:tcPr>
                                  <w:tcW w:w="1382" w:type="dxa"/>
                                </w:tcPr>
                                <w:p w:rsidR="009004E6" w:rsidRPr="00E3301E" w:rsidRDefault="009004E6">
                                  <w:pPr>
                                    <w:pStyle w:val="TableParagraph"/>
                                    <w:ind w:right="348"/>
                                    <w:jc w:val="right"/>
                                    <w:rPr>
                                      <w:sz w:val="14"/>
                                      <w:szCs w:val="14"/>
                                    </w:rPr>
                                  </w:pPr>
                                  <w:r w:rsidRPr="00E3301E">
                                    <w:rPr>
                                      <w:sz w:val="14"/>
                                      <w:szCs w:val="14"/>
                                    </w:rPr>
                                    <w:t>112,571.43</w:t>
                                  </w:r>
                                </w:p>
                              </w:tc>
                              <w:tc>
                                <w:tcPr>
                                  <w:tcW w:w="823" w:type="dxa"/>
                                </w:tcPr>
                                <w:p w:rsidR="009004E6" w:rsidRPr="00E3301E" w:rsidRDefault="009004E6">
                                  <w:pPr>
                                    <w:pStyle w:val="TableParagraph"/>
                                    <w:ind w:right="94"/>
                                    <w:jc w:val="right"/>
                                    <w:rPr>
                                      <w:sz w:val="14"/>
                                      <w:szCs w:val="14"/>
                                    </w:rPr>
                                  </w:pPr>
                                  <w:r w:rsidRPr="00E3301E">
                                    <w:rPr>
                                      <w:sz w:val="14"/>
                                      <w:szCs w:val="14"/>
                                    </w:rPr>
                                    <w:t>9.95</w:t>
                                  </w:r>
                                </w:p>
                              </w:tc>
                              <w:tc>
                                <w:tcPr>
                                  <w:tcW w:w="1042" w:type="dxa"/>
                                </w:tcPr>
                                <w:p w:rsidR="009004E6" w:rsidRPr="00E3301E" w:rsidRDefault="009004E6">
                                  <w:pPr>
                                    <w:pStyle w:val="TableParagraph"/>
                                    <w:ind w:right="34"/>
                                    <w:jc w:val="right"/>
                                    <w:rPr>
                                      <w:sz w:val="14"/>
                                      <w:szCs w:val="14"/>
                                    </w:rPr>
                                  </w:pPr>
                                  <w:r w:rsidRPr="00E3301E">
                                    <w:rPr>
                                      <w:sz w:val="14"/>
                                      <w:szCs w:val="14"/>
                                    </w:rPr>
                                    <w:t>1,120,085.73</w:t>
                                  </w:r>
                                </w:p>
                              </w:tc>
                            </w:tr>
                            <w:tr w:rsidR="009004E6">
                              <w:trPr>
                                <w:trHeight w:val="241"/>
                              </w:trPr>
                              <w:tc>
                                <w:tcPr>
                                  <w:tcW w:w="1231" w:type="dxa"/>
                                </w:tcPr>
                                <w:p w:rsidR="009004E6" w:rsidRPr="00E3301E" w:rsidRDefault="009004E6">
                                  <w:pPr>
                                    <w:pStyle w:val="TableParagraph"/>
                                    <w:spacing w:before="34"/>
                                    <w:ind w:left="60"/>
                                    <w:rPr>
                                      <w:sz w:val="14"/>
                                      <w:szCs w:val="14"/>
                                    </w:rPr>
                                  </w:pPr>
                                  <w:r w:rsidRPr="00E3301E">
                                    <w:rPr>
                                      <w:sz w:val="14"/>
                                      <w:szCs w:val="14"/>
                                    </w:rPr>
                                    <w:t>01.02.01.02.02</w:t>
                                  </w:r>
                                </w:p>
                              </w:tc>
                              <w:tc>
                                <w:tcPr>
                                  <w:tcW w:w="4778" w:type="dxa"/>
                                </w:tcPr>
                                <w:p w:rsidR="009004E6" w:rsidRPr="00E3301E" w:rsidRDefault="009004E6">
                                  <w:pPr>
                                    <w:pStyle w:val="TableParagraph"/>
                                    <w:ind w:left="717"/>
                                    <w:rPr>
                                      <w:sz w:val="14"/>
                                      <w:szCs w:val="14"/>
                                      <w:lang w:val="es-PE"/>
                                    </w:rPr>
                                  </w:pPr>
                                  <w:r w:rsidRPr="00E3301E">
                                    <w:rPr>
                                      <w:sz w:val="14"/>
                                      <w:szCs w:val="14"/>
                                      <w:lang w:val="es-PE"/>
                                    </w:rPr>
                                    <w:t>CONFORMACION DEL DREN TIPO CHIMENEA</w:t>
                                  </w:r>
                                </w:p>
                              </w:tc>
                              <w:tc>
                                <w:tcPr>
                                  <w:tcW w:w="763" w:type="dxa"/>
                                </w:tcPr>
                                <w:p w:rsidR="009004E6" w:rsidRPr="00E3301E" w:rsidRDefault="009004E6">
                                  <w:pPr>
                                    <w:pStyle w:val="TableParagraph"/>
                                    <w:ind w:left="171"/>
                                    <w:rPr>
                                      <w:sz w:val="14"/>
                                      <w:szCs w:val="14"/>
                                    </w:rPr>
                                  </w:pPr>
                                  <w:r w:rsidRPr="00E3301E">
                                    <w:rPr>
                                      <w:sz w:val="14"/>
                                      <w:szCs w:val="14"/>
                                    </w:rPr>
                                    <w:t>m3</w:t>
                                  </w:r>
                                </w:p>
                              </w:tc>
                              <w:tc>
                                <w:tcPr>
                                  <w:tcW w:w="1382" w:type="dxa"/>
                                </w:tcPr>
                                <w:p w:rsidR="009004E6" w:rsidRPr="00E3301E" w:rsidRDefault="009004E6">
                                  <w:pPr>
                                    <w:pStyle w:val="TableParagraph"/>
                                    <w:ind w:right="352"/>
                                    <w:jc w:val="right"/>
                                    <w:rPr>
                                      <w:sz w:val="14"/>
                                      <w:szCs w:val="14"/>
                                    </w:rPr>
                                  </w:pPr>
                                  <w:r w:rsidRPr="00E3301E">
                                    <w:rPr>
                                      <w:sz w:val="14"/>
                                      <w:szCs w:val="14"/>
                                    </w:rPr>
                                    <w:t>1,609.08</w:t>
                                  </w:r>
                                </w:p>
                              </w:tc>
                              <w:tc>
                                <w:tcPr>
                                  <w:tcW w:w="823" w:type="dxa"/>
                                </w:tcPr>
                                <w:p w:rsidR="009004E6" w:rsidRPr="00E3301E" w:rsidRDefault="009004E6">
                                  <w:pPr>
                                    <w:pStyle w:val="TableParagraph"/>
                                    <w:ind w:right="94"/>
                                    <w:jc w:val="right"/>
                                    <w:rPr>
                                      <w:sz w:val="14"/>
                                      <w:szCs w:val="14"/>
                                    </w:rPr>
                                  </w:pPr>
                                  <w:r w:rsidRPr="00E3301E">
                                    <w:rPr>
                                      <w:sz w:val="14"/>
                                      <w:szCs w:val="14"/>
                                    </w:rPr>
                                    <w:t>50.84</w:t>
                                  </w:r>
                                </w:p>
                              </w:tc>
                              <w:tc>
                                <w:tcPr>
                                  <w:tcW w:w="1042" w:type="dxa"/>
                                </w:tcPr>
                                <w:p w:rsidR="009004E6" w:rsidRPr="00E3301E" w:rsidRDefault="009004E6">
                                  <w:pPr>
                                    <w:pStyle w:val="TableParagraph"/>
                                    <w:ind w:right="34"/>
                                    <w:jc w:val="right"/>
                                    <w:rPr>
                                      <w:sz w:val="14"/>
                                      <w:szCs w:val="14"/>
                                    </w:rPr>
                                  </w:pPr>
                                  <w:r w:rsidRPr="00E3301E">
                                    <w:rPr>
                                      <w:sz w:val="14"/>
                                      <w:szCs w:val="14"/>
                                    </w:rPr>
                                    <w:t>81,805.63</w:t>
                                  </w:r>
                                </w:p>
                              </w:tc>
                            </w:tr>
                            <w:tr w:rsidR="009004E6">
                              <w:trPr>
                                <w:trHeight w:val="242"/>
                              </w:trPr>
                              <w:tc>
                                <w:tcPr>
                                  <w:tcW w:w="1231" w:type="dxa"/>
                                </w:tcPr>
                                <w:p w:rsidR="009004E6" w:rsidRPr="00E3301E" w:rsidRDefault="009004E6">
                                  <w:pPr>
                                    <w:pStyle w:val="TableParagraph"/>
                                    <w:spacing w:before="33"/>
                                    <w:ind w:left="60"/>
                                    <w:rPr>
                                      <w:sz w:val="14"/>
                                      <w:szCs w:val="14"/>
                                    </w:rPr>
                                  </w:pPr>
                                  <w:r w:rsidRPr="00E3301E">
                                    <w:rPr>
                                      <w:sz w:val="14"/>
                                      <w:szCs w:val="14"/>
                                    </w:rPr>
                                    <w:t>01.02.01.02.03</w:t>
                                  </w:r>
                                </w:p>
                              </w:tc>
                              <w:tc>
                                <w:tcPr>
                                  <w:tcW w:w="4778" w:type="dxa"/>
                                </w:tcPr>
                                <w:p w:rsidR="009004E6" w:rsidRPr="00E3301E" w:rsidRDefault="009004E6">
                                  <w:pPr>
                                    <w:pStyle w:val="TableParagraph"/>
                                    <w:spacing w:before="44"/>
                                    <w:ind w:left="717"/>
                                    <w:rPr>
                                      <w:sz w:val="14"/>
                                      <w:szCs w:val="14"/>
                                      <w:lang w:val="es-PE"/>
                                    </w:rPr>
                                  </w:pPr>
                                  <w:r w:rsidRPr="00E3301E">
                                    <w:rPr>
                                      <w:sz w:val="14"/>
                                      <w:szCs w:val="14"/>
                                      <w:lang w:val="es-PE"/>
                                    </w:rPr>
                                    <w:t>CONFORMACION DEL DREN TIPO BLANKET</w:t>
                                  </w:r>
                                </w:p>
                              </w:tc>
                              <w:tc>
                                <w:tcPr>
                                  <w:tcW w:w="763" w:type="dxa"/>
                                </w:tcPr>
                                <w:p w:rsidR="009004E6" w:rsidRPr="00E3301E" w:rsidRDefault="009004E6">
                                  <w:pPr>
                                    <w:pStyle w:val="TableParagraph"/>
                                    <w:spacing w:before="44"/>
                                    <w:ind w:left="171"/>
                                    <w:rPr>
                                      <w:sz w:val="14"/>
                                      <w:szCs w:val="14"/>
                                    </w:rPr>
                                  </w:pPr>
                                  <w:r w:rsidRPr="00E3301E">
                                    <w:rPr>
                                      <w:sz w:val="14"/>
                                      <w:szCs w:val="14"/>
                                    </w:rPr>
                                    <w:t>m3</w:t>
                                  </w:r>
                                </w:p>
                              </w:tc>
                              <w:tc>
                                <w:tcPr>
                                  <w:tcW w:w="1382" w:type="dxa"/>
                                </w:tcPr>
                                <w:p w:rsidR="009004E6" w:rsidRPr="00E3301E" w:rsidRDefault="009004E6">
                                  <w:pPr>
                                    <w:pStyle w:val="TableParagraph"/>
                                    <w:spacing w:before="44"/>
                                    <w:ind w:right="353"/>
                                    <w:jc w:val="right"/>
                                    <w:rPr>
                                      <w:sz w:val="14"/>
                                      <w:szCs w:val="14"/>
                                    </w:rPr>
                                  </w:pPr>
                                  <w:r w:rsidRPr="00E3301E">
                                    <w:rPr>
                                      <w:sz w:val="14"/>
                                      <w:szCs w:val="14"/>
                                    </w:rPr>
                                    <w:t>19,259.28</w:t>
                                  </w:r>
                                </w:p>
                              </w:tc>
                              <w:tc>
                                <w:tcPr>
                                  <w:tcW w:w="823" w:type="dxa"/>
                                </w:tcPr>
                                <w:p w:rsidR="009004E6" w:rsidRPr="00E3301E" w:rsidRDefault="009004E6">
                                  <w:pPr>
                                    <w:pStyle w:val="TableParagraph"/>
                                    <w:spacing w:before="44"/>
                                    <w:ind w:right="94"/>
                                    <w:jc w:val="right"/>
                                    <w:rPr>
                                      <w:sz w:val="14"/>
                                      <w:szCs w:val="14"/>
                                    </w:rPr>
                                  </w:pPr>
                                  <w:r w:rsidRPr="00E3301E">
                                    <w:rPr>
                                      <w:sz w:val="14"/>
                                      <w:szCs w:val="14"/>
                                    </w:rPr>
                                    <w:t>52.51</w:t>
                                  </w:r>
                                </w:p>
                              </w:tc>
                              <w:tc>
                                <w:tcPr>
                                  <w:tcW w:w="1042" w:type="dxa"/>
                                </w:tcPr>
                                <w:p w:rsidR="009004E6" w:rsidRPr="00E3301E" w:rsidRDefault="009004E6">
                                  <w:pPr>
                                    <w:pStyle w:val="TableParagraph"/>
                                    <w:spacing w:before="44"/>
                                    <w:ind w:right="34"/>
                                    <w:jc w:val="right"/>
                                    <w:rPr>
                                      <w:sz w:val="14"/>
                                      <w:szCs w:val="14"/>
                                    </w:rPr>
                                  </w:pPr>
                                  <w:r w:rsidRPr="00E3301E">
                                    <w:rPr>
                                      <w:sz w:val="14"/>
                                      <w:szCs w:val="14"/>
                                    </w:rPr>
                                    <w:t>1,011,304.79</w:t>
                                  </w:r>
                                </w:p>
                              </w:tc>
                            </w:tr>
                            <w:tr w:rsidR="009004E6">
                              <w:trPr>
                                <w:trHeight w:val="241"/>
                              </w:trPr>
                              <w:tc>
                                <w:tcPr>
                                  <w:tcW w:w="1231" w:type="dxa"/>
                                </w:tcPr>
                                <w:p w:rsidR="009004E6" w:rsidRPr="007C1272" w:rsidRDefault="009004E6">
                                  <w:pPr>
                                    <w:pStyle w:val="TableParagraph"/>
                                    <w:spacing w:before="33"/>
                                    <w:ind w:left="60"/>
                                    <w:rPr>
                                      <w:sz w:val="14"/>
                                      <w:szCs w:val="14"/>
                                    </w:rPr>
                                  </w:pPr>
                                  <w:r w:rsidRPr="007C1272">
                                    <w:rPr>
                                      <w:sz w:val="14"/>
                                      <w:szCs w:val="14"/>
                                    </w:rPr>
                                    <w:t>01.02.01.02.04</w:t>
                                  </w:r>
                                </w:p>
                              </w:tc>
                              <w:tc>
                                <w:tcPr>
                                  <w:tcW w:w="4778" w:type="dxa"/>
                                </w:tcPr>
                                <w:p w:rsidR="009004E6" w:rsidRPr="007C1272" w:rsidRDefault="009004E6">
                                  <w:pPr>
                                    <w:pStyle w:val="TableParagraph"/>
                                    <w:ind w:left="717"/>
                                    <w:rPr>
                                      <w:sz w:val="14"/>
                                      <w:szCs w:val="14"/>
                                      <w:lang w:val="es-PE"/>
                                    </w:rPr>
                                  </w:pPr>
                                  <w:r w:rsidRPr="007C1272">
                                    <w:rPr>
                                      <w:sz w:val="14"/>
                                      <w:szCs w:val="14"/>
                                      <w:lang w:val="es-PE"/>
                                    </w:rPr>
                                    <w:t>CONFORMACION DEL DREN TIPO FAJA</w:t>
                                  </w:r>
                                </w:p>
                              </w:tc>
                              <w:tc>
                                <w:tcPr>
                                  <w:tcW w:w="763" w:type="dxa"/>
                                </w:tcPr>
                                <w:p w:rsidR="009004E6" w:rsidRPr="007C1272" w:rsidRDefault="009004E6">
                                  <w:pPr>
                                    <w:pStyle w:val="TableParagraph"/>
                                    <w:ind w:left="171"/>
                                    <w:rPr>
                                      <w:sz w:val="14"/>
                                      <w:szCs w:val="14"/>
                                    </w:rPr>
                                  </w:pPr>
                                  <w:r w:rsidRPr="007C1272">
                                    <w:rPr>
                                      <w:sz w:val="14"/>
                                      <w:szCs w:val="14"/>
                                    </w:rPr>
                                    <w:t>m3</w:t>
                                  </w:r>
                                </w:p>
                              </w:tc>
                              <w:tc>
                                <w:tcPr>
                                  <w:tcW w:w="1382" w:type="dxa"/>
                                </w:tcPr>
                                <w:p w:rsidR="009004E6" w:rsidRPr="007C1272" w:rsidRDefault="009004E6">
                                  <w:pPr>
                                    <w:pStyle w:val="TableParagraph"/>
                                    <w:ind w:right="352"/>
                                    <w:jc w:val="right"/>
                                    <w:rPr>
                                      <w:sz w:val="14"/>
                                      <w:szCs w:val="14"/>
                                    </w:rPr>
                                  </w:pPr>
                                  <w:r w:rsidRPr="007C1272">
                                    <w:rPr>
                                      <w:sz w:val="14"/>
                                      <w:szCs w:val="14"/>
                                    </w:rPr>
                                    <w:t>18,426.40</w:t>
                                  </w:r>
                                </w:p>
                              </w:tc>
                              <w:tc>
                                <w:tcPr>
                                  <w:tcW w:w="823" w:type="dxa"/>
                                </w:tcPr>
                                <w:p w:rsidR="009004E6" w:rsidRPr="007C1272" w:rsidRDefault="009004E6">
                                  <w:pPr>
                                    <w:pStyle w:val="TableParagraph"/>
                                    <w:ind w:right="94"/>
                                    <w:jc w:val="right"/>
                                    <w:rPr>
                                      <w:sz w:val="14"/>
                                      <w:szCs w:val="14"/>
                                    </w:rPr>
                                  </w:pPr>
                                  <w:r w:rsidRPr="007C1272">
                                    <w:rPr>
                                      <w:sz w:val="14"/>
                                      <w:szCs w:val="14"/>
                                    </w:rPr>
                                    <w:t>53.20</w:t>
                                  </w:r>
                                </w:p>
                              </w:tc>
                              <w:tc>
                                <w:tcPr>
                                  <w:tcW w:w="1042" w:type="dxa"/>
                                </w:tcPr>
                                <w:p w:rsidR="009004E6" w:rsidRPr="007C1272" w:rsidRDefault="009004E6">
                                  <w:pPr>
                                    <w:pStyle w:val="TableParagraph"/>
                                    <w:ind w:right="34"/>
                                    <w:jc w:val="right"/>
                                    <w:rPr>
                                      <w:sz w:val="14"/>
                                      <w:szCs w:val="14"/>
                                    </w:rPr>
                                  </w:pPr>
                                  <w:r w:rsidRPr="007C1272">
                                    <w:rPr>
                                      <w:sz w:val="14"/>
                                      <w:szCs w:val="14"/>
                                    </w:rPr>
                                    <w:t>980,284.48</w:t>
                                  </w:r>
                                </w:p>
                              </w:tc>
                            </w:tr>
                            <w:tr w:rsidR="009004E6">
                              <w:trPr>
                                <w:trHeight w:val="204"/>
                              </w:trPr>
                              <w:tc>
                                <w:tcPr>
                                  <w:tcW w:w="1231" w:type="dxa"/>
                                </w:tcPr>
                                <w:p w:rsidR="009004E6" w:rsidRPr="007C1272" w:rsidRDefault="009004E6">
                                  <w:pPr>
                                    <w:pStyle w:val="TableParagraph"/>
                                    <w:spacing w:before="34" w:line="151" w:lineRule="exact"/>
                                    <w:ind w:left="60"/>
                                    <w:rPr>
                                      <w:sz w:val="14"/>
                                      <w:szCs w:val="14"/>
                                    </w:rPr>
                                  </w:pPr>
                                  <w:r w:rsidRPr="007C1272">
                                    <w:rPr>
                                      <w:sz w:val="14"/>
                                      <w:szCs w:val="14"/>
                                    </w:rPr>
                                    <w:t>01.02.01.02.05</w:t>
                                  </w:r>
                                </w:p>
                              </w:tc>
                              <w:tc>
                                <w:tcPr>
                                  <w:tcW w:w="4778" w:type="dxa"/>
                                </w:tcPr>
                                <w:p w:rsidR="009004E6" w:rsidRPr="007C1272" w:rsidRDefault="009004E6">
                                  <w:pPr>
                                    <w:pStyle w:val="TableParagraph"/>
                                    <w:spacing w:line="141" w:lineRule="exact"/>
                                    <w:ind w:left="717"/>
                                    <w:rPr>
                                      <w:sz w:val="14"/>
                                      <w:szCs w:val="14"/>
                                    </w:rPr>
                                  </w:pPr>
                                  <w:r w:rsidRPr="007C1272">
                                    <w:rPr>
                                      <w:sz w:val="14"/>
                                      <w:szCs w:val="14"/>
                                    </w:rPr>
                                    <w:t>CONFORMACION DEL DREN TALON</w:t>
                                  </w:r>
                                </w:p>
                              </w:tc>
                              <w:tc>
                                <w:tcPr>
                                  <w:tcW w:w="763" w:type="dxa"/>
                                </w:tcPr>
                                <w:p w:rsidR="009004E6" w:rsidRPr="007C1272" w:rsidRDefault="009004E6">
                                  <w:pPr>
                                    <w:pStyle w:val="TableParagraph"/>
                                    <w:spacing w:line="141" w:lineRule="exact"/>
                                    <w:ind w:left="171"/>
                                    <w:rPr>
                                      <w:sz w:val="14"/>
                                      <w:szCs w:val="14"/>
                                    </w:rPr>
                                  </w:pPr>
                                  <w:r w:rsidRPr="007C1272">
                                    <w:rPr>
                                      <w:sz w:val="14"/>
                                      <w:szCs w:val="14"/>
                                    </w:rPr>
                                    <w:t>m</w:t>
                                  </w:r>
                                </w:p>
                              </w:tc>
                              <w:tc>
                                <w:tcPr>
                                  <w:tcW w:w="1382" w:type="dxa"/>
                                </w:tcPr>
                                <w:p w:rsidR="009004E6" w:rsidRPr="007C1272" w:rsidRDefault="009004E6">
                                  <w:pPr>
                                    <w:pStyle w:val="TableParagraph"/>
                                    <w:spacing w:line="141" w:lineRule="exact"/>
                                    <w:ind w:right="352"/>
                                    <w:jc w:val="right"/>
                                    <w:rPr>
                                      <w:sz w:val="14"/>
                                      <w:szCs w:val="14"/>
                                    </w:rPr>
                                  </w:pPr>
                                  <w:r w:rsidRPr="007C1272">
                                    <w:rPr>
                                      <w:sz w:val="14"/>
                                      <w:szCs w:val="14"/>
                                    </w:rPr>
                                    <w:t>492.40</w:t>
                                  </w:r>
                                </w:p>
                              </w:tc>
                              <w:tc>
                                <w:tcPr>
                                  <w:tcW w:w="823" w:type="dxa"/>
                                </w:tcPr>
                                <w:p w:rsidR="009004E6" w:rsidRPr="007C1272" w:rsidRDefault="009004E6">
                                  <w:pPr>
                                    <w:pStyle w:val="TableParagraph"/>
                                    <w:spacing w:line="141" w:lineRule="exact"/>
                                    <w:ind w:right="94"/>
                                    <w:jc w:val="right"/>
                                    <w:rPr>
                                      <w:sz w:val="14"/>
                                      <w:szCs w:val="14"/>
                                    </w:rPr>
                                  </w:pPr>
                                  <w:r w:rsidRPr="007C1272">
                                    <w:rPr>
                                      <w:sz w:val="14"/>
                                      <w:szCs w:val="14"/>
                                    </w:rPr>
                                    <w:t>111.16</w:t>
                                  </w:r>
                                </w:p>
                              </w:tc>
                              <w:tc>
                                <w:tcPr>
                                  <w:tcW w:w="1042" w:type="dxa"/>
                                </w:tcPr>
                                <w:p w:rsidR="009004E6" w:rsidRPr="007C1272" w:rsidRDefault="009004E6">
                                  <w:pPr>
                                    <w:pStyle w:val="TableParagraph"/>
                                    <w:spacing w:line="141" w:lineRule="exact"/>
                                    <w:ind w:right="34"/>
                                    <w:jc w:val="right"/>
                                    <w:rPr>
                                      <w:sz w:val="14"/>
                                      <w:szCs w:val="14"/>
                                    </w:rPr>
                                  </w:pPr>
                                  <w:r w:rsidRPr="007C1272">
                                    <w:rPr>
                                      <w:sz w:val="14"/>
                                      <w:szCs w:val="14"/>
                                    </w:rPr>
                                    <w:t>54,735.18</w:t>
                                  </w:r>
                                </w:p>
                              </w:tc>
                            </w:tr>
                          </w:tbl>
                          <w:p w:rsidR="009004E6" w:rsidRDefault="009004E6" w:rsidP="009004E6">
                            <w:pPr>
                              <w:pStyle w:val="Textoindependiente"/>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9BC8B3" id="_x0000_t202" coordsize="21600,21600" o:spt="202" path="m,l,21600r21600,l21600,xe">
                <v:stroke joinstyle="miter"/>
                <v:path gradientshapeok="t" o:connecttype="rect"/>
              </v:shapetype>
              <v:shape id="Cuadro de texto 2" o:spid="_x0000_s1026" type="#_x0000_t202" style="position:absolute;left:0;text-align:left;margin-left:63.75pt;margin-top:13.45pt;width:502.2pt;height:396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" filled="f" stroked="f">
                <v:textbox inset="0,0,0,0">
                  <w:txbxContent>
                    <w:tbl>
                      <w:tblPr>
                        <w:tblStyle w:val="TableNormal"/>
                        <w:tblW w:w="0" w:type="auto"/>
                        <w:tblLayout w:type="fixed"/>
                        <w:tblLook w:val="01E0" w:firstRow="1" w:lastRow="1" w:firstColumn="1" w:lastColumn="1" w:noHBand="0" w:noVBand="0"/>
                      </w:tblPr>
                      <w:tblGrid>
                        <w:gridCol w:w="1231"/>
                        <w:gridCol w:w="4778"/>
                        <w:gridCol w:w="763"/>
                        <w:gridCol w:w="1382"/>
                        <w:gridCol w:w="823"/>
                        <w:gridCol w:w="1042"/>
                      </w:tblGrid>
                      <w:tr w:rsidR="009004E6" w:rsidRPr="0036222F">
                        <w:trPr>
                          <w:trHeight w:val="183"/>
                        </w:trPr>
                        <w:tc>
                          <w:tcPr>
                            <w:tcW w:w="1231" w:type="dxa"/>
                          </w:tcPr>
                          <w:p w:rsidR="009004E6" w:rsidRPr="00B1786B" w:rsidRDefault="009004E6">
                            <w:pPr>
                              <w:pStyle w:val="TableParagraph"/>
                              <w:spacing w:before="0" w:line="160" w:lineRule="exact"/>
                              <w:ind w:left="60"/>
                              <w:rPr>
                                <w:sz w:val="16"/>
                                <w:szCs w:val="16"/>
                              </w:rPr>
                            </w:pPr>
                            <w:r w:rsidRPr="00B1786B">
                              <w:rPr>
                                <w:w w:val="105"/>
                                <w:sz w:val="16"/>
                                <w:szCs w:val="16"/>
                              </w:rPr>
                              <w:t>Presupuesto</w:t>
                            </w:r>
                          </w:p>
                        </w:tc>
                        <w:tc>
                          <w:tcPr>
                            <w:tcW w:w="7746" w:type="dxa"/>
                            <w:gridSpan w:val="4"/>
                          </w:tcPr>
                          <w:p w:rsidR="009004E6" w:rsidRPr="00B1786B" w:rsidRDefault="009004E6">
                            <w:pPr>
                              <w:pStyle w:val="TableParagraph"/>
                              <w:tabs>
                                <w:tab w:val="left" w:pos="1169"/>
                              </w:tabs>
                              <w:spacing w:before="0" w:line="163" w:lineRule="exact"/>
                              <w:ind w:left="329"/>
                              <w:rPr>
                                <w:b/>
                                <w:sz w:val="16"/>
                                <w:szCs w:val="16"/>
                                <w:lang w:val="es-PE"/>
                              </w:rPr>
                            </w:pPr>
                            <w:r w:rsidRPr="00B1786B">
                              <w:rPr>
                                <w:b/>
                                <w:sz w:val="16"/>
                                <w:szCs w:val="16"/>
                                <w:lang w:val="es-PE"/>
                              </w:rPr>
                              <w:t>0701072</w:t>
                            </w:r>
                            <w:r w:rsidRPr="00B1786B">
                              <w:rPr>
                                <w:b/>
                                <w:sz w:val="16"/>
                                <w:szCs w:val="16"/>
                                <w:lang w:val="es-PE"/>
                              </w:rPr>
                              <w:tab/>
                              <w:t>INGENIERIA DE DETALLE DEL RECRECIMIENTO DEL DEPOSITO DE RELAVES</w:t>
                            </w:r>
                            <w:r w:rsidRPr="00B1786B">
                              <w:rPr>
                                <w:b/>
                                <w:spacing w:val="-15"/>
                                <w:sz w:val="16"/>
                                <w:szCs w:val="16"/>
                                <w:lang w:val="es-PE"/>
                              </w:rPr>
                              <w:t xml:space="preserve"> </w:t>
                            </w:r>
                            <w:r w:rsidRPr="00B1786B">
                              <w:rPr>
                                <w:b/>
                                <w:sz w:val="16"/>
                                <w:szCs w:val="16"/>
                                <w:lang w:val="es-PE"/>
                              </w:rPr>
                              <w:t>ALPAMARCA-2018</w:t>
                            </w:r>
                          </w:p>
                        </w:tc>
                        <w:tc>
                          <w:tcPr>
                            <w:tcW w:w="1042" w:type="dxa"/>
                            <w:vMerge w:val="restart"/>
                          </w:tcPr>
                          <w:p w:rsidR="009004E6" w:rsidRPr="00B1786B" w:rsidRDefault="009004E6">
                            <w:pPr>
                              <w:pStyle w:val="TableParagraph"/>
                              <w:spacing w:before="0"/>
                              <w:rPr>
                                <w:rFonts w:ascii="Times New Roman"/>
                                <w:sz w:val="16"/>
                                <w:szCs w:val="16"/>
                                <w:lang w:val="es-PE"/>
                              </w:rPr>
                            </w:pPr>
                          </w:p>
                        </w:tc>
                      </w:tr>
                      <w:tr w:rsidR="009004E6">
                        <w:trPr>
                          <w:trHeight w:val="201"/>
                        </w:trPr>
                        <w:tc>
                          <w:tcPr>
                            <w:tcW w:w="1231" w:type="dxa"/>
                          </w:tcPr>
                          <w:p w:rsidR="009004E6" w:rsidRPr="00B1786B" w:rsidRDefault="009004E6">
                            <w:pPr>
                              <w:pStyle w:val="TableParagraph"/>
                              <w:spacing w:before="3"/>
                              <w:ind w:left="60"/>
                              <w:rPr>
                                <w:sz w:val="16"/>
                                <w:szCs w:val="16"/>
                              </w:rPr>
                            </w:pPr>
                            <w:r w:rsidRPr="00B1786B">
                              <w:rPr>
                                <w:w w:val="105"/>
                                <w:sz w:val="16"/>
                                <w:szCs w:val="16"/>
                              </w:rPr>
                              <w:t>Subpresupuesto</w:t>
                            </w:r>
                          </w:p>
                        </w:tc>
                        <w:tc>
                          <w:tcPr>
                            <w:tcW w:w="7746" w:type="dxa"/>
                            <w:gridSpan w:val="4"/>
                          </w:tcPr>
                          <w:p w:rsidR="009004E6" w:rsidRPr="00B1786B" w:rsidRDefault="009004E6">
                            <w:pPr>
                              <w:pStyle w:val="TableParagraph"/>
                              <w:tabs>
                                <w:tab w:val="left" w:pos="1169"/>
                              </w:tabs>
                              <w:spacing w:before="5" w:line="176" w:lineRule="exact"/>
                              <w:ind w:left="329"/>
                              <w:rPr>
                                <w:b/>
                                <w:sz w:val="16"/>
                                <w:szCs w:val="16"/>
                              </w:rPr>
                            </w:pPr>
                            <w:r w:rsidRPr="00B1786B">
                              <w:rPr>
                                <w:b/>
                                <w:sz w:val="16"/>
                                <w:szCs w:val="16"/>
                              </w:rPr>
                              <w:t>001</w:t>
                            </w:r>
                            <w:r w:rsidRPr="00B1786B">
                              <w:rPr>
                                <w:b/>
                                <w:sz w:val="16"/>
                                <w:szCs w:val="16"/>
                              </w:rPr>
                              <w:tab/>
                            </w:r>
                            <w:r w:rsidRPr="00B1786B">
                              <w:rPr>
                                <w:b/>
                                <w:position w:val="1"/>
                                <w:sz w:val="16"/>
                                <w:szCs w:val="16"/>
                              </w:rPr>
                              <w:t>ETAPA</w:t>
                            </w:r>
                            <w:r w:rsidRPr="00B1786B">
                              <w:rPr>
                                <w:b/>
                                <w:spacing w:val="-1"/>
                                <w:position w:val="1"/>
                                <w:sz w:val="16"/>
                                <w:szCs w:val="16"/>
                              </w:rPr>
                              <w:t xml:space="preserve"> </w:t>
                            </w:r>
                            <w:r w:rsidRPr="00B1786B">
                              <w:rPr>
                                <w:b/>
                                <w:position w:val="1"/>
                                <w:sz w:val="16"/>
                                <w:szCs w:val="16"/>
                              </w:rPr>
                              <w:t>I</w:t>
                            </w:r>
                          </w:p>
                        </w:tc>
                        <w:tc>
                          <w:tcPr>
                            <w:tcW w:w="1042" w:type="dxa"/>
                            <w:vMerge/>
                            <w:tcBorders>
                              <w:top w:val="nil"/>
                            </w:tcBorders>
                          </w:tcPr>
                          <w:p w:rsidR="009004E6" w:rsidRPr="00B1786B" w:rsidRDefault="009004E6">
                            <w:pPr>
                              <w:rPr>
                                <w:sz w:val="16"/>
                                <w:szCs w:val="16"/>
                              </w:rPr>
                            </w:pPr>
                          </w:p>
                        </w:tc>
                      </w:tr>
                      <w:tr w:rsidR="009004E6">
                        <w:trPr>
                          <w:trHeight w:val="186"/>
                        </w:trPr>
                        <w:tc>
                          <w:tcPr>
                            <w:tcW w:w="1231" w:type="dxa"/>
                          </w:tcPr>
                          <w:p w:rsidR="009004E6" w:rsidRPr="00B1786B" w:rsidRDefault="009004E6">
                            <w:pPr>
                              <w:pStyle w:val="TableParagraph"/>
                              <w:spacing w:before="1"/>
                              <w:ind w:left="60"/>
                              <w:rPr>
                                <w:sz w:val="16"/>
                                <w:szCs w:val="16"/>
                              </w:rPr>
                            </w:pPr>
                            <w:r w:rsidRPr="00B1786B">
                              <w:rPr>
                                <w:w w:val="105"/>
                                <w:sz w:val="16"/>
                                <w:szCs w:val="16"/>
                              </w:rPr>
                              <w:t>Cliente</w:t>
                            </w:r>
                          </w:p>
                        </w:tc>
                        <w:tc>
                          <w:tcPr>
                            <w:tcW w:w="7746" w:type="dxa"/>
                            <w:gridSpan w:val="4"/>
                          </w:tcPr>
                          <w:p w:rsidR="009004E6" w:rsidRPr="00B1786B" w:rsidRDefault="009004E6">
                            <w:pPr>
                              <w:pStyle w:val="TableParagraph"/>
                              <w:tabs>
                                <w:tab w:val="left" w:pos="7215"/>
                              </w:tabs>
                              <w:spacing w:before="0" w:line="167" w:lineRule="exact"/>
                              <w:ind w:left="329"/>
                              <w:rPr>
                                <w:sz w:val="16"/>
                                <w:szCs w:val="16"/>
                                <w:lang w:val="es-PE"/>
                              </w:rPr>
                            </w:pPr>
                            <w:r w:rsidRPr="00B1786B">
                              <w:rPr>
                                <w:b/>
                                <w:sz w:val="16"/>
                                <w:szCs w:val="16"/>
                                <w:lang w:val="es-PE"/>
                              </w:rPr>
                              <w:t>COMPAÑÍA MINERA</w:t>
                            </w:r>
                            <w:r w:rsidRPr="00B1786B">
                              <w:rPr>
                                <w:b/>
                                <w:spacing w:val="-4"/>
                                <w:sz w:val="16"/>
                                <w:szCs w:val="16"/>
                                <w:lang w:val="es-PE"/>
                              </w:rPr>
                              <w:t xml:space="preserve"> </w:t>
                            </w:r>
                            <w:r w:rsidRPr="00B1786B">
                              <w:rPr>
                                <w:b/>
                                <w:sz w:val="16"/>
                                <w:szCs w:val="16"/>
                                <w:lang w:val="es-PE"/>
                              </w:rPr>
                              <w:t>ALPAMARCA</w:t>
                            </w:r>
                            <w:r w:rsidRPr="00B1786B">
                              <w:rPr>
                                <w:b/>
                                <w:spacing w:val="-2"/>
                                <w:sz w:val="16"/>
                                <w:szCs w:val="16"/>
                                <w:lang w:val="es-PE"/>
                              </w:rPr>
                              <w:t xml:space="preserve"> </w:t>
                            </w:r>
                            <w:r w:rsidRPr="00B1786B">
                              <w:rPr>
                                <w:b/>
                                <w:sz w:val="16"/>
                                <w:szCs w:val="16"/>
                                <w:lang w:val="es-PE"/>
                              </w:rPr>
                              <w:t>SAC</w:t>
                            </w:r>
                            <w:r w:rsidRPr="00B1786B">
                              <w:rPr>
                                <w:b/>
                                <w:sz w:val="16"/>
                                <w:szCs w:val="16"/>
                                <w:lang w:val="es-PE"/>
                              </w:rPr>
                              <w:tab/>
                            </w:r>
                            <w:r w:rsidRPr="00B1786B">
                              <w:rPr>
                                <w:position w:val="2"/>
                                <w:sz w:val="16"/>
                                <w:szCs w:val="16"/>
                                <w:lang w:val="es-PE"/>
                              </w:rPr>
                              <w:t>Costo</w:t>
                            </w:r>
                            <w:r w:rsidRPr="00B1786B">
                              <w:rPr>
                                <w:spacing w:val="2"/>
                                <w:position w:val="2"/>
                                <w:sz w:val="16"/>
                                <w:szCs w:val="16"/>
                                <w:lang w:val="es-PE"/>
                              </w:rPr>
                              <w:t xml:space="preserve"> </w:t>
                            </w:r>
                            <w:r w:rsidRPr="00B1786B">
                              <w:rPr>
                                <w:position w:val="2"/>
                                <w:sz w:val="16"/>
                                <w:szCs w:val="16"/>
                                <w:lang w:val="es-PE"/>
                              </w:rPr>
                              <w:t>al</w:t>
                            </w:r>
                          </w:p>
                        </w:tc>
                        <w:tc>
                          <w:tcPr>
                            <w:tcW w:w="1042" w:type="dxa"/>
                          </w:tcPr>
                          <w:p w:rsidR="009004E6" w:rsidRPr="00B1786B" w:rsidRDefault="009004E6">
                            <w:pPr>
                              <w:pStyle w:val="TableParagraph"/>
                              <w:spacing w:before="0" w:line="167" w:lineRule="exact"/>
                              <w:ind w:right="29"/>
                              <w:jc w:val="right"/>
                              <w:rPr>
                                <w:b/>
                                <w:sz w:val="16"/>
                                <w:szCs w:val="16"/>
                              </w:rPr>
                            </w:pPr>
                            <w:r w:rsidRPr="00B1786B">
                              <w:rPr>
                                <w:b/>
                                <w:sz w:val="16"/>
                                <w:szCs w:val="16"/>
                              </w:rPr>
                              <w:t>28/04/2018</w:t>
                            </w:r>
                          </w:p>
                        </w:tc>
                      </w:tr>
                      <w:tr w:rsidR="009004E6" w:rsidRPr="0036222F">
                        <w:trPr>
                          <w:trHeight w:val="314"/>
                        </w:trPr>
                        <w:tc>
                          <w:tcPr>
                            <w:tcW w:w="1231" w:type="dxa"/>
                            <w:tcBorders>
                              <w:bottom w:val="single" w:sz="12" w:space="0" w:color="000000"/>
                            </w:tcBorders>
                          </w:tcPr>
                          <w:p w:rsidR="009004E6" w:rsidRPr="00B1786B" w:rsidRDefault="009004E6">
                            <w:pPr>
                              <w:pStyle w:val="TableParagraph"/>
                              <w:spacing w:before="3"/>
                              <w:ind w:left="60"/>
                              <w:rPr>
                                <w:sz w:val="16"/>
                                <w:szCs w:val="16"/>
                              </w:rPr>
                            </w:pPr>
                            <w:r w:rsidRPr="00B1786B">
                              <w:rPr>
                                <w:w w:val="105"/>
                                <w:sz w:val="16"/>
                                <w:szCs w:val="16"/>
                              </w:rPr>
                              <w:t>Lugar</w:t>
                            </w:r>
                          </w:p>
                        </w:tc>
                        <w:tc>
                          <w:tcPr>
                            <w:tcW w:w="7746" w:type="dxa"/>
                            <w:gridSpan w:val="4"/>
                            <w:tcBorders>
                              <w:bottom w:val="single" w:sz="12" w:space="0" w:color="000000"/>
                            </w:tcBorders>
                          </w:tcPr>
                          <w:p w:rsidR="009004E6" w:rsidRPr="00B1786B" w:rsidRDefault="009004E6">
                            <w:pPr>
                              <w:pStyle w:val="TableParagraph"/>
                              <w:spacing w:before="0"/>
                              <w:ind w:left="329"/>
                              <w:rPr>
                                <w:b/>
                                <w:sz w:val="16"/>
                                <w:szCs w:val="16"/>
                                <w:lang w:val="es-PE"/>
                              </w:rPr>
                            </w:pPr>
                            <w:r w:rsidRPr="00B1786B">
                              <w:rPr>
                                <w:b/>
                                <w:sz w:val="16"/>
                                <w:szCs w:val="16"/>
                                <w:lang w:val="es-PE"/>
                              </w:rPr>
                              <w:t>JUNIN - YAULI - SANTA BARBARA DE CARHUACAYAN</w:t>
                            </w:r>
                          </w:p>
                        </w:tc>
                        <w:tc>
                          <w:tcPr>
                            <w:tcW w:w="1042" w:type="dxa"/>
                            <w:tcBorders>
                              <w:bottom w:val="single" w:sz="12" w:space="0" w:color="000000"/>
                            </w:tcBorders>
                          </w:tcPr>
                          <w:p w:rsidR="009004E6" w:rsidRPr="00B1786B" w:rsidRDefault="009004E6">
                            <w:pPr>
                              <w:pStyle w:val="TableParagraph"/>
                              <w:spacing w:before="0"/>
                              <w:rPr>
                                <w:rFonts w:ascii="Times New Roman"/>
                                <w:sz w:val="16"/>
                                <w:szCs w:val="16"/>
                                <w:lang w:val="es-PE"/>
                              </w:rPr>
                            </w:pPr>
                          </w:p>
                        </w:tc>
                      </w:tr>
                      <w:tr w:rsidR="009004E6">
                        <w:trPr>
                          <w:trHeight w:val="230"/>
                        </w:trPr>
                        <w:tc>
                          <w:tcPr>
                            <w:tcW w:w="1231" w:type="dxa"/>
                            <w:tcBorders>
                              <w:top w:val="single" w:sz="12" w:space="0" w:color="000000"/>
                              <w:left w:val="single" w:sz="12" w:space="0" w:color="000000"/>
                              <w:bottom w:val="single" w:sz="12" w:space="0" w:color="000000"/>
                            </w:tcBorders>
                          </w:tcPr>
                          <w:p w:rsidR="009004E6" w:rsidRPr="00B1786B" w:rsidRDefault="009004E6">
                            <w:pPr>
                              <w:pStyle w:val="TableParagraph"/>
                              <w:spacing w:before="17"/>
                              <w:ind w:left="68"/>
                              <w:rPr>
                                <w:b/>
                                <w:sz w:val="16"/>
                                <w:szCs w:val="16"/>
                              </w:rPr>
                            </w:pPr>
                            <w:r w:rsidRPr="00B1786B">
                              <w:rPr>
                                <w:b/>
                                <w:sz w:val="16"/>
                                <w:szCs w:val="16"/>
                              </w:rPr>
                              <w:t>Item</w:t>
                            </w:r>
                          </w:p>
                        </w:tc>
                        <w:tc>
                          <w:tcPr>
                            <w:tcW w:w="7746" w:type="dxa"/>
                            <w:gridSpan w:val="4"/>
                            <w:tcBorders>
                              <w:top w:val="single" w:sz="12" w:space="0" w:color="000000"/>
                              <w:bottom w:val="single" w:sz="12" w:space="0" w:color="000000"/>
                            </w:tcBorders>
                          </w:tcPr>
                          <w:p w:rsidR="009004E6" w:rsidRPr="00B1786B" w:rsidRDefault="009004E6">
                            <w:pPr>
                              <w:pStyle w:val="TableParagraph"/>
                              <w:tabs>
                                <w:tab w:val="left" w:pos="4949"/>
                                <w:tab w:val="left" w:pos="5819"/>
                                <w:tab w:val="left" w:pos="6806"/>
                              </w:tabs>
                              <w:spacing w:before="5"/>
                              <w:ind w:left="329"/>
                              <w:rPr>
                                <w:b/>
                                <w:sz w:val="16"/>
                                <w:szCs w:val="16"/>
                                <w:lang w:val="es-PE"/>
                              </w:rPr>
                            </w:pPr>
                            <w:r w:rsidRPr="00B1786B">
                              <w:rPr>
                                <w:b/>
                                <w:sz w:val="16"/>
                                <w:szCs w:val="16"/>
                                <w:lang w:val="es-PE"/>
                              </w:rPr>
                              <w:t>Descripción</w:t>
                            </w:r>
                            <w:r w:rsidRPr="00B1786B">
                              <w:rPr>
                                <w:b/>
                                <w:sz w:val="16"/>
                                <w:szCs w:val="16"/>
                                <w:lang w:val="es-PE"/>
                              </w:rPr>
                              <w:tab/>
                            </w:r>
                            <w:r w:rsidRPr="00B1786B">
                              <w:rPr>
                                <w:b/>
                                <w:position w:val="1"/>
                                <w:sz w:val="16"/>
                                <w:szCs w:val="16"/>
                                <w:lang w:val="es-PE"/>
                              </w:rPr>
                              <w:t>Und.</w:t>
                            </w:r>
                            <w:r w:rsidRPr="00B1786B">
                              <w:rPr>
                                <w:b/>
                                <w:position w:val="1"/>
                                <w:sz w:val="16"/>
                                <w:szCs w:val="16"/>
                                <w:lang w:val="es-PE"/>
                              </w:rPr>
                              <w:tab/>
                            </w:r>
                            <w:r w:rsidRPr="00B1786B">
                              <w:rPr>
                                <w:b/>
                                <w:position w:val="2"/>
                                <w:sz w:val="16"/>
                                <w:szCs w:val="16"/>
                                <w:lang w:val="es-PE"/>
                              </w:rPr>
                              <w:t>Metrado</w:t>
                            </w:r>
                            <w:r w:rsidRPr="00B1786B">
                              <w:rPr>
                                <w:b/>
                                <w:position w:val="2"/>
                                <w:sz w:val="16"/>
                                <w:szCs w:val="16"/>
                                <w:lang w:val="es-PE"/>
                              </w:rPr>
                              <w:tab/>
                            </w:r>
                            <w:r w:rsidRPr="00B1786B">
                              <w:rPr>
                                <w:b/>
                                <w:position w:val="1"/>
                                <w:sz w:val="16"/>
                                <w:szCs w:val="16"/>
                                <w:lang w:val="es-PE"/>
                              </w:rPr>
                              <w:t>Precio</w:t>
                            </w:r>
                            <w:r w:rsidRPr="00B1786B">
                              <w:rPr>
                                <w:b/>
                                <w:spacing w:val="-2"/>
                                <w:position w:val="1"/>
                                <w:sz w:val="16"/>
                                <w:szCs w:val="16"/>
                                <w:lang w:val="es-PE"/>
                              </w:rPr>
                              <w:t xml:space="preserve"> </w:t>
                            </w:r>
                            <w:r w:rsidRPr="00B1786B">
                              <w:rPr>
                                <w:b/>
                                <w:position w:val="1"/>
                                <w:sz w:val="16"/>
                                <w:szCs w:val="16"/>
                                <w:lang w:val="es-PE"/>
                              </w:rPr>
                              <w:t>U$</w:t>
                            </w:r>
                          </w:p>
                        </w:tc>
                        <w:tc>
                          <w:tcPr>
                            <w:tcW w:w="1042" w:type="dxa"/>
                            <w:tcBorders>
                              <w:top w:val="single" w:sz="12" w:space="0" w:color="000000"/>
                              <w:bottom w:val="single" w:sz="12" w:space="0" w:color="000000"/>
                              <w:right w:val="single" w:sz="12" w:space="0" w:color="000000"/>
                            </w:tcBorders>
                          </w:tcPr>
                          <w:p w:rsidR="009004E6" w:rsidRPr="00B1786B" w:rsidRDefault="009004E6">
                            <w:pPr>
                              <w:pStyle w:val="TableParagraph"/>
                              <w:spacing w:before="15"/>
                              <w:ind w:left="123"/>
                              <w:rPr>
                                <w:b/>
                                <w:sz w:val="16"/>
                                <w:szCs w:val="16"/>
                              </w:rPr>
                            </w:pPr>
                            <w:r w:rsidRPr="00B1786B">
                              <w:rPr>
                                <w:b/>
                                <w:sz w:val="16"/>
                                <w:szCs w:val="16"/>
                              </w:rPr>
                              <w:t>Parcial U$</w:t>
                            </w:r>
                          </w:p>
                        </w:tc>
                      </w:tr>
                      <w:tr w:rsidR="009004E6">
                        <w:trPr>
                          <w:trHeight w:val="297"/>
                        </w:trPr>
                        <w:tc>
                          <w:tcPr>
                            <w:tcW w:w="1231" w:type="dxa"/>
                            <w:tcBorders>
                              <w:top w:val="single" w:sz="12" w:space="0" w:color="000000"/>
                            </w:tcBorders>
                          </w:tcPr>
                          <w:p w:rsidR="009004E6" w:rsidRPr="00E3301E" w:rsidRDefault="009004E6">
                            <w:pPr>
                              <w:pStyle w:val="TableParagraph"/>
                              <w:spacing w:before="89"/>
                              <w:ind w:left="60"/>
                              <w:rPr>
                                <w:sz w:val="14"/>
                                <w:szCs w:val="14"/>
                              </w:rPr>
                            </w:pPr>
                            <w:r w:rsidRPr="00E3301E">
                              <w:rPr>
                                <w:color w:val="008080"/>
                                <w:sz w:val="14"/>
                                <w:szCs w:val="14"/>
                              </w:rPr>
                              <w:t>01</w:t>
                            </w:r>
                          </w:p>
                        </w:tc>
                        <w:tc>
                          <w:tcPr>
                            <w:tcW w:w="7746" w:type="dxa"/>
                            <w:gridSpan w:val="4"/>
                            <w:tcBorders>
                              <w:top w:val="single" w:sz="12" w:space="0" w:color="000000"/>
                            </w:tcBorders>
                          </w:tcPr>
                          <w:p w:rsidR="009004E6" w:rsidRPr="00E3301E" w:rsidRDefault="009004E6">
                            <w:pPr>
                              <w:pStyle w:val="TableParagraph"/>
                              <w:spacing w:before="99"/>
                              <w:ind w:left="329"/>
                              <w:rPr>
                                <w:b/>
                                <w:sz w:val="14"/>
                                <w:szCs w:val="14"/>
                                <w:lang w:val="es-PE"/>
                              </w:rPr>
                            </w:pPr>
                            <w:r w:rsidRPr="00E3301E">
                              <w:rPr>
                                <w:b/>
                                <w:color w:val="008080"/>
                                <w:sz w:val="14"/>
                                <w:szCs w:val="14"/>
                                <w:lang w:val="es-PE"/>
                              </w:rPr>
                              <w:t>ETAPA 1 DEL DEPOSITO DE RELAVES ALPAMARCA</w:t>
                            </w:r>
                          </w:p>
                        </w:tc>
                        <w:tc>
                          <w:tcPr>
                            <w:tcW w:w="1042" w:type="dxa"/>
                            <w:tcBorders>
                              <w:top w:val="single" w:sz="12" w:space="0" w:color="000000"/>
                            </w:tcBorders>
                          </w:tcPr>
                          <w:p w:rsidR="009004E6" w:rsidRPr="00E3301E" w:rsidRDefault="009004E6">
                            <w:pPr>
                              <w:pStyle w:val="TableParagraph"/>
                              <w:spacing w:before="99"/>
                              <w:ind w:right="34"/>
                              <w:jc w:val="right"/>
                              <w:rPr>
                                <w:b/>
                                <w:sz w:val="14"/>
                                <w:szCs w:val="14"/>
                              </w:rPr>
                            </w:pPr>
                            <w:r w:rsidRPr="00E3301E">
                              <w:rPr>
                                <w:b/>
                                <w:color w:val="008080"/>
                                <w:sz w:val="14"/>
                                <w:szCs w:val="14"/>
                              </w:rPr>
                              <w:t>4,673,966.62</w:t>
                            </w:r>
                          </w:p>
                        </w:tc>
                      </w:tr>
                      <w:tr w:rsidR="009004E6">
                        <w:trPr>
                          <w:trHeight w:val="242"/>
                        </w:trPr>
                        <w:tc>
                          <w:tcPr>
                            <w:tcW w:w="1231" w:type="dxa"/>
                          </w:tcPr>
                          <w:p w:rsidR="009004E6" w:rsidRPr="00E3301E" w:rsidRDefault="009004E6">
                            <w:pPr>
                              <w:pStyle w:val="TableParagraph"/>
                              <w:spacing w:before="33"/>
                              <w:ind w:left="60"/>
                              <w:rPr>
                                <w:sz w:val="14"/>
                                <w:szCs w:val="14"/>
                              </w:rPr>
                            </w:pPr>
                            <w:r w:rsidRPr="00E3301E">
                              <w:rPr>
                                <w:color w:val="0000FF"/>
                                <w:sz w:val="14"/>
                                <w:szCs w:val="14"/>
                              </w:rPr>
                              <w:t>01.01</w:t>
                            </w:r>
                          </w:p>
                        </w:tc>
                        <w:tc>
                          <w:tcPr>
                            <w:tcW w:w="7746" w:type="dxa"/>
                            <w:gridSpan w:val="4"/>
                          </w:tcPr>
                          <w:p w:rsidR="009004E6" w:rsidRPr="00E3301E" w:rsidRDefault="009004E6">
                            <w:pPr>
                              <w:pStyle w:val="TableParagraph"/>
                              <w:spacing w:before="44"/>
                              <w:ind w:left="458"/>
                              <w:rPr>
                                <w:b/>
                                <w:sz w:val="14"/>
                                <w:szCs w:val="14"/>
                              </w:rPr>
                            </w:pPr>
                            <w:r w:rsidRPr="00E3301E">
                              <w:rPr>
                                <w:b/>
                                <w:color w:val="0000FF"/>
                                <w:sz w:val="14"/>
                                <w:szCs w:val="14"/>
                              </w:rPr>
                              <w:t>OBRAS PRELIMINARES</w:t>
                            </w:r>
                          </w:p>
                        </w:tc>
                        <w:tc>
                          <w:tcPr>
                            <w:tcW w:w="1042" w:type="dxa"/>
                          </w:tcPr>
                          <w:p w:rsidR="009004E6" w:rsidRPr="00E3301E" w:rsidRDefault="009004E6">
                            <w:pPr>
                              <w:pStyle w:val="TableParagraph"/>
                              <w:spacing w:before="44"/>
                              <w:ind w:right="34"/>
                              <w:jc w:val="right"/>
                              <w:rPr>
                                <w:b/>
                                <w:sz w:val="14"/>
                                <w:szCs w:val="14"/>
                              </w:rPr>
                            </w:pPr>
                            <w:r w:rsidRPr="00E3301E">
                              <w:rPr>
                                <w:b/>
                                <w:color w:val="0000FF"/>
                                <w:sz w:val="14"/>
                                <w:szCs w:val="14"/>
                              </w:rPr>
                              <w:t>995,934.91</w:t>
                            </w:r>
                          </w:p>
                        </w:tc>
                      </w:tr>
                      <w:tr w:rsidR="009004E6">
                        <w:trPr>
                          <w:trHeight w:val="241"/>
                        </w:trPr>
                        <w:tc>
                          <w:tcPr>
                            <w:tcW w:w="1231" w:type="dxa"/>
                          </w:tcPr>
                          <w:p w:rsidR="009004E6" w:rsidRPr="00E3301E" w:rsidRDefault="009004E6">
                            <w:pPr>
                              <w:pStyle w:val="TableParagraph"/>
                              <w:spacing w:before="33"/>
                              <w:ind w:left="60"/>
                              <w:rPr>
                                <w:sz w:val="14"/>
                                <w:szCs w:val="14"/>
                              </w:rPr>
                            </w:pPr>
                            <w:r w:rsidRPr="00E3301E">
                              <w:rPr>
                                <w:sz w:val="14"/>
                                <w:szCs w:val="14"/>
                              </w:rPr>
                              <w:t>01.01.01</w:t>
                            </w:r>
                          </w:p>
                        </w:tc>
                        <w:tc>
                          <w:tcPr>
                            <w:tcW w:w="7746" w:type="dxa"/>
                            <w:gridSpan w:val="4"/>
                          </w:tcPr>
                          <w:p w:rsidR="009004E6" w:rsidRPr="00E3301E" w:rsidRDefault="009004E6">
                            <w:pPr>
                              <w:pStyle w:val="TableParagraph"/>
                              <w:tabs>
                                <w:tab w:val="left" w:pos="4949"/>
                                <w:tab w:val="left" w:pos="6347"/>
                                <w:tab w:val="left" w:pos="7075"/>
                              </w:tabs>
                              <w:ind w:left="523"/>
                              <w:rPr>
                                <w:sz w:val="14"/>
                                <w:szCs w:val="14"/>
                                <w:lang w:val="es-PE"/>
                              </w:rPr>
                            </w:pPr>
                            <w:r w:rsidRPr="00E3301E">
                              <w:rPr>
                                <w:sz w:val="14"/>
                                <w:szCs w:val="14"/>
                                <w:lang w:val="es-PE"/>
                              </w:rPr>
                              <w:t>MOVILIZACION Y DESMOVILIZACION</w:t>
                            </w:r>
                            <w:r w:rsidRPr="00E3301E">
                              <w:rPr>
                                <w:spacing w:val="2"/>
                                <w:sz w:val="14"/>
                                <w:szCs w:val="14"/>
                                <w:lang w:val="es-PE"/>
                              </w:rPr>
                              <w:t xml:space="preserve"> </w:t>
                            </w:r>
                            <w:r w:rsidRPr="00E3301E">
                              <w:rPr>
                                <w:sz w:val="14"/>
                                <w:szCs w:val="14"/>
                                <w:lang w:val="es-PE"/>
                              </w:rPr>
                              <w:t>DE</w:t>
                            </w:r>
                            <w:r w:rsidRPr="00E3301E">
                              <w:rPr>
                                <w:spacing w:val="1"/>
                                <w:sz w:val="14"/>
                                <w:szCs w:val="14"/>
                                <w:lang w:val="es-PE"/>
                              </w:rPr>
                              <w:t xml:space="preserve"> </w:t>
                            </w:r>
                            <w:r w:rsidRPr="00E3301E">
                              <w:rPr>
                                <w:sz w:val="14"/>
                                <w:szCs w:val="14"/>
                                <w:lang w:val="es-PE"/>
                              </w:rPr>
                              <w:t>EQUIPOS</w:t>
                            </w:r>
                            <w:r w:rsidRPr="00E3301E">
                              <w:rPr>
                                <w:sz w:val="14"/>
                                <w:szCs w:val="14"/>
                                <w:lang w:val="es-PE"/>
                              </w:rPr>
                              <w:tab/>
                              <w:t>glb</w:t>
                            </w:r>
                            <w:r w:rsidRPr="00E3301E">
                              <w:rPr>
                                <w:sz w:val="14"/>
                                <w:szCs w:val="14"/>
                                <w:lang w:val="es-PE"/>
                              </w:rPr>
                              <w:tab/>
                              <w:t>1.00</w:t>
                            </w:r>
                            <w:r w:rsidRPr="00E3301E">
                              <w:rPr>
                                <w:sz w:val="14"/>
                                <w:szCs w:val="14"/>
                                <w:lang w:val="es-PE"/>
                              </w:rPr>
                              <w:tab/>
                              <w:t>144,193.60</w:t>
                            </w:r>
                          </w:p>
                        </w:tc>
                        <w:tc>
                          <w:tcPr>
                            <w:tcW w:w="1042" w:type="dxa"/>
                          </w:tcPr>
                          <w:p w:rsidR="009004E6" w:rsidRPr="00E3301E" w:rsidRDefault="009004E6">
                            <w:pPr>
                              <w:pStyle w:val="TableParagraph"/>
                              <w:ind w:right="34"/>
                              <w:jc w:val="right"/>
                              <w:rPr>
                                <w:sz w:val="14"/>
                                <w:szCs w:val="14"/>
                              </w:rPr>
                            </w:pPr>
                            <w:r w:rsidRPr="00E3301E">
                              <w:rPr>
                                <w:sz w:val="14"/>
                                <w:szCs w:val="14"/>
                              </w:rPr>
                              <w:t>144,193.60</w:t>
                            </w:r>
                          </w:p>
                        </w:tc>
                      </w:tr>
                      <w:tr w:rsidR="009004E6">
                        <w:trPr>
                          <w:trHeight w:val="241"/>
                        </w:trPr>
                        <w:tc>
                          <w:tcPr>
                            <w:tcW w:w="1231" w:type="dxa"/>
                          </w:tcPr>
                          <w:p w:rsidR="009004E6" w:rsidRPr="00E3301E" w:rsidRDefault="009004E6">
                            <w:pPr>
                              <w:pStyle w:val="TableParagraph"/>
                              <w:spacing w:before="34"/>
                              <w:ind w:left="60"/>
                              <w:rPr>
                                <w:sz w:val="14"/>
                                <w:szCs w:val="14"/>
                              </w:rPr>
                            </w:pPr>
                            <w:r w:rsidRPr="00E3301E">
                              <w:rPr>
                                <w:sz w:val="14"/>
                                <w:szCs w:val="14"/>
                              </w:rPr>
                              <w:t>01.01.02</w:t>
                            </w:r>
                          </w:p>
                        </w:tc>
                        <w:tc>
                          <w:tcPr>
                            <w:tcW w:w="7746" w:type="dxa"/>
                            <w:gridSpan w:val="4"/>
                          </w:tcPr>
                          <w:p w:rsidR="009004E6" w:rsidRPr="00E3301E" w:rsidRDefault="009004E6">
                            <w:pPr>
                              <w:pStyle w:val="TableParagraph"/>
                              <w:tabs>
                                <w:tab w:val="left" w:pos="4949"/>
                                <w:tab w:val="left" w:pos="6346"/>
                                <w:tab w:val="left" w:pos="7139"/>
                              </w:tabs>
                              <w:ind w:left="523"/>
                              <w:rPr>
                                <w:sz w:val="14"/>
                                <w:szCs w:val="14"/>
                              </w:rPr>
                            </w:pPr>
                            <w:r w:rsidRPr="00E3301E">
                              <w:rPr>
                                <w:sz w:val="14"/>
                                <w:szCs w:val="14"/>
                              </w:rPr>
                              <w:t>CAMPAMENTOS DE</w:t>
                            </w:r>
                            <w:r w:rsidRPr="00E3301E">
                              <w:rPr>
                                <w:spacing w:val="1"/>
                                <w:sz w:val="14"/>
                                <w:szCs w:val="14"/>
                              </w:rPr>
                              <w:t xml:space="preserve"> </w:t>
                            </w:r>
                            <w:r w:rsidRPr="00E3301E">
                              <w:rPr>
                                <w:sz w:val="14"/>
                                <w:szCs w:val="14"/>
                              </w:rPr>
                              <w:t>OBRA</w:t>
                            </w:r>
                            <w:r w:rsidRPr="00E3301E">
                              <w:rPr>
                                <w:sz w:val="14"/>
                                <w:szCs w:val="14"/>
                              </w:rPr>
                              <w:tab/>
                              <w:t>glb</w:t>
                            </w:r>
                            <w:r w:rsidRPr="00E3301E">
                              <w:rPr>
                                <w:sz w:val="14"/>
                                <w:szCs w:val="14"/>
                              </w:rPr>
                              <w:tab/>
                              <w:t>1.00</w:t>
                            </w:r>
                            <w:r w:rsidRPr="00E3301E">
                              <w:rPr>
                                <w:sz w:val="14"/>
                                <w:szCs w:val="14"/>
                              </w:rPr>
                              <w:tab/>
                              <w:t>85,335.00</w:t>
                            </w:r>
                          </w:p>
                        </w:tc>
                        <w:tc>
                          <w:tcPr>
                            <w:tcW w:w="1042" w:type="dxa"/>
                          </w:tcPr>
                          <w:p w:rsidR="009004E6" w:rsidRPr="00E3301E" w:rsidRDefault="009004E6">
                            <w:pPr>
                              <w:pStyle w:val="TableParagraph"/>
                              <w:ind w:right="34"/>
                              <w:jc w:val="right"/>
                              <w:rPr>
                                <w:sz w:val="14"/>
                                <w:szCs w:val="14"/>
                              </w:rPr>
                            </w:pPr>
                            <w:r w:rsidRPr="00E3301E">
                              <w:rPr>
                                <w:sz w:val="14"/>
                                <w:szCs w:val="14"/>
                              </w:rPr>
                              <w:t>85,335.00</w:t>
                            </w:r>
                          </w:p>
                        </w:tc>
                      </w:tr>
                      <w:tr w:rsidR="009004E6">
                        <w:trPr>
                          <w:trHeight w:val="242"/>
                        </w:trPr>
                        <w:tc>
                          <w:tcPr>
                            <w:tcW w:w="1231" w:type="dxa"/>
                          </w:tcPr>
                          <w:p w:rsidR="009004E6" w:rsidRPr="00E3301E" w:rsidRDefault="009004E6">
                            <w:pPr>
                              <w:pStyle w:val="TableParagraph"/>
                              <w:spacing w:before="33"/>
                              <w:ind w:left="60"/>
                              <w:rPr>
                                <w:sz w:val="14"/>
                                <w:szCs w:val="14"/>
                              </w:rPr>
                            </w:pPr>
                            <w:r w:rsidRPr="00E3301E">
                              <w:rPr>
                                <w:sz w:val="14"/>
                                <w:szCs w:val="14"/>
                              </w:rPr>
                              <w:t>01.01.03</w:t>
                            </w:r>
                          </w:p>
                        </w:tc>
                        <w:tc>
                          <w:tcPr>
                            <w:tcW w:w="7746" w:type="dxa"/>
                            <w:gridSpan w:val="4"/>
                          </w:tcPr>
                          <w:p w:rsidR="009004E6" w:rsidRPr="00E3301E" w:rsidRDefault="009004E6">
                            <w:pPr>
                              <w:pStyle w:val="TableParagraph"/>
                              <w:tabs>
                                <w:tab w:val="left" w:pos="4949"/>
                                <w:tab w:val="left" w:pos="6346"/>
                                <w:tab w:val="left" w:pos="7202"/>
                              </w:tabs>
                              <w:spacing w:before="44"/>
                              <w:ind w:left="523"/>
                              <w:rPr>
                                <w:sz w:val="14"/>
                                <w:szCs w:val="14"/>
                                <w:lang w:val="es-PE"/>
                              </w:rPr>
                            </w:pPr>
                            <w:r w:rsidRPr="00E3301E">
                              <w:rPr>
                                <w:sz w:val="14"/>
                                <w:szCs w:val="14"/>
                                <w:lang w:val="es-PE"/>
                              </w:rPr>
                              <w:t>TRAZO Y</w:t>
                            </w:r>
                            <w:r w:rsidRPr="00E3301E">
                              <w:rPr>
                                <w:spacing w:val="1"/>
                                <w:sz w:val="14"/>
                                <w:szCs w:val="14"/>
                                <w:lang w:val="es-PE"/>
                              </w:rPr>
                              <w:t xml:space="preserve"> </w:t>
                            </w:r>
                            <w:r w:rsidRPr="00E3301E">
                              <w:rPr>
                                <w:sz w:val="14"/>
                                <w:szCs w:val="14"/>
                                <w:lang w:val="es-PE"/>
                              </w:rPr>
                              <w:t>REPLANTEO</w:t>
                            </w:r>
                            <w:r w:rsidRPr="00E3301E">
                              <w:rPr>
                                <w:spacing w:val="1"/>
                                <w:sz w:val="14"/>
                                <w:szCs w:val="14"/>
                                <w:lang w:val="es-PE"/>
                              </w:rPr>
                              <w:t xml:space="preserve"> </w:t>
                            </w:r>
                            <w:r w:rsidRPr="00E3301E">
                              <w:rPr>
                                <w:sz w:val="14"/>
                                <w:szCs w:val="14"/>
                                <w:lang w:val="es-PE"/>
                              </w:rPr>
                              <w:t>TOPOGRAFICO</w:t>
                            </w:r>
                            <w:r w:rsidRPr="00E3301E">
                              <w:rPr>
                                <w:sz w:val="14"/>
                                <w:szCs w:val="14"/>
                                <w:lang w:val="es-PE"/>
                              </w:rPr>
                              <w:tab/>
                              <w:t>mes</w:t>
                            </w:r>
                            <w:r w:rsidRPr="00E3301E">
                              <w:rPr>
                                <w:sz w:val="14"/>
                                <w:szCs w:val="14"/>
                                <w:lang w:val="es-PE"/>
                              </w:rPr>
                              <w:tab/>
                              <w:t>7.00</w:t>
                            </w:r>
                            <w:r w:rsidRPr="00E3301E">
                              <w:rPr>
                                <w:sz w:val="14"/>
                                <w:szCs w:val="14"/>
                                <w:lang w:val="es-PE"/>
                              </w:rPr>
                              <w:tab/>
                              <w:t>6,371.58</w:t>
                            </w:r>
                          </w:p>
                        </w:tc>
                        <w:tc>
                          <w:tcPr>
                            <w:tcW w:w="1042" w:type="dxa"/>
                          </w:tcPr>
                          <w:p w:rsidR="009004E6" w:rsidRPr="00E3301E" w:rsidRDefault="009004E6">
                            <w:pPr>
                              <w:pStyle w:val="TableParagraph"/>
                              <w:spacing w:before="44"/>
                              <w:ind w:right="34"/>
                              <w:jc w:val="right"/>
                              <w:rPr>
                                <w:sz w:val="14"/>
                                <w:szCs w:val="14"/>
                              </w:rPr>
                            </w:pPr>
                            <w:r w:rsidRPr="00E3301E">
                              <w:rPr>
                                <w:sz w:val="14"/>
                                <w:szCs w:val="14"/>
                              </w:rPr>
                              <w:t>44,601.06</w:t>
                            </w:r>
                          </w:p>
                        </w:tc>
                      </w:tr>
                      <w:tr w:rsidR="009004E6">
                        <w:trPr>
                          <w:trHeight w:val="241"/>
                        </w:trPr>
                        <w:tc>
                          <w:tcPr>
                            <w:tcW w:w="1231" w:type="dxa"/>
                          </w:tcPr>
                          <w:p w:rsidR="009004E6" w:rsidRPr="00E3301E" w:rsidRDefault="009004E6">
                            <w:pPr>
                              <w:pStyle w:val="TableParagraph"/>
                              <w:spacing w:before="33"/>
                              <w:ind w:left="60"/>
                              <w:rPr>
                                <w:sz w:val="14"/>
                                <w:szCs w:val="14"/>
                              </w:rPr>
                            </w:pPr>
                            <w:r w:rsidRPr="00E3301E">
                              <w:rPr>
                                <w:sz w:val="14"/>
                                <w:szCs w:val="14"/>
                              </w:rPr>
                              <w:t>01.01.04</w:t>
                            </w:r>
                          </w:p>
                        </w:tc>
                        <w:tc>
                          <w:tcPr>
                            <w:tcW w:w="7746" w:type="dxa"/>
                            <w:gridSpan w:val="4"/>
                          </w:tcPr>
                          <w:p w:rsidR="009004E6" w:rsidRPr="00E3301E" w:rsidRDefault="009004E6">
                            <w:pPr>
                              <w:pStyle w:val="TableParagraph"/>
                              <w:tabs>
                                <w:tab w:val="left" w:pos="4949"/>
                                <w:tab w:val="left" w:pos="6283"/>
                                <w:tab w:val="left" w:pos="7139"/>
                              </w:tabs>
                              <w:ind w:left="523"/>
                              <w:rPr>
                                <w:sz w:val="14"/>
                                <w:szCs w:val="14"/>
                                <w:lang w:val="es-PE"/>
                              </w:rPr>
                            </w:pPr>
                            <w:r w:rsidRPr="00E3301E">
                              <w:rPr>
                                <w:sz w:val="14"/>
                                <w:szCs w:val="14"/>
                                <w:lang w:val="es-PE"/>
                              </w:rPr>
                              <w:t>CAMINOS DE ACCESO Y DE SERVICIO</w:t>
                            </w:r>
                            <w:r w:rsidRPr="00E3301E">
                              <w:rPr>
                                <w:spacing w:val="5"/>
                                <w:sz w:val="14"/>
                                <w:szCs w:val="14"/>
                                <w:lang w:val="es-PE"/>
                              </w:rPr>
                              <w:t xml:space="preserve"> </w:t>
                            </w:r>
                            <w:r w:rsidRPr="00E3301E">
                              <w:rPr>
                                <w:sz w:val="14"/>
                                <w:szCs w:val="14"/>
                                <w:lang w:val="es-PE"/>
                              </w:rPr>
                              <w:t>ETAPA</w:t>
                            </w:r>
                            <w:r w:rsidRPr="00E3301E">
                              <w:rPr>
                                <w:spacing w:val="1"/>
                                <w:sz w:val="14"/>
                                <w:szCs w:val="14"/>
                                <w:lang w:val="es-PE"/>
                              </w:rPr>
                              <w:t xml:space="preserve"> </w:t>
                            </w:r>
                            <w:r w:rsidRPr="00E3301E">
                              <w:rPr>
                                <w:sz w:val="14"/>
                                <w:szCs w:val="14"/>
                                <w:lang w:val="es-PE"/>
                              </w:rPr>
                              <w:t>INICIAL</w:t>
                            </w:r>
                            <w:r w:rsidRPr="00E3301E">
                              <w:rPr>
                                <w:sz w:val="14"/>
                                <w:szCs w:val="14"/>
                                <w:lang w:val="es-PE"/>
                              </w:rPr>
                              <w:tab/>
                              <w:t>km</w:t>
                            </w:r>
                            <w:r w:rsidRPr="00E3301E">
                              <w:rPr>
                                <w:sz w:val="14"/>
                                <w:szCs w:val="14"/>
                                <w:lang w:val="es-PE"/>
                              </w:rPr>
                              <w:tab/>
                              <w:t>10.00</w:t>
                            </w:r>
                            <w:r w:rsidRPr="00E3301E">
                              <w:rPr>
                                <w:sz w:val="14"/>
                                <w:szCs w:val="14"/>
                                <w:lang w:val="es-PE"/>
                              </w:rPr>
                              <w:tab/>
                              <w:t>70,280.69</w:t>
                            </w:r>
                          </w:p>
                        </w:tc>
                        <w:tc>
                          <w:tcPr>
                            <w:tcW w:w="1042" w:type="dxa"/>
                          </w:tcPr>
                          <w:p w:rsidR="009004E6" w:rsidRPr="00E3301E" w:rsidRDefault="009004E6">
                            <w:pPr>
                              <w:pStyle w:val="TableParagraph"/>
                              <w:ind w:right="34"/>
                              <w:jc w:val="right"/>
                              <w:rPr>
                                <w:sz w:val="14"/>
                                <w:szCs w:val="14"/>
                              </w:rPr>
                            </w:pPr>
                            <w:r w:rsidRPr="00E3301E">
                              <w:rPr>
                                <w:sz w:val="14"/>
                                <w:szCs w:val="14"/>
                              </w:rPr>
                              <w:t>702,806.90</w:t>
                            </w:r>
                          </w:p>
                        </w:tc>
                      </w:tr>
                      <w:tr w:rsidR="009004E6">
                        <w:trPr>
                          <w:trHeight w:val="241"/>
                        </w:trPr>
                        <w:tc>
                          <w:tcPr>
                            <w:tcW w:w="1231" w:type="dxa"/>
                          </w:tcPr>
                          <w:p w:rsidR="009004E6" w:rsidRPr="00E3301E" w:rsidRDefault="009004E6">
                            <w:pPr>
                              <w:pStyle w:val="TableParagraph"/>
                              <w:spacing w:before="34"/>
                              <w:ind w:left="60"/>
                              <w:rPr>
                                <w:sz w:val="14"/>
                                <w:szCs w:val="14"/>
                              </w:rPr>
                            </w:pPr>
                            <w:r w:rsidRPr="00E3301E">
                              <w:rPr>
                                <w:sz w:val="14"/>
                                <w:szCs w:val="14"/>
                              </w:rPr>
                              <w:t>01.01.05</w:t>
                            </w:r>
                          </w:p>
                        </w:tc>
                        <w:tc>
                          <w:tcPr>
                            <w:tcW w:w="7746" w:type="dxa"/>
                            <w:gridSpan w:val="4"/>
                          </w:tcPr>
                          <w:p w:rsidR="009004E6" w:rsidRPr="00E3301E" w:rsidRDefault="009004E6">
                            <w:pPr>
                              <w:pStyle w:val="TableParagraph"/>
                              <w:tabs>
                                <w:tab w:val="left" w:pos="4949"/>
                                <w:tab w:val="left" w:pos="6347"/>
                                <w:tab w:val="left" w:pos="7202"/>
                              </w:tabs>
                              <w:ind w:left="523"/>
                              <w:rPr>
                                <w:sz w:val="14"/>
                                <w:szCs w:val="14"/>
                                <w:lang w:val="es-PE"/>
                              </w:rPr>
                            </w:pPr>
                            <w:r w:rsidRPr="00E3301E">
                              <w:rPr>
                                <w:sz w:val="14"/>
                                <w:szCs w:val="14"/>
                                <w:lang w:val="es-PE"/>
                              </w:rPr>
                              <w:t>MANTENIMIENTO DE CAMINOS DURANTE</w:t>
                            </w:r>
                            <w:r w:rsidRPr="00E3301E">
                              <w:rPr>
                                <w:spacing w:val="5"/>
                                <w:sz w:val="14"/>
                                <w:szCs w:val="14"/>
                                <w:lang w:val="es-PE"/>
                              </w:rPr>
                              <w:t xml:space="preserve"> </w:t>
                            </w:r>
                            <w:r w:rsidRPr="00E3301E">
                              <w:rPr>
                                <w:sz w:val="14"/>
                                <w:szCs w:val="14"/>
                                <w:lang w:val="es-PE"/>
                              </w:rPr>
                              <w:t>LA</w:t>
                            </w:r>
                            <w:r w:rsidRPr="00E3301E">
                              <w:rPr>
                                <w:spacing w:val="1"/>
                                <w:sz w:val="14"/>
                                <w:szCs w:val="14"/>
                                <w:lang w:val="es-PE"/>
                              </w:rPr>
                              <w:t xml:space="preserve"> </w:t>
                            </w:r>
                            <w:r w:rsidRPr="00E3301E">
                              <w:rPr>
                                <w:sz w:val="14"/>
                                <w:szCs w:val="14"/>
                                <w:lang w:val="es-PE"/>
                              </w:rPr>
                              <w:t>CONTRUCCION</w:t>
                            </w:r>
                            <w:r w:rsidRPr="00E3301E">
                              <w:rPr>
                                <w:sz w:val="14"/>
                                <w:szCs w:val="14"/>
                                <w:lang w:val="es-PE"/>
                              </w:rPr>
                              <w:tab/>
                              <w:t>mes</w:t>
                            </w:r>
                            <w:r w:rsidRPr="00E3301E">
                              <w:rPr>
                                <w:sz w:val="14"/>
                                <w:szCs w:val="14"/>
                                <w:lang w:val="es-PE"/>
                              </w:rPr>
                              <w:tab/>
                              <w:t>7.00</w:t>
                            </w:r>
                            <w:r w:rsidRPr="00E3301E">
                              <w:rPr>
                                <w:sz w:val="14"/>
                                <w:szCs w:val="14"/>
                                <w:lang w:val="es-PE"/>
                              </w:rPr>
                              <w:tab/>
                              <w:t>2,714.05</w:t>
                            </w:r>
                          </w:p>
                        </w:tc>
                        <w:tc>
                          <w:tcPr>
                            <w:tcW w:w="1042" w:type="dxa"/>
                          </w:tcPr>
                          <w:p w:rsidR="009004E6" w:rsidRPr="00E3301E" w:rsidRDefault="009004E6">
                            <w:pPr>
                              <w:pStyle w:val="TableParagraph"/>
                              <w:ind w:right="34"/>
                              <w:jc w:val="right"/>
                              <w:rPr>
                                <w:sz w:val="14"/>
                                <w:szCs w:val="14"/>
                              </w:rPr>
                            </w:pPr>
                            <w:r w:rsidRPr="00E3301E">
                              <w:rPr>
                                <w:sz w:val="14"/>
                                <w:szCs w:val="14"/>
                              </w:rPr>
                              <w:t>18,998.35</w:t>
                            </w:r>
                          </w:p>
                        </w:tc>
                      </w:tr>
                      <w:tr w:rsidR="009004E6">
                        <w:trPr>
                          <w:trHeight w:val="242"/>
                        </w:trPr>
                        <w:tc>
                          <w:tcPr>
                            <w:tcW w:w="1231" w:type="dxa"/>
                          </w:tcPr>
                          <w:p w:rsidR="009004E6" w:rsidRPr="00E3301E" w:rsidRDefault="009004E6">
                            <w:pPr>
                              <w:pStyle w:val="TableParagraph"/>
                              <w:spacing w:before="33"/>
                              <w:ind w:left="60"/>
                              <w:rPr>
                                <w:sz w:val="14"/>
                                <w:szCs w:val="14"/>
                              </w:rPr>
                            </w:pPr>
                            <w:r w:rsidRPr="00E3301E">
                              <w:rPr>
                                <w:color w:val="0000FF"/>
                                <w:sz w:val="14"/>
                                <w:szCs w:val="14"/>
                              </w:rPr>
                              <w:t>01.02</w:t>
                            </w:r>
                          </w:p>
                        </w:tc>
                        <w:tc>
                          <w:tcPr>
                            <w:tcW w:w="7746" w:type="dxa"/>
                            <w:gridSpan w:val="4"/>
                          </w:tcPr>
                          <w:p w:rsidR="009004E6" w:rsidRPr="00E3301E" w:rsidRDefault="009004E6">
                            <w:pPr>
                              <w:pStyle w:val="TableParagraph"/>
                              <w:spacing w:before="44"/>
                              <w:ind w:left="426"/>
                              <w:rPr>
                                <w:b/>
                                <w:sz w:val="14"/>
                                <w:szCs w:val="14"/>
                                <w:lang w:val="es-PE"/>
                              </w:rPr>
                            </w:pPr>
                            <w:r w:rsidRPr="00E3301E">
                              <w:rPr>
                                <w:b/>
                                <w:color w:val="0000FF"/>
                                <w:sz w:val="14"/>
                                <w:szCs w:val="14"/>
                                <w:lang w:val="es-PE"/>
                              </w:rPr>
                              <w:t>CONFORMACION DE LA ETAPA I</w:t>
                            </w:r>
                          </w:p>
                        </w:tc>
                        <w:tc>
                          <w:tcPr>
                            <w:tcW w:w="1042" w:type="dxa"/>
                          </w:tcPr>
                          <w:p w:rsidR="009004E6" w:rsidRPr="00E3301E" w:rsidRDefault="009004E6">
                            <w:pPr>
                              <w:pStyle w:val="TableParagraph"/>
                              <w:spacing w:before="44"/>
                              <w:ind w:right="34"/>
                              <w:jc w:val="right"/>
                              <w:rPr>
                                <w:b/>
                                <w:sz w:val="14"/>
                                <w:szCs w:val="14"/>
                              </w:rPr>
                            </w:pPr>
                            <w:r w:rsidRPr="00E3301E">
                              <w:rPr>
                                <w:b/>
                                <w:color w:val="0000FF"/>
                                <w:sz w:val="14"/>
                                <w:szCs w:val="14"/>
                              </w:rPr>
                              <w:t>3,678,031.71</w:t>
                            </w:r>
                          </w:p>
                        </w:tc>
                      </w:tr>
                      <w:tr w:rsidR="009004E6">
                        <w:trPr>
                          <w:trHeight w:val="241"/>
                        </w:trPr>
                        <w:tc>
                          <w:tcPr>
                            <w:tcW w:w="1231" w:type="dxa"/>
                          </w:tcPr>
                          <w:p w:rsidR="009004E6" w:rsidRPr="00E3301E" w:rsidRDefault="009004E6">
                            <w:pPr>
                              <w:pStyle w:val="TableParagraph"/>
                              <w:spacing w:before="33"/>
                              <w:ind w:left="60"/>
                              <w:rPr>
                                <w:sz w:val="14"/>
                                <w:szCs w:val="14"/>
                              </w:rPr>
                            </w:pPr>
                            <w:r w:rsidRPr="00E3301E">
                              <w:rPr>
                                <w:color w:val="7F7F7F"/>
                                <w:sz w:val="14"/>
                                <w:szCs w:val="14"/>
                              </w:rPr>
                              <w:t>01.02.01</w:t>
                            </w:r>
                          </w:p>
                        </w:tc>
                        <w:tc>
                          <w:tcPr>
                            <w:tcW w:w="7746" w:type="dxa"/>
                            <w:gridSpan w:val="4"/>
                          </w:tcPr>
                          <w:p w:rsidR="009004E6" w:rsidRPr="00E3301E" w:rsidRDefault="009004E6">
                            <w:pPr>
                              <w:pStyle w:val="TableParagraph"/>
                              <w:ind w:left="523"/>
                              <w:rPr>
                                <w:b/>
                                <w:sz w:val="14"/>
                                <w:szCs w:val="14"/>
                                <w:lang w:val="es-PE"/>
                              </w:rPr>
                            </w:pPr>
                            <w:r w:rsidRPr="00E3301E">
                              <w:rPr>
                                <w:b/>
                                <w:color w:val="7F7F7F"/>
                                <w:sz w:val="14"/>
                                <w:szCs w:val="14"/>
                                <w:lang w:val="es-PE"/>
                              </w:rPr>
                              <w:t>CONFORMACION DE LA SOBRE ELEVACION ETAPA 1</w:t>
                            </w:r>
                          </w:p>
                        </w:tc>
                        <w:tc>
                          <w:tcPr>
                            <w:tcW w:w="1042" w:type="dxa"/>
                          </w:tcPr>
                          <w:p w:rsidR="009004E6" w:rsidRPr="00E3301E" w:rsidRDefault="009004E6">
                            <w:pPr>
                              <w:pStyle w:val="TableParagraph"/>
                              <w:ind w:right="34"/>
                              <w:jc w:val="right"/>
                              <w:rPr>
                                <w:b/>
                                <w:sz w:val="14"/>
                                <w:szCs w:val="14"/>
                              </w:rPr>
                            </w:pPr>
                            <w:r w:rsidRPr="00E3301E">
                              <w:rPr>
                                <w:b/>
                                <w:color w:val="7F7F7F"/>
                                <w:sz w:val="14"/>
                                <w:szCs w:val="14"/>
                              </w:rPr>
                              <w:t>3,678,031.71</w:t>
                            </w:r>
                          </w:p>
                        </w:tc>
                      </w:tr>
                      <w:tr w:rsidR="009004E6">
                        <w:trPr>
                          <w:trHeight w:val="241"/>
                        </w:trPr>
                        <w:tc>
                          <w:tcPr>
                            <w:tcW w:w="1231" w:type="dxa"/>
                          </w:tcPr>
                          <w:p w:rsidR="009004E6" w:rsidRPr="00E3301E" w:rsidRDefault="009004E6">
                            <w:pPr>
                              <w:pStyle w:val="TableParagraph"/>
                              <w:spacing w:before="34"/>
                              <w:ind w:left="60"/>
                              <w:rPr>
                                <w:sz w:val="14"/>
                                <w:szCs w:val="14"/>
                              </w:rPr>
                            </w:pPr>
                            <w:r w:rsidRPr="00E3301E">
                              <w:rPr>
                                <w:color w:val="800000"/>
                                <w:sz w:val="14"/>
                                <w:szCs w:val="14"/>
                              </w:rPr>
                              <w:t>01.02.01.01</w:t>
                            </w:r>
                          </w:p>
                        </w:tc>
                        <w:tc>
                          <w:tcPr>
                            <w:tcW w:w="7746" w:type="dxa"/>
                            <w:gridSpan w:val="4"/>
                          </w:tcPr>
                          <w:p w:rsidR="009004E6" w:rsidRPr="00E3301E" w:rsidRDefault="009004E6">
                            <w:pPr>
                              <w:pStyle w:val="TableParagraph"/>
                              <w:ind w:left="620"/>
                              <w:rPr>
                                <w:b/>
                                <w:sz w:val="14"/>
                                <w:szCs w:val="14"/>
                              </w:rPr>
                            </w:pPr>
                            <w:r w:rsidRPr="00E3301E">
                              <w:rPr>
                                <w:b/>
                                <w:color w:val="800000"/>
                                <w:sz w:val="14"/>
                                <w:szCs w:val="14"/>
                              </w:rPr>
                              <w:t>MOVIMIENTO DE TIERRAS</w:t>
                            </w:r>
                          </w:p>
                        </w:tc>
                        <w:tc>
                          <w:tcPr>
                            <w:tcW w:w="1042" w:type="dxa"/>
                          </w:tcPr>
                          <w:p w:rsidR="009004E6" w:rsidRPr="00E3301E" w:rsidRDefault="009004E6">
                            <w:pPr>
                              <w:pStyle w:val="TableParagraph"/>
                              <w:ind w:right="34"/>
                              <w:jc w:val="right"/>
                              <w:rPr>
                                <w:b/>
                                <w:sz w:val="14"/>
                                <w:szCs w:val="14"/>
                              </w:rPr>
                            </w:pPr>
                            <w:r w:rsidRPr="00E3301E">
                              <w:rPr>
                                <w:b/>
                                <w:color w:val="800000"/>
                                <w:sz w:val="14"/>
                                <w:szCs w:val="14"/>
                              </w:rPr>
                              <w:t>429,815.90</w:t>
                            </w:r>
                          </w:p>
                        </w:tc>
                      </w:tr>
                      <w:tr w:rsidR="009004E6">
                        <w:trPr>
                          <w:trHeight w:val="242"/>
                        </w:trPr>
                        <w:tc>
                          <w:tcPr>
                            <w:tcW w:w="1231" w:type="dxa"/>
                          </w:tcPr>
                          <w:p w:rsidR="009004E6" w:rsidRPr="00E3301E" w:rsidRDefault="009004E6">
                            <w:pPr>
                              <w:pStyle w:val="TableParagraph"/>
                              <w:spacing w:before="33"/>
                              <w:ind w:left="60"/>
                              <w:rPr>
                                <w:sz w:val="14"/>
                                <w:szCs w:val="14"/>
                              </w:rPr>
                            </w:pPr>
                            <w:r w:rsidRPr="00E3301E">
                              <w:rPr>
                                <w:sz w:val="14"/>
                                <w:szCs w:val="14"/>
                              </w:rPr>
                              <w:t>01.02.01.01.01</w:t>
                            </w:r>
                          </w:p>
                        </w:tc>
                        <w:tc>
                          <w:tcPr>
                            <w:tcW w:w="7746" w:type="dxa"/>
                            <w:gridSpan w:val="4"/>
                          </w:tcPr>
                          <w:p w:rsidR="009004E6" w:rsidRPr="00E3301E" w:rsidRDefault="009004E6">
                            <w:pPr>
                              <w:pStyle w:val="TableParagraph"/>
                              <w:tabs>
                                <w:tab w:val="left" w:pos="4949"/>
                                <w:tab w:val="left" w:pos="6124"/>
                                <w:tab w:val="right" w:pos="7649"/>
                              </w:tabs>
                              <w:spacing w:before="44"/>
                              <w:ind w:left="717"/>
                              <w:rPr>
                                <w:sz w:val="14"/>
                                <w:szCs w:val="14"/>
                                <w:lang w:val="es-PE"/>
                              </w:rPr>
                            </w:pPr>
                            <w:r w:rsidRPr="00E3301E">
                              <w:rPr>
                                <w:sz w:val="14"/>
                                <w:szCs w:val="14"/>
                                <w:lang w:val="es-PE"/>
                              </w:rPr>
                              <w:t>LIMPIEZA Y DESBROCE DEL AREA</w:t>
                            </w:r>
                            <w:r w:rsidRPr="00E3301E">
                              <w:rPr>
                                <w:spacing w:val="4"/>
                                <w:sz w:val="14"/>
                                <w:szCs w:val="14"/>
                                <w:lang w:val="es-PE"/>
                              </w:rPr>
                              <w:t xml:space="preserve"> </w:t>
                            </w:r>
                            <w:r w:rsidRPr="00E3301E">
                              <w:rPr>
                                <w:sz w:val="14"/>
                                <w:szCs w:val="14"/>
                                <w:lang w:val="es-PE"/>
                              </w:rPr>
                              <w:t>DE</w:t>
                            </w:r>
                            <w:r w:rsidRPr="00E3301E">
                              <w:rPr>
                                <w:spacing w:val="1"/>
                                <w:sz w:val="14"/>
                                <w:szCs w:val="14"/>
                                <w:lang w:val="es-PE"/>
                              </w:rPr>
                              <w:t xml:space="preserve"> </w:t>
                            </w:r>
                            <w:r w:rsidRPr="00E3301E">
                              <w:rPr>
                                <w:sz w:val="14"/>
                                <w:szCs w:val="14"/>
                                <w:lang w:val="es-PE"/>
                              </w:rPr>
                              <w:t>CIMENTACION</w:t>
                            </w:r>
                            <w:r w:rsidRPr="00E3301E">
                              <w:rPr>
                                <w:sz w:val="14"/>
                                <w:szCs w:val="14"/>
                                <w:lang w:val="es-PE"/>
                              </w:rPr>
                              <w:tab/>
                              <w:t>m2</w:t>
                            </w:r>
                            <w:r w:rsidRPr="00E3301E">
                              <w:rPr>
                                <w:sz w:val="14"/>
                                <w:szCs w:val="14"/>
                                <w:lang w:val="es-PE"/>
                              </w:rPr>
                              <w:tab/>
                              <w:t>5,245.01</w:t>
                            </w:r>
                            <w:r w:rsidRPr="00E3301E">
                              <w:rPr>
                                <w:sz w:val="14"/>
                                <w:szCs w:val="14"/>
                                <w:lang w:val="es-PE"/>
                              </w:rPr>
                              <w:tab/>
                              <w:t>0.65</w:t>
                            </w:r>
                          </w:p>
                        </w:tc>
                        <w:tc>
                          <w:tcPr>
                            <w:tcW w:w="1042" w:type="dxa"/>
                          </w:tcPr>
                          <w:p w:rsidR="009004E6" w:rsidRPr="00E3301E" w:rsidRDefault="009004E6">
                            <w:pPr>
                              <w:pStyle w:val="TableParagraph"/>
                              <w:spacing w:before="44"/>
                              <w:ind w:right="34"/>
                              <w:jc w:val="right"/>
                              <w:rPr>
                                <w:sz w:val="14"/>
                                <w:szCs w:val="14"/>
                              </w:rPr>
                            </w:pPr>
                            <w:r w:rsidRPr="00E3301E">
                              <w:rPr>
                                <w:sz w:val="14"/>
                                <w:szCs w:val="14"/>
                              </w:rPr>
                              <w:t>3,409.26</w:t>
                            </w:r>
                          </w:p>
                        </w:tc>
                      </w:tr>
                      <w:tr w:rsidR="009004E6">
                        <w:trPr>
                          <w:trHeight w:val="241"/>
                        </w:trPr>
                        <w:tc>
                          <w:tcPr>
                            <w:tcW w:w="1231" w:type="dxa"/>
                          </w:tcPr>
                          <w:p w:rsidR="009004E6" w:rsidRPr="00E3301E" w:rsidRDefault="009004E6">
                            <w:pPr>
                              <w:pStyle w:val="TableParagraph"/>
                              <w:spacing w:before="33"/>
                              <w:ind w:left="60"/>
                              <w:rPr>
                                <w:sz w:val="14"/>
                                <w:szCs w:val="14"/>
                              </w:rPr>
                            </w:pPr>
                            <w:r w:rsidRPr="00E3301E">
                              <w:rPr>
                                <w:sz w:val="14"/>
                                <w:szCs w:val="14"/>
                              </w:rPr>
                              <w:t>01.02.01.01.02</w:t>
                            </w:r>
                          </w:p>
                        </w:tc>
                        <w:tc>
                          <w:tcPr>
                            <w:tcW w:w="7746" w:type="dxa"/>
                            <w:gridSpan w:val="4"/>
                          </w:tcPr>
                          <w:p w:rsidR="009004E6" w:rsidRPr="00E3301E" w:rsidRDefault="009004E6">
                            <w:pPr>
                              <w:pStyle w:val="TableParagraph"/>
                              <w:tabs>
                                <w:tab w:val="left" w:pos="4949"/>
                                <w:tab w:val="left" w:pos="6060"/>
                                <w:tab w:val="right" w:pos="7649"/>
                              </w:tabs>
                              <w:ind w:left="717"/>
                              <w:rPr>
                                <w:sz w:val="14"/>
                                <w:szCs w:val="14"/>
                                <w:lang w:val="es-PE"/>
                              </w:rPr>
                            </w:pPr>
                            <w:r w:rsidRPr="00E3301E">
                              <w:rPr>
                                <w:sz w:val="14"/>
                                <w:szCs w:val="14"/>
                                <w:lang w:val="es-PE"/>
                              </w:rPr>
                              <w:t>EXCAVACION DEL AREA DE CIMENTACION</w:t>
                            </w:r>
                            <w:r w:rsidRPr="00E3301E">
                              <w:rPr>
                                <w:spacing w:val="4"/>
                                <w:sz w:val="14"/>
                                <w:szCs w:val="14"/>
                                <w:lang w:val="es-PE"/>
                              </w:rPr>
                              <w:t xml:space="preserve"> </w:t>
                            </w:r>
                            <w:r w:rsidRPr="00E3301E">
                              <w:rPr>
                                <w:sz w:val="14"/>
                                <w:szCs w:val="14"/>
                                <w:lang w:val="es-PE"/>
                              </w:rPr>
                              <w:t>ETAPA</w:t>
                            </w:r>
                            <w:r w:rsidRPr="00E3301E">
                              <w:rPr>
                                <w:spacing w:val="1"/>
                                <w:sz w:val="14"/>
                                <w:szCs w:val="14"/>
                                <w:lang w:val="es-PE"/>
                              </w:rPr>
                              <w:t xml:space="preserve"> </w:t>
                            </w:r>
                            <w:r w:rsidRPr="00E3301E">
                              <w:rPr>
                                <w:sz w:val="14"/>
                                <w:szCs w:val="14"/>
                                <w:lang w:val="es-PE"/>
                              </w:rPr>
                              <w:t>1</w:t>
                            </w:r>
                            <w:r w:rsidRPr="00E3301E">
                              <w:rPr>
                                <w:sz w:val="14"/>
                                <w:szCs w:val="14"/>
                                <w:lang w:val="es-PE"/>
                              </w:rPr>
                              <w:tab/>
                              <w:t>m3</w:t>
                            </w:r>
                            <w:r w:rsidRPr="00E3301E">
                              <w:rPr>
                                <w:sz w:val="14"/>
                                <w:szCs w:val="14"/>
                                <w:lang w:val="es-PE"/>
                              </w:rPr>
                              <w:tab/>
                              <w:t>34,340.97</w:t>
                            </w:r>
                            <w:r w:rsidRPr="00E3301E">
                              <w:rPr>
                                <w:sz w:val="14"/>
                                <w:szCs w:val="14"/>
                                <w:lang w:val="es-PE"/>
                              </w:rPr>
                              <w:tab/>
                              <w:t>4.06</w:t>
                            </w:r>
                          </w:p>
                        </w:tc>
                        <w:tc>
                          <w:tcPr>
                            <w:tcW w:w="1042" w:type="dxa"/>
                          </w:tcPr>
                          <w:p w:rsidR="009004E6" w:rsidRPr="00E3301E" w:rsidRDefault="009004E6">
                            <w:pPr>
                              <w:pStyle w:val="TableParagraph"/>
                              <w:ind w:right="34"/>
                              <w:jc w:val="right"/>
                              <w:rPr>
                                <w:sz w:val="14"/>
                                <w:szCs w:val="14"/>
                              </w:rPr>
                            </w:pPr>
                            <w:r w:rsidRPr="00E3301E">
                              <w:rPr>
                                <w:sz w:val="14"/>
                                <w:szCs w:val="14"/>
                              </w:rPr>
                              <w:t>139,424.34</w:t>
                            </w:r>
                          </w:p>
                        </w:tc>
                      </w:tr>
                      <w:tr w:rsidR="009004E6">
                        <w:trPr>
                          <w:trHeight w:val="241"/>
                        </w:trPr>
                        <w:tc>
                          <w:tcPr>
                            <w:tcW w:w="1231" w:type="dxa"/>
                          </w:tcPr>
                          <w:p w:rsidR="009004E6" w:rsidRPr="00E3301E" w:rsidRDefault="009004E6">
                            <w:pPr>
                              <w:pStyle w:val="TableParagraph"/>
                              <w:spacing w:before="34"/>
                              <w:ind w:left="60"/>
                              <w:rPr>
                                <w:sz w:val="14"/>
                                <w:szCs w:val="14"/>
                              </w:rPr>
                            </w:pPr>
                            <w:r w:rsidRPr="00E3301E">
                              <w:rPr>
                                <w:sz w:val="14"/>
                                <w:szCs w:val="14"/>
                              </w:rPr>
                              <w:t>01.02.01.01.03</w:t>
                            </w:r>
                          </w:p>
                        </w:tc>
                        <w:tc>
                          <w:tcPr>
                            <w:tcW w:w="7746" w:type="dxa"/>
                            <w:gridSpan w:val="4"/>
                          </w:tcPr>
                          <w:p w:rsidR="009004E6" w:rsidRPr="00E3301E" w:rsidRDefault="009004E6">
                            <w:pPr>
                              <w:pStyle w:val="TableParagraph"/>
                              <w:tabs>
                                <w:tab w:val="left" w:pos="6057"/>
                                <w:tab w:val="right" w:pos="7649"/>
                              </w:tabs>
                              <w:ind w:left="717"/>
                              <w:rPr>
                                <w:sz w:val="14"/>
                                <w:szCs w:val="14"/>
                                <w:lang w:val="es-PE"/>
                              </w:rPr>
                            </w:pPr>
                            <w:r w:rsidRPr="00E3301E">
                              <w:rPr>
                                <w:sz w:val="14"/>
                                <w:szCs w:val="14"/>
                                <w:lang w:val="es-PE"/>
                              </w:rPr>
                              <w:t>RELLENO CON MATERIAL DE PRESTAMO (NIVELACION DE</w:t>
                            </w:r>
                            <w:r w:rsidRPr="00E3301E">
                              <w:rPr>
                                <w:spacing w:val="-12"/>
                                <w:sz w:val="14"/>
                                <w:szCs w:val="14"/>
                                <w:lang w:val="es-PE"/>
                              </w:rPr>
                              <w:t xml:space="preserve"> </w:t>
                            </w:r>
                            <w:r w:rsidRPr="00E3301E">
                              <w:rPr>
                                <w:sz w:val="14"/>
                                <w:szCs w:val="14"/>
                                <w:lang w:val="es-PE"/>
                              </w:rPr>
                              <w:t xml:space="preserve">PLATAFORMA)  </w:t>
                            </w:r>
                            <w:r w:rsidRPr="00E3301E">
                              <w:rPr>
                                <w:spacing w:val="15"/>
                                <w:sz w:val="14"/>
                                <w:szCs w:val="14"/>
                                <w:lang w:val="es-PE"/>
                              </w:rPr>
                              <w:t xml:space="preserve"> </w:t>
                            </w:r>
                            <w:r w:rsidRPr="00E3301E">
                              <w:rPr>
                                <w:sz w:val="14"/>
                                <w:szCs w:val="14"/>
                                <w:lang w:val="es-PE"/>
                              </w:rPr>
                              <w:t>m</w:t>
                            </w:r>
                            <w:r w:rsidRPr="00E3301E">
                              <w:rPr>
                                <w:sz w:val="14"/>
                                <w:szCs w:val="14"/>
                                <w:vertAlign w:val="superscript"/>
                                <w:lang w:val="es-PE"/>
                              </w:rPr>
                              <w:t>3</w:t>
                            </w:r>
                            <w:r w:rsidRPr="00E3301E">
                              <w:rPr>
                                <w:sz w:val="14"/>
                                <w:szCs w:val="14"/>
                                <w:lang w:val="es-PE"/>
                              </w:rPr>
                              <w:tab/>
                              <w:t>12,000.00</w:t>
                            </w:r>
                            <w:r w:rsidRPr="00E3301E">
                              <w:rPr>
                                <w:sz w:val="14"/>
                                <w:szCs w:val="14"/>
                                <w:lang w:val="es-PE"/>
                              </w:rPr>
                              <w:tab/>
                              <w:t>9.95</w:t>
                            </w:r>
                          </w:p>
                        </w:tc>
                        <w:tc>
                          <w:tcPr>
                            <w:tcW w:w="1042" w:type="dxa"/>
                          </w:tcPr>
                          <w:p w:rsidR="009004E6" w:rsidRPr="00E3301E" w:rsidRDefault="009004E6">
                            <w:pPr>
                              <w:pStyle w:val="TableParagraph"/>
                              <w:ind w:right="34"/>
                              <w:jc w:val="right"/>
                              <w:rPr>
                                <w:sz w:val="14"/>
                                <w:szCs w:val="14"/>
                              </w:rPr>
                            </w:pPr>
                            <w:r w:rsidRPr="00E3301E">
                              <w:rPr>
                                <w:sz w:val="14"/>
                                <w:szCs w:val="14"/>
                              </w:rPr>
                              <w:t>119,400.00</w:t>
                            </w:r>
                          </w:p>
                        </w:tc>
                      </w:tr>
                      <w:tr w:rsidR="009004E6">
                        <w:trPr>
                          <w:trHeight w:val="242"/>
                        </w:trPr>
                        <w:tc>
                          <w:tcPr>
                            <w:tcW w:w="1231" w:type="dxa"/>
                          </w:tcPr>
                          <w:p w:rsidR="009004E6" w:rsidRPr="00E3301E" w:rsidRDefault="009004E6">
                            <w:pPr>
                              <w:pStyle w:val="TableParagraph"/>
                              <w:spacing w:before="33"/>
                              <w:ind w:left="60"/>
                              <w:rPr>
                                <w:sz w:val="14"/>
                                <w:szCs w:val="14"/>
                              </w:rPr>
                            </w:pPr>
                            <w:r w:rsidRPr="00E3301E">
                              <w:rPr>
                                <w:sz w:val="14"/>
                                <w:szCs w:val="14"/>
                              </w:rPr>
                              <w:t>01.02.01.01.04</w:t>
                            </w:r>
                          </w:p>
                        </w:tc>
                        <w:tc>
                          <w:tcPr>
                            <w:tcW w:w="7746" w:type="dxa"/>
                            <w:gridSpan w:val="4"/>
                          </w:tcPr>
                          <w:p w:rsidR="009004E6" w:rsidRPr="00E3301E" w:rsidRDefault="009004E6">
                            <w:pPr>
                              <w:pStyle w:val="TableParagraph"/>
                              <w:tabs>
                                <w:tab w:val="left" w:pos="4949"/>
                                <w:tab w:val="left" w:pos="6121"/>
                                <w:tab w:val="right" w:pos="7649"/>
                              </w:tabs>
                              <w:spacing w:before="44"/>
                              <w:ind w:left="717"/>
                              <w:rPr>
                                <w:sz w:val="14"/>
                                <w:szCs w:val="14"/>
                                <w:lang w:val="es-PE"/>
                              </w:rPr>
                            </w:pPr>
                            <w:r w:rsidRPr="00E3301E">
                              <w:rPr>
                                <w:sz w:val="14"/>
                                <w:szCs w:val="14"/>
                                <w:lang w:val="es-PE"/>
                              </w:rPr>
                              <w:t>PERFILADO DEL AREA</w:t>
                            </w:r>
                            <w:r w:rsidRPr="00E3301E">
                              <w:rPr>
                                <w:spacing w:val="-6"/>
                                <w:sz w:val="14"/>
                                <w:szCs w:val="14"/>
                                <w:lang w:val="es-PE"/>
                              </w:rPr>
                              <w:t xml:space="preserve"> </w:t>
                            </w:r>
                            <w:r w:rsidRPr="00E3301E">
                              <w:rPr>
                                <w:sz w:val="14"/>
                                <w:szCs w:val="14"/>
                                <w:lang w:val="es-PE"/>
                              </w:rPr>
                              <w:t>DE</w:t>
                            </w:r>
                            <w:r w:rsidRPr="00E3301E">
                              <w:rPr>
                                <w:spacing w:val="-2"/>
                                <w:sz w:val="14"/>
                                <w:szCs w:val="14"/>
                                <w:lang w:val="es-PE"/>
                              </w:rPr>
                              <w:t xml:space="preserve"> </w:t>
                            </w:r>
                            <w:r w:rsidRPr="00E3301E">
                              <w:rPr>
                                <w:sz w:val="14"/>
                                <w:szCs w:val="14"/>
                                <w:lang w:val="es-PE"/>
                              </w:rPr>
                              <w:t>CIMENTACION</w:t>
                            </w:r>
                            <w:r w:rsidRPr="00E3301E">
                              <w:rPr>
                                <w:sz w:val="14"/>
                                <w:szCs w:val="14"/>
                                <w:lang w:val="es-PE"/>
                              </w:rPr>
                              <w:tab/>
                              <w:t>m2</w:t>
                            </w:r>
                            <w:r w:rsidRPr="00E3301E">
                              <w:rPr>
                                <w:sz w:val="14"/>
                                <w:szCs w:val="14"/>
                                <w:lang w:val="es-PE"/>
                              </w:rPr>
                              <w:tab/>
                              <w:t>5,245.01</w:t>
                            </w:r>
                            <w:r w:rsidRPr="00E3301E">
                              <w:rPr>
                                <w:sz w:val="14"/>
                                <w:szCs w:val="14"/>
                                <w:lang w:val="es-PE"/>
                              </w:rPr>
                              <w:tab/>
                              <w:t>1.08</w:t>
                            </w:r>
                          </w:p>
                        </w:tc>
                        <w:tc>
                          <w:tcPr>
                            <w:tcW w:w="1042" w:type="dxa"/>
                          </w:tcPr>
                          <w:p w:rsidR="009004E6" w:rsidRPr="00E3301E" w:rsidRDefault="009004E6">
                            <w:pPr>
                              <w:pStyle w:val="TableParagraph"/>
                              <w:spacing w:before="44"/>
                              <w:ind w:right="34"/>
                              <w:jc w:val="right"/>
                              <w:rPr>
                                <w:sz w:val="14"/>
                                <w:szCs w:val="14"/>
                              </w:rPr>
                            </w:pPr>
                            <w:r w:rsidRPr="00E3301E">
                              <w:rPr>
                                <w:sz w:val="14"/>
                                <w:szCs w:val="14"/>
                              </w:rPr>
                              <w:t>5,664.61</w:t>
                            </w:r>
                          </w:p>
                        </w:tc>
                      </w:tr>
                      <w:tr w:rsidR="009004E6">
                        <w:trPr>
                          <w:trHeight w:val="203"/>
                        </w:trPr>
                        <w:tc>
                          <w:tcPr>
                            <w:tcW w:w="1231" w:type="dxa"/>
                          </w:tcPr>
                          <w:p w:rsidR="009004E6" w:rsidRPr="00E3301E" w:rsidRDefault="009004E6">
                            <w:pPr>
                              <w:pStyle w:val="TableParagraph"/>
                              <w:spacing w:before="33" w:line="151" w:lineRule="exact"/>
                              <w:ind w:left="60"/>
                              <w:rPr>
                                <w:sz w:val="14"/>
                                <w:szCs w:val="14"/>
                              </w:rPr>
                            </w:pPr>
                            <w:r w:rsidRPr="00E3301E">
                              <w:rPr>
                                <w:sz w:val="14"/>
                                <w:szCs w:val="14"/>
                              </w:rPr>
                              <w:t>01.02.01.01.05</w:t>
                            </w:r>
                          </w:p>
                        </w:tc>
                        <w:tc>
                          <w:tcPr>
                            <w:tcW w:w="7746" w:type="dxa"/>
                            <w:gridSpan w:val="4"/>
                          </w:tcPr>
                          <w:p w:rsidR="009004E6" w:rsidRPr="00E3301E" w:rsidRDefault="009004E6">
                            <w:pPr>
                              <w:pStyle w:val="TableParagraph"/>
                              <w:tabs>
                                <w:tab w:val="left" w:pos="6059"/>
                                <w:tab w:val="right" w:pos="7649"/>
                              </w:tabs>
                              <w:spacing w:line="141" w:lineRule="exact"/>
                              <w:ind w:left="717"/>
                              <w:rPr>
                                <w:sz w:val="14"/>
                                <w:szCs w:val="14"/>
                                <w:lang w:val="es-PE"/>
                              </w:rPr>
                            </w:pPr>
                            <w:r w:rsidRPr="00E3301E">
                              <w:rPr>
                                <w:sz w:val="14"/>
                                <w:szCs w:val="14"/>
                                <w:lang w:val="es-PE"/>
                              </w:rPr>
                              <w:t>CARGUIO Y TRANSPORTE DEL MATERIAL ORGANICO A DEPOSITO DE</w:t>
                            </w:r>
                            <w:r w:rsidRPr="00E3301E">
                              <w:rPr>
                                <w:spacing w:val="6"/>
                                <w:sz w:val="14"/>
                                <w:szCs w:val="14"/>
                                <w:lang w:val="es-PE"/>
                              </w:rPr>
                              <w:t xml:space="preserve"> </w:t>
                            </w:r>
                            <w:r w:rsidRPr="00E3301E">
                              <w:rPr>
                                <w:sz w:val="14"/>
                                <w:szCs w:val="14"/>
                                <w:lang w:val="es-PE"/>
                              </w:rPr>
                              <w:t>TOP</w:t>
                            </w:r>
                            <w:r w:rsidRPr="00E3301E">
                              <w:rPr>
                                <w:spacing w:val="9"/>
                                <w:sz w:val="14"/>
                                <w:szCs w:val="14"/>
                                <w:lang w:val="es-PE"/>
                              </w:rPr>
                              <w:t xml:space="preserve"> </w:t>
                            </w:r>
                            <w:r w:rsidRPr="00E3301E">
                              <w:rPr>
                                <w:sz w:val="14"/>
                                <w:szCs w:val="14"/>
                                <w:lang w:val="es-PE"/>
                              </w:rPr>
                              <w:t>m</w:t>
                            </w:r>
                            <w:r w:rsidRPr="00E3301E">
                              <w:rPr>
                                <w:sz w:val="14"/>
                                <w:szCs w:val="14"/>
                                <w:vertAlign w:val="superscript"/>
                                <w:lang w:val="es-PE"/>
                              </w:rPr>
                              <w:t>3</w:t>
                            </w:r>
                            <w:r w:rsidRPr="00E3301E">
                              <w:rPr>
                                <w:sz w:val="14"/>
                                <w:szCs w:val="14"/>
                                <w:lang w:val="es-PE"/>
                              </w:rPr>
                              <w:tab/>
                              <w:t>39,492.12</w:t>
                            </w:r>
                            <w:r w:rsidRPr="00E3301E">
                              <w:rPr>
                                <w:sz w:val="14"/>
                                <w:szCs w:val="14"/>
                                <w:lang w:val="es-PE"/>
                              </w:rPr>
                              <w:tab/>
                              <w:t>2.48</w:t>
                            </w:r>
                          </w:p>
                        </w:tc>
                        <w:tc>
                          <w:tcPr>
                            <w:tcW w:w="1042" w:type="dxa"/>
                          </w:tcPr>
                          <w:p w:rsidR="009004E6" w:rsidRPr="00E3301E" w:rsidRDefault="009004E6">
                            <w:pPr>
                              <w:pStyle w:val="TableParagraph"/>
                              <w:spacing w:line="141" w:lineRule="exact"/>
                              <w:ind w:right="34"/>
                              <w:jc w:val="right"/>
                              <w:rPr>
                                <w:sz w:val="14"/>
                                <w:szCs w:val="14"/>
                              </w:rPr>
                            </w:pPr>
                            <w:r w:rsidRPr="00E3301E">
                              <w:rPr>
                                <w:sz w:val="14"/>
                                <w:szCs w:val="14"/>
                              </w:rPr>
                              <w:t>97,940.46</w:t>
                            </w:r>
                          </w:p>
                        </w:tc>
                      </w:tr>
                      <w:tr w:rsidR="009004E6">
                        <w:trPr>
                          <w:trHeight w:val="186"/>
                        </w:trPr>
                        <w:tc>
                          <w:tcPr>
                            <w:tcW w:w="1231" w:type="dxa"/>
                          </w:tcPr>
                          <w:p w:rsidR="009004E6" w:rsidRPr="00E3301E" w:rsidRDefault="009004E6">
                            <w:pPr>
                              <w:pStyle w:val="TableParagraph"/>
                              <w:spacing w:before="0"/>
                              <w:rPr>
                                <w:rFonts w:ascii="Times New Roman"/>
                                <w:sz w:val="14"/>
                                <w:szCs w:val="14"/>
                              </w:rPr>
                            </w:pPr>
                          </w:p>
                        </w:tc>
                        <w:tc>
                          <w:tcPr>
                            <w:tcW w:w="7746" w:type="dxa"/>
                            <w:gridSpan w:val="4"/>
                          </w:tcPr>
                          <w:p w:rsidR="009004E6" w:rsidRPr="00E3301E" w:rsidRDefault="009004E6" w:rsidP="009004E6">
                            <w:pPr>
                              <w:pStyle w:val="TableParagraph"/>
                              <w:spacing w:before="0"/>
                              <w:ind w:left="754"/>
                              <w:rPr>
                                <w:sz w:val="14"/>
                                <w:szCs w:val="14"/>
                              </w:rPr>
                            </w:pPr>
                            <w:r w:rsidRPr="00E3301E">
                              <w:rPr>
                                <w:sz w:val="14"/>
                                <w:szCs w:val="14"/>
                              </w:rPr>
                              <w:t>SOIL D&lt;1.00 Km</w:t>
                            </w:r>
                          </w:p>
                        </w:tc>
                        <w:tc>
                          <w:tcPr>
                            <w:tcW w:w="1042" w:type="dxa"/>
                          </w:tcPr>
                          <w:p w:rsidR="009004E6" w:rsidRPr="00E3301E" w:rsidRDefault="009004E6">
                            <w:pPr>
                              <w:pStyle w:val="TableParagraph"/>
                              <w:spacing w:before="0"/>
                              <w:rPr>
                                <w:rFonts w:ascii="Times New Roman"/>
                                <w:sz w:val="14"/>
                                <w:szCs w:val="14"/>
                              </w:rPr>
                            </w:pPr>
                          </w:p>
                        </w:tc>
                      </w:tr>
                      <w:tr w:rsidR="009004E6">
                        <w:trPr>
                          <w:trHeight w:val="229"/>
                        </w:trPr>
                        <w:tc>
                          <w:tcPr>
                            <w:tcW w:w="1231" w:type="dxa"/>
                          </w:tcPr>
                          <w:p w:rsidR="009004E6" w:rsidRPr="00E3301E" w:rsidRDefault="009004E6">
                            <w:pPr>
                              <w:pStyle w:val="TableParagraph"/>
                              <w:spacing w:before="22"/>
                              <w:ind w:left="60"/>
                              <w:rPr>
                                <w:sz w:val="14"/>
                                <w:szCs w:val="14"/>
                              </w:rPr>
                            </w:pPr>
                            <w:r w:rsidRPr="00E3301E">
                              <w:rPr>
                                <w:sz w:val="14"/>
                                <w:szCs w:val="14"/>
                              </w:rPr>
                              <w:t>01.02.01.01.06</w:t>
                            </w:r>
                          </w:p>
                        </w:tc>
                        <w:tc>
                          <w:tcPr>
                            <w:tcW w:w="4778" w:type="dxa"/>
                          </w:tcPr>
                          <w:p w:rsidR="009004E6" w:rsidRPr="00E3301E" w:rsidRDefault="009004E6">
                            <w:pPr>
                              <w:pStyle w:val="TableParagraph"/>
                              <w:spacing w:before="31"/>
                              <w:ind w:left="717"/>
                              <w:rPr>
                                <w:sz w:val="14"/>
                                <w:szCs w:val="14"/>
                                <w:lang w:val="es-PE"/>
                              </w:rPr>
                            </w:pPr>
                            <w:r w:rsidRPr="00E3301E">
                              <w:rPr>
                                <w:sz w:val="14"/>
                                <w:szCs w:val="14"/>
                                <w:lang w:val="es-PE"/>
                              </w:rPr>
                              <w:t>ACONDICIONAMIENTO DE MATERIAL DE EXCAVACION EN BOTADERO</w:t>
                            </w:r>
                          </w:p>
                        </w:tc>
                        <w:tc>
                          <w:tcPr>
                            <w:tcW w:w="763" w:type="dxa"/>
                          </w:tcPr>
                          <w:p w:rsidR="009004E6" w:rsidRPr="00E3301E" w:rsidRDefault="009004E6">
                            <w:pPr>
                              <w:pStyle w:val="TableParagraph"/>
                              <w:spacing w:before="31"/>
                              <w:ind w:left="171"/>
                              <w:rPr>
                                <w:sz w:val="14"/>
                                <w:szCs w:val="14"/>
                              </w:rPr>
                            </w:pPr>
                            <w:r w:rsidRPr="00E3301E">
                              <w:rPr>
                                <w:sz w:val="14"/>
                                <w:szCs w:val="14"/>
                              </w:rPr>
                              <w:t>m3</w:t>
                            </w:r>
                          </w:p>
                        </w:tc>
                        <w:tc>
                          <w:tcPr>
                            <w:tcW w:w="1382" w:type="dxa"/>
                          </w:tcPr>
                          <w:p w:rsidR="009004E6" w:rsidRPr="00E3301E" w:rsidRDefault="009004E6">
                            <w:pPr>
                              <w:pStyle w:val="TableParagraph"/>
                              <w:spacing w:before="31"/>
                              <w:ind w:right="350"/>
                              <w:jc w:val="right"/>
                              <w:rPr>
                                <w:sz w:val="14"/>
                                <w:szCs w:val="14"/>
                              </w:rPr>
                            </w:pPr>
                            <w:r w:rsidRPr="00E3301E">
                              <w:rPr>
                                <w:sz w:val="14"/>
                                <w:szCs w:val="14"/>
                              </w:rPr>
                              <w:t>39,492.12</w:t>
                            </w:r>
                          </w:p>
                        </w:tc>
                        <w:tc>
                          <w:tcPr>
                            <w:tcW w:w="823" w:type="dxa"/>
                          </w:tcPr>
                          <w:p w:rsidR="009004E6" w:rsidRPr="00E3301E" w:rsidRDefault="009004E6">
                            <w:pPr>
                              <w:pStyle w:val="TableParagraph"/>
                              <w:spacing w:before="31"/>
                              <w:ind w:right="94"/>
                              <w:jc w:val="right"/>
                              <w:rPr>
                                <w:sz w:val="14"/>
                                <w:szCs w:val="14"/>
                              </w:rPr>
                            </w:pPr>
                            <w:r w:rsidRPr="00E3301E">
                              <w:rPr>
                                <w:sz w:val="14"/>
                                <w:szCs w:val="14"/>
                              </w:rPr>
                              <w:t>1.62</w:t>
                            </w:r>
                          </w:p>
                        </w:tc>
                        <w:tc>
                          <w:tcPr>
                            <w:tcW w:w="1042" w:type="dxa"/>
                          </w:tcPr>
                          <w:p w:rsidR="009004E6" w:rsidRPr="00E3301E" w:rsidRDefault="009004E6">
                            <w:pPr>
                              <w:pStyle w:val="TableParagraph"/>
                              <w:spacing w:before="31"/>
                              <w:ind w:right="34"/>
                              <w:jc w:val="right"/>
                              <w:rPr>
                                <w:sz w:val="14"/>
                                <w:szCs w:val="14"/>
                              </w:rPr>
                            </w:pPr>
                            <w:r w:rsidRPr="00E3301E">
                              <w:rPr>
                                <w:sz w:val="14"/>
                                <w:szCs w:val="14"/>
                              </w:rPr>
                              <w:t>63,977.23</w:t>
                            </w:r>
                          </w:p>
                        </w:tc>
                      </w:tr>
                      <w:tr w:rsidR="009004E6">
                        <w:trPr>
                          <w:trHeight w:val="242"/>
                        </w:trPr>
                        <w:tc>
                          <w:tcPr>
                            <w:tcW w:w="1231" w:type="dxa"/>
                          </w:tcPr>
                          <w:p w:rsidR="009004E6" w:rsidRPr="00E3301E" w:rsidRDefault="009004E6">
                            <w:pPr>
                              <w:pStyle w:val="TableParagraph"/>
                              <w:spacing w:before="33"/>
                              <w:ind w:left="60"/>
                              <w:rPr>
                                <w:sz w:val="14"/>
                                <w:szCs w:val="14"/>
                              </w:rPr>
                            </w:pPr>
                            <w:r w:rsidRPr="00E3301E">
                              <w:rPr>
                                <w:color w:val="800000"/>
                                <w:sz w:val="14"/>
                                <w:szCs w:val="14"/>
                              </w:rPr>
                              <w:t>01.02.01.02</w:t>
                            </w:r>
                          </w:p>
                        </w:tc>
                        <w:tc>
                          <w:tcPr>
                            <w:tcW w:w="4778" w:type="dxa"/>
                          </w:tcPr>
                          <w:p w:rsidR="009004E6" w:rsidRPr="00E3301E" w:rsidRDefault="009004E6">
                            <w:pPr>
                              <w:pStyle w:val="TableParagraph"/>
                              <w:spacing w:before="44"/>
                              <w:ind w:left="620"/>
                              <w:rPr>
                                <w:b/>
                                <w:sz w:val="14"/>
                                <w:szCs w:val="14"/>
                              </w:rPr>
                            </w:pPr>
                            <w:r w:rsidRPr="00E3301E">
                              <w:rPr>
                                <w:b/>
                                <w:color w:val="800000"/>
                                <w:sz w:val="14"/>
                                <w:szCs w:val="14"/>
                              </w:rPr>
                              <w:t>CONTRUCCION DEL DIQUE ETAPA 1</w:t>
                            </w:r>
                          </w:p>
                        </w:tc>
                        <w:tc>
                          <w:tcPr>
                            <w:tcW w:w="763" w:type="dxa"/>
                          </w:tcPr>
                          <w:p w:rsidR="009004E6" w:rsidRPr="00E3301E" w:rsidRDefault="009004E6">
                            <w:pPr>
                              <w:pStyle w:val="TableParagraph"/>
                              <w:spacing w:before="0"/>
                              <w:rPr>
                                <w:rFonts w:ascii="Times New Roman"/>
                                <w:sz w:val="14"/>
                                <w:szCs w:val="14"/>
                              </w:rPr>
                            </w:pPr>
                          </w:p>
                        </w:tc>
                        <w:tc>
                          <w:tcPr>
                            <w:tcW w:w="1382" w:type="dxa"/>
                          </w:tcPr>
                          <w:p w:rsidR="009004E6" w:rsidRPr="00E3301E" w:rsidRDefault="009004E6">
                            <w:pPr>
                              <w:pStyle w:val="TableParagraph"/>
                              <w:spacing w:before="0"/>
                              <w:rPr>
                                <w:rFonts w:ascii="Times New Roman"/>
                                <w:sz w:val="14"/>
                                <w:szCs w:val="14"/>
                              </w:rPr>
                            </w:pPr>
                          </w:p>
                        </w:tc>
                        <w:tc>
                          <w:tcPr>
                            <w:tcW w:w="823" w:type="dxa"/>
                          </w:tcPr>
                          <w:p w:rsidR="009004E6" w:rsidRPr="00E3301E" w:rsidRDefault="009004E6">
                            <w:pPr>
                              <w:pStyle w:val="TableParagraph"/>
                              <w:spacing w:before="0"/>
                              <w:rPr>
                                <w:rFonts w:ascii="Times New Roman"/>
                                <w:sz w:val="14"/>
                                <w:szCs w:val="14"/>
                              </w:rPr>
                            </w:pPr>
                          </w:p>
                        </w:tc>
                        <w:tc>
                          <w:tcPr>
                            <w:tcW w:w="1042" w:type="dxa"/>
                          </w:tcPr>
                          <w:p w:rsidR="009004E6" w:rsidRPr="00E3301E" w:rsidRDefault="009004E6">
                            <w:pPr>
                              <w:pStyle w:val="TableParagraph"/>
                              <w:spacing w:before="44"/>
                              <w:ind w:right="34"/>
                              <w:jc w:val="right"/>
                              <w:rPr>
                                <w:b/>
                                <w:sz w:val="14"/>
                                <w:szCs w:val="14"/>
                              </w:rPr>
                            </w:pPr>
                            <w:r w:rsidRPr="00E3301E">
                              <w:rPr>
                                <w:b/>
                                <w:color w:val="800000"/>
                                <w:sz w:val="14"/>
                                <w:szCs w:val="14"/>
                              </w:rPr>
                              <w:t>3,248,215.81</w:t>
                            </w:r>
                          </w:p>
                        </w:tc>
                      </w:tr>
                      <w:tr w:rsidR="009004E6">
                        <w:trPr>
                          <w:trHeight w:val="241"/>
                        </w:trPr>
                        <w:tc>
                          <w:tcPr>
                            <w:tcW w:w="1231" w:type="dxa"/>
                          </w:tcPr>
                          <w:p w:rsidR="009004E6" w:rsidRPr="00E3301E" w:rsidRDefault="009004E6">
                            <w:pPr>
                              <w:pStyle w:val="TableParagraph"/>
                              <w:spacing w:before="33"/>
                              <w:ind w:left="60"/>
                              <w:rPr>
                                <w:sz w:val="14"/>
                                <w:szCs w:val="14"/>
                              </w:rPr>
                            </w:pPr>
                            <w:r w:rsidRPr="00E3301E">
                              <w:rPr>
                                <w:sz w:val="14"/>
                                <w:szCs w:val="14"/>
                              </w:rPr>
                              <w:t>01.02.01.02.01</w:t>
                            </w:r>
                          </w:p>
                        </w:tc>
                        <w:tc>
                          <w:tcPr>
                            <w:tcW w:w="4778" w:type="dxa"/>
                          </w:tcPr>
                          <w:p w:rsidR="009004E6" w:rsidRPr="00E3301E" w:rsidRDefault="009004E6">
                            <w:pPr>
                              <w:pStyle w:val="TableParagraph"/>
                              <w:ind w:left="717"/>
                              <w:rPr>
                                <w:sz w:val="14"/>
                                <w:szCs w:val="14"/>
                              </w:rPr>
                            </w:pPr>
                            <w:r w:rsidRPr="00E3301E">
                              <w:rPr>
                                <w:sz w:val="14"/>
                                <w:szCs w:val="14"/>
                              </w:rPr>
                              <w:t>CONFORMACION DEL DIQUE ETAPA 1</w:t>
                            </w:r>
                          </w:p>
                        </w:tc>
                        <w:tc>
                          <w:tcPr>
                            <w:tcW w:w="763" w:type="dxa"/>
                          </w:tcPr>
                          <w:p w:rsidR="009004E6" w:rsidRPr="00E3301E" w:rsidRDefault="009004E6">
                            <w:pPr>
                              <w:pStyle w:val="TableParagraph"/>
                              <w:ind w:left="171"/>
                              <w:rPr>
                                <w:sz w:val="14"/>
                                <w:szCs w:val="14"/>
                              </w:rPr>
                            </w:pPr>
                            <w:r w:rsidRPr="00E3301E">
                              <w:rPr>
                                <w:sz w:val="14"/>
                                <w:szCs w:val="14"/>
                              </w:rPr>
                              <w:t>m3</w:t>
                            </w:r>
                          </w:p>
                        </w:tc>
                        <w:tc>
                          <w:tcPr>
                            <w:tcW w:w="1382" w:type="dxa"/>
                          </w:tcPr>
                          <w:p w:rsidR="009004E6" w:rsidRPr="00E3301E" w:rsidRDefault="009004E6">
                            <w:pPr>
                              <w:pStyle w:val="TableParagraph"/>
                              <w:ind w:right="348"/>
                              <w:jc w:val="right"/>
                              <w:rPr>
                                <w:sz w:val="14"/>
                                <w:szCs w:val="14"/>
                              </w:rPr>
                            </w:pPr>
                            <w:r w:rsidRPr="00E3301E">
                              <w:rPr>
                                <w:sz w:val="14"/>
                                <w:szCs w:val="14"/>
                              </w:rPr>
                              <w:t>112,571.43</w:t>
                            </w:r>
                          </w:p>
                        </w:tc>
                        <w:tc>
                          <w:tcPr>
                            <w:tcW w:w="823" w:type="dxa"/>
                          </w:tcPr>
                          <w:p w:rsidR="009004E6" w:rsidRPr="00E3301E" w:rsidRDefault="009004E6">
                            <w:pPr>
                              <w:pStyle w:val="TableParagraph"/>
                              <w:ind w:right="94"/>
                              <w:jc w:val="right"/>
                              <w:rPr>
                                <w:sz w:val="14"/>
                                <w:szCs w:val="14"/>
                              </w:rPr>
                            </w:pPr>
                            <w:r w:rsidRPr="00E3301E">
                              <w:rPr>
                                <w:sz w:val="14"/>
                                <w:szCs w:val="14"/>
                              </w:rPr>
                              <w:t>9.95</w:t>
                            </w:r>
                          </w:p>
                        </w:tc>
                        <w:tc>
                          <w:tcPr>
                            <w:tcW w:w="1042" w:type="dxa"/>
                          </w:tcPr>
                          <w:p w:rsidR="009004E6" w:rsidRPr="00E3301E" w:rsidRDefault="009004E6">
                            <w:pPr>
                              <w:pStyle w:val="TableParagraph"/>
                              <w:ind w:right="34"/>
                              <w:jc w:val="right"/>
                              <w:rPr>
                                <w:sz w:val="14"/>
                                <w:szCs w:val="14"/>
                              </w:rPr>
                            </w:pPr>
                            <w:r w:rsidRPr="00E3301E">
                              <w:rPr>
                                <w:sz w:val="14"/>
                                <w:szCs w:val="14"/>
                              </w:rPr>
                              <w:t>1,120,085.73</w:t>
                            </w:r>
                          </w:p>
                        </w:tc>
                      </w:tr>
                      <w:tr w:rsidR="009004E6">
                        <w:trPr>
                          <w:trHeight w:val="241"/>
                        </w:trPr>
                        <w:tc>
                          <w:tcPr>
                            <w:tcW w:w="1231" w:type="dxa"/>
                          </w:tcPr>
                          <w:p w:rsidR="009004E6" w:rsidRPr="00E3301E" w:rsidRDefault="009004E6">
                            <w:pPr>
                              <w:pStyle w:val="TableParagraph"/>
                              <w:spacing w:before="34"/>
                              <w:ind w:left="60"/>
                              <w:rPr>
                                <w:sz w:val="14"/>
                                <w:szCs w:val="14"/>
                              </w:rPr>
                            </w:pPr>
                            <w:r w:rsidRPr="00E3301E">
                              <w:rPr>
                                <w:sz w:val="14"/>
                                <w:szCs w:val="14"/>
                              </w:rPr>
                              <w:t>01.02.01.02.02</w:t>
                            </w:r>
                          </w:p>
                        </w:tc>
                        <w:tc>
                          <w:tcPr>
                            <w:tcW w:w="4778" w:type="dxa"/>
                          </w:tcPr>
                          <w:p w:rsidR="009004E6" w:rsidRPr="00E3301E" w:rsidRDefault="009004E6">
                            <w:pPr>
                              <w:pStyle w:val="TableParagraph"/>
                              <w:ind w:left="717"/>
                              <w:rPr>
                                <w:sz w:val="14"/>
                                <w:szCs w:val="14"/>
                                <w:lang w:val="es-PE"/>
                              </w:rPr>
                            </w:pPr>
                            <w:r w:rsidRPr="00E3301E">
                              <w:rPr>
                                <w:sz w:val="14"/>
                                <w:szCs w:val="14"/>
                                <w:lang w:val="es-PE"/>
                              </w:rPr>
                              <w:t>CONFORMACION DEL DREN TIPO CHIMENEA</w:t>
                            </w:r>
                          </w:p>
                        </w:tc>
                        <w:tc>
                          <w:tcPr>
                            <w:tcW w:w="763" w:type="dxa"/>
                          </w:tcPr>
                          <w:p w:rsidR="009004E6" w:rsidRPr="00E3301E" w:rsidRDefault="009004E6">
                            <w:pPr>
                              <w:pStyle w:val="TableParagraph"/>
                              <w:ind w:left="171"/>
                              <w:rPr>
                                <w:sz w:val="14"/>
                                <w:szCs w:val="14"/>
                              </w:rPr>
                            </w:pPr>
                            <w:r w:rsidRPr="00E3301E">
                              <w:rPr>
                                <w:sz w:val="14"/>
                                <w:szCs w:val="14"/>
                              </w:rPr>
                              <w:t>m3</w:t>
                            </w:r>
                          </w:p>
                        </w:tc>
                        <w:tc>
                          <w:tcPr>
                            <w:tcW w:w="1382" w:type="dxa"/>
                          </w:tcPr>
                          <w:p w:rsidR="009004E6" w:rsidRPr="00E3301E" w:rsidRDefault="009004E6">
                            <w:pPr>
                              <w:pStyle w:val="TableParagraph"/>
                              <w:ind w:right="352"/>
                              <w:jc w:val="right"/>
                              <w:rPr>
                                <w:sz w:val="14"/>
                                <w:szCs w:val="14"/>
                              </w:rPr>
                            </w:pPr>
                            <w:r w:rsidRPr="00E3301E">
                              <w:rPr>
                                <w:sz w:val="14"/>
                                <w:szCs w:val="14"/>
                              </w:rPr>
                              <w:t>1,609.08</w:t>
                            </w:r>
                          </w:p>
                        </w:tc>
                        <w:tc>
                          <w:tcPr>
                            <w:tcW w:w="823" w:type="dxa"/>
                          </w:tcPr>
                          <w:p w:rsidR="009004E6" w:rsidRPr="00E3301E" w:rsidRDefault="009004E6">
                            <w:pPr>
                              <w:pStyle w:val="TableParagraph"/>
                              <w:ind w:right="94"/>
                              <w:jc w:val="right"/>
                              <w:rPr>
                                <w:sz w:val="14"/>
                                <w:szCs w:val="14"/>
                              </w:rPr>
                            </w:pPr>
                            <w:r w:rsidRPr="00E3301E">
                              <w:rPr>
                                <w:sz w:val="14"/>
                                <w:szCs w:val="14"/>
                              </w:rPr>
                              <w:t>50.84</w:t>
                            </w:r>
                          </w:p>
                        </w:tc>
                        <w:tc>
                          <w:tcPr>
                            <w:tcW w:w="1042" w:type="dxa"/>
                          </w:tcPr>
                          <w:p w:rsidR="009004E6" w:rsidRPr="00E3301E" w:rsidRDefault="009004E6">
                            <w:pPr>
                              <w:pStyle w:val="TableParagraph"/>
                              <w:ind w:right="34"/>
                              <w:jc w:val="right"/>
                              <w:rPr>
                                <w:sz w:val="14"/>
                                <w:szCs w:val="14"/>
                              </w:rPr>
                            </w:pPr>
                            <w:r w:rsidRPr="00E3301E">
                              <w:rPr>
                                <w:sz w:val="14"/>
                                <w:szCs w:val="14"/>
                              </w:rPr>
                              <w:t>81,805.63</w:t>
                            </w:r>
                          </w:p>
                        </w:tc>
                      </w:tr>
                      <w:tr w:rsidR="009004E6">
                        <w:trPr>
                          <w:trHeight w:val="242"/>
                        </w:trPr>
                        <w:tc>
                          <w:tcPr>
                            <w:tcW w:w="1231" w:type="dxa"/>
                          </w:tcPr>
                          <w:p w:rsidR="009004E6" w:rsidRPr="00E3301E" w:rsidRDefault="009004E6">
                            <w:pPr>
                              <w:pStyle w:val="TableParagraph"/>
                              <w:spacing w:before="33"/>
                              <w:ind w:left="60"/>
                              <w:rPr>
                                <w:sz w:val="14"/>
                                <w:szCs w:val="14"/>
                              </w:rPr>
                            </w:pPr>
                            <w:r w:rsidRPr="00E3301E">
                              <w:rPr>
                                <w:sz w:val="14"/>
                                <w:szCs w:val="14"/>
                              </w:rPr>
                              <w:t>01.02.01.02.03</w:t>
                            </w:r>
                          </w:p>
                        </w:tc>
                        <w:tc>
                          <w:tcPr>
                            <w:tcW w:w="4778" w:type="dxa"/>
                          </w:tcPr>
                          <w:p w:rsidR="009004E6" w:rsidRPr="00E3301E" w:rsidRDefault="009004E6">
                            <w:pPr>
                              <w:pStyle w:val="TableParagraph"/>
                              <w:spacing w:before="44"/>
                              <w:ind w:left="717"/>
                              <w:rPr>
                                <w:sz w:val="14"/>
                                <w:szCs w:val="14"/>
                                <w:lang w:val="es-PE"/>
                              </w:rPr>
                            </w:pPr>
                            <w:r w:rsidRPr="00E3301E">
                              <w:rPr>
                                <w:sz w:val="14"/>
                                <w:szCs w:val="14"/>
                                <w:lang w:val="es-PE"/>
                              </w:rPr>
                              <w:t>CONFORMACION DEL DREN TIPO BLANKET</w:t>
                            </w:r>
                          </w:p>
                        </w:tc>
                        <w:tc>
                          <w:tcPr>
                            <w:tcW w:w="763" w:type="dxa"/>
                          </w:tcPr>
                          <w:p w:rsidR="009004E6" w:rsidRPr="00E3301E" w:rsidRDefault="009004E6">
                            <w:pPr>
                              <w:pStyle w:val="TableParagraph"/>
                              <w:spacing w:before="44"/>
                              <w:ind w:left="171"/>
                              <w:rPr>
                                <w:sz w:val="14"/>
                                <w:szCs w:val="14"/>
                              </w:rPr>
                            </w:pPr>
                            <w:r w:rsidRPr="00E3301E">
                              <w:rPr>
                                <w:sz w:val="14"/>
                                <w:szCs w:val="14"/>
                              </w:rPr>
                              <w:t>m3</w:t>
                            </w:r>
                          </w:p>
                        </w:tc>
                        <w:tc>
                          <w:tcPr>
                            <w:tcW w:w="1382" w:type="dxa"/>
                          </w:tcPr>
                          <w:p w:rsidR="009004E6" w:rsidRPr="00E3301E" w:rsidRDefault="009004E6">
                            <w:pPr>
                              <w:pStyle w:val="TableParagraph"/>
                              <w:spacing w:before="44"/>
                              <w:ind w:right="353"/>
                              <w:jc w:val="right"/>
                              <w:rPr>
                                <w:sz w:val="14"/>
                                <w:szCs w:val="14"/>
                              </w:rPr>
                            </w:pPr>
                            <w:r w:rsidRPr="00E3301E">
                              <w:rPr>
                                <w:sz w:val="14"/>
                                <w:szCs w:val="14"/>
                              </w:rPr>
                              <w:t>19,259.28</w:t>
                            </w:r>
                          </w:p>
                        </w:tc>
                        <w:tc>
                          <w:tcPr>
                            <w:tcW w:w="823" w:type="dxa"/>
                          </w:tcPr>
                          <w:p w:rsidR="009004E6" w:rsidRPr="00E3301E" w:rsidRDefault="009004E6">
                            <w:pPr>
                              <w:pStyle w:val="TableParagraph"/>
                              <w:spacing w:before="44"/>
                              <w:ind w:right="94"/>
                              <w:jc w:val="right"/>
                              <w:rPr>
                                <w:sz w:val="14"/>
                                <w:szCs w:val="14"/>
                              </w:rPr>
                            </w:pPr>
                            <w:r w:rsidRPr="00E3301E">
                              <w:rPr>
                                <w:sz w:val="14"/>
                                <w:szCs w:val="14"/>
                              </w:rPr>
                              <w:t>52.51</w:t>
                            </w:r>
                          </w:p>
                        </w:tc>
                        <w:tc>
                          <w:tcPr>
                            <w:tcW w:w="1042" w:type="dxa"/>
                          </w:tcPr>
                          <w:p w:rsidR="009004E6" w:rsidRPr="00E3301E" w:rsidRDefault="009004E6">
                            <w:pPr>
                              <w:pStyle w:val="TableParagraph"/>
                              <w:spacing w:before="44"/>
                              <w:ind w:right="34"/>
                              <w:jc w:val="right"/>
                              <w:rPr>
                                <w:sz w:val="14"/>
                                <w:szCs w:val="14"/>
                              </w:rPr>
                            </w:pPr>
                            <w:r w:rsidRPr="00E3301E">
                              <w:rPr>
                                <w:sz w:val="14"/>
                                <w:szCs w:val="14"/>
                              </w:rPr>
                              <w:t>1,011,304.79</w:t>
                            </w:r>
                          </w:p>
                        </w:tc>
                      </w:tr>
                      <w:tr w:rsidR="009004E6">
                        <w:trPr>
                          <w:trHeight w:val="241"/>
                        </w:trPr>
                        <w:tc>
                          <w:tcPr>
                            <w:tcW w:w="1231" w:type="dxa"/>
                          </w:tcPr>
                          <w:p w:rsidR="009004E6" w:rsidRPr="007C1272" w:rsidRDefault="009004E6">
                            <w:pPr>
                              <w:pStyle w:val="TableParagraph"/>
                              <w:spacing w:before="33"/>
                              <w:ind w:left="60"/>
                              <w:rPr>
                                <w:sz w:val="14"/>
                                <w:szCs w:val="14"/>
                              </w:rPr>
                            </w:pPr>
                            <w:r w:rsidRPr="007C1272">
                              <w:rPr>
                                <w:sz w:val="14"/>
                                <w:szCs w:val="14"/>
                              </w:rPr>
                              <w:t>01.02.01.02.04</w:t>
                            </w:r>
                          </w:p>
                        </w:tc>
                        <w:tc>
                          <w:tcPr>
                            <w:tcW w:w="4778" w:type="dxa"/>
                          </w:tcPr>
                          <w:p w:rsidR="009004E6" w:rsidRPr="007C1272" w:rsidRDefault="009004E6">
                            <w:pPr>
                              <w:pStyle w:val="TableParagraph"/>
                              <w:ind w:left="717"/>
                              <w:rPr>
                                <w:sz w:val="14"/>
                                <w:szCs w:val="14"/>
                                <w:lang w:val="es-PE"/>
                              </w:rPr>
                            </w:pPr>
                            <w:r w:rsidRPr="007C1272">
                              <w:rPr>
                                <w:sz w:val="14"/>
                                <w:szCs w:val="14"/>
                                <w:lang w:val="es-PE"/>
                              </w:rPr>
                              <w:t>CONFORMACION DEL DREN TIPO FAJA</w:t>
                            </w:r>
                          </w:p>
                        </w:tc>
                        <w:tc>
                          <w:tcPr>
                            <w:tcW w:w="763" w:type="dxa"/>
                          </w:tcPr>
                          <w:p w:rsidR="009004E6" w:rsidRPr="007C1272" w:rsidRDefault="009004E6">
                            <w:pPr>
                              <w:pStyle w:val="TableParagraph"/>
                              <w:ind w:left="171"/>
                              <w:rPr>
                                <w:sz w:val="14"/>
                                <w:szCs w:val="14"/>
                              </w:rPr>
                            </w:pPr>
                            <w:r w:rsidRPr="007C1272">
                              <w:rPr>
                                <w:sz w:val="14"/>
                                <w:szCs w:val="14"/>
                              </w:rPr>
                              <w:t>m3</w:t>
                            </w:r>
                          </w:p>
                        </w:tc>
                        <w:tc>
                          <w:tcPr>
                            <w:tcW w:w="1382" w:type="dxa"/>
                          </w:tcPr>
                          <w:p w:rsidR="009004E6" w:rsidRPr="007C1272" w:rsidRDefault="009004E6">
                            <w:pPr>
                              <w:pStyle w:val="TableParagraph"/>
                              <w:ind w:right="352"/>
                              <w:jc w:val="right"/>
                              <w:rPr>
                                <w:sz w:val="14"/>
                                <w:szCs w:val="14"/>
                              </w:rPr>
                            </w:pPr>
                            <w:r w:rsidRPr="007C1272">
                              <w:rPr>
                                <w:sz w:val="14"/>
                                <w:szCs w:val="14"/>
                              </w:rPr>
                              <w:t>18,426.40</w:t>
                            </w:r>
                          </w:p>
                        </w:tc>
                        <w:tc>
                          <w:tcPr>
                            <w:tcW w:w="823" w:type="dxa"/>
                          </w:tcPr>
                          <w:p w:rsidR="009004E6" w:rsidRPr="007C1272" w:rsidRDefault="009004E6">
                            <w:pPr>
                              <w:pStyle w:val="TableParagraph"/>
                              <w:ind w:right="94"/>
                              <w:jc w:val="right"/>
                              <w:rPr>
                                <w:sz w:val="14"/>
                                <w:szCs w:val="14"/>
                              </w:rPr>
                            </w:pPr>
                            <w:r w:rsidRPr="007C1272">
                              <w:rPr>
                                <w:sz w:val="14"/>
                                <w:szCs w:val="14"/>
                              </w:rPr>
                              <w:t>53.20</w:t>
                            </w:r>
                          </w:p>
                        </w:tc>
                        <w:tc>
                          <w:tcPr>
                            <w:tcW w:w="1042" w:type="dxa"/>
                          </w:tcPr>
                          <w:p w:rsidR="009004E6" w:rsidRPr="007C1272" w:rsidRDefault="009004E6">
                            <w:pPr>
                              <w:pStyle w:val="TableParagraph"/>
                              <w:ind w:right="34"/>
                              <w:jc w:val="right"/>
                              <w:rPr>
                                <w:sz w:val="14"/>
                                <w:szCs w:val="14"/>
                              </w:rPr>
                            </w:pPr>
                            <w:r w:rsidRPr="007C1272">
                              <w:rPr>
                                <w:sz w:val="14"/>
                                <w:szCs w:val="14"/>
                              </w:rPr>
                              <w:t>980,284.48</w:t>
                            </w:r>
                          </w:p>
                        </w:tc>
                      </w:tr>
                      <w:tr w:rsidR="009004E6">
                        <w:trPr>
                          <w:trHeight w:val="204"/>
                        </w:trPr>
                        <w:tc>
                          <w:tcPr>
                            <w:tcW w:w="1231" w:type="dxa"/>
                          </w:tcPr>
                          <w:p w:rsidR="009004E6" w:rsidRPr="007C1272" w:rsidRDefault="009004E6">
                            <w:pPr>
                              <w:pStyle w:val="TableParagraph"/>
                              <w:spacing w:before="34" w:line="151" w:lineRule="exact"/>
                              <w:ind w:left="60"/>
                              <w:rPr>
                                <w:sz w:val="14"/>
                                <w:szCs w:val="14"/>
                              </w:rPr>
                            </w:pPr>
                            <w:r w:rsidRPr="007C1272">
                              <w:rPr>
                                <w:sz w:val="14"/>
                                <w:szCs w:val="14"/>
                              </w:rPr>
                              <w:t>01.02.01.02.05</w:t>
                            </w:r>
                          </w:p>
                        </w:tc>
                        <w:tc>
                          <w:tcPr>
                            <w:tcW w:w="4778" w:type="dxa"/>
                          </w:tcPr>
                          <w:p w:rsidR="009004E6" w:rsidRPr="007C1272" w:rsidRDefault="009004E6">
                            <w:pPr>
                              <w:pStyle w:val="TableParagraph"/>
                              <w:spacing w:line="141" w:lineRule="exact"/>
                              <w:ind w:left="717"/>
                              <w:rPr>
                                <w:sz w:val="14"/>
                                <w:szCs w:val="14"/>
                              </w:rPr>
                            </w:pPr>
                            <w:r w:rsidRPr="007C1272">
                              <w:rPr>
                                <w:sz w:val="14"/>
                                <w:szCs w:val="14"/>
                              </w:rPr>
                              <w:t>CONFORMACION DEL DREN TALON</w:t>
                            </w:r>
                          </w:p>
                        </w:tc>
                        <w:tc>
                          <w:tcPr>
                            <w:tcW w:w="763" w:type="dxa"/>
                          </w:tcPr>
                          <w:p w:rsidR="009004E6" w:rsidRPr="007C1272" w:rsidRDefault="009004E6">
                            <w:pPr>
                              <w:pStyle w:val="TableParagraph"/>
                              <w:spacing w:line="141" w:lineRule="exact"/>
                              <w:ind w:left="171"/>
                              <w:rPr>
                                <w:sz w:val="14"/>
                                <w:szCs w:val="14"/>
                              </w:rPr>
                            </w:pPr>
                            <w:r w:rsidRPr="007C1272">
                              <w:rPr>
                                <w:sz w:val="14"/>
                                <w:szCs w:val="14"/>
                              </w:rPr>
                              <w:t>m</w:t>
                            </w:r>
                          </w:p>
                        </w:tc>
                        <w:tc>
                          <w:tcPr>
                            <w:tcW w:w="1382" w:type="dxa"/>
                          </w:tcPr>
                          <w:p w:rsidR="009004E6" w:rsidRPr="007C1272" w:rsidRDefault="009004E6">
                            <w:pPr>
                              <w:pStyle w:val="TableParagraph"/>
                              <w:spacing w:line="141" w:lineRule="exact"/>
                              <w:ind w:right="352"/>
                              <w:jc w:val="right"/>
                              <w:rPr>
                                <w:sz w:val="14"/>
                                <w:szCs w:val="14"/>
                              </w:rPr>
                            </w:pPr>
                            <w:r w:rsidRPr="007C1272">
                              <w:rPr>
                                <w:sz w:val="14"/>
                                <w:szCs w:val="14"/>
                              </w:rPr>
                              <w:t>492.40</w:t>
                            </w:r>
                          </w:p>
                        </w:tc>
                        <w:tc>
                          <w:tcPr>
                            <w:tcW w:w="823" w:type="dxa"/>
                          </w:tcPr>
                          <w:p w:rsidR="009004E6" w:rsidRPr="007C1272" w:rsidRDefault="009004E6">
                            <w:pPr>
                              <w:pStyle w:val="TableParagraph"/>
                              <w:spacing w:line="141" w:lineRule="exact"/>
                              <w:ind w:right="94"/>
                              <w:jc w:val="right"/>
                              <w:rPr>
                                <w:sz w:val="14"/>
                                <w:szCs w:val="14"/>
                              </w:rPr>
                            </w:pPr>
                            <w:r w:rsidRPr="007C1272">
                              <w:rPr>
                                <w:sz w:val="14"/>
                                <w:szCs w:val="14"/>
                              </w:rPr>
                              <w:t>111.16</w:t>
                            </w:r>
                          </w:p>
                        </w:tc>
                        <w:tc>
                          <w:tcPr>
                            <w:tcW w:w="1042" w:type="dxa"/>
                          </w:tcPr>
                          <w:p w:rsidR="009004E6" w:rsidRPr="007C1272" w:rsidRDefault="009004E6">
                            <w:pPr>
                              <w:pStyle w:val="TableParagraph"/>
                              <w:spacing w:line="141" w:lineRule="exact"/>
                              <w:ind w:right="34"/>
                              <w:jc w:val="right"/>
                              <w:rPr>
                                <w:sz w:val="14"/>
                                <w:szCs w:val="14"/>
                              </w:rPr>
                            </w:pPr>
                            <w:r w:rsidRPr="007C1272">
                              <w:rPr>
                                <w:sz w:val="14"/>
                                <w:szCs w:val="14"/>
                              </w:rPr>
                              <w:t>54,735.18</w:t>
                            </w:r>
                          </w:p>
                        </w:tc>
                      </w:tr>
                    </w:tbl>
                    <w:p w:rsidR="009004E6" w:rsidRDefault="009004E6" w:rsidP="009004E6">
                      <w:pPr>
                        <w:pStyle w:val="Textoindependiente"/>
                      </w:pPr>
                    </w:p>
                  </w:txbxContent>
                </v:textbox>
                <w10:wrap anchorx="page"/>
              </v:shape>
            </w:pict>
          </mc:Fallback>
        </mc:AlternateContent>
      </w:r>
    </w:p>
    <w:p w:rsidR="009004E6" w:rsidRPr="00775B15" w:rsidRDefault="009004E6" w:rsidP="009004E6">
      <w:pPr>
        <w:rPr>
          <w:rFonts w:ascii="Arial"/>
          <w:sz w:val="20"/>
        </w:rPr>
      </w:pPr>
    </w:p>
    <w:p w:rsidR="009004E6" w:rsidRPr="00775B15" w:rsidRDefault="009004E6" w:rsidP="009004E6">
      <w:pPr>
        <w:rPr>
          <w:rFonts w:ascii="Arial"/>
          <w:sz w:val="20"/>
        </w:rPr>
      </w:pPr>
    </w:p>
    <w:p w:rsidR="009004E6" w:rsidRPr="00775B15" w:rsidRDefault="009004E6" w:rsidP="009004E6">
      <w:pPr>
        <w:rPr>
          <w:rFonts w:ascii="Arial"/>
          <w:sz w:val="20"/>
        </w:rPr>
      </w:pPr>
    </w:p>
    <w:p w:rsidR="009004E6" w:rsidRPr="00775B15" w:rsidRDefault="009004E6" w:rsidP="009004E6">
      <w:pPr>
        <w:rPr>
          <w:rFonts w:ascii="Arial"/>
          <w:sz w:val="20"/>
        </w:rPr>
      </w:pPr>
    </w:p>
    <w:p w:rsidR="009004E6" w:rsidRPr="00775B15" w:rsidRDefault="009004E6" w:rsidP="009004E6">
      <w:pPr>
        <w:rPr>
          <w:rFonts w:ascii="Arial"/>
          <w:sz w:val="20"/>
        </w:rPr>
      </w:pPr>
    </w:p>
    <w:p w:rsidR="009004E6" w:rsidRPr="00775B15" w:rsidRDefault="009004E6" w:rsidP="009004E6">
      <w:pPr>
        <w:rPr>
          <w:rFonts w:ascii="Arial"/>
          <w:sz w:val="20"/>
        </w:rPr>
      </w:pPr>
    </w:p>
    <w:p w:rsidR="009004E6" w:rsidRPr="00775B15" w:rsidRDefault="009004E6" w:rsidP="009004E6">
      <w:pPr>
        <w:rPr>
          <w:rFonts w:ascii="Arial"/>
          <w:sz w:val="20"/>
        </w:rPr>
      </w:pPr>
    </w:p>
    <w:p w:rsidR="009004E6" w:rsidRPr="00775B15" w:rsidRDefault="009004E6" w:rsidP="009004E6">
      <w:pPr>
        <w:rPr>
          <w:rFonts w:ascii="Arial"/>
          <w:sz w:val="20"/>
        </w:rPr>
      </w:pPr>
    </w:p>
    <w:p w:rsidR="009004E6" w:rsidRPr="00775B15" w:rsidRDefault="009004E6" w:rsidP="009004E6">
      <w:pPr>
        <w:rPr>
          <w:rFonts w:ascii="Arial"/>
          <w:sz w:val="20"/>
        </w:rPr>
      </w:pPr>
    </w:p>
    <w:p w:rsidR="009004E6" w:rsidRPr="00775B15" w:rsidRDefault="009004E6" w:rsidP="009004E6">
      <w:pPr>
        <w:rPr>
          <w:rFonts w:ascii="Arial"/>
          <w:sz w:val="20"/>
        </w:rPr>
      </w:pPr>
    </w:p>
    <w:p w:rsidR="009004E6" w:rsidRPr="00775B15" w:rsidRDefault="009004E6" w:rsidP="009004E6">
      <w:pPr>
        <w:rPr>
          <w:rFonts w:ascii="Arial"/>
          <w:sz w:val="20"/>
        </w:rPr>
      </w:pPr>
    </w:p>
    <w:p w:rsidR="009004E6" w:rsidRPr="00775B15" w:rsidRDefault="009004E6" w:rsidP="009004E6">
      <w:pPr>
        <w:rPr>
          <w:rFonts w:ascii="Arial"/>
          <w:sz w:val="20"/>
        </w:rPr>
      </w:pPr>
    </w:p>
    <w:p w:rsidR="009004E6" w:rsidRPr="00775B15" w:rsidRDefault="009004E6" w:rsidP="009004E6">
      <w:pPr>
        <w:rPr>
          <w:rFonts w:ascii="Arial"/>
          <w:sz w:val="20"/>
        </w:rPr>
      </w:pPr>
    </w:p>
    <w:p w:rsidR="009004E6" w:rsidRPr="00775B15" w:rsidRDefault="009004E6" w:rsidP="009004E6">
      <w:pPr>
        <w:rPr>
          <w:rFonts w:ascii="Arial"/>
          <w:sz w:val="20"/>
        </w:rPr>
      </w:pPr>
    </w:p>
    <w:p w:rsidR="009004E6" w:rsidRPr="00775B15" w:rsidRDefault="009004E6" w:rsidP="009004E6">
      <w:pPr>
        <w:rPr>
          <w:rFonts w:ascii="Arial"/>
          <w:sz w:val="20"/>
        </w:rPr>
      </w:pPr>
    </w:p>
    <w:p w:rsidR="009004E6" w:rsidRPr="00775B15" w:rsidRDefault="009004E6" w:rsidP="009004E6">
      <w:pPr>
        <w:rPr>
          <w:rFonts w:ascii="Arial"/>
          <w:sz w:val="20"/>
        </w:rPr>
      </w:pPr>
    </w:p>
    <w:p w:rsidR="009004E6" w:rsidRPr="00775B15" w:rsidRDefault="009004E6" w:rsidP="009004E6">
      <w:pPr>
        <w:rPr>
          <w:rFonts w:ascii="Arial"/>
          <w:sz w:val="20"/>
        </w:rPr>
      </w:pPr>
    </w:p>
    <w:p w:rsidR="009004E6" w:rsidRPr="00775B15" w:rsidRDefault="009004E6" w:rsidP="009004E6">
      <w:pPr>
        <w:rPr>
          <w:rFonts w:ascii="Arial"/>
          <w:sz w:val="20"/>
        </w:rPr>
      </w:pPr>
    </w:p>
    <w:p w:rsidR="009004E6" w:rsidRPr="00775B15" w:rsidRDefault="009004E6" w:rsidP="009004E6">
      <w:pPr>
        <w:rPr>
          <w:rFonts w:ascii="Arial"/>
          <w:sz w:val="20"/>
        </w:rPr>
      </w:pPr>
    </w:p>
    <w:p w:rsidR="009004E6" w:rsidRPr="00775B15" w:rsidRDefault="009004E6" w:rsidP="009004E6">
      <w:pPr>
        <w:rPr>
          <w:rFonts w:ascii="Arial"/>
          <w:sz w:val="20"/>
        </w:rPr>
      </w:pPr>
    </w:p>
    <w:p w:rsidR="009004E6" w:rsidRPr="00775B15" w:rsidRDefault="009004E6" w:rsidP="009004E6">
      <w:pPr>
        <w:rPr>
          <w:rFonts w:ascii="Arial"/>
          <w:sz w:val="20"/>
        </w:rPr>
      </w:pPr>
    </w:p>
    <w:p w:rsidR="009004E6" w:rsidRPr="00775B15" w:rsidRDefault="009004E6" w:rsidP="009004E6">
      <w:pPr>
        <w:rPr>
          <w:rFonts w:ascii="Arial"/>
          <w:sz w:val="20"/>
        </w:rPr>
      </w:pPr>
    </w:p>
    <w:p w:rsidR="009004E6" w:rsidRPr="00775B15" w:rsidRDefault="009004E6" w:rsidP="009004E6">
      <w:pPr>
        <w:rPr>
          <w:rFonts w:ascii="Arial"/>
          <w:sz w:val="20"/>
        </w:rPr>
      </w:pPr>
    </w:p>
    <w:p w:rsidR="009004E6" w:rsidRPr="00775B15" w:rsidRDefault="009004E6" w:rsidP="009004E6">
      <w:pPr>
        <w:rPr>
          <w:rFonts w:ascii="Arial"/>
          <w:sz w:val="20"/>
        </w:rPr>
      </w:pPr>
    </w:p>
    <w:p w:rsidR="009004E6" w:rsidRPr="00775B15" w:rsidRDefault="009004E6" w:rsidP="009004E6">
      <w:pPr>
        <w:rPr>
          <w:rFonts w:ascii="Arial"/>
          <w:sz w:val="20"/>
        </w:rPr>
      </w:pPr>
    </w:p>
    <w:p w:rsidR="009004E6" w:rsidRPr="00775B15" w:rsidRDefault="009004E6" w:rsidP="009004E6">
      <w:pPr>
        <w:rPr>
          <w:rFonts w:ascii="Arial"/>
          <w:sz w:val="20"/>
        </w:rPr>
      </w:pPr>
    </w:p>
    <w:p w:rsidR="009004E6" w:rsidRPr="00775B15" w:rsidRDefault="009004E6" w:rsidP="009004E6">
      <w:pPr>
        <w:rPr>
          <w:rFonts w:ascii="Arial"/>
          <w:sz w:val="20"/>
        </w:rPr>
      </w:pPr>
    </w:p>
    <w:p w:rsidR="009004E6" w:rsidRPr="00775B15" w:rsidRDefault="009004E6" w:rsidP="009004E6">
      <w:pPr>
        <w:rPr>
          <w:rFonts w:ascii="Arial"/>
          <w:sz w:val="20"/>
        </w:rPr>
      </w:pPr>
    </w:p>
    <w:p w:rsidR="009004E6" w:rsidRPr="00775B15" w:rsidRDefault="009004E6" w:rsidP="009004E6">
      <w:pPr>
        <w:rPr>
          <w:rFonts w:ascii="Arial"/>
          <w:sz w:val="20"/>
        </w:rPr>
      </w:pPr>
    </w:p>
    <w:p w:rsidR="009004E6" w:rsidRPr="00775B15" w:rsidRDefault="009004E6" w:rsidP="009004E6">
      <w:pPr>
        <w:rPr>
          <w:rFonts w:ascii="Arial"/>
          <w:sz w:val="20"/>
        </w:rPr>
      </w:pPr>
    </w:p>
    <w:p w:rsidR="009004E6" w:rsidRPr="00775B15" w:rsidRDefault="009004E6" w:rsidP="009004E6">
      <w:pPr>
        <w:rPr>
          <w:rFonts w:ascii="Arial"/>
          <w:sz w:val="20"/>
        </w:rPr>
      </w:pPr>
    </w:p>
    <w:p w:rsidR="009004E6" w:rsidRDefault="009004E6" w:rsidP="009004E6">
      <w:pPr>
        <w:rPr>
          <w:rFonts w:ascii="Arial"/>
          <w:sz w:val="20"/>
        </w:rPr>
      </w:pPr>
    </w:p>
    <w:p w:rsidR="009004E6" w:rsidRPr="00775B15" w:rsidRDefault="009004E6" w:rsidP="009004E6">
      <w:pPr>
        <w:rPr>
          <w:rFonts w:ascii="Arial"/>
          <w:sz w:val="20"/>
        </w:rPr>
      </w:pPr>
    </w:p>
    <w:p w:rsidR="009004E6" w:rsidRPr="00775B15" w:rsidRDefault="009004E6" w:rsidP="009004E6">
      <w:pPr>
        <w:rPr>
          <w:rFonts w:ascii="Arial"/>
          <w:sz w:val="20"/>
        </w:rPr>
      </w:pPr>
    </w:p>
    <w:p w:rsidR="009004E6" w:rsidRPr="00775B15" w:rsidRDefault="009004E6" w:rsidP="009004E6">
      <w:pPr>
        <w:rPr>
          <w:rFonts w:ascii="Arial"/>
          <w:sz w:val="20"/>
        </w:rPr>
      </w:pPr>
    </w:p>
    <w:p w:rsidR="009004E6" w:rsidRPr="00775B15" w:rsidRDefault="009004E6" w:rsidP="009004E6">
      <w:pPr>
        <w:rPr>
          <w:rFonts w:ascii="Arial"/>
          <w:sz w:val="20"/>
        </w:rPr>
      </w:pPr>
    </w:p>
    <w:p w:rsidR="009004E6" w:rsidRPr="00775B15" w:rsidRDefault="009004E6" w:rsidP="009004E6">
      <w:pPr>
        <w:rPr>
          <w:rFonts w:ascii="Arial"/>
          <w:sz w:val="20"/>
        </w:rPr>
      </w:pPr>
    </w:p>
    <w:p w:rsidR="009004E6" w:rsidRPr="0041441C" w:rsidRDefault="009004E6" w:rsidP="009004E6">
      <w:pPr>
        <w:pStyle w:val="Textoindependiente"/>
        <w:rPr>
          <w:rFonts w:ascii="Arial" w:hAnsi="Arial" w:cs="Arial"/>
          <w:b/>
          <w:sz w:val="24"/>
          <w:szCs w:val="24"/>
          <w:lang w:val="es-PE"/>
        </w:rPr>
      </w:pPr>
      <w:r w:rsidRPr="0041441C">
        <w:rPr>
          <w:rFonts w:ascii="Arial" w:hAnsi="Arial" w:cs="Arial"/>
          <w:b/>
          <w:sz w:val="24"/>
          <w:szCs w:val="24"/>
          <w:lang w:val="es-PE"/>
        </w:rPr>
        <w:t>COSTO DIRECTO</w:t>
      </w:r>
      <w:r w:rsidRPr="0041441C">
        <w:rPr>
          <w:rFonts w:ascii="Arial" w:hAnsi="Arial" w:cs="Arial"/>
          <w:b/>
          <w:sz w:val="24"/>
          <w:szCs w:val="24"/>
          <w:lang w:val="es-PE"/>
        </w:rPr>
        <w:tab/>
      </w:r>
      <w:r w:rsidRPr="0041441C">
        <w:rPr>
          <w:rFonts w:ascii="Arial" w:hAnsi="Arial" w:cs="Arial"/>
          <w:b/>
          <w:sz w:val="24"/>
          <w:szCs w:val="24"/>
          <w:lang w:val="es-PE"/>
        </w:rPr>
        <w:tab/>
      </w:r>
      <w:r w:rsidRPr="0041441C">
        <w:rPr>
          <w:rFonts w:ascii="Arial" w:hAnsi="Arial" w:cs="Arial"/>
          <w:b/>
          <w:sz w:val="24"/>
          <w:szCs w:val="24"/>
          <w:lang w:val="es-PE"/>
        </w:rPr>
        <w:tab/>
      </w:r>
      <w:r w:rsidRPr="0041441C">
        <w:rPr>
          <w:rFonts w:ascii="Arial" w:hAnsi="Arial" w:cs="Arial"/>
          <w:b/>
          <w:sz w:val="24"/>
          <w:szCs w:val="24"/>
          <w:lang w:val="es-PE"/>
        </w:rPr>
        <w:tab/>
      </w:r>
      <w:r w:rsidRPr="0041441C">
        <w:rPr>
          <w:rFonts w:ascii="Arial" w:hAnsi="Arial" w:cs="Arial"/>
          <w:b/>
          <w:sz w:val="24"/>
          <w:szCs w:val="24"/>
          <w:lang w:val="es-PE"/>
        </w:rPr>
        <w:tab/>
      </w:r>
      <w:r w:rsidRPr="0041441C">
        <w:rPr>
          <w:rFonts w:ascii="Arial" w:hAnsi="Arial" w:cs="Arial"/>
          <w:b/>
          <w:sz w:val="24"/>
          <w:szCs w:val="24"/>
          <w:lang w:val="es-PE"/>
        </w:rPr>
        <w:tab/>
        <w:t>$ 4 673 976.62</w:t>
      </w:r>
    </w:p>
    <w:p w:rsidR="009004E6" w:rsidRPr="0041441C" w:rsidRDefault="009004E6" w:rsidP="009004E6">
      <w:pPr>
        <w:pStyle w:val="Textoindependiente"/>
        <w:rPr>
          <w:rFonts w:ascii="Arial"/>
          <w:b/>
          <w:sz w:val="16"/>
          <w:lang w:val="es-PE"/>
        </w:rPr>
      </w:pPr>
    </w:p>
    <w:p w:rsidR="009004E6" w:rsidRPr="0041441C" w:rsidRDefault="009004E6" w:rsidP="009004E6">
      <w:pPr>
        <w:pStyle w:val="Textoindependiente"/>
        <w:spacing w:line="480" w:lineRule="auto"/>
        <w:rPr>
          <w:rFonts w:ascii="Arial" w:hAnsi="Arial" w:cs="Arial"/>
          <w:b/>
          <w:sz w:val="24"/>
          <w:szCs w:val="24"/>
          <w:lang w:val="es-PE"/>
        </w:rPr>
      </w:pPr>
    </w:p>
    <w:p w:rsidR="009004E6" w:rsidRPr="0041441C" w:rsidRDefault="009004E6" w:rsidP="009004E6">
      <w:pPr>
        <w:shd w:val="clear" w:color="auto" w:fill="FFFFFF"/>
        <w:spacing w:line="480" w:lineRule="auto"/>
        <w:jc w:val="both"/>
        <w:rPr>
          <w:rFonts w:ascii="Arial" w:hAnsi="Arial" w:cs="Arial"/>
          <w:b/>
          <w:lang w:eastAsia="es-PE"/>
        </w:rPr>
      </w:pPr>
      <w:r w:rsidRPr="0041441C">
        <w:rPr>
          <w:rFonts w:ascii="Arial" w:hAnsi="Arial" w:cs="Arial"/>
          <w:b/>
        </w:rPr>
        <w:t>SON: CUATRO MILLONES SEISCIENTOS SETENTA Y TRES MIL NOVECIENTOS SESENTA Y SEIS Y 62/100 DOLARES AMERICANOS.</w:t>
      </w:r>
    </w:p>
    <w:p w:rsidR="009004E6" w:rsidRDefault="009004E6" w:rsidP="009004E6">
      <w:pPr>
        <w:rPr>
          <w:rFonts w:ascii="Arial"/>
          <w:sz w:val="20"/>
        </w:rPr>
      </w:pPr>
    </w:p>
    <w:p w:rsidR="009004E6" w:rsidRDefault="009004E6" w:rsidP="009004E6">
      <w:pPr>
        <w:rPr>
          <w:rFonts w:ascii="Arial"/>
          <w:sz w:val="20"/>
        </w:rPr>
      </w:pPr>
    </w:p>
    <w:p w:rsidR="009004E6" w:rsidRDefault="009004E6" w:rsidP="009004E6">
      <w:pPr>
        <w:rPr>
          <w:rFonts w:ascii="Arial"/>
          <w:sz w:val="20"/>
        </w:rPr>
      </w:pPr>
    </w:p>
    <w:p w:rsidR="009004E6" w:rsidRDefault="009004E6" w:rsidP="009004E6">
      <w:pPr>
        <w:rPr>
          <w:rFonts w:ascii="Arial"/>
          <w:sz w:val="20"/>
        </w:rPr>
      </w:pPr>
    </w:p>
    <w:p w:rsidR="009004E6" w:rsidRDefault="009004E6" w:rsidP="009004E6">
      <w:pPr>
        <w:rPr>
          <w:rFonts w:ascii="Arial"/>
          <w:sz w:val="20"/>
        </w:rPr>
      </w:pPr>
    </w:p>
    <w:p w:rsidR="009004E6" w:rsidRDefault="009004E6" w:rsidP="009004E6">
      <w:pPr>
        <w:rPr>
          <w:rFonts w:ascii="Arial"/>
          <w:sz w:val="20"/>
        </w:rPr>
      </w:pPr>
    </w:p>
    <w:p w:rsidR="009004E6" w:rsidRDefault="009004E6" w:rsidP="009004E6">
      <w:pPr>
        <w:jc w:val="center"/>
        <w:rPr>
          <w:rFonts w:ascii="Arial"/>
          <w:b/>
        </w:rPr>
      </w:pPr>
    </w:p>
    <w:p w:rsidR="009004E6" w:rsidRDefault="009004E6" w:rsidP="009004E6">
      <w:pPr>
        <w:jc w:val="center"/>
        <w:rPr>
          <w:rFonts w:ascii="Arial"/>
          <w:b/>
        </w:rPr>
      </w:pPr>
    </w:p>
    <w:p w:rsidR="009004E6" w:rsidRDefault="009004E6" w:rsidP="009004E6">
      <w:pPr>
        <w:jc w:val="center"/>
        <w:rPr>
          <w:rFonts w:ascii="Arial"/>
          <w:b/>
        </w:rPr>
      </w:pPr>
      <w:r>
        <w:rPr>
          <w:rFonts w:ascii="Arial"/>
          <w:b/>
        </w:rPr>
        <w:t>PRESUPUESTO</w:t>
      </w:r>
    </w:p>
    <w:p w:rsidR="009004E6" w:rsidRDefault="009004E6" w:rsidP="009004E6">
      <w:pPr>
        <w:jc w:val="center"/>
        <w:rPr>
          <w:rFonts w:ascii="Arial"/>
          <w:b/>
        </w:rPr>
      </w:pPr>
    </w:p>
    <w:tbl>
      <w:tblPr>
        <w:tblStyle w:val="TableNormal"/>
        <w:tblW w:w="0" w:type="auto"/>
        <w:tblInd w:w="-993" w:type="dxa"/>
        <w:tblLayout w:type="fixed"/>
        <w:tblLook w:val="01E0" w:firstRow="1" w:lastRow="1" w:firstColumn="1" w:lastColumn="1" w:noHBand="0" w:noVBand="0"/>
      </w:tblPr>
      <w:tblGrid>
        <w:gridCol w:w="1110"/>
        <w:gridCol w:w="5568"/>
        <w:gridCol w:w="1188"/>
        <w:gridCol w:w="1073"/>
        <w:gridCol w:w="985"/>
      </w:tblGrid>
      <w:tr w:rsidR="009004E6" w:rsidTr="009004E6">
        <w:trPr>
          <w:trHeight w:val="238"/>
        </w:trPr>
        <w:tc>
          <w:tcPr>
            <w:tcW w:w="1110" w:type="dxa"/>
          </w:tcPr>
          <w:p w:rsidR="009004E6" w:rsidRPr="00B1786B" w:rsidRDefault="009004E6" w:rsidP="009004E6">
            <w:pPr>
              <w:pStyle w:val="TableParagraph"/>
              <w:spacing w:before="68"/>
              <w:ind w:left="-1"/>
              <w:rPr>
                <w:sz w:val="16"/>
                <w:szCs w:val="16"/>
              </w:rPr>
            </w:pPr>
            <w:r w:rsidRPr="00B1786B">
              <w:rPr>
                <w:w w:val="95"/>
                <w:sz w:val="16"/>
                <w:szCs w:val="16"/>
              </w:rPr>
              <w:t>Presupuesto</w:t>
            </w:r>
          </w:p>
        </w:tc>
        <w:tc>
          <w:tcPr>
            <w:tcW w:w="5568" w:type="dxa"/>
          </w:tcPr>
          <w:p w:rsidR="009004E6" w:rsidRPr="00B1786B" w:rsidRDefault="009004E6" w:rsidP="009004E6">
            <w:pPr>
              <w:pStyle w:val="TableParagraph"/>
              <w:tabs>
                <w:tab w:val="left" w:pos="1229"/>
              </w:tabs>
              <w:spacing w:before="65" w:line="154" w:lineRule="exact"/>
              <w:ind w:left="389"/>
              <w:rPr>
                <w:b/>
                <w:sz w:val="16"/>
                <w:szCs w:val="16"/>
                <w:lang w:val="es-PE"/>
              </w:rPr>
            </w:pPr>
            <w:r w:rsidRPr="00B1786B">
              <w:rPr>
                <w:b/>
                <w:w w:val="90"/>
                <w:sz w:val="16"/>
                <w:szCs w:val="16"/>
                <w:lang w:val="es-PE"/>
              </w:rPr>
              <w:t>0701072</w:t>
            </w:r>
            <w:r w:rsidRPr="00B1786B">
              <w:rPr>
                <w:rFonts w:ascii="Times New Roman"/>
                <w:w w:val="90"/>
                <w:sz w:val="16"/>
                <w:szCs w:val="16"/>
                <w:lang w:val="es-PE"/>
              </w:rPr>
              <w:tab/>
            </w:r>
            <w:r w:rsidRPr="00B1786B">
              <w:rPr>
                <w:b/>
                <w:w w:val="85"/>
                <w:sz w:val="16"/>
                <w:szCs w:val="16"/>
                <w:lang w:val="es-PE"/>
              </w:rPr>
              <w:t>INGENIERIA</w:t>
            </w:r>
            <w:r w:rsidRPr="00B1786B">
              <w:rPr>
                <w:b/>
                <w:spacing w:val="-20"/>
                <w:w w:val="85"/>
                <w:sz w:val="16"/>
                <w:szCs w:val="16"/>
                <w:lang w:val="es-PE"/>
              </w:rPr>
              <w:t xml:space="preserve"> </w:t>
            </w:r>
            <w:r w:rsidRPr="00B1786B">
              <w:rPr>
                <w:b/>
                <w:w w:val="85"/>
                <w:sz w:val="16"/>
                <w:szCs w:val="16"/>
                <w:lang w:val="es-PE"/>
              </w:rPr>
              <w:t>DE</w:t>
            </w:r>
            <w:r w:rsidRPr="00B1786B">
              <w:rPr>
                <w:b/>
                <w:spacing w:val="-20"/>
                <w:w w:val="85"/>
                <w:sz w:val="16"/>
                <w:szCs w:val="16"/>
                <w:lang w:val="es-PE"/>
              </w:rPr>
              <w:t xml:space="preserve"> </w:t>
            </w:r>
            <w:r w:rsidRPr="00B1786B">
              <w:rPr>
                <w:b/>
                <w:w w:val="85"/>
                <w:sz w:val="16"/>
                <w:szCs w:val="16"/>
                <w:lang w:val="es-PE"/>
              </w:rPr>
              <w:t>DETALLE</w:t>
            </w:r>
            <w:r w:rsidRPr="00B1786B">
              <w:rPr>
                <w:b/>
                <w:spacing w:val="-19"/>
                <w:w w:val="85"/>
                <w:sz w:val="16"/>
                <w:szCs w:val="16"/>
                <w:lang w:val="es-PE"/>
              </w:rPr>
              <w:t xml:space="preserve"> </w:t>
            </w:r>
            <w:r w:rsidRPr="00B1786B">
              <w:rPr>
                <w:b/>
                <w:w w:val="85"/>
                <w:sz w:val="16"/>
                <w:szCs w:val="16"/>
                <w:lang w:val="es-PE"/>
              </w:rPr>
              <w:t>DEL</w:t>
            </w:r>
            <w:r w:rsidRPr="00B1786B">
              <w:rPr>
                <w:b/>
                <w:spacing w:val="-20"/>
                <w:w w:val="85"/>
                <w:sz w:val="16"/>
                <w:szCs w:val="16"/>
                <w:lang w:val="es-PE"/>
              </w:rPr>
              <w:t xml:space="preserve"> </w:t>
            </w:r>
            <w:r w:rsidRPr="00B1786B">
              <w:rPr>
                <w:b/>
                <w:w w:val="85"/>
                <w:sz w:val="16"/>
                <w:szCs w:val="16"/>
                <w:lang w:val="es-PE"/>
              </w:rPr>
              <w:t>RECRECIMIENTO</w:t>
            </w:r>
            <w:r w:rsidRPr="00B1786B">
              <w:rPr>
                <w:b/>
                <w:spacing w:val="-20"/>
                <w:w w:val="85"/>
                <w:sz w:val="16"/>
                <w:szCs w:val="16"/>
                <w:lang w:val="es-PE"/>
              </w:rPr>
              <w:t xml:space="preserve"> </w:t>
            </w:r>
            <w:r w:rsidRPr="00B1786B">
              <w:rPr>
                <w:b/>
                <w:w w:val="85"/>
                <w:sz w:val="16"/>
                <w:szCs w:val="16"/>
                <w:lang w:val="es-PE"/>
              </w:rPr>
              <w:t>DEL</w:t>
            </w:r>
            <w:r w:rsidRPr="00B1786B">
              <w:rPr>
                <w:b/>
                <w:spacing w:val="-19"/>
                <w:w w:val="85"/>
                <w:sz w:val="16"/>
                <w:szCs w:val="16"/>
                <w:lang w:val="es-PE"/>
              </w:rPr>
              <w:t xml:space="preserve"> </w:t>
            </w:r>
            <w:r w:rsidRPr="00B1786B">
              <w:rPr>
                <w:b/>
                <w:w w:val="85"/>
                <w:sz w:val="16"/>
                <w:szCs w:val="16"/>
                <w:lang w:val="es-PE"/>
              </w:rPr>
              <w:t>DEPOSITO</w:t>
            </w:r>
            <w:r w:rsidRPr="00B1786B">
              <w:rPr>
                <w:b/>
                <w:spacing w:val="-20"/>
                <w:w w:val="85"/>
                <w:sz w:val="16"/>
                <w:szCs w:val="16"/>
                <w:lang w:val="es-PE"/>
              </w:rPr>
              <w:t xml:space="preserve"> </w:t>
            </w:r>
            <w:r w:rsidRPr="00B1786B">
              <w:rPr>
                <w:b/>
                <w:w w:val="85"/>
                <w:sz w:val="16"/>
                <w:szCs w:val="16"/>
                <w:lang w:val="es-PE"/>
              </w:rPr>
              <w:t>DE</w:t>
            </w:r>
            <w:r w:rsidRPr="00B1786B">
              <w:rPr>
                <w:b/>
                <w:spacing w:val="-20"/>
                <w:w w:val="85"/>
                <w:sz w:val="16"/>
                <w:szCs w:val="16"/>
                <w:lang w:val="es-PE"/>
              </w:rPr>
              <w:t xml:space="preserve"> </w:t>
            </w:r>
            <w:r w:rsidRPr="00B1786B">
              <w:rPr>
                <w:b/>
                <w:w w:val="85"/>
                <w:sz w:val="16"/>
                <w:szCs w:val="16"/>
                <w:lang w:val="es-PE"/>
              </w:rPr>
              <w:t>RELAVES</w:t>
            </w:r>
          </w:p>
        </w:tc>
        <w:tc>
          <w:tcPr>
            <w:tcW w:w="1188" w:type="dxa"/>
          </w:tcPr>
          <w:p w:rsidR="009004E6" w:rsidRPr="00B1786B" w:rsidRDefault="009004E6" w:rsidP="009004E6">
            <w:pPr>
              <w:pStyle w:val="TableParagraph"/>
              <w:spacing w:before="65" w:line="154" w:lineRule="exact"/>
              <w:ind w:right="125"/>
              <w:jc w:val="right"/>
              <w:rPr>
                <w:b/>
                <w:sz w:val="16"/>
                <w:szCs w:val="16"/>
              </w:rPr>
            </w:pPr>
            <w:r w:rsidRPr="00B1786B">
              <w:rPr>
                <w:b/>
                <w:w w:val="80"/>
                <w:sz w:val="16"/>
                <w:szCs w:val="16"/>
              </w:rPr>
              <w:t>ALPAMARCA-2018</w:t>
            </w:r>
          </w:p>
        </w:tc>
        <w:tc>
          <w:tcPr>
            <w:tcW w:w="1073" w:type="dxa"/>
          </w:tcPr>
          <w:p w:rsidR="009004E6" w:rsidRPr="00B1786B" w:rsidRDefault="009004E6" w:rsidP="009004E6">
            <w:pPr>
              <w:pStyle w:val="TableParagraph"/>
              <w:spacing w:before="0"/>
              <w:rPr>
                <w:rFonts w:ascii="Times New Roman"/>
                <w:sz w:val="16"/>
                <w:szCs w:val="16"/>
              </w:rPr>
            </w:pPr>
          </w:p>
        </w:tc>
        <w:tc>
          <w:tcPr>
            <w:tcW w:w="985" w:type="dxa"/>
          </w:tcPr>
          <w:p w:rsidR="009004E6" w:rsidRPr="00B1786B" w:rsidRDefault="009004E6" w:rsidP="009004E6">
            <w:pPr>
              <w:pStyle w:val="TableParagraph"/>
              <w:spacing w:before="0"/>
              <w:rPr>
                <w:rFonts w:ascii="Times New Roman"/>
                <w:sz w:val="16"/>
                <w:szCs w:val="16"/>
              </w:rPr>
            </w:pPr>
          </w:p>
        </w:tc>
      </w:tr>
      <w:tr w:rsidR="009004E6" w:rsidTr="009004E6">
        <w:trPr>
          <w:trHeight w:val="387"/>
        </w:trPr>
        <w:tc>
          <w:tcPr>
            <w:tcW w:w="1110" w:type="dxa"/>
          </w:tcPr>
          <w:p w:rsidR="009004E6" w:rsidRPr="00B1786B" w:rsidRDefault="009004E6" w:rsidP="009004E6">
            <w:pPr>
              <w:pStyle w:val="TableParagraph"/>
              <w:spacing w:before="16"/>
              <w:ind w:left="-1"/>
              <w:rPr>
                <w:sz w:val="16"/>
                <w:szCs w:val="16"/>
              </w:rPr>
            </w:pPr>
            <w:r w:rsidRPr="00B1786B">
              <w:rPr>
                <w:w w:val="95"/>
                <w:sz w:val="16"/>
                <w:szCs w:val="16"/>
              </w:rPr>
              <w:t>Subpresupuesto</w:t>
            </w:r>
          </w:p>
          <w:p w:rsidR="009004E6" w:rsidRPr="00B1786B" w:rsidRDefault="009004E6" w:rsidP="009004E6">
            <w:pPr>
              <w:pStyle w:val="TableParagraph"/>
              <w:spacing w:before="62"/>
              <w:ind w:left="-1"/>
              <w:rPr>
                <w:sz w:val="16"/>
                <w:szCs w:val="16"/>
              </w:rPr>
            </w:pPr>
            <w:r w:rsidRPr="00B1786B">
              <w:rPr>
                <w:w w:val="95"/>
                <w:sz w:val="16"/>
                <w:szCs w:val="16"/>
              </w:rPr>
              <w:t>Cliente</w:t>
            </w:r>
          </w:p>
        </w:tc>
        <w:tc>
          <w:tcPr>
            <w:tcW w:w="5568" w:type="dxa"/>
          </w:tcPr>
          <w:p w:rsidR="009004E6" w:rsidRPr="00B1786B" w:rsidRDefault="009004E6" w:rsidP="009004E6">
            <w:pPr>
              <w:pStyle w:val="TableParagraph"/>
              <w:tabs>
                <w:tab w:val="left" w:pos="1229"/>
              </w:tabs>
              <w:spacing w:before="18"/>
              <w:ind w:left="389"/>
              <w:rPr>
                <w:b/>
                <w:sz w:val="16"/>
                <w:szCs w:val="16"/>
                <w:lang w:val="es-PE"/>
              </w:rPr>
            </w:pPr>
            <w:r w:rsidRPr="00B1786B">
              <w:rPr>
                <w:b/>
                <w:w w:val="90"/>
                <w:sz w:val="16"/>
                <w:szCs w:val="16"/>
                <w:lang w:val="es-PE"/>
              </w:rPr>
              <w:t>002</w:t>
            </w:r>
            <w:r w:rsidRPr="00B1786B">
              <w:rPr>
                <w:rFonts w:ascii="Times New Roman"/>
                <w:w w:val="90"/>
                <w:sz w:val="16"/>
                <w:szCs w:val="16"/>
                <w:lang w:val="es-PE"/>
              </w:rPr>
              <w:tab/>
            </w:r>
            <w:r w:rsidRPr="00B1786B">
              <w:rPr>
                <w:b/>
                <w:w w:val="90"/>
                <w:position w:val="1"/>
                <w:sz w:val="16"/>
                <w:szCs w:val="16"/>
                <w:lang w:val="es-PE"/>
              </w:rPr>
              <w:t>ETAPA</w:t>
            </w:r>
            <w:r w:rsidRPr="00B1786B">
              <w:rPr>
                <w:b/>
                <w:spacing w:val="-5"/>
                <w:w w:val="90"/>
                <w:position w:val="1"/>
                <w:sz w:val="16"/>
                <w:szCs w:val="16"/>
                <w:lang w:val="es-PE"/>
              </w:rPr>
              <w:t xml:space="preserve"> </w:t>
            </w:r>
            <w:r w:rsidRPr="00B1786B">
              <w:rPr>
                <w:b/>
                <w:w w:val="90"/>
                <w:position w:val="1"/>
                <w:sz w:val="16"/>
                <w:szCs w:val="16"/>
                <w:lang w:val="es-PE"/>
              </w:rPr>
              <w:t>II</w:t>
            </w:r>
          </w:p>
          <w:p w:rsidR="009004E6" w:rsidRPr="00B1786B" w:rsidRDefault="009004E6" w:rsidP="009004E6">
            <w:pPr>
              <w:pStyle w:val="TableParagraph"/>
              <w:spacing w:before="24" w:line="155" w:lineRule="exact"/>
              <w:ind w:left="389"/>
              <w:rPr>
                <w:b/>
                <w:sz w:val="16"/>
                <w:szCs w:val="16"/>
                <w:lang w:val="es-PE"/>
              </w:rPr>
            </w:pPr>
            <w:r w:rsidRPr="00B1786B">
              <w:rPr>
                <w:b/>
                <w:w w:val="90"/>
                <w:sz w:val="16"/>
                <w:szCs w:val="16"/>
                <w:lang w:val="es-PE"/>
              </w:rPr>
              <w:t>COMPAÑÍA MINERA ALPAMARCA SAC</w:t>
            </w:r>
          </w:p>
        </w:tc>
        <w:tc>
          <w:tcPr>
            <w:tcW w:w="1188" w:type="dxa"/>
          </w:tcPr>
          <w:p w:rsidR="009004E6" w:rsidRPr="00B1786B" w:rsidRDefault="009004E6" w:rsidP="009004E6">
            <w:pPr>
              <w:pStyle w:val="TableParagraph"/>
              <w:spacing w:before="0"/>
              <w:rPr>
                <w:rFonts w:ascii="Times New Roman"/>
                <w:sz w:val="16"/>
                <w:szCs w:val="16"/>
                <w:lang w:val="es-PE"/>
              </w:rPr>
            </w:pPr>
          </w:p>
        </w:tc>
        <w:tc>
          <w:tcPr>
            <w:tcW w:w="1073" w:type="dxa"/>
          </w:tcPr>
          <w:p w:rsidR="009004E6" w:rsidRPr="00B1786B" w:rsidRDefault="009004E6" w:rsidP="009004E6">
            <w:pPr>
              <w:pStyle w:val="TableParagraph"/>
              <w:spacing w:before="9"/>
              <w:rPr>
                <w:rFonts w:ascii="Times New Roman"/>
                <w:sz w:val="16"/>
                <w:szCs w:val="16"/>
                <w:lang w:val="es-PE"/>
              </w:rPr>
            </w:pPr>
          </w:p>
          <w:p w:rsidR="009004E6" w:rsidRPr="00B1786B" w:rsidRDefault="009004E6" w:rsidP="009004E6">
            <w:pPr>
              <w:pStyle w:val="TableParagraph"/>
              <w:spacing w:before="0"/>
              <w:ind w:right="117"/>
              <w:jc w:val="right"/>
              <w:rPr>
                <w:sz w:val="16"/>
                <w:szCs w:val="16"/>
              </w:rPr>
            </w:pPr>
            <w:r w:rsidRPr="00B1786B">
              <w:rPr>
                <w:w w:val="85"/>
                <w:sz w:val="16"/>
                <w:szCs w:val="16"/>
              </w:rPr>
              <w:t>Costo al</w:t>
            </w:r>
          </w:p>
        </w:tc>
        <w:tc>
          <w:tcPr>
            <w:tcW w:w="985" w:type="dxa"/>
          </w:tcPr>
          <w:p w:rsidR="009004E6" w:rsidRPr="00B1786B" w:rsidRDefault="009004E6" w:rsidP="009004E6">
            <w:pPr>
              <w:pStyle w:val="TableParagraph"/>
              <w:spacing w:before="6"/>
              <w:ind w:right="142"/>
              <w:rPr>
                <w:rFonts w:ascii="Times New Roman"/>
                <w:sz w:val="16"/>
                <w:szCs w:val="16"/>
              </w:rPr>
            </w:pPr>
          </w:p>
          <w:p w:rsidR="009004E6" w:rsidRPr="00B1786B" w:rsidRDefault="009004E6" w:rsidP="009004E6">
            <w:pPr>
              <w:pStyle w:val="TableParagraph"/>
              <w:spacing w:before="0" w:line="155" w:lineRule="exact"/>
              <w:ind w:right="142"/>
              <w:jc w:val="right"/>
              <w:rPr>
                <w:b/>
                <w:sz w:val="16"/>
                <w:szCs w:val="16"/>
              </w:rPr>
            </w:pPr>
            <w:r w:rsidRPr="00B1786B">
              <w:rPr>
                <w:b/>
                <w:w w:val="80"/>
                <w:sz w:val="16"/>
                <w:szCs w:val="16"/>
              </w:rPr>
              <w:t>28/04/2018</w:t>
            </w:r>
          </w:p>
        </w:tc>
      </w:tr>
      <w:tr w:rsidR="009004E6" w:rsidRPr="008511AB" w:rsidTr="009004E6">
        <w:trPr>
          <w:trHeight w:val="314"/>
        </w:trPr>
        <w:tc>
          <w:tcPr>
            <w:tcW w:w="1110" w:type="dxa"/>
            <w:tcBorders>
              <w:bottom w:val="single" w:sz="8" w:space="0" w:color="000000"/>
            </w:tcBorders>
          </w:tcPr>
          <w:p w:rsidR="009004E6" w:rsidRPr="00B1786B" w:rsidRDefault="009004E6" w:rsidP="009004E6">
            <w:pPr>
              <w:pStyle w:val="TableParagraph"/>
              <w:spacing w:before="17"/>
              <w:ind w:left="-1"/>
              <w:rPr>
                <w:sz w:val="16"/>
                <w:szCs w:val="16"/>
              </w:rPr>
            </w:pPr>
            <w:r w:rsidRPr="00B1786B">
              <w:rPr>
                <w:w w:val="95"/>
                <w:sz w:val="16"/>
                <w:szCs w:val="16"/>
              </w:rPr>
              <w:t>Lugar</w:t>
            </w:r>
          </w:p>
        </w:tc>
        <w:tc>
          <w:tcPr>
            <w:tcW w:w="5568" w:type="dxa"/>
            <w:tcBorders>
              <w:bottom w:val="single" w:sz="8" w:space="0" w:color="000000"/>
            </w:tcBorders>
          </w:tcPr>
          <w:p w:rsidR="009004E6" w:rsidRPr="00B1786B" w:rsidRDefault="009004E6" w:rsidP="009004E6">
            <w:pPr>
              <w:pStyle w:val="TableParagraph"/>
              <w:spacing w:before="14"/>
              <w:ind w:left="389"/>
              <w:rPr>
                <w:b/>
                <w:sz w:val="16"/>
                <w:szCs w:val="16"/>
                <w:lang w:val="es-PE"/>
              </w:rPr>
            </w:pPr>
            <w:r w:rsidRPr="00B1786B">
              <w:rPr>
                <w:b/>
                <w:w w:val="90"/>
                <w:sz w:val="16"/>
                <w:szCs w:val="16"/>
                <w:lang w:val="es-PE"/>
              </w:rPr>
              <w:t>JUNIN - YAULI - SANTA BARBARA DE CARHUACAYAN</w:t>
            </w:r>
          </w:p>
        </w:tc>
        <w:tc>
          <w:tcPr>
            <w:tcW w:w="1188" w:type="dxa"/>
            <w:tcBorders>
              <w:bottom w:val="single" w:sz="8" w:space="0" w:color="000000"/>
            </w:tcBorders>
          </w:tcPr>
          <w:p w:rsidR="009004E6" w:rsidRPr="00B1786B" w:rsidRDefault="009004E6" w:rsidP="009004E6">
            <w:pPr>
              <w:pStyle w:val="TableParagraph"/>
              <w:spacing w:before="0"/>
              <w:rPr>
                <w:rFonts w:ascii="Times New Roman"/>
                <w:sz w:val="16"/>
                <w:szCs w:val="16"/>
                <w:lang w:val="es-PE"/>
              </w:rPr>
            </w:pPr>
          </w:p>
        </w:tc>
        <w:tc>
          <w:tcPr>
            <w:tcW w:w="1073" w:type="dxa"/>
            <w:tcBorders>
              <w:bottom w:val="single" w:sz="8" w:space="0" w:color="000000"/>
            </w:tcBorders>
          </w:tcPr>
          <w:p w:rsidR="009004E6" w:rsidRPr="00B1786B" w:rsidRDefault="009004E6" w:rsidP="009004E6">
            <w:pPr>
              <w:pStyle w:val="TableParagraph"/>
              <w:spacing w:before="0"/>
              <w:rPr>
                <w:rFonts w:ascii="Times New Roman"/>
                <w:sz w:val="16"/>
                <w:szCs w:val="16"/>
                <w:lang w:val="es-PE"/>
              </w:rPr>
            </w:pPr>
          </w:p>
        </w:tc>
        <w:tc>
          <w:tcPr>
            <w:tcW w:w="985" w:type="dxa"/>
            <w:tcBorders>
              <w:bottom w:val="single" w:sz="8" w:space="0" w:color="000000"/>
            </w:tcBorders>
          </w:tcPr>
          <w:p w:rsidR="009004E6" w:rsidRPr="00B1786B" w:rsidRDefault="009004E6" w:rsidP="009004E6">
            <w:pPr>
              <w:pStyle w:val="TableParagraph"/>
              <w:spacing w:before="0"/>
              <w:ind w:right="142"/>
              <w:rPr>
                <w:rFonts w:ascii="Times New Roman"/>
                <w:sz w:val="16"/>
                <w:szCs w:val="16"/>
                <w:lang w:val="es-PE"/>
              </w:rPr>
            </w:pPr>
          </w:p>
        </w:tc>
      </w:tr>
      <w:tr w:rsidR="009004E6" w:rsidTr="009004E6">
        <w:trPr>
          <w:trHeight w:val="240"/>
        </w:trPr>
        <w:tc>
          <w:tcPr>
            <w:tcW w:w="1110" w:type="dxa"/>
            <w:tcBorders>
              <w:top w:val="single" w:sz="8" w:space="0" w:color="000000"/>
              <w:left w:val="single" w:sz="8" w:space="0" w:color="000000"/>
              <w:bottom w:val="single" w:sz="8" w:space="0" w:color="000000"/>
            </w:tcBorders>
          </w:tcPr>
          <w:p w:rsidR="009004E6" w:rsidRPr="00B1786B" w:rsidRDefault="009004E6" w:rsidP="009004E6">
            <w:pPr>
              <w:pStyle w:val="TableParagraph"/>
              <w:spacing w:before="40"/>
              <w:ind w:left="12"/>
              <w:rPr>
                <w:b/>
                <w:sz w:val="16"/>
                <w:szCs w:val="16"/>
              </w:rPr>
            </w:pPr>
            <w:r w:rsidRPr="00B1786B">
              <w:rPr>
                <w:b/>
                <w:w w:val="90"/>
                <w:sz w:val="16"/>
                <w:szCs w:val="16"/>
              </w:rPr>
              <w:t>Item</w:t>
            </w:r>
          </w:p>
        </w:tc>
        <w:tc>
          <w:tcPr>
            <w:tcW w:w="5568" w:type="dxa"/>
            <w:tcBorders>
              <w:top w:val="single" w:sz="8" w:space="0" w:color="000000"/>
              <w:bottom w:val="single" w:sz="8" w:space="0" w:color="000000"/>
            </w:tcBorders>
          </w:tcPr>
          <w:p w:rsidR="009004E6" w:rsidRPr="00B1786B" w:rsidRDefault="009004E6" w:rsidP="009004E6">
            <w:pPr>
              <w:pStyle w:val="TableParagraph"/>
              <w:tabs>
                <w:tab w:val="left" w:pos="5009"/>
              </w:tabs>
              <w:spacing w:before="38"/>
              <w:ind w:left="389"/>
              <w:rPr>
                <w:b/>
                <w:sz w:val="16"/>
                <w:szCs w:val="16"/>
              </w:rPr>
            </w:pPr>
            <w:r w:rsidRPr="00B1786B">
              <w:rPr>
                <w:b/>
                <w:w w:val="85"/>
                <w:sz w:val="16"/>
                <w:szCs w:val="16"/>
              </w:rPr>
              <w:t>Descripción</w:t>
            </w:r>
            <w:r w:rsidRPr="00B1786B">
              <w:rPr>
                <w:rFonts w:ascii="Times New Roman" w:hAnsi="Times New Roman"/>
                <w:w w:val="85"/>
                <w:sz w:val="16"/>
                <w:szCs w:val="16"/>
              </w:rPr>
              <w:tab/>
            </w:r>
            <w:r w:rsidRPr="00B1786B">
              <w:rPr>
                <w:b/>
                <w:w w:val="90"/>
                <w:position w:val="1"/>
                <w:sz w:val="16"/>
                <w:szCs w:val="16"/>
              </w:rPr>
              <w:t>Und.</w:t>
            </w:r>
          </w:p>
        </w:tc>
        <w:tc>
          <w:tcPr>
            <w:tcW w:w="1188" w:type="dxa"/>
            <w:tcBorders>
              <w:top w:val="single" w:sz="8" w:space="0" w:color="000000"/>
              <w:bottom w:val="single" w:sz="8" w:space="0" w:color="000000"/>
            </w:tcBorders>
          </w:tcPr>
          <w:p w:rsidR="009004E6" w:rsidRPr="00B1786B" w:rsidRDefault="009004E6" w:rsidP="009004E6">
            <w:pPr>
              <w:pStyle w:val="TableParagraph"/>
              <w:spacing w:before="33"/>
              <w:ind w:left="342"/>
              <w:rPr>
                <w:b/>
                <w:sz w:val="16"/>
                <w:szCs w:val="16"/>
              </w:rPr>
            </w:pPr>
            <w:r w:rsidRPr="00B1786B">
              <w:rPr>
                <w:b/>
                <w:w w:val="90"/>
                <w:sz w:val="16"/>
                <w:szCs w:val="16"/>
              </w:rPr>
              <w:t>Metrado</w:t>
            </w:r>
          </w:p>
        </w:tc>
        <w:tc>
          <w:tcPr>
            <w:tcW w:w="1073" w:type="dxa"/>
            <w:tcBorders>
              <w:top w:val="single" w:sz="8" w:space="0" w:color="000000"/>
              <w:bottom w:val="single" w:sz="8" w:space="0" w:color="000000"/>
            </w:tcBorders>
          </w:tcPr>
          <w:p w:rsidR="009004E6" w:rsidRPr="00B1786B" w:rsidRDefault="009004E6" w:rsidP="009004E6">
            <w:pPr>
              <w:pStyle w:val="TableParagraph"/>
              <w:spacing w:before="39"/>
              <w:ind w:left="148"/>
              <w:rPr>
                <w:b/>
                <w:sz w:val="16"/>
                <w:szCs w:val="16"/>
              </w:rPr>
            </w:pPr>
            <w:r w:rsidRPr="00B1786B">
              <w:rPr>
                <w:b/>
                <w:w w:val="90"/>
                <w:sz w:val="16"/>
                <w:szCs w:val="16"/>
              </w:rPr>
              <w:t>Precio U$</w:t>
            </w:r>
          </w:p>
        </w:tc>
        <w:tc>
          <w:tcPr>
            <w:tcW w:w="985" w:type="dxa"/>
            <w:tcBorders>
              <w:top w:val="single" w:sz="8" w:space="0" w:color="000000"/>
              <w:bottom w:val="single" w:sz="8" w:space="0" w:color="000000"/>
              <w:right w:val="single" w:sz="8" w:space="0" w:color="000000"/>
            </w:tcBorders>
          </w:tcPr>
          <w:p w:rsidR="009004E6" w:rsidRPr="00B1786B" w:rsidRDefault="009004E6" w:rsidP="009004E6">
            <w:pPr>
              <w:pStyle w:val="TableParagraph"/>
              <w:spacing w:before="39"/>
              <w:ind w:left="140" w:right="142"/>
              <w:rPr>
                <w:b/>
                <w:sz w:val="16"/>
                <w:szCs w:val="16"/>
              </w:rPr>
            </w:pPr>
            <w:r w:rsidRPr="00B1786B">
              <w:rPr>
                <w:b/>
                <w:w w:val="90"/>
                <w:sz w:val="16"/>
                <w:szCs w:val="16"/>
              </w:rPr>
              <w:t>Parcial U$</w:t>
            </w:r>
          </w:p>
        </w:tc>
      </w:tr>
      <w:tr w:rsidR="009004E6" w:rsidTr="009004E6">
        <w:trPr>
          <w:trHeight w:val="308"/>
        </w:trPr>
        <w:tc>
          <w:tcPr>
            <w:tcW w:w="1110" w:type="dxa"/>
            <w:tcBorders>
              <w:top w:val="single" w:sz="8" w:space="0" w:color="000000"/>
            </w:tcBorders>
          </w:tcPr>
          <w:p w:rsidR="009004E6" w:rsidRPr="00B1786B" w:rsidRDefault="009004E6" w:rsidP="009004E6">
            <w:pPr>
              <w:pStyle w:val="TableParagraph"/>
              <w:spacing w:before="113"/>
              <w:ind w:left="-1"/>
              <w:rPr>
                <w:sz w:val="16"/>
                <w:szCs w:val="16"/>
              </w:rPr>
            </w:pPr>
            <w:r w:rsidRPr="00B1786B">
              <w:rPr>
                <w:color w:val="008080"/>
                <w:w w:val="95"/>
                <w:sz w:val="16"/>
                <w:szCs w:val="16"/>
              </w:rPr>
              <w:t>02</w:t>
            </w:r>
          </w:p>
        </w:tc>
        <w:tc>
          <w:tcPr>
            <w:tcW w:w="5568" w:type="dxa"/>
            <w:tcBorders>
              <w:top w:val="single" w:sz="8" w:space="0" w:color="000000"/>
            </w:tcBorders>
          </w:tcPr>
          <w:p w:rsidR="009004E6" w:rsidRPr="00B1786B" w:rsidRDefault="009004E6" w:rsidP="009004E6">
            <w:pPr>
              <w:pStyle w:val="TableParagraph"/>
              <w:spacing w:before="123"/>
              <w:ind w:left="389"/>
              <w:rPr>
                <w:b/>
                <w:sz w:val="16"/>
                <w:szCs w:val="16"/>
                <w:lang w:val="es-PE"/>
              </w:rPr>
            </w:pPr>
            <w:r w:rsidRPr="00B1786B">
              <w:rPr>
                <w:b/>
                <w:color w:val="008080"/>
                <w:w w:val="95"/>
                <w:sz w:val="16"/>
                <w:szCs w:val="16"/>
                <w:lang w:val="es-PE"/>
              </w:rPr>
              <w:t>ETAPA 2 DEL DEPOSITO DE RELAVES ALPAMARCA</w:t>
            </w:r>
          </w:p>
        </w:tc>
        <w:tc>
          <w:tcPr>
            <w:tcW w:w="1188" w:type="dxa"/>
            <w:tcBorders>
              <w:top w:val="single" w:sz="8" w:space="0" w:color="000000"/>
            </w:tcBorders>
          </w:tcPr>
          <w:p w:rsidR="009004E6" w:rsidRPr="00B1786B" w:rsidRDefault="009004E6" w:rsidP="009004E6">
            <w:pPr>
              <w:pStyle w:val="TableParagraph"/>
              <w:spacing w:before="0"/>
              <w:rPr>
                <w:rFonts w:ascii="Times New Roman"/>
                <w:sz w:val="16"/>
                <w:szCs w:val="16"/>
                <w:lang w:val="es-PE"/>
              </w:rPr>
            </w:pPr>
          </w:p>
        </w:tc>
        <w:tc>
          <w:tcPr>
            <w:tcW w:w="1073" w:type="dxa"/>
            <w:tcBorders>
              <w:top w:val="single" w:sz="8" w:space="0" w:color="000000"/>
            </w:tcBorders>
          </w:tcPr>
          <w:p w:rsidR="009004E6" w:rsidRPr="00B1786B" w:rsidRDefault="009004E6" w:rsidP="009004E6">
            <w:pPr>
              <w:pStyle w:val="TableParagraph"/>
              <w:spacing w:before="0"/>
              <w:rPr>
                <w:rFonts w:ascii="Times New Roman"/>
                <w:sz w:val="16"/>
                <w:szCs w:val="16"/>
                <w:lang w:val="es-PE"/>
              </w:rPr>
            </w:pPr>
          </w:p>
        </w:tc>
        <w:tc>
          <w:tcPr>
            <w:tcW w:w="985" w:type="dxa"/>
            <w:tcBorders>
              <w:top w:val="single" w:sz="8" w:space="0" w:color="000000"/>
            </w:tcBorders>
          </w:tcPr>
          <w:p w:rsidR="009004E6" w:rsidRPr="00B1786B" w:rsidRDefault="009004E6" w:rsidP="009004E6">
            <w:pPr>
              <w:pStyle w:val="TableParagraph"/>
              <w:spacing w:before="123"/>
              <w:ind w:right="142"/>
              <w:jc w:val="right"/>
              <w:rPr>
                <w:b/>
                <w:sz w:val="16"/>
                <w:szCs w:val="16"/>
              </w:rPr>
            </w:pPr>
            <w:r w:rsidRPr="00B1786B">
              <w:rPr>
                <w:b/>
                <w:color w:val="008080"/>
                <w:w w:val="80"/>
                <w:sz w:val="16"/>
                <w:szCs w:val="16"/>
              </w:rPr>
              <w:t>4,436,715.16</w:t>
            </w:r>
          </w:p>
        </w:tc>
      </w:tr>
      <w:tr w:rsidR="009004E6" w:rsidTr="009004E6">
        <w:trPr>
          <w:trHeight w:val="241"/>
        </w:trPr>
        <w:tc>
          <w:tcPr>
            <w:tcW w:w="1110" w:type="dxa"/>
          </w:tcPr>
          <w:p w:rsidR="009004E6" w:rsidRPr="00B1786B" w:rsidRDefault="009004E6" w:rsidP="009004E6">
            <w:pPr>
              <w:pStyle w:val="TableParagraph"/>
              <w:spacing w:before="47"/>
              <w:ind w:left="-1"/>
              <w:rPr>
                <w:sz w:val="16"/>
                <w:szCs w:val="16"/>
              </w:rPr>
            </w:pPr>
            <w:r w:rsidRPr="00B1786B">
              <w:rPr>
                <w:color w:val="0000FF"/>
                <w:w w:val="95"/>
                <w:sz w:val="16"/>
                <w:szCs w:val="16"/>
              </w:rPr>
              <w:t>02.01</w:t>
            </w:r>
          </w:p>
        </w:tc>
        <w:tc>
          <w:tcPr>
            <w:tcW w:w="5568" w:type="dxa"/>
          </w:tcPr>
          <w:p w:rsidR="009004E6" w:rsidRPr="00B1786B" w:rsidRDefault="009004E6" w:rsidP="009004E6">
            <w:pPr>
              <w:pStyle w:val="TableParagraph"/>
              <w:ind w:left="472"/>
              <w:rPr>
                <w:b/>
                <w:sz w:val="16"/>
                <w:szCs w:val="16"/>
              </w:rPr>
            </w:pPr>
            <w:r w:rsidRPr="00B1786B">
              <w:rPr>
                <w:b/>
                <w:color w:val="0000FF"/>
                <w:w w:val="95"/>
                <w:sz w:val="16"/>
                <w:szCs w:val="16"/>
              </w:rPr>
              <w:t>OBRAS PRELIMINARES</w:t>
            </w:r>
          </w:p>
        </w:tc>
        <w:tc>
          <w:tcPr>
            <w:tcW w:w="1188" w:type="dxa"/>
          </w:tcPr>
          <w:p w:rsidR="009004E6" w:rsidRPr="00B1786B" w:rsidRDefault="009004E6" w:rsidP="009004E6">
            <w:pPr>
              <w:pStyle w:val="TableParagraph"/>
              <w:spacing w:before="0"/>
              <w:rPr>
                <w:rFonts w:ascii="Times New Roman"/>
                <w:sz w:val="16"/>
                <w:szCs w:val="16"/>
              </w:rPr>
            </w:pPr>
          </w:p>
        </w:tc>
        <w:tc>
          <w:tcPr>
            <w:tcW w:w="1073" w:type="dxa"/>
          </w:tcPr>
          <w:p w:rsidR="009004E6" w:rsidRPr="00B1786B" w:rsidRDefault="009004E6" w:rsidP="009004E6">
            <w:pPr>
              <w:pStyle w:val="TableParagraph"/>
              <w:spacing w:before="0"/>
              <w:rPr>
                <w:rFonts w:ascii="Times New Roman"/>
                <w:sz w:val="16"/>
                <w:szCs w:val="16"/>
              </w:rPr>
            </w:pPr>
          </w:p>
        </w:tc>
        <w:tc>
          <w:tcPr>
            <w:tcW w:w="985" w:type="dxa"/>
          </w:tcPr>
          <w:p w:rsidR="009004E6" w:rsidRPr="00B1786B" w:rsidRDefault="009004E6" w:rsidP="009004E6">
            <w:pPr>
              <w:pStyle w:val="TableParagraph"/>
              <w:ind w:right="142"/>
              <w:jc w:val="right"/>
              <w:rPr>
                <w:b/>
                <w:sz w:val="16"/>
                <w:szCs w:val="16"/>
              </w:rPr>
            </w:pPr>
            <w:r w:rsidRPr="00B1786B">
              <w:rPr>
                <w:b/>
                <w:color w:val="0000FF"/>
                <w:w w:val="80"/>
                <w:sz w:val="16"/>
                <w:szCs w:val="16"/>
              </w:rPr>
              <w:t>995,934.91</w:t>
            </w:r>
          </w:p>
        </w:tc>
      </w:tr>
      <w:tr w:rsidR="009004E6" w:rsidTr="009004E6">
        <w:trPr>
          <w:trHeight w:val="242"/>
        </w:trPr>
        <w:tc>
          <w:tcPr>
            <w:tcW w:w="1110" w:type="dxa"/>
          </w:tcPr>
          <w:p w:rsidR="009004E6" w:rsidRPr="00B1786B" w:rsidRDefault="009004E6" w:rsidP="009004E6">
            <w:pPr>
              <w:pStyle w:val="TableParagraph"/>
              <w:spacing w:before="47"/>
              <w:ind w:left="-1"/>
              <w:rPr>
                <w:sz w:val="16"/>
                <w:szCs w:val="16"/>
              </w:rPr>
            </w:pPr>
            <w:r w:rsidRPr="00B1786B">
              <w:rPr>
                <w:w w:val="95"/>
                <w:sz w:val="16"/>
                <w:szCs w:val="16"/>
              </w:rPr>
              <w:t>02.01.01</w:t>
            </w:r>
          </w:p>
        </w:tc>
        <w:tc>
          <w:tcPr>
            <w:tcW w:w="5568" w:type="dxa"/>
          </w:tcPr>
          <w:p w:rsidR="009004E6" w:rsidRPr="00B1786B" w:rsidRDefault="009004E6" w:rsidP="009004E6">
            <w:pPr>
              <w:pStyle w:val="TableParagraph"/>
              <w:tabs>
                <w:tab w:val="left" w:pos="5009"/>
              </w:tabs>
              <w:ind w:left="555"/>
              <w:rPr>
                <w:sz w:val="16"/>
                <w:szCs w:val="16"/>
                <w:lang w:val="es-PE"/>
              </w:rPr>
            </w:pPr>
            <w:r w:rsidRPr="00B1786B">
              <w:rPr>
                <w:w w:val="85"/>
                <w:sz w:val="16"/>
                <w:szCs w:val="16"/>
                <w:lang w:val="es-PE"/>
              </w:rPr>
              <w:t>MOVILIZACION</w:t>
            </w:r>
            <w:r w:rsidRPr="00B1786B">
              <w:rPr>
                <w:spacing w:val="-13"/>
                <w:w w:val="85"/>
                <w:sz w:val="16"/>
                <w:szCs w:val="16"/>
                <w:lang w:val="es-PE"/>
              </w:rPr>
              <w:t xml:space="preserve"> </w:t>
            </w:r>
            <w:r w:rsidRPr="00B1786B">
              <w:rPr>
                <w:w w:val="85"/>
                <w:sz w:val="16"/>
                <w:szCs w:val="16"/>
                <w:lang w:val="es-PE"/>
              </w:rPr>
              <w:t>Y</w:t>
            </w:r>
            <w:r w:rsidRPr="00B1786B">
              <w:rPr>
                <w:spacing w:val="-13"/>
                <w:w w:val="85"/>
                <w:sz w:val="16"/>
                <w:szCs w:val="16"/>
                <w:lang w:val="es-PE"/>
              </w:rPr>
              <w:t xml:space="preserve"> </w:t>
            </w:r>
            <w:r w:rsidRPr="00B1786B">
              <w:rPr>
                <w:w w:val="85"/>
                <w:sz w:val="16"/>
                <w:szCs w:val="16"/>
                <w:lang w:val="es-PE"/>
              </w:rPr>
              <w:t>DESMOVILIZACION</w:t>
            </w:r>
            <w:r w:rsidRPr="00B1786B">
              <w:rPr>
                <w:spacing w:val="-13"/>
                <w:w w:val="85"/>
                <w:sz w:val="16"/>
                <w:szCs w:val="16"/>
                <w:lang w:val="es-PE"/>
              </w:rPr>
              <w:t xml:space="preserve"> </w:t>
            </w:r>
            <w:r w:rsidRPr="00B1786B">
              <w:rPr>
                <w:w w:val="85"/>
                <w:sz w:val="16"/>
                <w:szCs w:val="16"/>
                <w:lang w:val="es-PE"/>
              </w:rPr>
              <w:t>DE</w:t>
            </w:r>
            <w:r w:rsidRPr="00B1786B">
              <w:rPr>
                <w:spacing w:val="-12"/>
                <w:w w:val="85"/>
                <w:sz w:val="16"/>
                <w:szCs w:val="16"/>
                <w:lang w:val="es-PE"/>
              </w:rPr>
              <w:t xml:space="preserve"> </w:t>
            </w:r>
            <w:r w:rsidRPr="00B1786B">
              <w:rPr>
                <w:w w:val="85"/>
                <w:sz w:val="16"/>
                <w:szCs w:val="16"/>
                <w:lang w:val="es-PE"/>
              </w:rPr>
              <w:t>EQUIPOS</w:t>
            </w:r>
            <w:r w:rsidRPr="00B1786B">
              <w:rPr>
                <w:rFonts w:ascii="Times New Roman"/>
                <w:w w:val="85"/>
                <w:sz w:val="16"/>
                <w:szCs w:val="16"/>
                <w:lang w:val="es-PE"/>
              </w:rPr>
              <w:tab/>
            </w:r>
            <w:r w:rsidRPr="00B1786B">
              <w:rPr>
                <w:w w:val="95"/>
                <w:sz w:val="16"/>
                <w:szCs w:val="16"/>
                <w:lang w:val="es-PE"/>
              </w:rPr>
              <w:t>glb</w:t>
            </w:r>
          </w:p>
        </w:tc>
        <w:tc>
          <w:tcPr>
            <w:tcW w:w="1188" w:type="dxa"/>
          </w:tcPr>
          <w:p w:rsidR="009004E6" w:rsidRPr="00B1786B" w:rsidRDefault="009004E6" w:rsidP="009004E6">
            <w:pPr>
              <w:pStyle w:val="TableParagraph"/>
              <w:ind w:right="124"/>
              <w:jc w:val="right"/>
              <w:rPr>
                <w:sz w:val="16"/>
                <w:szCs w:val="16"/>
              </w:rPr>
            </w:pPr>
            <w:r w:rsidRPr="00B1786B">
              <w:rPr>
                <w:w w:val="80"/>
                <w:sz w:val="16"/>
                <w:szCs w:val="16"/>
              </w:rPr>
              <w:t>1.00</w:t>
            </w:r>
          </w:p>
        </w:tc>
        <w:tc>
          <w:tcPr>
            <w:tcW w:w="1073" w:type="dxa"/>
          </w:tcPr>
          <w:p w:rsidR="009004E6" w:rsidRPr="00B1786B" w:rsidRDefault="009004E6" w:rsidP="009004E6">
            <w:pPr>
              <w:pStyle w:val="TableParagraph"/>
              <w:ind w:right="116"/>
              <w:jc w:val="right"/>
              <w:rPr>
                <w:sz w:val="16"/>
                <w:szCs w:val="16"/>
              </w:rPr>
            </w:pPr>
            <w:r w:rsidRPr="00B1786B">
              <w:rPr>
                <w:w w:val="80"/>
                <w:sz w:val="16"/>
                <w:szCs w:val="16"/>
              </w:rPr>
              <w:t>144,193.60</w:t>
            </w:r>
          </w:p>
        </w:tc>
        <w:tc>
          <w:tcPr>
            <w:tcW w:w="985" w:type="dxa"/>
          </w:tcPr>
          <w:p w:rsidR="009004E6" w:rsidRPr="00B1786B" w:rsidRDefault="009004E6" w:rsidP="009004E6">
            <w:pPr>
              <w:pStyle w:val="TableParagraph"/>
              <w:ind w:right="142"/>
              <w:jc w:val="right"/>
              <w:rPr>
                <w:sz w:val="16"/>
                <w:szCs w:val="16"/>
              </w:rPr>
            </w:pPr>
            <w:r w:rsidRPr="00B1786B">
              <w:rPr>
                <w:w w:val="80"/>
                <w:sz w:val="16"/>
                <w:szCs w:val="16"/>
              </w:rPr>
              <w:t>144,193.60</w:t>
            </w:r>
          </w:p>
        </w:tc>
      </w:tr>
      <w:tr w:rsidR="009004E6" w:rsidTr="009004E6">
        <w:trPr>
          <w:trHeight w:val="241"/>
        </w:trPr>
        <w:tc>
          <w:tcPr>
            <w:tcW w:w="1110" w:type="dxa"/>
          </w:tcPr>
          <w:p w:rsidR="009004E6" w:rsidRPr="00B1786B" w:rsidRDefault="009004E6" w:rsidP="009004E6">
            <w:pPr>
              <w:pStyle w:val="TableParagraph"/>
              <w:spacing w:before="47"/>
              <w:ind w:left="-1"/>
              <w:rPr>
                <w:sz w:val="16"/>
                <w:szCs w:val="16"/>
              </w:rPr>
            </w:pPr>
            <w:r w:rsidRPr="00B1786B">
              <w:rPr>
                <w:w w:val="95"/>
                <w:sz w:val="16"/>
                <w:szCs w:val="16"/>
              </w:rPr>
              <w:t>02.01.02</w:t>
            </w:r>
          </w:p>
        </w:tc>
        <w:tc>
          <w:tcPr>
            <w:tcW w:w="5568" w:type="dxa"/>
          </w:tcPr>
          <w:p w:rsidR="009004E6" w:rsidRPr="00B1786B" w:rsidRDefault="009004E6" w:rsidP="009004E6">
            <w:pPr>
              <w:pStyle w:val="TableParagraph"/>
              <w:tabs>
                <w:tab w:val="left" w:pos="5009"/>
              </w:tabs>
              <w:ind w:left="555"/>
              <w:rPr>
                <w:sz w:val="16"/>
                <w:szCs w:val="16"/>
              </w:rPr>
            </w:pPr>
            <w:r w:rsidRPr="00B1786B">
              <w:rPr>
                <w:w w:val="85"/>
                <w:sz w:val="16"/>
                <w:szCs w:val="16"/>
              </w:rPr>
              <w:t>CAMPAMENTOS</w:t>
            </w:r>
            <w:r w:rsidRPr="00B1786B">
              <w:rPr>
                <w:spacing w:val="-10"/>
                <w:w w:val="85"/>
                <w:sz w:val="16"/>
                <w:szCs w:val="16"/>
              </w:rPr>
              <w:t xml:space="preserve"> </w:t>
            </w:r>
            <w:r w:rsidRPr="00B1786B">
              <w:rPr>
                <w:w w:val="85"/>
                <w:sz w:val="16"/>
                <w:szCs w:val="16"/>
              </w:rPr>
              <w:t>DE</w:t>
            </w:r>
            <w:r w:rsidRPr="00B1786B">
              <w:rPr>
                <w:spacing w:val="-9"/>
                <w:w w:val="85"/>
                <w:sz w:val="16"/>
                <w:szCs w:val="16"/>
              </w:rPr>
              <w:t xml:space="preserve"> </w:t>
            </w:r>
            <w:r w:rsidRPr="00B1786B">
              <w:rPr>
                <w:w w:val="85"/>
                <w:sz w:val="16"/>
                <w:szCs w:val="16"/>
              </w:rPr>
              <w:t>OBRA</w:t>
            </w:r>
            <w:r w:rsidRPr="00B1786B">
              <w:rPr>
                <w:rFonts w:ascii="Times New Roman"/>
                <w:w w:val="85"/>
                <w:sz w:val="16"/>
                <w:szCs w:val="16"/>
              </w:rPr>
              <w:tab/>
            </w:r>
            <w:r w:rsidRPr="00B1786B">
              <w:rPr>
                <w:w w:val="95"/>
                <w:sz w:val="16"/>
                <w:szCs w:val="16"/>
              </w:rPr>
              <w:t>glb</w:t>
            </w:r>
          </w:p>
        </w:tc>
        <w:tc>
          <w:tcPr>
            <w:tcW w:w="1188" w:type="dxa"/>
          </w:tcPr>
          <w:p w:rsidR="009004E6" w:rsidRPr="00B1786B" w:rsidRDefault="009004E6" w:rsidP="009004E6">
            <w:pPr>
              <w:pStyle w:val="TableParagraph"/>
              <w:ind w:right="124"/>
              <w:jc w:val="right"/>
              <w:rPr>
                <w:sz w:val="16"/>
                <w:szCs w:val="16"/>
              </w:rPr>
            </w:pPr>
            <w:r w:rsidRPr="00B1786B">
              <w:rPr>
                <w:w w:val="80"/>
                <w:sz w:val="16"/>
                <w:szCs w:val="16"/>
              </w:rPr>
              <w:t>1.00</w:t>
            </w:r>
          </w:p>
        </w:tc>
        <w:tc>
          <w:tcPr>
            <w:tcW w:w="1073" w:type="dxa"/>
          </w:tcPr>
          <w:p w:rsidR="009004E6" w:rsidRPr="00B1786B" w:rsidRDefault="009004E6" w:rsidP="009004E6">
            <w:pPr>
              <w:pStyle w:val="TableParagraph"/>
              <w:ind w:right="117"/>
              <w:jc w:val="right"/>
              <w:rPr>
                <w:sz w:val="16"/>
                <w:szCs w:val="16"/>
              </w:rPr>
            </w:pPr>
            <w:r w:rsidRPr="00B1786B">
              <w:rPr>
                <w:w w:val="80"/>
                <w:sz w:val="16"/>
                <w:szCs w:val="16"/>
              </w:rPr>
              <w:t>85,335.00</w:t>
            </w:r>
          </w:p>
        </w:tc>
        <w:tc>
          <w:tcPr>
            <w:tcW w:w="985" w:type="dxa"/>
          </w:tcPr>
          <w:p w:rsidR="009004E6" w:rsidRPr="00B1786B" w:rsidRDefault="009004E6" w:rsidP="009004E6">
            <w:pPr>
              <w:pStyle w:val="TableParagraph"/>
              <w:ind w:right="142"/>
              <w:jc w:val="right"/>
              <w:rPr>
                <w:sz w:val="16"/>
                <w:szCs w:val="16"/>
              </w:rPr>
            </w:pPr>
            <w:r w:rsidRPr="00B1786B">
              <w:rPr>
                <w:w w:val="80"/>
                <w:sz w:val="16"/>
                <w:szCs w:val="16"/>
              </w:rPr>
              <w:t>85,335.00</w:t>
            </w:r>
          </w:p>
        </w:tc>
      </w:tr>
      <w:tr w:rsidR="009004E6" w:rsidTr="009004E6">
        <w:trPr>
          <w:trHeight w:val="242"/>
        </w:trPr>
        <w:tc>
          <w:tcPr>
            <w:tcW w:w="1110" w:type="dxa"/>
          </w:tcPr>
          <w:p w:rsidR="009004E6" w:rsidRPr="00B1786B" w:rsidRDefault="009004E6" w:rsidP="009004E6">
            <w:pPr>
              <w:pStyle w:val="TableParagraph"/>
              <w:spacing w:before="47"/>
              <w:ind w:left="-1"/>
              <w:rPr>
                <w:sz w:val="16"/>
                <w:szCs w:val="16"/>
              </w:rPr>
            </w:pPr>
            <w:r w:rsidRPr="00B1786B">
              <w:rPr>
                <w:w w:val="95"/>
                <w:sz w:val="16"/>
                <w:szCs w:val="16"/>
              </w:rPr>
              <w:t>02.01.03</w:t>
            </w:r>
          </w:p>
        </w:tc>
        <w:tc>
          <w:tcPr>
            <w:tcW w:w="5568" w:type="dxa"/>
          </w:tcPr>
          <w:p w:rsidR="009004E6" w:rsidRPr="00B1786B" w:rsidRDefault="009004E6" w:rsidP="009004E6">
            <w:pPr>
              <w:pStyle w:val="TableParagraph"/>
              <w:tabs>
                <w:tab w:val="left" w:pos="5009"/>
              </w:tabs>
              <w:ind w:left="555"/>
              <w:rPr>
                <w:sz w:val="16"/>
                <w:szCs w:val="16"/>
                <w:lang w:val="es-PE"/>
              </w:rPr>
            </w:pPr>
            <w:r w:rsidRPr="00B1786B">
              <w:rPr>
                <w:w w:val="85"/>
                <w:sz w:val="16"/>
                <w:szCs w:val="16"/>
                <w:lang w:val="es-PE"/>
              </w:rPr>
              <w:t>TRAZO Y</w:t>
            </w:r>
            <w:r w:rsidRPr="00B1786B">
              <w:rPr>
                <w:spacing w:val="-21"/>
                <w:w w:val="85"/>
                <w:sz w:val="16"/>
                <w:szCs w:val="16"/>
                <w:lang w:val="es-PE"/>
              </w:rPr>
              <w:t xml:space="preserve"> </w:t>
            </w:r>
            <w:r w:rsidRPr="00B1786B">
              <w:rPr>
                <w:w w:val="85"/>
                <w:sz w:val="16"/>
                <w:szCs w:val="16"/>
                <w:lang w:val="es-PE"/>
              </w:rPr>
              <w:t>REPLANTEO</w:t>
            </w:r>
            <w:r w:rsidRPr="00B1786B">
              <w:rPr>
                <w:spacing w:val="-10"/>
                <w:w w:val="85"/>
                <w:sz w:val="16"/>
                <w:szCs w:val="16"/>
                <w:lang w:val="es-PE"/>
              </w:rPr>
              <w:t xml:space="preserve"> </w:t>
            </w:r>
            <w:r w:rsidRPr="00B1786B">
              <w:rPr>
                <w:w w:val="85"/>
                <w:sz w:val="16"/>
                <w:szCs w:val="16"/>
                <w:lang w:val="es-PE"/>
              </w:rPr>
              <w:t>TOPOGRAFICO</w:t>
            </w:r>
            <w:r w:rsidRPr="00B1786B">
              <w:rPr>
                <w:rFonts w:ascii="Times New Roman"/>
                <w:w w:val="85"/>
                <w:sz w:val="16"/>
                <w:szCs w:val="16"/>
                <w:lang w:val="es-PE"/>
              </w:rPr>
              <w:tab/>
            </w:r>
            <w:r w:rsidRPr="00B1786B">
              <w:rPr>
                <w:w w:val="95"/>
                <w:sz w:val="16"/>
                <w:szCs w:val="16"/>
                <w:lang w:val="es-PE"/>
              </w:rPr>
              <w:t>mes</w:t>
            </w:r>
          </w:p>
        </w:tc>
        <w:tc>
          <w:tcPr>
            <w:tcW w:w="1188" w:type="dxa"/>
          </w:tcPr>
          <w:p w:rsidR="009004E6" w:rsidRPr="00B1786B" w:rsidRDefault="009004E6" w:rsidP="009004E6">
            <w:pPr>
              <w:pStyle w:val="TableParagraph"/>
              <w:ind w:right="124"/>
              <w:jc w:val="right"/>
              <w:rPr>
                <w:sz w:val="16"/>
                <w:szCs w:val="16"/>
              </w:rPr>
            </w:pPr>
            <w:r w:rsidRPr="00B1786B">
              <w:rPr>
                <w:w w:val="80"/>
                <w:sz w:val="16"/>
                <w:szCs w:val="16"/>
              </w:rPr>
              <w:t>7.00</w:t>
            </w:r>
          </w:p>
        </w:tc>
        <w:tc>
          <w:tcPr>
            <w:tcW w:w="1073" w:type="dxa"/>
          </w:tcPr>
          <w:p w:rsidR="009004E6" w:rsidRPr="00B1786B" w:rsidRDefault="009004E6" w:rsidP="009004E6">
            <w:pPr>
              <w:pStyle w:val="TableParagraph"/>
              <w:ind w:right="117"/>
              <w:jc w:val="right"/>
              <w:rPr>
                <w:sz w:val="16"/>
                <w:szCs w:val="16"/>
              </w:rPr>
            </w:pPr>
            <w:r w:rsidRPr="00B1786B">
              <w:rPr>
                <w:w w:val="80"/>
                <w:sz w:val="16"/>
                <w:szCs w:val="16"/>
              </w:rPr>
              <w:t>6,371.58</w:t>
            </w:r>
          </w:p>
        </w:tc>
        <w:tc>
          <w:tcPr>
            <w:tcW w:w="985" w:type="dxa"/>
          </w:tcPr>
          <w:p w:rsidR="009004E6" w:rsidRPr="00B1786B" w:rsidRDefault="009004E6" w:rsidP="009004E6">
            <w:pPr>
              <w:pStyle w:val="TableParagraph"/>
              <w:ind w:right="142"/>
              <w:jc w:val="right"/>
              <w:rPr>
                <w:sz w:val="16"/>
                <w:szCs w:val="16"/>
              </w:rPr>
            </w:pPr>
            <w:r w:rsidRPr="00B1786B">
              <w:rPr>
                <w:w w:val="80"/>
                <w:sz w:val="16"/>
                <w:szCs w:val="16"/>
              </w:rPr>
              <w:t>44,601.06</w:t>
            </w:r>
          </w:p>
        </w:tc>
      </w:tr>
      <w:tr w:rsidR="009004E6" w:rsidTr="009004E6">
        <w:trPr>
          <w:trHeight w:val="242"/>
        </w:trPr>
        <w:tc>
          <w:tcPr>
            <w:tcW w:w="1110" w:type="dxa"/>
          </w:tcPr>
          <w:p w:rsidR="009004E6" w:rsidRPr="00B1786B" w:rsidRDefault="009004E6" w:rsidP="009004E6">
            <w:pPr>
              <w:pStyle w:val="TableParagraph"/>
              <w:spacing w:before="47"/>
              <w:ind w:left="-1"/>
              <w:rPr>
                <w:sz w:val="16"/>
                <w:szCs w:val="16"/>
              </w:rPr>
            </w:pPr>
            <w:r w:rsidRPr="00B1786B">
              <w:rPr>
                <w:w w:val="95"/>
                <w:sz w:val="16"/>
                <w:szCs w:val="16"/>
              </w:rPr>
              <w:t>02.01.04</w:t>
            </w:r>
          </w:p>
        </w:tc>
        <w:tc>
          <w:tcPr>
            <w:tcW w:w="5568" w:type="dxa"/>
          </w:tcPr>
          <w:p w:rsidR="009004E6" w:rsidRPr="00B1786B" w:rsidRDefault="009004E6" w:rsidP="009004E6">
            <w:pPr>
              <w:pStyle w:val="TableParagraph"/>
              <w:tabs>
                <w:tab w:val="left" w:pos="5009"/>
              </w:tabs>
              <w:ind w:left="555"/>
              <w:rPr>
                <w:sz w:val="16"/>
                <w:szCs w:val="16"/>
                <w:lang w:val="es-PE"/>
              </w:rPr>
            </w:pPr>
            <w:r w:rsidRPr="00B1786B">
              <w:rPr>
                <w:w w:val="85"/>
                <w:sz w:val="16"/>
                <w:szCs w:val="16"/>
                <w:lang w:val="es-PE"/>
              </w:rPr>
              <w:t>CAMINOS</w:t>
            </w:r>
            <w:r w:rsidRPr="00B1786B">
              <w:rPr>
                <w:spacing w:val="-9"/>
                <w:w w:val="85"/>
                <w:sz w:val="16"/>
                <w:szCs w:val="16"/>
                <w:lang w:val="es-PE"/>
              </w:rPr>
              <w:t xml:space="preserve"> </w:t>
            </w:r>
            <w:r w:rsidRPr="00B1786B">
              <w:rPr>
                <w:w w:val="85"/>
                <w:sz w:val="16"/>
                <w:szCs w:val="16"/>
                <w:lang w:val="es-PE"/>
              </w:rPr>
              <w:t>DE</w:t>
            </w:r>
            <w:r w:rsidRPr="00B1786B">
              <w:rPr>
                <w:spacing w:val="-8"/>
                <w:w w:val="85"/>
                <w:sz w:val="16"/>
                <w:szCs w:val="16"/>
                <w:lang w:val="es-PE"/>
              </w:rPr>
              <w:t xml:space="preserve"> </w:t>
            </w:r>
            <w:r w:rsidRPr="00B1786B">
              <w:rPr>
                <w:w w:val="85"/>
                <w:sz w:val="16"/>
                <w:szCs w:val="16"/>
                <w:lang w:val="es-PE"/>
              </w:rPr>
              <w:t>ACCESO</w:t>
            </w:r>
            <w:r w:rsidRPr="00B1786B">
              <w:rPr>
                <w:spacing w:val="-8"/>
                <w:w w:val="85"/>
                <w:sz w:val="16"/>
                <w:szCs w:val="16"/>
                <w:lang w:val="es-PE"/>
              </w:rPr>
              <w:t xml:space="preserve"> </w:t>
            </w:r>
            <w:r w:rsidRPr="00B1786B">
              <w:rPr>
                <w:w w:val="85"/>
                <w:sz w:val="16"/>
                <w:szCs w:val="16"/>
                <w:lang w:val="es-PE"/>
              </w:rPr>
              <w:t>Y</w:t>
            </w:r>
            <w:r w:rsidRPr="00B1786B">
              <w:rPr>
                <w:spacing w:val="-9"/>
                <w:w w:val="85"/>
                <w:sz w:val="16"/>
                <w:szCs w:val="16"/>
                <w:lang w:val="es-PE"/>
              </w:rPr>
              <w:t xml:space="preserve"> </w:t>
            </w:r>
            <w:r w:rsidRPr="00B1786B">
              <w:rPr>
                <w:w w:val="85"/>
                <w:sz w:val="16"/>
                <w:szCs w:val="16"/>
                <w:lang w:val="es-PE"/>
              </w:rPr>
              <w:t>DE</w:t>
            </w:r>
            <w:r w:rsidRPr="00B1786B">
              <w:rPr>
                <w:spacing w:val="-8"/>
                <w:w w:val="85"/>
                <w:sz w:val="16"/>
                <w:szCs w:val="16"/>
                <w:lang w:val="es-PE"/>
              </w:rPr>
              <w:t xml:space="preserve"> </w:t>
            </w:r>
            <w:r w:rsidRPr="00B1786B">
              <w:rPr>
                <w:w w:val="85"/>
                <w:sz w:val="16"/>
                <w:szCs w:val="16"/>
                <w:lang w:val="es-PE"/>
              </w:rPr>
              <w:t>SERVICIO</w:t>
            </w:r>
            <w:r w:rsidRPr="00B1786B">
              <w:rPr>
                <w:spacing w:val="-8"/>
                <w:w w:val="85"/>
                <w:sz w:val="16"/>
                <w:szCs w:val="16"/>
                <w:lang w:val="es-PE"/>
              </w:rPr>
              <w:t xml:space="preserve"> </w:t>
            </w:r>
            <w:r w:rsidRPr="00B1786B">
              <w:rPr>
                <w:w w:val="85"/>
                <w:sz w:val="16"/>
                <w:szCs w:val="16"/>
                <w:lang w:val="es-PE"/>
              </w:rPr>
              <w:t>ETAPA</w:t>
            </w:r>
            <w:r w:rsidRPr="00B1786B">
              <w:rPr>
                <w:spacing w:val="-9"/>
                <w:w w:val="85"/>
                <w:sz w:val="16"/>
                <w:szCs w:val="16"/>
                <w:lang w:val="es-PE"/>
              </w:rPr>
              <w:t xml:space="preserve"> </w:t>
            </w:r>
            <w:r w:rsidRPr="00B1786B">
              <w:rPr>
                <w:w w:val="85"/>
                <w:sz w:val="16"/>
                <w:szCs w:val="16"/>
                <w:lang w:val="es-PE"/>
              </w:rPr>
              <w:t>INICIAL</w:t>
            </w:r>
            <w:r w:rsidRPr="00B1786B">
              <w:rPr>
                <w:rFonts w:ascii="Times New Roman"/>
                <w:w w:val="85"/>
                <w:sz w:val="16"/>
                <w:szCs w:val="16"/>
                <w:lang w:val="es-PE"/>
              </w:rPr>
              <w:tab/>
            </w:r>
            <w:r w:rsidRPr="00B1786B">
              <w:rPr>
                <w:w w:val="95"/>
                <w:sz w:val="16"/>
                <w:szCs w:val="16"/>
                <w:lang w:val="es-PE"/>
              </w:rPr>
              <w:t>km</w:t>
            </w:r>
          </w:p>
        </w:tc>
        <w:tc>
          <w:tcPr>
            <w:tcW w:w="1188" w:type="dxa"/>
          </w:tcPr>
          <w:p w:rsidR="009004E6" w:rsidRPr="00B1786B" w:rsidRDefault="009004E6" w:rsidP="009004E6">
            <w:pPr>
              <w:pStyle w:val="TableParagraph"/>
              <w:ind w:right="124"/>
              <w:jc w:val="right"/>
              <w:rPr>
                <w:sz w:val="16"/>
                <w:szCs w:val="16"/>
              </w:rPr>
            </w:pPr>
            <w:r w:rsidRPr="00B1786B">
              <w:rPr>
                <w:w w:val="80"/>
                <w:sz w:val="16"/>
                <w:szCs w:val="16"/>
              </w:rPr>
              <w:t>10.00</w:t>
            </w:r>
          </w:p>
        </w:tc>
        <w:tc>
          <w:tcPr>
            <w:tcW w:w="1073" w:type="dxa"/>
          </w:tcPr>
          <w:p w:rsidR="009004E6" w:rsidRPr="00B1786B" w:rsidRDefault="009004E6" w:rsidP="009004E6">
            <w:pPr>
              <w:pStyle w:val="TableParagraph"/>
              <w:ind w:right="117"/>
              <w:jc w:val="right"/>
              <w:rPr>
                <w:sz w:val="16"/>
                <w:szCs w:val="16"/>
              </w:rPr>
            </w:pPr>
            <w:r w:rsidRPr="00B1786B">
              <w:rPr>
                <w:w w:val="80"/>
                <w:sz w:val="16"/>
                <w:szCs w:val="16"/>
              </w:rPr>
              <w:t>70,280.69</w:t>
            </w:r>
          </w:p>
        </w:tc>
        <w:tc>
          <w:tcPr>
            <w:tcW w:w="985" w:type="dxa"/>
          </w:tcPr>
          <w:p w:rsidR="009004E6" w:rsidRPr="00B1786B" w:rsidRDefault="009004E6" w:rsidP="009004E6">
            <w:pPr>
              <w:pStyle w:val="TableParagraph"/>
              <w:ind w:right="142"/>
              <w:jc w:val="right"/>
              <w:rPr>
                <w:sz w:val="16"/>
                <w:szCs w:val="16"/>
              </w:rPr>
            </w:pPr>
            <w:r w:rsidRPr="00B1786B">
              <w:rPr>
                <w:w w:val="80"/>
                <w:sz w:val="16"/>
                <w:szCs w:val="16"/>
              </w:rPr>
              <w:t>702,806.90</w:t>
            </w:r>
          </w:p>
        </w:tc>
      </w:tr>
      <w:tr w:rsidR="009004E6" w:rsidTr="009004E6">
        <w:trPr>
          <w:trHeight w:val="241"/>
        </w:trPr>
        <w:tc>
          <w:tcPr>
            <w:tcW w:w="1110" w:type="dxa"/>
          </w:tcPr>
          <w:p w:rsidR="009004E6" w:rsidRPr="00B1786B" w:rsidRDefault="009004E6" w:rsidP="009004E6">
            <w:pPr>
              <w:pStyle w:val="TableParagraph"/>
              <w:spacing w:before="47"/>
              <w:ind w:left="-1"/>
              <w:rPr>
                <w:sz w:val="16"/>
                <w:szCs w:val="16"/>
              </w:rPr>
            </w:pPr>
            <w:r w:rsidRPr="00B1786B">
              <w:rPr>
                <w:w w:val="95"/>
                <w:sz w:val="16"/>
                <w:szCs w:val="16"/>
              </w:rPr>
              <w:t>02.01.05</w:t>
            </w:r>
          </w:p>
        </w:tc>
        <w:tc>
          <w:tcPr>
            <w:tcW w:w="5568" w:type="dxa"/>
          </w:tcPr>
          <w:p w:rsidR="009004E6" w:rsidRPr="00B1786B" w:rsidRDefault="009004E6" w:rsidP="009004E6">
            <w:pPr>
              <w:pStyle w:val="TableParagraph"/>
              <w:tabs>
                <w:tab w:val="left" w:pos="5009"/>
              </w:tabs>
              <w:ind w:left="555"/>
              <w:rPr>
                <w:sz w:val="16"/>
                <w:szCs w:val="16"/>
                <w:lang w:val="es-PE"/>
              </w:rPr>
            </w:pPr>
            <w:r w:rsidRPr="00B1786B">
              <w:rPr>
                <w:w w:val="85"/>
                <w:sz w:val="16"/>
                <w:szCs w:val="16"/>
                <w:lang w:val="es-PE"/>
              </w:rPr>
              <w:t>MANTENIMIENTO</w:t>
            </w:r>
            <w:r w:rsidRPr="00B1786B">
              <w:rPr>
                <w:spacing w:val="-14"/>
                <w:w w:val="85"/>
                <w:sz w:val="16"/>
                <w:szCs w:val="16"/>
                <w:lang w:val="es-PE"/>
              </w:rPr>
              <w:t xml:space="preserve"> </w:t>
            </w:r>
            <w:r w:rsidRPr="00B1786B">
              <w:rPr>
                <w:w w:val="85"/>
                <w:sz w:val="16"/>
                <w:szCs w:val="16"/>
                <w:lang w:val="es-PE"/>
              </w:rPr>
              <w:t>DE</w:t>
            </w:r>
            <w:r w:rsidRPr="00B1786B">
              <w:rPr>
                <w:spacing w:val="-13"/>
                <w:w w:val="85"/>
                <w:sz w:val="16"/>
                <w:szCs w:val="16"/>
                <w:lang w:val="es-PE"/>
              </w:rPr>
              <w:t xml:space="preserve"> </w:t>
            </w:r>
            <w:r w:rsidRPr="00B1786B">
              <w:rPr>
                <w:w w:val="85"/>
                <w:sz w:val="16"/>
                <w:szCs w:val="16"/>
                <w:lang w:val="es-PE"/>
              </w:rPr>
              <w:t>CAMINOS</w:t>
            </w:r>
            <w:r w:rsidRPr="00B1786B">
              <w:rPr>
                <w:spacing w:val="-14"/>
                <w:w w:val="85"/>
                <w:sz w:val="16"/>
                <w:szCs w:val="16"/>
                <w:lang w:val="es-PE"/>
              </w:rPr>
              <w:t xml:space="preserve"> </w:t>
            </w:r>
            <w:r w:rsidRPr="00B1786B">
              <w:rPr>
                <w:w w:val="85"/>
                <w:sz w:val="16"/>
                <w:szCs w:val="16"/>
                <w:lang w:val="es-PE"/>
              </w:rPr>
              <w:t>DURANTE</w:t>
            </w:r>
            <w:r w:rsidRPr="00B1786B">
              <w:rPr>
                <w:spacing w:val="-13"/>
                <w:w w:val="85"/>
                <w:sz w:val="16"/>
                <w:szCs w:val="16"/>
                <w:lang w:val="es-PE"/>
              </w:rPr>
              <w:t xml:space="preserve"> </w:t>
            </w:r>
            <w:r w:rsidRPr="00B1786B">
              <w:rPr>
                <w:w w:val="85"/>
                <w:sz w:val="16"/>
                <w:szCs w:val="16"/>
                <w:lang w:val="es-PE"/>
              </w:rPr>
              <w:t>LA</w:t>
            </w:r>
            <w:r w:rsidRPr="00B1786B">
              <w:rPr>
                <w:spacing w:val="-14"/>
                <w:w w:val="85"/>
                <w:sz w:val="16"/>
                <w:szCs w:val="16"/>
                <w:lang w:val="es-PE"/>
              </w:rPr>
              <w:t xml:space="preserve"> </w:t>
            </w:r>
            <w:r w:rsidRPr="00B1786B">
              <w:rPr>
                <w:w w:val="85"/>
                <w:sz w:val="16"/>
                <w:szCs w:val="16"/>
                <w:lang w:val="es-PE"/>
              </w:rPr>
              <w:t>CONTRUCCION</w:t>
            </w:r>
            <w:r w:rsidRPr="00B1786B">
              <w:rPr>
                <w:rFonts w:ascii="Times New Roman"/>
                <w:w w:val="85"/>
                <w:sz w:val="16"/>
                <w:szCs w:val="16"/>
                <w:lang w:val="es-PE"/>
              </w:rPr>
              <w:tab/>
            </w:r>
            <w:r w:rsidRPr="00B1786B">
              <w:rPr>
                <w:w w:val="95"/>
                <w:sz w:val="16"/>
                <w:szCs w:val="16"/>
                <w:lang w:val="es-PE"/>
              </w:rPr>
              <w:t>mes</w:t>
            </w:r>
          </w:p>
        </w:tc>
        <w:tc>
          <w:tcPr>
            <w:tcW w:w="1188" w:type="dxa"/>
          </w:tcPr>
          <w:p w:rsidR="009004E6" w:rsidRPr="00B1786B" w:rsidRDefault="009004E6" w:rsidP="009004E6">
            <w:pPr>
              <w:pStyle w:val="TableParagraph"/>
              <w:ind w:right="124"/>
              <w:jc w:val="right"/>
              <w:rPr>
                <w:sz w:val="16"/>
                <w:szCs w:val="16"/>
              </w:rPr>
            </w:pPr>
            <w:r w:rsidRPr="00B1786B">
              <w:rPr>
                <w:w w:val="80"/>
                <w:sz w:val="16"/>
                <w:szCs w:val="16"/>
              </w:rPr>
              <w:t>7.00</w:t>
            </w:r>
          </w:p>
        </w:tc>
        <w:tc>
          <w:tcPr>
            <w:tcW w:w="1073" w:type="dxa"/>
          </w:tcPr>
          <w:p w:rsidR="009004E6" w:rsidRPr="00B1786B" w:rsidRDefault="009004E6" w:rsidP="009004E6">
            <w:pPr>
              <w:pStyle w:val="TableParagraph"/>
              <w:ind w:right="117"/>
              <w:jc w:val="right"/>
              <w:rPr>
                <w:sz w:val="16"/>
                <w:szCs w:val="16"/>
              </w:rPr>
            </w:pPr>
            <w:r w:rsidRPr="00B1786B">
              <w:rPr>
                <w:w w:val="80"/>
                <w:sz w:val="16"/>
                <w:szCs w:val="16"/>
              </w:rPr>
              <w:t>2,714.05</w:t>
            </w:r>
          </w:p>
        </w:tc>
        <w:tc>
          <w:tcPr>
            <w:tcW w:w="985" w:type="dxa"/>
          </w:tcPr>
          <w:p w:rsidR="009004E6" w:rsidRPr="00B1786B" w:rsidRDefault="009004E6" w:rsidP="009004E6">
            <w:pPr>
              <w:pStyle w:val="TableParagraph"/>
              <w:ind w:right="142"/>
              <w:jc w:val="right"/>
              <w:rPr>
                <w:sz w:val="16"/>
                <w:szCs w:val="16"/>
              </w:rPr>
            </w:pPr>
            <w:r w:rsidRPr="00B1786B">
              <w:rPr>
                <w:w w:val="80"/>
                <w:sz w:val="16"/>
                <w:szCs w:val="16"/>
              </w:rPr>
              <w:t>18,998.35</w:t>
            </w:r>
          </w:p>
        </w:tc>
      </w:tr>
      <w:tr w:rsidR="009004E6" w:rsidTr="009004E6">
        <w:trPr>
          <w:trHeight w:val="242"/>
        </w:trPr>
        <w:tc>
          <w:tcPr>
            <w:tcW w:w="1110" w:type="dxa"/>
          </w:tcPr>
          <w:p w:rsidR="009004E6" w:rsidRPr="00B1786B" w:rsidRDefault="009004E6" w:rsidP="009004E6">
            <w:pPr>
              <w:pStyle w:val="TableParagraph"/>
              <w:spacing w:before="47"/>
              <w:ind w:left="-1"/>
              <w:rPr>
                <w:sz w:val="16"/>
                <w:szCs w:val="16"/>
              </w:rPr>
            </w:pPr>
            <w:r w:rsidRPr="00B1786B">
              <w:rPr>
                <w:color w:val="0000FF"/>
                <w:w w:val="95"/>
                <w:sz w:val="16"/>
                <w:szCs w:val="16"/>
              </w:rPr>
              <w:t>02.02</w:t>
            </w:r>
          </w:p>
        </w:tc>
        <w:tc>
          <w:tcPr>
            <w:tcW w:w="5568" w:type="dxa"/>
          </w:tcPr>
          <w:p w:rsidR="009004E6" w:rsidRPr="00B1786B" w:rsidRDefault="009004E6" w:rsidP="009004E6">
            <w:pPr>
              <w:pStyle w:val="TableParagraph"/>
              <w:ind w:left="472"/>
              <w:rPr>
                <w:b/>
                <w:sz w:val="16"/>
                <w:szCs w:val="16"/>
                <w:lang w:val="es-PE"/>
              </w:rPr>
            </w:pPr>
            <w:r w:rsidRPr="00B1786B">
              <w:rPr>
                <w:b/>
                <w:color w:val="0000FF"/>
                <w:w w:val="95"/>
                <w:sz w:val="16"/>
                <w:szCs w:val="16"/>
                <w:lang w:val="es-PE"/>
              </w:rPr>
              <w:t>CONFORMACION DE LA ETAPA II</w:t>
            </w:r>
          </w:p>
        </w:tc>
        <w:tc>
          <w:tcPr>
            <w:tcW w:w="1188" w:type="dxa"/>
          </w:tcPr>
          <w:p w:rsidR="009004E6" w:rsidRPr="00B1786B" w:rsidRDefault="009004E6" w:rsidP="009004E6">
            <w:pPr>
              <w:pStyle w:val="TableParagraph"/>
              <w:spacing w:before="0"/>
              <w:rPr>
                <w:rFonts w:ascii="Times New Roman"/>
                <w:sz w:val="16"/>
                <w:szCs w:val="16"/>
                <w:lang w:val="es-PE"/>
              </w:rPr>
            </w:pPr>
          </w:p>
        </w:tc>
        <w:tc>
          <w:tcPr>
            <w:tcW w:w="1073" w:type="dxa"/>
          </w:tcPr>
          <w:p w:rsidR="009004E6" w:rsidRPr="00B1786B" w:rsidRDefault="009004E6" w:rsidP="009004E6">
            <w:pPr>
              <w:pStyle w:val="TableParagraph"/>
              <w:spacing w:before="0"/>
              <w:rPr>
                <w:rFonts w:ascii="Times New Roman"/>
                <w:sz w:val="16"/>
                <w:szCs w:val="16"/>
                <w:lang w:val="es-PE"/>
              </w:rPr>
            </w:pPr>
          </w:p>
        </w:tc>
        <w:tc>
          <w:tcPr>
            <w:tcW w:w="985" w:type="dxa"/>
          </w:tcPr>
          <w:p w:rsidR="009004E6" w:rsidRPr="00B1786B" w:rsidRDefault="009004E6" w:rsidP="009004E6">
            <w:pPr>
              <w:pStyle w:val="TableParagraph"/>
              <w:ind w:right="142"/>
              <w:jc w:val="right"/>
              <w:rPr>
                <w:b/>
                <w:sz w:val="16"/>
                <w:szCs w:val="16"/>
              </w:rPr>
            </w:pPr>
            <w:r w:rsidRPr="00B1786B">
              <w:rPr>
                <w:b/>
                <w:color w:val="0000FF"/>
                <w:w w:val="80"/>
                <w:sz w:val="16"/>
                <w:szCs w:val="16"/>
              </w:rPr>
              <w:t>3,440,780.25</w:t>
            </w:r>
          </w:p>
        </w:tc>
      </w:tr>
      <w:tr w:rsidR="009004E6" w:rsidTr="009004E6">
        <w:trPr>
          <w:trHeight w:val="242"/>
        </w:trPr>
        <w:tc>
          <w:tcPr>
            <w:tcW w:w="1110" w:type="dxa"/>
          </w:tcPr>
          <w:p w:rsidR="009004E6" w:rsidRPr="00B1786B" w:rsidRDefault="009004E6" w:rsidP="009004E6">
            <w:pPr>
              <w:pStyle w:val="TableParagraph"/>
              <w:spacing w:before="47"/>
              <w:ind w:left="-1"/>
              <w:rPr>
                <w:sz w:val="16"/>
                <w:szCs w:val="16"/>
              </w:rPr>
            </w:pPr>
            <w:r w:rsidRPr="00B1786B">
              <w:rPr>
                <w:color w:val="808080"/>
                <w:w w:val="95"/>
                <w:sz w:val="16"/>
                <w:szCs w:val="16"/>
              </w:rPr>
              <w:t>02.02.01</w:t>
            </w:r>
          </w:p>
        </w:tc>
        <w:tc>
          <w:tcPr>
            <w:tcW w:w="5568" w:type="dxa"/>
          </w:tcPr>
          <w:p w:rsidR="009004E6" w:rsidRPr="00B1786B" w:rsidRDefault="009004E6" w:rsidP="009004E6">
            <w:pPr>
              <w:pStyle w:val="TableParagraph"/>
              <w:ind w:left="555"/>
              <w:rPr>
                <w:b/>
                <w:sz w:val="16"/>
                <w:szCs w:val="16"/>
                <w:lang w:val="es-PE"/>
              </w:rPr>
            </w:pPr>
            <w:r w:rsidRPr="00B1786B">
              <w:rPr>
                <w:b/>
                <w:color w:val="808080"/>
                <w:w w:val="95"/>
                <w:sz w:val="16"/>
                <w:szCs w:val="16"/>
                <w:lang w:val="es-PE"/>
              </w:rPr>
              <w:t>CONFORMACION DE LA SOBRE ELEVACION ETAPA 2</w:t>
            </w:r>
          </w:p>
        </w:tc>
        <w:tc>
          <w:tcPr>
            <w:tcW w:w="1188" w:type="dxa"/>
          </w:tcPr>
          <w:p w:rsidR="009004E6" w:rsidRPr="00B1786B" w:rsidRDefault="009004E6" w:rsidP="009004E6">
            <w:pPr>
              <w:pStyle w:val="TableParagraph"/>
              <w:spacing w:before="0"/>
              <w:rPr>
                <w:rFonts w:ascii="Times New Roman"/>
                <w:sz w:val="16"/>
                <w:szCs w:val="16"/>
                <w:lang w:val="es-PE"/>
              </w:rPr>
            </w:pPr>
          </w:p>
        </w:tc>
        <w:tc>
          <w:tcPr>
            <w:tcW w:w="1073" w:type="dxa"/>
          </w:tcPr>
          <w:p w:rsidR="009004E6" w:rsidRPr="00B1786B" w:rsidRDefault="009004E6" w:rsidP="009004E6">
            <w:pPr>
              <w:pStyle w:val="TableParagraph"/>
              <w:spacing w:before="0"/>
              <w:rPr>
                <w:rFonts w:ascii="Times New Roman"/>
                <w:sz w:val="16"/>
                <w:szCs w:val="16"/>
                <w:lang w:val="es-PE"/>
              </w:rPr>
            </w:pPr>
          </w:p>
        </w:tc>
        <w:tc>
          <w:tcPr>
            <w:tcW w:w="985" w:type="dxa"/>
          </w:tcPr>
          <w:p w:rsidR="009004E6" w:rsidRPr="00B1786B" w:rsidRDefault="009004E6" w:rsidP="009004E6">
            <w:pPr>
              <w:pStyle w:val="TableParagraph"/>
              <w:ind w:right="142"/>
              <w:jc w:val="right"/>
              <w:rPr>
                <w:b/>
                <w:sz w:val="16"/>
                <w:szCs w:val="16"/>
              </w:rPr>
            </w:pPr>
            <w:r w:rsidRPr="00B1786B">
              <w:rPr>
                <w:b/>
                <w:color w:val="808080"/>
                <w:w w:val="80"/>
                <w:sz w:val="16"/>
                <w:szCs w:val="16"/>
              </w:rPr>
              <w:t>3,440,780.25</w:t>
            </w:r>
          </w:p>
        </w:tc>
      </w:tr>
      <w:tr w:rsidR="009004E6" w:rsidTr="009004E6">
        <w:trPr>
          <w:trHeight w:val="242"/>
        </w:trPr>
        <w:tc>
          <w:tcPr>
            <w:tcW w:w="1110" w:type="dxa"/>
          </w:tcPr>
          <w:p w:rsidR="009004E6" w:rsidRPr="00B1786B" w:rsidRDefault="009004E6" w:rsidP="009004E6">
            <w:pPr>
              <w:pStyle w:val="TableParagraph"/>
              <w:spacing w:before="47"/>
              <w:ind w:left="-1"/>
              <w:rPr>
                <w:sz w:val="16"/>
                <w:szCs w:val="16"/>
              </w:rPr>
            </w:pPr>
            <w:r w:rsidRPr="00B1786B">
              <w:rPr>
                <w:color w:val="800000"/>
                <w:w w:val="95"/>
                <w:sz w:val="16"/>
                <w:szCs w:val="16"/>
              </w:rPr>
              <w:t>02.02.01.01</w:t>
            </w:r>
          </w:p>
        </w:tc>
        <w:tc>
          <w:tcPr>
            <w:tcW w:w="5568" w:type="dxa"/>
          </w:tcPr>
          <w:p w:rsidR="009004E6" w:rsidRPr="00B1786B" w:rsidRDefault="009004E6" w:rsidP="009004E6">
            <w:pPr>
              <w:pStyle w:val="TableParagraph"/>
              <w:ind w:left="638"/>
              <w:rPr>
                <w:b/>
                <w:sz w:val="16"/>
                <w:szCs w:val="16"/>
              </w:rPr>
            </w:pPr>
            <w:r w:rsidRPr="00B1786B">
              <w:rPr>
                <w:b/>
                <w:color w:val="800000"/>
                <w:w w:val="95"/>
                <w:sz w:val="16"/>
                <w:szCs w:val="16"/>
              </w:rPr>
              <w:t>MOVIMIENTO DE TIERRAS</w:t>
            </w:r>
          </w:p>
        </w:tc>
        <w:tc>
          <w:tcPr>
            <w:tcW w:w="1188" w:type="dxa"/>
          </w:tcPr>
          <w:p w:rsidR="009004E6" w:rsidRPr="00B1786B" w:rsidRDefault="009004E6" w:rsidP="009004E6">
            <w:pPr>
              <w:pStyle w:val="TableParagraph"/>
              <w:spacing w:before="0"/>
              <w:rPr>
                <w:rFonts w:ascii="Times New Roman"/>
                <w:sz w:val="16"/>
                <w:szCs w:val="16"/>
              </w:rPr>
            </w:pPr>
          </w:p>
        </w:tc>
        <w:tc>
          <w:tcPr>
            <w:tcW w:w="1073" w:type="dxa"/>
          </w:tcPr>
          <w:p w:rsidR="009004E6" w:rsidRPr="00B1786B" w:rsidRDefault="009004E6" w:rsidP="009004E6">
            <w:pPr>
              <w:pStyle w:val="TableParagraph"/>
              <w:spacing w:before="0"/>
              <w:rPr>
                <w:rFonts w:ascii="Times New Roman"/>
                <w:sz w:val="16"/>
                <w:szCs w:val="16"/>
              </w:rPr>
            </w:pPr>
          </w:p>
        </w:tc>
        <w:tc>
          <w:tcPr>
            <w:tcW w:w="985" w:type="dxa"/>
          </w:tcPr>
          <w:p w:rsidR="009004E6" w:rsidRPr="00B1786B" w:rsidRDefault="009004E6" w:rsidP="009004E6">
            <w:pPr>
              <w:pStyle w:val="TableParagraph"/>
              <w:ind w:right="142"/>
              <w:jc w:val="right"/>
              <w:rPr>
                <w:b/>
                <w:sz w:val="16"/>
                <w:szCs w:val="16"/>
              </w:rPr>
            </w:pPr>
            <w:r w:rsidRPr="00B1786B">
              <w:rPr>
                <w:b/>
                <w:color w:val="800000"/>
                <w:w w:val="80"/>
                <w:sz w:val="16"/>
                <w:szCs w:val="16"/>
              </w:rPr>
              <w:t>532,673.22</w:t>
            </w:r>
          </w:p>
        </w:tc>
      </w:tr>
      <w:tr w:rsidR="009004E6" w:rsidTr="009004E6">
        <w:trPr>
          <w:trHeight w:val="242"/>
        </w:trPr>
        <w:tc>
          <w:tcPr>
            <w:tcW w:w="1110" w:type="dxa"/>
          </w:tcPr>
          <w:p w:rsidR="009004E6" w:rsidRPr="00B1786B" w:rsidRDefault="009004E6" w:rsidP="009004E6">
            <w:pPr>
              <w:pStyle w:val="TableParagraph"/>
              <w:spacing w:before="47"/>
              <w:ind w:left="-1"/>
              <w:rPr>
                <w:sz w:val="16"/>
                <w:szCs w:val="16"/>
              </w:rPr>
            </w:pPr>
            <w:r w:rsidRPr="00B1786B">
              <w:rPr>
                <w:w w:val="95"/>
                <w:sz w:val="16"/>
                <w:szCs w:val="16"/>
              </w:rPr>
              <w:t>02.02.01.01.01</w:t>
            </w:r>
          </w:p>
        </w:tc>
        <w:tc>
          <w:tcPr>
            <w:tcW w:w="5568" w:type="dxa"/>
          </w:tcPr>
          <w:p w:rsidR="009004E6" w:rsidRPr="00B1786B" w:rsidRDefault="009004E6" w:rsidP="009004E6">
            <w:pPr>
              <w:pStyle w:val="TableParagraph"/>
              <w:tabs>
                <w:tab w:val="left" w:pos="5009"/>
              </w:tabs>
              <w:ind w:left="721"/>
              <w:rPr>
                <w:sz w:val="16"/>
                <w:szCs w:val="16"/>
                <w:lang w:val="es-PE"/>
              </w:rPr>
            </w:pPr>
            <w:r w:rsidRPr="00B1786B">
              <w:rPr>
                <w:w w:val="85"/>
                <w:sz w:val="16"/>
                <w:szCs w:val="16"/>
                <w:lang w:val="es-PE"/>
              </w:rPr>
              <w:t>LIMPIEZA</w:t>
            </w:r>
            <w:r w:rsidRPr="00B1786B">
              <w:rPr>
                <w:spacing w:val="-10"/>
                <w:w w:val="85"/>
                <w:sz w:val="16"/>
                <w:szCs w:val="16"/>
                <w:lang w:val="es-PE"/>
              </w:rPr>
              <w:t xml:space="preserve"> </w:t>
            </w:r>
            <w:r w:rsidRPr="00B1786B">
              <w:rPr>
                <w:w w:val="85"/>
                <w:sz w:val="16"/>
                <w:szCs w:val="16"/>
                <w:lang w:val="es-PE"/>
              </w:rPr>
              <w:t>Y</w:t>
            </w:r>
            <w:r w:rsidRPr="00B1786B">
              <w:rPr>
                <w:spacing w:val="-10"/>
                <w:w w:val="85"/>
                <w:sz w:val="16"/>
                <w:szCs w:val="16"/>
                <w:lang w:val="es-PE"/>
              </w:rPr>
              <w:t xml:space="preserve"> </w:t>
            </w:r>
            <w:r w:rsidRPr="00B1786B">
              <w:rPr>
                <w:w w:val="85"/>
                <w:sz w:val="16"/>
                <w:szCs w:val="16"/>
                <w:lang w:val="es-PE"/>
              </w:rPr>
              <w:t>DESBROCE</w:t>
            </w:r>
            <w:r w:rsidRPr="00B1786B">
              <w:rPr>
                <w:spacing w:val="-10"/>
                <w:w w:val="85"/>
                <w:sz w:val="16"/>
                <w:szCs w:val="16"/>
                <w:lang w:val="es-PE"/>
              </w:rPr>
              <w:t xml:space="preserve"> </w:t>
            </w:r>
            <w:r w:rsidRPr="00B1786B">
              <w:rPr>
                <w:w w:val="85"/>
                <w:sz w:val="16"/>
                <w:szCs w:val="16"/>
                <w:lang w:val="es-PE"/>
              </w:rPr>
              <w:t>DEL</w:t>
            </w:r>
            <w:r w:rsidRPr="00B1786B">
              <w:rPr>
                <w:spacing w:val="-10"/>
                <w:w w:val="85"/>
                <w:sz w:val="16"/>
                <w:szCs w:val="16"/>
                <w:lang w:val="es-PE"/>
              </w:rPr>
              <w:t xml:space="preserve"> </w:t>
            </w:r>
            <w:r w:rsidRPr="00B1786B">
              <w:rPr>
                <w:w w:val="85"/>
                <w:sz w:val="16"/>
                <w:szCs w:val="16"/>
                <w:lang w:val="es-PE"/>
              </w:rPr>
              <w:t>AREA</w:t>
            </w:r>
            <w:r w:rsidRPr="00B1786B">
              <w:rPr>
                <w:spacing w:val="-10"/>
                <w:w w:val="85"/>
                <w:sz w:val="16"/>
                <w:szCs w:val="16"/>
                <w:lang w:val="es-PE"/>
              </w:rPr>
              <w:t xml:space="preserve"> </w:t>
            </w:r>
            <w:r w:rsidRPr="00B1786B">
              <w:rPr>
                <w:w w:val="85"/>
                <w:sz w:val="16"/>
                <w:szCs w:val="16"/>
                <w:lang w:val="es-PE"/>
              </w:rPr>
              <w:t>DE</w:t>
            </w:r>
            <w:r w:rsidRPr="00B1786B">
              <w:rPr>
                <w:spacing w:val="-10"/>
                <w:w w:val="85"/>
                <w:sz w:val="16"/>
                <w:szCs w:val="16"/>
                <w:lang w:val="es-PE"/>
              </w:rPr>
              <w:t xml:space="preserve"> </w:t>
            </w:r>
            <w:r w:rsidRPr="00B1786B">
              <w:rPr>
                <w:w w:val="85"/>
                <w:sz w:val="16"/>
                <w:szCs w:val="16"/>
                <w:lang w:val="es-PE"/>
              </w:rPr>
              <w:t>CIMENTACION</w:t>
            </w:r>
            <w:r w:rsidRPr="00B1786B">
              <w:rPr>
                <w:rFonts w:ascii="Times New Roman"/>
                <w:w w:val="85"/>
                <w:sz w:val="16"/>
                <w:szCs w:val="16"/>
                <w:lang w:val="es-PE"/>
              </w:rPr>
              <w:tab/>
            </w:r>
            <w:r w:rsidRPr="00B1786B">
              <w:rPr>
                <w:w w:val="95"/>
                <w:sz w:val="16"/>
                <w:szCs w:val="16"/>
                <w:lang w:val="es-PE"/>
              </w:rPr>
              <w:t>m2</w:t>
            </w:r>
          </w:p>
        </w:tc>
        <w:tc>
          <w:tcPr>
            <w:tcW w:w="1188" w:type="dxa"/>
          </w:tcPr>
          <w:p w:rsidR="009004E6" w:rsidRPr="00B1786B" w:rsidRDefault="009004E6" w:rsidP="009004E6">
            <w:pPr>
              <w:pStyle w:val="TableParagraph"/>
              <w:ind w:right="124"/>
              <w:jc w:val="right"/>
              <w:rPr>
                <w:sz w:val="16"/>
                <w:szCs w:val="16"/>
              </w:rPr>
            </w:pPr>
            <w:r w:rsidRPr="00B1786B">
              <w:rPr>
                <w:w w:val="80"/>
                <w:sz w:val="16"/>
                <w:szCs w:val="16"/>
              </w:rPr>
              <w:t>9,092.10</w:t>
            </w:r>
          </w:p>
        </w:tc>
        <w:tc>
          <w:tcPr>
            <w:tcW w:w="1073" w:type="dxa"/>
          </w:tcPr>
          <w:p w:rsidR="009004E6" w:rsidRPr="00B1786B" w:rsidRDefault="009004E6" w:rsidP="009004E6">
            <w:pPr>
              <w:pStyle w:val="TableParagraph"/>
              <w:ind w:right="117"/>
              <w:jc w:val="right"/>
              <w:rPr>
                <w:sz w:val="16"/>
                <w:szCs w:val="16"/>
              </w:rPr>
            </w:pPr>
            <w:r w:rsidRPr="00B1786B">
              <w:rPr>
                <w:w w:val="80"/>
                <w:sz w:val="16"/>
                <w:szCs w:val="16"/>
              </w:rPr>
              <w:t>0.65</w:t>
            </w:r>
          </w:p>
        </w:tc>
        <w:tc>
          <w:tcPr>
            <w:tcW w:w="985" w:type="dxa"/>
          </w:tcPr>
          <w:p w:rsidR="009004E6" w:rsidRPr="00B1786B" w:rsidRDefault="009004E6" w:rsidP="009004E6">
            <w:pPr>
              <w:pStyle w:val="TableParagraph"/>
              <w:ind w:right="142"/>
              <w:jc w:val="right"/>
              <w:rPr>
                <w:sz w:val="16"/>
                <w:szCs w:val="16"/>
              </w:rPr>
            </w:pPr>
            <w:r w:rsidRPr="00B1786B">
              <w:rPr>
                <w:w w:val="80"/>
                <w:sz w:val="16"/>
                <w:szCs w:val="16"/>
              </w:rPr>
              <w:t>5,909.87</w:t>
            </w:r>
          </w:p>
        </w:tc>
      </w:tr>
      <w:tr w:rsidR="009004E6" w:rsidTr="009004E6">
        <w:trPr>
          <w:trHeight w:val="242"/>
        </w:trPr>
        <w:tc>
          <w:tcPr>
            <w:tcW w:w="1110" w:type="dxa"/>
          </w:tcPr>
          <w:p w:rsidR="009004E6" w:rsidRPr="00B1786B" w:rsidRDefault="009004E6" w:rsidP="009004E6">
            <w:pPr>
              <w:pStyle w:val="TableParagraph"/>
              <w:spacing w:before="0"/>
              <w:rPr>
                <w:sz w:val="16"/>
                <w:szCs w:val="16"/>
              </w:rPr>
            </w:pPr>
            <w:r w:rsidRPr="00B1786B">
              <w:rPr>
                <w:w w:val="95"/>
                <w:sz w:val="16"/>
                <w:szCs w:val="16"/>
              </w:rPr>
              <w:t>02.02.01.01.02</w:t>
            </w:r>
          </w:p>
        </w:tc>
        <w:tc>
          <w:tcPr>
            <w:tcW w:w="5568" w:type="dxa"/>
          </w:tcPr>
          <w:p w:rsidR="009004E6" w:rsidRPr="00B1786B" w:rsidRDefault="009004E6" w:rsidP="009004E6">
            <w:pPr>
              <w:pStyle w:val="TableParagraph"/>
              <w:tabs>
                <w:tab w:val="left" w:pos="5009"/>
              </w:tabs>
              <w:ind w:left="721"/>
              <w:rPr>
                <w:sz w:val="16"/>
                <w:szCs w:val="16"/>
                <w:lang w:val="es-PE"/>
              </w:rPr>
            </w:pPr>
            <w:r w:rsidRPr="00B1786B">
              <w:rPr>
                <w:w w:val="85"/>
                <w:sz w:val="16"/>
                <w:szCs w:val="16"/>
                <w:lang w:val="es-PE"/>
              </w:rPr>
              <w:t>EXCAVACION</w:t>
            </w:r>
            <w:r w:rsidRPr="00B1786B">
              <w:rPr>
                <w:spacing w:val="-9"/>
                <w:w w:val="85"/>
                <w:sz w:val="16"/>
                <w:szCs w:val="16"/>
                <w:lang w:val="es-PE"/>
              </w:rPr>
              <w:t xml:space="preserve"> </w:t>
            </w:r>
            <w:r w:rsidRPr="00B1786B">
              <w:rPr>
                <w:w w:val="85"/>
                <w:sz w:val="16"/>
                <w:szCs w:val="16"/>
                <w:lang w:val="es-PE"/>
              </w:rPr>
              <w:t>DEL</w:t>
            </w:r>
            <w:r w:rsidRPr="00B1786B">
              <w:rPr>
                <w:spacing w:val="-9"/>
                <w:w w:val="85"/>
                <w:sz w:val="16"/>
                <w:szCs w:val="16"/>
                <w:lang w:val="es-PE"/>
              </w:rPr>
              <w:t xml:space="preserve"> </w:t>
            </w:r>
            <w:r w:rsidRPr="00B1786B">
              <w:rPr>
                <w:w w:val="85"/>
                <w:sz w:val="16"/>
                <w:szCs w:val="16"/>
                <w:lang w:val="es-PE"/>
              </w:rPr>
              <w:t>AREA</w:t>
            </w:r>
            <w:r w:rsidRPr="00B1786B">
              <w:rPr>
                <w:spacing w:val="-9"/>
                <w:w w:val="85"/>
                <w:sz w:val="16"/>
                <w:szCs w:val="16"/>
                <w:lang w:val="es-PE"/>
              </w:rPr>
              <w:t xml:space="preserve"> </w:t>
            </w:r>
            <w:r w:rsidRPr="00B1786B">
              <w:rPr>
                <w:w w:val="85"/>
                <w:sz w:val="16"/>
                <w:szCs w:val="16"/>
                <w:lang w:val="es-PE"/>
              </w:rPr>
              <w:t>DE</w:t>
            </w:r>
            <w:r w:rsidRPr="00B1786B">
              <w:rPr>
                <w:spacing w:val="-9"/>
                <w:w w:val="85"/>
                <w:sz w:val="16"/>
                <w:szCs w:val="16"/>
                <w:lang w:val="es-PE"/>
              </w:rPr>
              <w:t xml:space="preserve"> </w:t>
            </w:r>
            <w:r w:rsidRPr="00B1786B">
              <w:rPr>
                <w:w w:val="85"/>
                <w:sz w:val="16"/>
                <w:szCs w:val="16"/>
                <w:lang w:val="es-PE"/>
              </w:rPr>
              <w:t>CIMENTACION</w:t>
            </w:r>
            <w:r w:rsidRPr="00B1786B">
              <w:rPr>
                <w:spacing w:val="-9"/>
                <w:w w:val="85"/>
                <w:sz w:val="16"/>
                <w:szCs w:val="16"/>
                <w:lang w:val="es-PE"/>
              </w:rPr>
              <w:t xml:space="preserve"> </w:t>
            </w:r>
            <w:r w:rsidRPr="00B1786B">
              <w:rPr>
                <w:w w:val="85"/>
                <w:sz w:val="16"/>
                <w:szCs w:val="16"/>
                <w:lang w:val="es-PE"/>
              </w:rPr>
              <w:t>ETAPA</w:t>
            </w:r>
            <w:r w:rsidRPr="00B1786B">
              <w:rPr>
                <w:spacing w:val="-9"/>
                <w:w w:val="85"/>
                <w:sz w:val="16"/>
                <w:szCs w:val="16"/>
                <w:lang w:val="es-PE"/>
              </w:rPr>
              <w:t xml:space="preserve"> </w:t>
            </w:r>
            <w:r w:rsidRPr="00B1786B">
              <w:rPr>
                <w:w w:val="85"/>
                <w:sz w:val="16"/>
                <w:szCs w:val="16"/>
                <w:lang w:val="es-PE"/>
              </w:rPr>
              <w:t>2</w:t>
            </w:r>
            <w:r w:rsidRPr="00B1786B">
              <w:rPr>
                <w:rFonts w:ascii="Times New Roman"/>
                <w:w w:val="85"/>
                <w:sz w:val="16"/>
                <w:szCs w:val="16"/>
                <w:lang w:val="es-PE"/>
              </w:rPr>
              <w:tab/>
            </w:r>
            <w:r w:rsidRPr="00B1786B">
              <w:rPr>
                <w:w w:val="95"/>
                <w:sz w:val="16"/>
                <w:szCs w:val="16"/>
                <w:lang w:val="es-PE"/>
              </w:rPr>
              <w:t>m3</w:t>
            </w:r>
          </w:p>
        </w:tc>
        <w:tc>
          <w:tcPr>
            <w:tcW w:w="1188" w:type="dxa"/>
          </w:tcPr>
          <w:p w:rsidR="009004E6" w:rsidRPr="00B1786B" w:rsidRDefault="009004E6" w:rsidP="009004E6">
            <w:pPr>
              <w:pStyle w:val="TableParagraph"/>
              <w:ind w:right="124"/>
              <w:jc w:val="right"/>
              <w:rPr>
                <w:sz w:val="16"/>
                <w:szCs w:val="16"/>
              </w:rPr>
            </w:pPr>
            <w:r w:rsidRPr="00B1786B">
              <w:rPr>
                <w:w w:val="80"/>
                <w:sz w:val="16"/>
                <w:szCs w:val="16"/>
              </w:rPr>
              <w:t>42,922.95</w:t>
            </w:r>
          </w:p>
        </w:tc>
        <w:tc>
          <w:tcPr>
            <w:tcW w:w="1073" w:type="dxa"/>
          </w:tcPr>
          <w:p w:rsidR="009004E6" w:rsidRPr="00B1786B" w:rsidRDefault="009004E6" w:rsidP="009004E6">
            <w:pPr>
              <w:pStyle w:val="TableParagraph"/>
              <w:ind w:right="117"/>
              <w:jc w:val="right"/>
              <w:rPr>
                <w:sz w:val="16"/>
                <w:szCs w:val="16"/>
              </w:rPr>
            </w:pPr>
            <w:r w:rsidRPr="00B1786B">
              <w:rPr>
                <w:w w:val="80"/>
                <w:sz w:val="16"/>
                <w:szCs w:val="16"/>
              </w:rPr>
              <w:t>4.06</w:t>
            </w:r>
          </w:p>
        </w:tc>
        <w:tc>
          <w:tcPr>
            <w:tcW w:w="985" w:type="dxa"/>
          </w:tcPr>
          <w:p w:rsidR="009004E6" w:rsidRPr="00B1786B" w:rsidRDefault="009004E6" w:rsidP="009004E6">
            <w:pPr>
              <w:pStyle w:val="TableParagraph"/>
              <w:ind w:right="142"/>
              <w:jc w:val="right"/>
              <w:rPr>
                <w:sz w:val="16"/>
                <w:szCs w:val="16"/>
              </w:rPr>
            </w:pPr>
            <w:r w:rsidRPr="00B1786B">
              <w:rPr>
                <w:w w:val="80"/>
                <w:sz w:val="16"/>
                <w:szCs w:val="16"/>
              </w:rPr>
              <w:t>174,267.18</w:t>
            </w:r>
          </w:p>
        </w:tc>
      </w:tr>
      <w:tr w:rsidR="009004E6" w:rsidTr="009004E6">
        <w:trPr>
          <w:trHeight w:val="242"/>
        </w:trPr>
        <w:tc>
          <w:tcPr>
            <w:tcW w:w="1110" w:type="dxa"/>
          </w:tcPr>
          <w:p w:rsidR="009004E6" w:rsidRPr="00B1786B" w:rsidRDefault="009004E6" w:rsidP="009004E6">
            <w:pPr>
              <w:pStyle w:val="TableParagraph"/>
              <w:spacing w:before="47"/>
              <w:ind w:left="-1"/>
              <w:rPr>
                <w:sz w:val="16"/>
                <w:szCs w:val="16"/>
              </w:rPr>
            </w:pPr>
            <w:r w:rsidRPr="00B1786B">
              <w:rPr>
                <w:w w:val="95"/>
                <w:sz w:val="16"/>
                <w:szCs w:val="16"/>
              </w:rPr>
              <w:t>02.02.01.01.03</w:t>
            </w:r>
          </w:p>
        </w:tc>
        <w:tc>
          <w:tcPr>
            <w:tcW w:w="5568" w:type="dxa"/>
          </w:tcPr>
          <w:p w:rsidR="009004E6" w:rsidRPr="00B1786B" w:rsidRDefault="009004E6" w:rsidP="009004E6">
            <w:pPr>
              <w:pStyle w:val="TableParagraph"/>
              <w:tabs>
                <w:tab w:val="left" w:pos="5009"/>
              </w:tabs>
              <w:ind w:left="721"/>
              <w:rPr>
                <w:sz w:val="16"/>
                <w:szCs w:val="16"/>
                <w:lang w:val="es-PE"/>
              </w:rPr>
            </w:pPr>
            <w:r w:rsidRPr="00B1786B">
              <w:rPr>
                <w:w w:val="85"/>
                <w:sz w:val="16"/>
                <w:szCs w:val="16"/>
                <w:lang w:val="es-PE"/>
              </w:rPr>
              <w:t>RELLENO</w:t>
            </w:r>
            <w:r w:rsidRPr="00B1786B">
              <w:rPr>
                <w:spacing w:val="-12"/>
                <w:w w:val="85"/>
                <w:sz w:val="16"/>
                <w:szCs w:val="16"/>
                <w:lang w:val="es-PE"/>
              </w:rPr>
              <w:t xml:space="preserve"> </w:t>
            </w:r>
            <w:r w:rsidRPr="00B1786B">
              <w:rPr>
                <w:w w:val="85"/>
                <w:sz w:val="16"/>
                <w:szCs w:val="16"/>
                <w:lang w:val="es-PE"/>
              </w:rPr>
              <w:t>CON</w:t>
            </w:r>
            <w:r w:rsidRPr="00B1786B">
              <w:rPr>
                <w:spacing w:val="-12"/>
                <w:w w:val="85"/>
                <w:sz w:val="16"/>
                <w:szCs w:val="16"/>
                <w:lang w:val="es-PE"/>
              </w:rPr>
              <w:t xml:space="preserve"> </w:t>
            </w:r>
            <w:r w:rsidRPr="00B1786B">
              <w:rPr>
                <w:w w:val="85"/>
                <w:sz w:val="16"/>
                <w:szCs w:val="16"/>
                <w:lang w:val="es-PE"/>
              </w:rPr>
              <w:t>MATERIAL</w:t>
            </w:r>
            <w:r w:rsidRPr="00B1786B">
              <w:rPr>
                <w:spacing w:val="-12"/>
                <w:w w:val="85"/>
                <w:sz w:val="16"/>
                <w:szCs w:val="16"/>
                <w:lang w:val="es-PE"/>
              </w:rPr>
              <w:t xml:space="preserve"> </w:t>
            </w:r>
            <w:r w:rsidRPr="00B1786B">
              <w:rPr>
                <w:w w:val="85"/>
                <w:sz w:val="16"/>
                <w:szCs w:val="16"/>
                <w:lang w:val="es-PE"/>
              </w:rPr>
              <w:t>DE</w:t>
            </w:r>
            <w:r w:rsidRPr="00B1786B">
              <w:rPr>
                <w:spacing w:val="-12"/>
                <w:w w:val="85"/>
                <w:sz w:val="16"/>
                <w:szCs w:val="16"/>
                <w:lang w:val="es-PE"/>
              </w:rPr>
              <w:t xml:space="preserve"> </w:t>
            </w:r>
            <w:r w:rsidRPr="00B1786B">
              <w:rPr>
                <w:w w:val="85"/>
                <w:sz w:val="16"/>
                <w:szCs w:val="16"/>
                <w:lang w:val="es-PE"/>
              </w:rPr>
              <w:t>PRESTAMO</w:t>
            </w:r>
            <w:r w:rsidRPr="00B1786B">
              <w:rPr>
                <w:spacing w:val="-12"/>
                <w:w w:val="85"/>
                <w:sz w:val="16"/>
                <w:szCs w:val="16"/>
                <w:lang w:val="es-PE"/>
              </w:rPr>
              <w:t xml:space="preserve"> </w:t>
            </w:r>
            <w:r w:rsidRPr="00B1786B">
              <w:rPr>
                <w:w w:val="85"/>
                <w:sz w:val="16"/>
                <w:szCs w:val="16"/>
                <w:lang w:val="es-PE"/>
              </w:rPr>
              <w:t>(NIVELACION</w:t>
            </w:r>
            <w:r w:rsidRPr="00B1786B">
              <w:rPr>
                <w:spacing w:val="-12"/>
                <w:w w:val="85"/>
                <w:sz w:val="16"/>
                <w:szCs w:val="16"/>
                <w:lang w:val="es-PE"/>
              </w:rPr>
              <w:t xml:space="preserve"> </w:t>
            </w:r>
            <w:r w:rsidRPr="00B1786B">
              <w:rPr>
                <w:w w:val="85"/>
                <w:sz w:val="16"/>
                <w:szCs w:val="16"/>
                <w:lang w:val="es-PE"/>
              </w:rPr>
              <w:t>DE</w:t>
            </w:r>
            <w:r w:rsidRPr="00B1786B">
              <w:rPr>
                <w:spacing w:val="-12"/>
                <w:w w:val="85"/>
                <w:sz w:val="16"/>
                <w:szCs w:val="16"/>
                <w:lang w:val="es-PE"/>
              </w:rPr>
              <w:t xml:space="preserve"> </w:t>
            </w:r>
            <w:r w:rsidRPr="00B1786B">
              <w:rPr>
                <w:w w:val="85"/>
                <w:sz w:val="16"/>
                <w:szCs w:val="16"/>
                <w:lang w:val="es-PE"/>
              </w:rPr>
              <w:t>PLATAFORMA)</w:t>
            </w:r>
            <w:r w:rsidRPr="00B1786B">
              <w:rPr>
                <w:rFonts w:ascii="Times New Roman"/>
                <w:w w:val="85"/>
                <w:sz w:val="16"/>
                <w:szCs w:val="16"/>
                <w:lang w:val="es-PE"/>
              </w:rPr>
              <w:tab/>
            </w:r>
            <w:r w:rsidRPr="00B1786B">
              <w:rPr>
                <w:w w:val="95"/>
                <w:sz w:val="16"/>
                <w:szCs w:val="16"/>
                <w:lang w:val="es-PE"/>
              </w:rPr>
              <w:t>m3</w:t>
            </w:r>
          </w:p>
        </w:tc>
        <w:tc>
          <w:tcPr>
            <w:tcW w:w="1188" w:type="dxa"/>
          </w:tcPr>
          <w:p w:rsidR="009004E6" w:rsidRPr="00B1786B" w:rsidRDefault="009004E6" w:rsidP="009004E6">
            <w:pPr>
              <w:pStyle w:val="TableParagraph"/>
              <w:ind w:right="124"/>
              <w:jc w:val="right"/>
              <w:rPr>
                <w:sz w:val="16"/>
                <w:szCs w:val="16"/>
              </w:rPr>
            </w:pPr>
            <w:r w:rsidRPr="00B1786B">
              <w:rPr>
                <w:w w:val="80"/>
                <w:sz w:val="16"/>
                <w:szCs w:val="16"/>
              </w:rPr>
              <w:t>14,100.00</w:t>
            </w:r>
          </w:p>
        </w:tc>
        <w:tc>
          <w:tcPr>
            <w:tcW w:w="1073" w:type="dxa"/>
          </w:tcPr>
          <w:p w:rsidR="009004E6" w:rsidRPr="00B1786B" w:rsidRDefault="009004E6" w:rsidP="009004E6">
            <w:pPr>
              <w:pStyle w:val="TableParagraph"/>
              <w:ind w:right="117"/>
              <w:jc w:val="right"/>
              <w:rPr>
                <w:sz w:val="16"/>
                <w:szCs w:val="16"/>
              </w:rPr>
            </w:pPr>
            <w:r w:rsidRPr="00B1786B">
              <w:rPr>
                <w:w w:val="80"/>
                <w:sz w:val="16"/>
                <w:szCs w:val="16"/>
              </w:rPr>
              <w:t>9.95</w:t>
            </w:r>
          </w:p>
        </w:tc>
        <w:tc>
          <w:tcPr>
            <w:tcW w:w="985" w:type="dxa"/>
          </w:tcPr>
          <w:p w:rsidR="009004E6" w:rsidRPr="00B1786B" w:rsidRDefault="009004E6" w:rsidP="009004E6">
            <w:pPr>
              <w:pStyle w:val="TableParagraph"/>
              <w:ind w:right="142"/>
              <w:jc w:val="right"/>
              <w:rPr>
                <w:sz w:val="16"/>
                <w:szCs w:val="16"/>
              </w:rPr>
            </w:pPr>
            <w:r w:rsidRPr="00B1786B">
              <w:rPr>
                <w:w w:val="80"/>
                <w:sz w:val="16"/>
                <w:szCs w:val="16"/>
              </w:rPr>
              <w:t>140,295.00</w:t>
            </w:r>
          </w:p>
        </w:tc>
      </w:tr>
      <w:tr w:rsidR="009004E6" w:rsidTr="009004E6">
        <w:trPr>
          <w:trHeight w:val="242"/>
        </w:trPr>
        <w:tc>
          <w:tcPr>
            <w:tcW w:w="1110" w:type="dxa"/>
          </w:tcPr>
          <w:p w:rsidR="009004E6" w:rsidRPr="00B1786B" w:rsidRDefault="009004E6" w:rsidP="009004E6">
            <w:pPr>
              <w:pStyle w:val="TableParagraph"/>
              <w:spacing w:before="47"/>
              <w:ind w:left="-1"/>
              <w:rPr>
                <w:sz w:val="16"/>
                <w:szCs w:val="16"/>
              </w:rPr>
            </w:pPr>
            <w:r w:rsidRPr="00B1786B">
              <w:rPr>
                <w:w w:val="95"/>
                <w:sz w:val="16"/>
                <w:szCs w:val="16"/>
              </w:rPr>
              <w:t>02.02.01.01.04</w:t>
            </w:r>
          </w:p>
        </w:tc>
        <w:tc>
          <w:tcPr>
            <w:tcW w:w="5568" w:type="dxa"/>
          </w:tcPr>
          <w:p w:rsidR="009004E6" w:rsidRPr="00B1786B" w:rsidRDefault="009004E6" w:rsidP="009004E6">
            <w:pPr>
              <w:pStyle w:val="TableParagraph"/>
              <w:tabs>
                <w:tab w:val="left" w:pos="5009"/>
              </w:tabs>
              <w:ind w:left="721"/>
              <w:rPr>
                <w:sz w:val="16"/>
                <w:szCs w:val="16"/>
                <w:lang w:val="es-PE"/>
              </w:rPr>
            </w:pPr>
            <w:r w:rsidRPr="00B1786B">
              <w:rPr>
                <w:w w:val="85"/>
                <w:sz w:val="16"/>
                <w:szCs w:val="16"/>
                <w:lang w:val="es-PE"/>
              </w:rPr>
              <w:t>PERFILADO</w:t>
            </w:r>
            <w:r w:rsidRPr="00B1786B">
              <w:rPr>
                <w:spacing w:val="-10"/>
                <w:w w:val="85"/>
                <w:sz w:val="16"/>
                <w:szCs w:val="16"/>
                <w:lang w:val="es-PE"/>
              </w:rPr>
              <w:t xml:space="preserve"> </w:t>
            </w:r>
            <w:r w:rsidRPr="00B1786B">
              <w:rPr>
                <w:w w:val="85"/>
                <w:sz w:val="16"/>
                <w:szCs w:val="16"/>
                <w:lang w:val="es-PE"/>
              </w:rPr>
              <w:t>DEL</w:t>
            </w:r>
            <w:r w:rsidRPr="00B1786B">
              <w:rPr>
                <w:spacing w:val="-9"/>
                <w:w w:val="85"/>
                <w:sz w:val="16"/>
                <w:szCs w:val="16"/>
                <w:lang w:val="es-PE"/>
              </w:rPr>
              <w:t xml:space="preserve"> </w:t>
            </w:r>
            <w:r w:rsidRPr="00B1786B">
              <w:rPr>
                <w:w w:val="85"/>
                <w:sz w:val="16"/>
                <w:szCs w:val="16"/>
                <w:lang w:val="es-PE"/>
              </w:rPr>
              <w:t>AREA</w:t>
            </w:r>
            <w:r w:rsidRPr="00B1786B">
              <w:rPr>
                <w:spacing w:val="-9"/>
                <w:w w:val="85"/>
                <w:sz w:val="16"/>
                <w:szCs w:val="16"/>
                <w:lang w:val="es-PE"/>
              </w:rPr>
              <w:t xml:space="preserve"> </w:t>
            </w:r>
            <w:r w:rsidRPr="00B1786B">
              <w:rPr>
                <w:w w:val="85"/>
                <w:sz w:val="16"/>
                <w:szCs w:val="16"/>
                <w:lang w:val="es-PE"/>
              </w:rPr>
              <w:t>DE</w:t>
            </w:r>
            <w:r w:rsidRPr="00B1786B">
              <w:rPr>
                <w:spacing w:val="-10"/>
                <w:w w:val="85"/>
                <w:sz w:val="16"/>
                <w:szCs w:val="16"/>
                <w:lang w:val="es-PE"/>
              </w:rPr>
              <w:t xml:space="preserve"> </w:t>
            </w:r>
            <w:r w:rsidRPr="00B1786B">
              <w:rPr>
                <w:w w:val="85"/>
                <w:sz w:val="16"/>
                <w:szCs w:val="16"/>
                <w:lang w:val="es-PE"/>
              </w:rPr>
              <w:t>CIMENTACION</w:t>
            </w:r>
            <w:r w:rsidRPr="00B1786B">
              <w:rPr>
                <w:rFonts w:ascii="Times New Roman"/>
                <w:w w:val="85"/>
                <w:sz w:val="16"/>
                <w:szCs w:val="16"/>
                <w:lang w:val="es-PE"/>
              </w:rPr>
              <w:tab/>
            </w:r>
            <w:r w:rsidRPr="00B1786B">
              <w:rPr>
                <w:w w:val="95"/>
                <w:sz w:val="16"/>
                <w:szCs w:val="16"/>
                <w:lang w:val="es-PE"/>
              </w:rPr>
              <w:t>m2</w:t>
            </w:r>
          </w:p>
        </w:tc>
        <w:tc>
          <w:tcPr>
            <w:tcW w:w="1188" w:type="dxa"/>
          </w:tcPr>
          <w:p w:rsidR="009004E6" w:rsidRPr="00B1786B" w:rsidRDefault="009004E6" w:rsidP="009004E6">
            <w:pPr>
              <w:pStyle w:val="TableParagraph"/>
              <w:ind w:right="124"/>
              <w:jc w:val="right"/>
              <w:rPr>
                <w:sz w:val="16"/>
                <w:szCs w:val="16"/>
              </w:rPr>
            </w:pPr>
            <w:r w:rsidRPr="00B1786B">
              <w:rPr>
                <w:w w:val="80"/>
                <w:sz w:val="16"/>
                <w:szCs w:val="16"/>
              </w:rPr>
              <w:t>9,092.10</w:t>
            </w:r>
          </w:p>
        </w:tc>
        <w:tc>
          <w:tcPr>
            <w:tcW w:w="1073" w:type="dxa"/>
          </w:tcPr>
          <w:p w:rsidR="009004E6" w:rsidRPr="00B1786B" w:rsidRDefault="009004E6" w:rsidP="009004E6">
            <w:pPr>
              <w:pStyle w:val="TableParagraph"/>
              <w:ind w:right="117"/>
              <w:jc w:val="right"/>
              <w:rPr>
                <w:sz w:val="16"/>
                <w:szCs w:val="16"/>
              </w:rPr>
            </w:pPr>
            <w:r w:rsidRPr="00B1786B">
              <w:rPr>
                <w:w w:val="80"/>
                <w:sz w:val="16"/>
                <w:szCs w:val="16"/>
              </w:rPr>
              <w:t>1.08</w:t>
            </w:r>
          </w:p>
        </w:tc>
        <w:tc>
          <w:tcPr>
            <w:tcW w:w="985" w:type="dxa"/>
          </w:tcPr>
          <w:p w:rsidR="009004E6" w:rsidRPr="00B1786B" w:rsidRDefault="009004E6" w:rsidP="009004E6">
            <w:pPr>
              <w:pStyle w:val="TableParagraph"/>
              <w:ind w:right="142"/>
              <w:jc w:val="right"/>
              <w:rPr>
                <w:sz w:val="16"/>
                <w:szCs w:val="16"/>
              </w:rPr>
            </w:pPr>
            <w:r w:rsidRPr="00B1786B">
              <w:rPr>
                <w:w w:val="80"/>
                <w:sz w:val="16"/>
                <w:szCs w:val="16"/>
              </w:rPr>
              <w:t>9,819.47</w:t>
            </w:r>
          </w:p>
        </w:tc>
      </w:tr>
      <w:tr w:rsidR="009004E6" w:rsidTr="009004E6">
        <w:trPr>
          <w:trHeight w:val="195"/>
        </w:trPr>
        <w:tc>
          <w:tcPr>
            <w:tcW w:w="1110" w:type="dxa"/>
          </w:tcPr>
          <w:p w:rsidR="009004E6" w:rsidRDefault="009004E6" w:rsidP="009004E6">
            <w:pPr>
              <w:pStyle w:val="TableParagraph"/>
              <w:spacing w:before="47" w:line="128" w:lineRule="exact"/>
              <w:ind w:left="-1"/>
              <w:rPr>
                <w:w w:val="95"/>
                <w:sz w:val="16"/>
                <w:szCs w:val="16"/>
              </w:rPr>
            </w:pPr>
            <w:r w:rsidRPr="00B1786B">
              <w:rPr>
                <w:w w:val="95"/>
                <w:sz w:val="16"/>
                <w:szCs w:val="16"/>
              </w:rPr>
              <w:t>02.02.01.01.05</w:t>
            </w:r>
          </w:p>
          <w:p w:rsidR="009004E6" w:rsidRDefault="009004E6" w:rsidP="009004E6">
            <w:pPr>
              <w:pStyle w:val="TableParagraph"/>
              <w:spacing w:before="47" w:line="128" w:lineRule="exact"/>
              <w:ind w:left="-1"/>
              <w:rPr>
                <w:w w:val="95"/>
                <w:sz w:val="16"/>
                <w:szCs w:val="16"/>
              </w:rPr>
            </w:pPr>
          </w:p>
          <w:p w:rsidR="009004E6" w:rsidRDefault="009004E6" w:rsidP="009004E6">
            <w:pPr>
              <w:rPr>
                <w:rFonts w:ascii="Liberation Sans Narrow" w:hAnsi="Liberation Sans Narrow"/>
                <w:w w:val="95"/>
                <w:sz w:val="16"/>
                <w:szCs w:val="16"/>
              </w:rPr>
            </w:pPr>
            <w:r w:rsidRPr="00E3301E">
              <w:rPr>
                <w:rFonts w:ascii="Liberation Sans Narrow" w:hAnsi="Liberation Sans Narrow"/>
                <w:w w:val="95"/>
                <w:sz w:val="16"/>
                <w:szCs w:val="16"/>
              </w:rPr>
              <w:t>02.02.01.01.06</w:t>
            </w:r>
          </w:p>
          <w:p w:rsidR="009004E6" w:rsidRPr="00602E0D" w:rsidRDefault="009004E6" w:rsidP="009004E6">
            <w:pPr>
              <w:ind w:left="133"/>
              <w:rPr>
                <w:rFonts w:ascii="Liberation Sans Narrow" w:hAnsi="Liberation Sans Narrow"/>
                <w:color w:val="800000"/>
                <w:w w:val="95"/>
                <w:sz w:val="14"/>
                <w:szCs w:val="14"/>
              </w:rPr>
            </w:pPr>
            <w:r w:rsidRPr="00602E0D">
              <w:rPr>
                <w:rFonts w:ascii="Liberation Sans Narrow" w:hAnsi="Liberation Sans Narrow"/>
                <w:color w:val="800000"/>
                <w:w w:val="95"/>
                <w:sz w:val="14"/>
                <w:szCs w:val="14"/>
              </w:rPr>
              <w:t>02.02.01.02</w:t>
            </w:r>
          </w:p>
          <w:p w:rsidR="009004E6" w:rsidRPr="00602E0D" w:rsidRDefault="009004E6" w:rsidP="009004E6">
            <w:pPr>
              <w:ind w:left="130"/>
              <w:rPr>
                <w:rFonts w:ascii="Liberation Sans Narrow" w:hAnsi="Liberation Sans Narrow"/>
                <w:w w:val="95"/>
                <w:sz w:val="14"/>
                <w:szCs w:val="14"/>
              </w:rPr>
            </w:pPr>
            <w:r w:rsidRPr="00602E0D">
              <w:rPr>
                <w:rFonts w:ascii="Liberation Sans Narrow" w:hAnsi="Liberation Sans Narrow"/>
                <w:w w:val="95"/>
                <w:sz w:val="14"/>
                <w:szCs w:val="14"/>
              </w:rPr>
              <w:t>02.02.01.02.01</w:t>
            </w:r>
          </w:p>
          <w:p w:rsidR="009004E6" w:rsidRPr="00602E0D" w:rsidRDefault="009004E6" w:rsidP="009004E6">
            <w:pPr>
              <w:ind w:left="130"/>
              <w:rPr>
                <w:rFonts w:ascii="Liberation Sans Narrow" w:hAnsi="Liberation Sans Narrow"/>
                <w:w w:val="95"/>
                <w:sz w:val="14"/>
                <w:szCs w:val="14"/>
              </w:rPr>
            </w:pPr>
            <w:r w:rsidRPr="00602E0D">
              <w:rPr>
                <w:rFonts w:ascii="Liberation Sans Narrow" w:hAnsi="Liberation Sans Narrow"/>
                <w:w w:val="95"/>
                <w:sz w:val="14"/>
                <w:szCs w:val="14"/>
              </w:rPr>
              <w:t>02.02.01.02.02</w:t>
            </w:r>
          </w:p>
          <w:p w:rsidR="009004E6" w:rsidRPr="00602E0D" w:rsidRDefault="009004E6" w:rsidP="009004E6">
            <w:pPr>
              <w:ind w:left="130"/>
              <w:rPr>
                <w:rFonts w:ascii="Liberation Sans Narrow" w:hAnsi="Liberation Sans Narrow"/>
                <w:w w:val="95"/>
                <w:sz w:val="14"/>
                <w:szCs w:val="14"/>
              </w:rPr>
            </w:pPr>
            <w:r w:rsidRPr="00602E0D">
              <w:rPr>
                <w:rFonts w:ascii="Liberation Sans Narrow" w:hAnsi="Liberation Sans Narrow"/>
                <w:w w:val="95"/>
                <w:sz w:val="14"/>
                <w:szCs w:val="14"/>
              </w:rPr>
              <w:t>02.02.01.02.03</w:t>
            </w:r>
          </w:p>
          <w:p w:rsidR="009004E6" w:rsidRPr="00602E0D" w:rsidRDefault="009004E6" w:rsidP="009004E6">
            <w:pPr>
              <w:ind w:left="130"/>
              <w:rPr>
                <w:rFonts w:ascii="Liberation Sans Narrow" w:hAnsi="Liberation Sans Narrow"/>
                <w:w w:val="95"/>
                <w:sz w:val="14"/>
                <w:szCs w:val="14"/>
              </w:rPr>
            </w:pPr>
            <w:r w:rsidRPr="00602E0D">
              <w:rPr>
                <w:rFonts w:ascii="Liberation Sans Narrow" w:hAnsi="Liberation Sans Narrow"/>
                <w:w w:val="95"/>
                <w:sz w:val="14"/>
                <w:szCs w:val="14"/>
              </w:rPr>
              <w:t>02.02.01.02.04</w:t>
            </w:r>
          </w:p>
          <w:p w:rsidR="009004E6" w:rsidRPr="00602E0D" w:rsidRDefault="009004E6" w:rsidP="009004E6">
            <w:pPr>
              <w:ind w:left="130"/>
              <w:rPr>
                <w:rFonts w:ascii="Liberation Sans Narrow" w:hAnsi="Liberation Sans Narrow"/>
                <w:color w:val="800000"/>
                <w:w w:val="95"/>
                <w:sz w:val="14"/>
                <w:szCs w:val="14"/>
              </w:rPr>
            </w:pPr>
            <w:r w:rsidRPr="00602E0D">
              <w:rPr>
                <w:rFonts w:ascii="Liberation Sans Narrow" w:hAnsi="Liberation Sans Narrow"/>
                <w:w w:val="95"/>
                <w:sz w:val="14"/>
                <w:szCs w:val="14"/>
              </w:rPr>
              <w:t>02.02.01.02.05</w:t>
            </w:r>
          </w:p>
          <w:p w:rsidR="009004E6" w:rsidRPr="00B1786B" w:rsidRDefault="009004E6" w:rsidP="009004E6">
            <w:pPr>
              <w:pStyle w:val="TableParagraph"/>
              <w:spacing w:before="47" w:line="128" w:lineRule="exact"/>
              <w:ind w:left="-1"/>
              <w:rPr>
                <w:sz w:val="16"/>
                <w:szCs w:val="16"/>
              </w:rPr>
            </w:pPr>
          </w:p>
        </w:tc>
        <w:tc>
          <w:tcPr>
            <w:tcW w:w="5568" w:type="dxa"/>
          </w:tcPr>
          <w:p w:rsidR="009004E6" w:rsidRPr="00B1786B" w:rsidRDefault="009004E6" w:rsidP="009004E6">
            <w:pPr>
              <w:pStyle w:val="TableParagraph"/>
              <w:tabs>
                <w:tab w:val="left" w:pos="5009"/>
              </w:tabs>
              <w:spacing w:line="118" w:lineRule="exact"/>
              <w:ind w:left="721"/>
              <w:rPr>
                <w:w w:val="85"/>
                <w:sz w:val="16"/>
                <w:szCs w:val="16"/>
                <w:lang w:val="es-PE"/>
              </w:rPr>
            </w:pPr>
            <w:r w:rsidRPr="00B1786B">
              <w:rPr>
                <w:w w:val="85"/>
                <w:sz w:val="16"/>
                <w:szCs w:val="16"/>
                <w:lang w:val="es-PE"/>
              </w:rPr>
              <w:lastRenderedPageBreak/>
              <w:t>CARGUIO</w:t>
            </w:r>
            <w:r w:rsidRPr="00B1786B">
              <w:rPr>
                <w:spacing w:val="-11"/>
                <w:w w:val="85"/>
                <w:sz w:val="16"/>
                <w:szCs w:val="16"/>
                <w:lang w:val="es-PE"/>
              </w:rPr>
              <w:t xml:space="preserve"> </w:t>
            </w:r>
            <w:r w:rsidRPr="00B1786B">
              <w:rPr>
                <w:w w:val="85"/>
                <w:sz w:val="16"/>
                <w:szCs w:val="16"/>
                <w:lang w:val="es-PE"/>
              </w:rPr>
              <w:t>Y</w:t>
            </w:r>
            <w:r w:rsidRPr="00B1786B">
              <w:rPr>
                <w:spacing w:val="-11"/>
                <w:w w:val="85"/>
                <w:sz w:val="16"/>
                <w:szCs w:val="16"/>
                <w:lang w:val="es-PE"/>
              </w:rPr>
              <w:t xml:space="preserve"> </w:t>
            </w:r>
            <w:r w:rsidRPr="00B1786B">
              <w:rPr>
                <w:w w:val="85"/>
                <w:sz w:val="16"/>
                <w:szCs w:val="16"/>
                <w:lang w:val="es-PE"/>
              </w:rPr>
              <w:t>TRANSPORTE</w:t>
            </w:r>
            <w:r w:rsidRPr="00B1786B">
              <w:rPr>
                <w:spacing w:val="-11"/>
                <w:w w:val="85"/>
                <w:sz w:val="16"/>
                <w:szCs w:val="16"/>
                <w:lang w:val="es-PE"/>
              </w:rPr>
              <w:t xml:space="preserve"> </w:t>
            </w:r>
            <w:r w:rsidRPr="00B1786B">
              <w:rPr>
                <w:w w:val="85"/>
                <w:sz w:val="16"/>
                <w:szCs w:val="16"/>
                <w:lang w:val="es-PE"/>
              </w:rPr>
              <w:t>DEL</w:t>
            </w:r>
            <w:r w:rsidRPr="00B1786B">
              <w:rPr>
                <w:spacing w:val="-10"/>
                <w:w w:val="85"/>
                <w:sz w:val="16"/>
                <w:szCs w:val="16"/>
                <w:lang w:val="es-PE"/>
              </w:rPr>
              <w:t xml:space="preserve"> </w:t>
            </w:r>
            <w:r w:rsidRPr="00B1786B">
              <w:rPr>
                <w:w w:val="85"/>
                <w:sz w:val="16"/>
                <w:szCs w:val="16"/>
                <w:lang w:val="es-PE"/>
              </w:rPr>
              <w:t>MATERIAL</w:t>
            </w:r>
            <w:r w:rsidRPr="00B1786B">
              <w:rPr>
                <w:spacing w:val="-11"/>
                <w:w w:val="85"/>
                <w:sz w:val="16"/>
                <w:szCs w:val="16"/>
                <w:lang w:val="es-PE"/>
              </w:rPr>
              <w:t xml:space="preserve"> </w:t>
            </w:r>
            <w:r w:rsidRPr="00B1786B">
              <w:rPr>
                <w:w w:val="85"/>
                <w:sz w:val="16"/>
                <w:szCs w:val="16"/>
                <w:lang w:val="es-PE"/>
              </w:rPr>
              <w:t>ORGANICO</w:t>
            </w:r>
            <w:r w:rsidRPr="00B1786B">
              <w:rPr>
                <w:spacing w:val="-11"/>
                <w:w w:val="85"/>
                <w:sz w:val="16"/>
                <w:szCs w:val="16"/>
                <w:lang w:val="es-PE"/>
              </w:rPr>
              <w:t xml:space="preserve"> </w:t>
            </w:r>
            <w:r w:rsidRPr="00B1786B">
              <w:rPr>
                <w:w w:val="85"/>
                <w:sz w:val="16"/>
                <w:szCs w:val="16"/>
                <w:lang w:val="es-PE"/>
              </w:rPr>
              <w:t>A</w:t>
            </w:r>
            <w:r w:rsidRPr="00B1786B">
              <w:rPr>
                <w:spacing w:val="-10"/>
                <w:w w:val="85"/>
                <w:sz w:val="16"/>
                <w:szCs w:val="16"/>
                <w:lang w:val="es-PE"/>
              </w:rPr>
              <w:t xml:space="preserve"> </w:t>
            </w:r>
            <w:r w:rsidRPr="00B1786B">
              <w:rPr>
                <w:w w:val="85"/>
                <w:sz w:val="16"/>
                <w:szCs w:val="16"/>
                <w:lang w:val="es-PE"/>
              </w:rPr>
              <w:t>DEPOSITO</w:t>
            </w:r>
            <w:r w:rsidRPr="00B1786B">
              <w:rPr>
                <w:spacing w:val="-11"/>
                <w:w w:val="85"/>
                <w:sz w:val="16"/>
                <w:szCs w:val="16"/>
                <w:lang w:val="es-PE"/>
              </w:rPr>
              <w:t xml:space="preserve"> </w:t>
            </w:r>
            <w:r w:rsidRPr="00B1786B">
              <w:rPr>
                <w:w w:val="85"/>
                <w:sz w:val="16"/>
                <w:szCs w:val="16"/>
                <w:lang w:val="es-PE"/>
              </w:rPr>
              <w:t>DE</w:t>
            </w:r>
            <w:r w:rsidRPr="00B1786B">
              <w:rPr>
                <w:spacing w:val="-11"/>
                <w:w w:val="85"/>
                <w:sz w:val="16"/>
                <w:szCs w:val="16"/>
                <w:lang w:val="es-PE"/>
              </w:rPr>
              <w:t xml:space="preserve"> </w:t>
            </w:r>
            <w:r w:rsidRPr="00B1786B">
              <w:rPr>
                <w:w w:val="85"/>
                <w:sz w:val="16"/>
                <w:szCs w:val="16"/>
                <w:lang w:val="es-PE"/>
              </w:rPr>
              <w:t>TOP</w:t>
            </w:r>
          </w:p>
          <w:p w:rsidR="009004E6" w:rsidRDefault="009004E6" w:rsidP="009004E6">
            <w:pPr>
              <w:pStyle w:val="TableParagraph"/>
              <w:tabs>
                <w:tab w:val="left" w:pos="5009"/>
              </w:tabs>
              <w:spacing w:line="118" w:lineRule="exact"/>
              <w:ind w:left="721"/>
              <w:rPr>
                <w:w w:val="95"/>
                <w:sz w:val="16"/>
                <w:szCs w:val="16"/>
                <w:lang w:val="es-PE"/>
              </w:rPr>
            </w:pPr>
            <w:r w:rsidRPr="006D36E2">
              <w:rPr>
                <w:w w:val="95"/>
                <w:sz w:val="16"/>
                <w:szCs w:val="16"/>
                <w:lang w:val="es-PE"/>
              </w:rPr>
              <w:lastRenderedPageBreak/>
              <w:t>SOIL D&lt;1.00 Km</w:t>
            </w:r>
          </w:p>
          <w:p w:rsidR="009004E6" w:rsidRDefault="009004E6" w:rsidP="009004E6">
            <w:pPr>
              <w:pStyle w:val="TableParagraph"/>
              <w:spacing w:line="118" w:lineRule="exact"/>
              <w:ind w:left="721"/>
              <w:rPr>
                <w:color w:val="800000"/>
                <w:w w:val="95"/>
                <w:sz w:val="14"/>
                <w:szCs w:val="14"/>
                <w:lang w:val="es-PE"/>
              </w:rPr>
            </w:pPr>
            <w:r w:rsidRPr="006D36E2">
              <w:rPr>
                <w:w w:val="85"/>
                <w:sz w:val="14"/>
                <w:szCs w:val="14"/>
                <w:lang w:val="es-PE"/>
              </w:rPr>
              <w:t>ACONDICIONAMIENTO</w:t>
            </w:r>
            <w:r w:rsidRPr="006D36E2">
              <w:rPr>
                <w:spacing w:val="-13"/>
                <w:w w:val="85"/>
                <w:sz w:val="14"/>
                <w:szCs w:val="14"/>
                <w:lang w:val="es-PE"/>
              </w:rPr>
              <w:t xml:space="preserve"> </w:t>
            </w:r>
            <w:r w:rsidRPr="006D36E2">
              <w:rPr>
                <w:w w:val="85"/>
                <w:sz w:val="14"/>
                <w:szCs w:val="14"/>
                <w:lang w:val="es-PE"/>
              </w:rPr>
              <w:t>DE</w:t>
            </w:r>
            <w:r w:rsidRPr="006D36E2">
              <w:rPr>
                <w:spacing w:val="-13"/>
                <w:w w:val="85"/>
                <w:sz w:val="14"/>
                <w:szCs w:val="14"/>
                <w:lang w:val="es-PE"/>
              </w:rPr>
              <w:t xml:space="preserve"> </w:t>
            </w:r>
            <w:r w:rsidRPr="006D36E2">
              <w:rPr>
                <w:w w:val="85"/>
                <w:sz w:val="14"/>
                <w:szCs w:val="14"/>
                <w:lang w:val="es-PE"/>
              </w:rPr>
              <w:t>MATERIAL</w:t>
            </w:r>
            <w:r w:rsidRPr="006D36E2">
              <w:rPr>
                <w:spacing w:val="-13"/>
                <w:w w:val="85"/>
                <w:sz w:val="14"/>
                <w:szCs w:val="14"/>
                <w:lang w:val="es-PE"/>
              </w:rPr>
              <w:t xml:space="preserve"> </w:t>
            </w:r>
            <w:r w:rsidRPr="006D36E2">
              <w:rPr>
                <w:w w:val="85"/>
                <w:sz w:val="14"/>
                <w:szCs w:val="14"/>
                <w:lang w:val="es-PE"/>
              </w:rPr>
              <w:t>DE</w:t>
            </w:r>
            <w:r w:rsidRPr="006D36E2">
              <w:rPr>
                <w:spacing w:val="-12"/>
                <w:w w:val="85"/>
                <w:sz w:val="14"/>
                <w:szCs w:val="14"/>
                <w:lang w:val="es-PE"/>
              </w:rPr>
              <w:t xml:space="preserve"> </w:t>
            </w:r>
            <w:r w:rsidRPr="006D36E2">
              <w:rPr>
                <w:w w:val="85"/>
                <w:sz w:val="14"/>
                <w:szCs w:val="14"/>
                <w:lang w:val="es-PE"/>
              </w:rPr>
              <w:t>EXCAVACION</w:t>
            </w:r>
            <w:r w:rsidRPr="006D36E2">
              <w:rPr>
                <w:spacing w:val="-13"/>
                <w:w w:val="85"/>
                <w:sz w:val="14"/>
                <w:szCs w:val="14"/>
                <w:lang w:val="es-PE"/>
              </w:rPr>
              <w:t xml:space="preserve"> </w:t>
            </w:r>
            <w:r w:rsidRPr="006D36E2">
              <w:rPr>
                <w:w w:val="85"/>
                <w:sz w:val="14"/>
                <w:szCs w:val="14"/>
                <w:lang w:val="es-PE"/>
              </w:rPr>
              <w:t>EN</w:t>
            </w:r>
            <w:r w:rsidRPr="006D36E2">
              <w:rPr>
                <w:spacing w:val="-13"/>
                <w:w w:val="85"/>
                <w:sz w:val="14"/>
                <w:szCs w:val="14"/>
                <w:lang w:val="es-PE"/>
              </w:rPr>
              <w:t xml:space="preserve"> </w:t>
            </w:r>
            <w:r w:rsidRPr="006D36E2">
              <w:rPr>
                <w:w w:val="85"/>
                <w:sz w:val="14"/>
                <w:szCs w:val="14"/>
                <w:lang w:val="es-PE"/>
              </w:rPr>
              <w:t>BOTADERO</w:t>
            </w:r>
            <w:r w:rsidRPr="006D36E2">
              <w:rPr>
                <w:color w:val="800000"/>
                <w:w w:val="95"/>
                <w:sz w:val="14"/>
                <w:szCs w:val="14"/>
                <w:lang w:val="es-PE"/>
              </w:rPr>
              <w:t xml:space="preserve"> </w:t>
            </w:r>
            <w:r>
              <w:rPr>
                <w:color w:val="800000"/>
                <w:w w:val="95"/>
                <w:sz w:val="14"/>
                <w:szCs w:val="14"/>
                <w:lang w:val="es-PE"/>
              </w:rPr>
              <w:t xml:space="preserve">         </w:t>
            </w:r>
            <w:r w:rsidRPr="00C30479">
              <w:rPr>
                <w:w w:val="95"/>
                <w:sz w:val="16"/>
                <w:szCs w:val="16"/>
                <w:lang w:val="es-PE"/>
              </w:rPr>
              <w:t>m3</w:t>
            </w:r>
          </w:p>
          <w:p w:rsidR="009004E6" w:rsidRDefault="009004E6" w:rsidP="009004E6">
            <w:pPr>
              <w:pStyle w:val="TableParagraph"/>
              <w:tabs>
                <w:tab w:val="left" w:pos="5009"/>
              </w:tabs>
              <w:spacing w:before="0"/>
              <w:ind w:left="720"/>
              <w:rPr>
                <w:color w:val="800000"/>
                <w:w w:val="95"/>
                <w:sz w:val="16"/>
                <w:szCs w:val="16"/>
                <w:lang w:val="es-PE"/>
              </w:rPr>
            </w:pPr>
            <w:r w:rsidRPr="006D36E2">
              <w:rPr>
                <w:color w:val="800000"/>
                <w:w w:val="95"/>
                <w:sz w:val="16"/>
                <w:szCs w:val="16"/>
                <w:lang w:val="es-PE"/>
              </w:rPr>
              <w:t>CONTRUCCION DEL DIQUE ETAPA 2</w:t>
            </w:r>
            <w:r>
              <w:rPr>
                <w:color w:val="800000"/>
                <w:w w:val="95"/>
                <w:sz w:val="16"/>
                <w:szCs w:val="16"/>
                <w:lang w:val="es-PE"/>
              </w:rPr>
              <w:t xml:space="preserve">                                       </w:t>
            </w:r>
          </w:p>
          <w:p w:rsidR="009004E6" w:rsidRPr="00C30479" w:rsidRDefault="009004E6" w:rsidP="009004E6">
            <w:pPr>
              <w:pStyle w:val="TableParagraph"/>
              <w:tabs>
                <w:tab w:val="left" w:pos="5009"/>
              </w:tabs>
              <w:spacing w:before="0"/>
              <w:ind w:left="720"/>
              <w:rPr>
                <w:w w:val="95"/>
                <w:sz w:val="16"/>
                <w:szCs w:val="16"/>
                <w:lang w:val="es-PE"/>
              </w:rPr>
            </w:pPr>
            <w:r w:rsidRPr="00C30479">
              <w:rPr>
                <w:w w:val="95"/>
                <w:sz w:val="16"/>
                <w:szCs w:val="16"/>
                <w:lang w:val="es-PE"/>
              </w:rPr>
              <w:t xml:space="preserve">CONFORMACION DEL DIQUE ETAPA 2                                     </w:t>
            </w:r>
            <w:r w:rsidRPr="00C30479">
              <w:rPr>
                <w:w w:val="80"/>
                <w:sz w:val="16"/>
                <w:szCs w:val="16"/>
                <w:lang w:val="es-PE"/>
              </w:rPr>
              <w:t>m3</w:t>
            </w:r>
          </w:p>
          <w:p w:rsidR="009004E6" w:rsidRPr="00C30479" w:rsidRDefault="009004E6" w:rsidP="009004E6">
            <w:pPr>
              <w:pStyle w:val="TableParagraph"/>
              <w:tabs>
                <w:tab w:val="left" w:pos="5009"/>
              </w:tabs>
              <w:spacing w:before="0"/>
              <w:ind w:left="720"/>
              <w:rPr>
                <w:w w:val="95"/>
                <w:sz w:val="16"/>
                <w:szCs w:val="16"/>
                <w:lang w:val="es-PE"/>
              </w:rPr>
            </w:pPr>
            <w:r w:rsidRPr="00C30479">
              <w:rPr>
                <w:w w:val="95"/>
                <w:sz w:val="16"/>
                <w:szCs w:val="16"/>
                <w:lang w:val="es-PE"/>
              </w:rPr>
              <w:t xml:space="preserve">CONFORMACION DEL DREN TIPO CHIMENEA               </w:t>
            </w:r>
            <w:r>
              <w:rPr>
                <w:w w:val="95"/>
                <w:sz w:val="16"/>
                <w:szCs w:val="16"/>
                <w:lang w:val="es-PE"/>
              </w:rPr>
              <w:t xml:space="preserve"> </w:t>
            </w:r>
            <w:r w:rsidRPr="00C30479">
              <w:rPr>
                <w:w w:val="95"/>
                <w:sz w:val="16"/>
                <w:szCs w:val="16"/>
                <w:lang w:val="es-PE"/>
              </w:rPr>
              <w:t xml:space="preserve">         </w:t>
            </w:r>
            <w:r w:rsidRPr="00C30479">
              <w:rPr>
                <w:w w:val="80"/>
                <w:sz w:val="16"/>
                <w:szCs w:val="16"/>
                <w:lang w:val="es-PE"/>
              </w:rPr>
              <w:t>m3</w:t>
            </w:r>
          </w:p>
          <w:p w:rsidR="009004E6" w:rsidRPr="00C30479" w:rsidRDefault="009004E6" w:rsidP="009004E6">
            <w:pPr>
              <w:pStyle w:val="TableParagraph"/>
              <w:tabs>
                <w:tab w:val="left" w:pos="5009"/>
              </w:tabs>
              <w:spacing w:before="0"/>
              <w:ind w:left="720"/>
              <w:rPr>
                <w:w w:val="95"/>
                <w:sz w:val="16"/>
                <w:szCs w:val="16"/>
                <w:lang w:val="es-PE"/>
              </w:rPr>
            </w:pPr>
            <w:r w:rsidRPr="00C30479">
              <w:rPr>
                <w:w w:val="95"/>
                <w:sz w:val="16"/>
                <w:szCs w:val="16"/>
                <w:lang w:val="es-PE"/>
              </w:rPr>
              <w:t xml:space="preserve">CONFORMACION DEL DREN TIPO BLANKET                   </w:t>
            </w:r>
            <w:r>
              <w:rPr>
                <w:w w:val="95"/>
                <w:sz w:val="16"/>
                <w:szCs w:val="16"/>
                <w:lang w:val="es-PE"/>
              </w:rPr>
              <w:t xml:space="preserve"> </w:t>
            </w:r>
            <w:r w:rsidRPr="00C30479">
              <w:rPr>
                <w:w w:val="95"/>
                <w:sz w:val="16"/>
                <w:szCs w:val="16"/>
                <w:lang w:val="es-PE"/>
              </w:rPr>
              <w:t xml:space="preserve">        </w:t>
            </w:r>
            <w:r w:rsidRPr="00C30479">
              <w:rPr>
                <w:w w:val="80"/>
                <w:sz w:val="16"/>
                <w:szCs w:val="16"/>
                <w:lang w:val="es-PE"/>
              </w:rPr>
              <w:t>m3</w:t>
            </w:r>
          </w:p>
          <w:p w:rsidR="009004E6" w:rsidRPr="00C30479" w:rsidRDefault="009004E6" w:rsidP="009004E6">
            <w:pPr>
              <w:pStyle w:val="TableParagraph"/>
              <w:tabs>
                <w:tab w:val="left" w:pos="5009"/>
              </w:tabs>
              <w:spacing w:before="0"/>
              <w:ind w:left="720"/>
              <w:rPr>
                <w:w w:val="95"/>
                <w:sz w:val="16"/>
                <w:szCs w:val="16"/>
                <w:lang w:val="es-PE"/>
              </w:rPr>
            </w:pPr>
            <w:r w:rsidRPr="00C30479">
              <w:rPr>
                <w:w w:val="95"/>
                <w:sz w:val="16"/>
                <w:szCs w:val="16"/>
                <w:lang w:val="es-PE"/>
              </w:rPr>
              <w:t xml:space="preserve">CONFORMACION DEL DREN TIPO FAJA                                    </w:t>
            </w:r>
            <w:r w:rsidRPr="00C30479">
              <w:rPr>
                <w:w w:val="80"/>
                <w:sz w:val="16"/>
                <w:szCs w:val="16"/>
                <w:lang w:val="es-PE"/>
              </w:rPr>
              <w:t>m3</w:t>
            </w:r>
          </w:p>
          <w:p w:rsidR="009004E6" w:rsidRPr="00602E0D" w:rsidRDefault="009004E6" w:rsidP="009004E6">
            <w:pPr>
              <w:pStyle w:val="TableParagraph"/>
              <w:tabs>
                <w:tab w:val="left" w:pos="5009"/>
              </w:tabs>
              <w:spacing w:before="0"/>
              <w:ind w:left="720"/>
              <w:rPr>
                <w:sz w:val="16"/>
                <w:szCs w:val="16"/>
                <w:lang w:val="es-PE"/>
              </w:rPr>
            </w:pPr>
            <w:r w:rsidRPr="00C30479">
              <w:rPr>
                <w:w w:val="95"/>
                <w:sz w:val="16"/>
                <w:szCs w:val="16"/>
                <w:lang w:val="es-PE"/>
              </w:rPr>
              <w:t>CONFORMACION DEL DREN TALON</w:t>
            </w:r>
            <w:r w:rsidRPr="00602E0D">
              <w:rPr>
                <w:w w:val="95"/>
                <w:sz w:val="14"/>
                <w:szCs w:val="14"/>
                <w:lang w:val="es-PE"/>
              </w:rPr>
              <w:t xml:space="preserve">                                                </w:t>
            </w:r>
            <w:r w:rsidRPr="00C30479">
              <w:rPr>
                <w:w w:val="80"/>
                <w:sz w:val="16"/>
                <w:szCs w:val="16"/>
                <w:lang w:val="es-PE"/>
              </w:rPr>
              <w:t>m</w:t>
            </w:r>
          </w:p>
        </w:tc>
        <w:tc>
          <w:tcPr>
            <w:tcW w:w="1188" w:type="dxa"/>
          </w:tcPr>
          <w:p w:rsidR="009004E6" w:rsidRDefault="009004E6" w:rsidP="009004E6">
            <w:pPr>
              <w:pStyle w:val="TableParagraph"/>
              <w:spacing w:line="118" w:lineRule="exact"/>
              <w:ind w:right="124"/>
              <w:jc w:val="right"/>
              <w:rPr>
                <w:w w:val="80"/>
                <w:sz w:val="16"/>
                <w:szCs w:val="16"/>
              </w:rPr>
            </w:pPr>
            <w:r w:rsidRPr="00B1786B">
              <w:rPr>
                <w:w w:val="80"/>
                <w:sz w:val="16"/>
                <w:szCs w:val="16"/>
              </w:rPr>
              <w:lastRenderedPageBreak/>
              <w:t>49,361.39</w:t>
            </w:r>
          </w:p>
          <w:p w:rsidR="009004E6" w:rsidRDefault="009004E6" w:rsidP="009004E6">
            <w:pPr>
              <w:pStyle w:val="TableParagraph"/>
              <w:spacing w:line="118" w:lineRule="exact"/>
              <w:ind w:right="124"/>
              <w:rPr>
                <w:w w:val="80"/>
                <w:sz w:val="16"/>
                <w:szCs w:val="16"/>
              </w:rPr>
            </w:pPr>
          </w:p>
          <w:p w:rsidR="009004E6" w:rsidRDefault="009004E6" w:rsidP="009004E6">
            <w:pPr>
              <w:spacing w:before="1"/>
              <w:ind w:left="133"/>
              <w:jc w:val="right"/>
              <w:rPr>
                <w:rFonts w:ascii="Liberation Sans Narrow" w:hAnsi="Liberation Sans Narrow"/>
                <w:w w:val="85"/>
                <w:sz w:val="16"/>
                <w:szCs w:val="16"/>
              </w:rPr>
            </w:pPr>
            <w:r w:rsidRPr="00E3301E">
              <w:rPr>
                <w:rFonts w:ascii="Liberation Sans Narrow" w:hAnsi="Liberation Sans Narrow"/>
                <w:w w:val="85"/>
                <w:sz w:val="16"/>
                <w:szCs w:val="16"/>
              </w:rPr>
              <w:t>49,361.39</w:t>
            </w:r>
          </w:p>
          <w:p w:rsidR="009004E6" w:rsidRDefault="009004E6" w:rsidP="009004E6">
            <w:pPr>
              <w:pStyle w:val="TableParagraph"/>
              <w:spacing w:line="118" w:lineRule="exact"/>
              <w:ind w:right="124"/>
              <w:jc w:val="right"/>
              <w:rPr>
                <w:sz w:val="16"/>
                <w:szCs w:val="16"/>
              </w:rPr>
            </w:pPr>
          </w:p>
          <w:p w:rsidR="009004E6" w:rsidRPr="00C30479" w:rsidRDefault="009004E6" w:rsidP="009004E6">
            <w:pPr>
              <w:spacing w:before="1"/>
              <w:ind w:left="133"/>
              <w:jc w:val="right"/>
              <w:rPr>
                <w:rFonts w:ascii="Liberation Sans Narrow" w:hAnsi="Liberation Sans Narrow"/>
                <w:sz w:val="16"/>
                <w:szCs w:val="16"/>
              </w:rPr>
            </w:pPr>
            <w:r w:rsidRPr="00C30479">
              <w:rPr>
                <w:rFonts w:ascii="Liberation Sans Narrow" w:hAnsi="Liberation Sans Narrow"/>
                <w:w w:val="80"/>
                <w:sz w:val="16"/>
                <w:szCs w:val="16"/>
              </w:rPr>
              <w:t>202,699.92</w:t>
            </w:r>
          </w:p>
          <w:p w:rsidR="009004E6" w:rsidRPr="00C30479" w:rsidRDefault="009004E6" w:rsidP="009004E6">
            <w:pPr>
              <w:pStyle w:val="TableParagraph"/>
              <w:spacing w:line="118" w:lineRule="exact"/>
              <w:ind w:right="124"/>
              <w:jc w:val="right"/>
              <w:rPr>
                <w:w w:val="80"/>
                <w:sz w:val="16"/>
                <w:szCs w:val="16"/>
              </w:rPr>
            </w:pPr>
            <w:r w:rsidRPr="00C30479">
              <w:rPr>
                <w:w w:val="80"/>
                <w:sz w:val="16"/>
                <w:szCs w:val="16"/>
              </w:rPr>
              <w:t>2,497.11</w:t>
            </w:r>
          </w:p>
          <w:p w:rsidR="009004E6" w:rsidRPr="00C30479" w:rsidRDefault="009004E6" w:rsidP="009004E6">
            <w:pPr>
              <w:pStyle w:val="TableParagraph"/>
              <w:spacing w:line="118" w:lineRule="exact"/>
              <w:ind w:right="124"/>
              <w:jc w:val="right"/>
              <w:rPr>
                <w:w w:val="80"/>
                <w:sz w:val="16"/>
                <w:szCs w:val="16"/>
              </w:rPr>
            </w:pPr>
            <w:r w:rsidRPr="00C30479">
              <w:rPr>
                <w:w w:val="80"/>
                <w:sz w:val="16"/>
                <w:szCs w:val="16"/>
              </w:rPr>
              <w:t>5,034.24</w:t>
            </w:r>
          </w:p>
          <w:p w:rsidR="009004E6" w:rsidRPr="00C30479" w:rsidRDefault="009004E6" w:rsidP="009004E6">
            <w:pPr>
              <w:pStyle w:val="TableParagraph"/>
              <w:spacing w:line="118" w:lineRule="exact"/>
              <w:ind w:right="124"/>
              <w:jc w:val="right"/>
              <w:rPr>
                <w:w w:val="80"/>
                <w:sz w:val="16"/>
                <w:szCs w:val="16"/>
              </w:rPr>
            </w:pPr>
            <w:r w:rsidRPr="00C30479">
              <w:rPr>
                <w:w w:val="80"/>
                <w:sz w:val="16"/>
                <w:szCs w:val="16"/>
              </w:rPr>
              <w:t>8,276.40</w:t>
            </w:r>
          </w:p>
          <w:p w:rsidR="009004E6" w:rsidRPr="00C30479" w:rsidRDefault="009004E6" w:rsidP="009004E6">
            <w:pPr>
              <w:pStyle w:val="TableParagraph"/>
              <w:spacing w:line="118" w:lineRule="exact"/>
              <w:ind w:right="124"/>
              <w:jc w:val="right"/>
              <w:rPr>
                <w:w w:val="80"/>
                <w:sz w:val="16"/>
                <w:szCs w:val="16"/>
              </w:rPr>
            </w:pPr>
            <w:r w:rsidRPr="00C30479">
              <w:rPr>
                <w:w w:val="80"/>
                <w:sz w:val="16"/>
                <w:szCs w:val="16"/>
              </w:rPr>
              <w:t>536.50</w:t>
            </w:r>
          </w:p>
          <w:p w:rsidR="009004E6" w:rsidRPr="00B1786B" w:rsidRDefault="009004E6" w:rsidP="009004E6">
            <w:pPr>
              <w:pStyle w:val="TableParagraph"/>
              <w:spacing w:line="118" w:lineRule="exact"/>
              <w:ind w:right="124"/>
              <w:jc w:val="right"/>
              <w:rPr>
                <w:sz w:val="16"/>
                <w:szCs w:val="16"/>
              </w:rPr>
            </w:pPr>
          </w:p>
        </w:tc>
        <w:tc>
          <w:tcPr>
            <w:tcW w:w="1073" w:type="dxa"/>
          </w:tcPr>
          <w:p w:rsidR="009004E6" w:rsidRDefault="009004E6" w:rsidP="009004E6">
            <w:pPr>
              <w:pStyle w:val="TableParagraph"/>
              <w:spacing w:line="118" w:lineRule="exact"/>
              <w:ind w:right="117"/>
              <w:jc w:val="right"/>
              <w:rPr>
                <w:w w:val="80"/>
                <w:sz w:val="16"/>
                <w:szCs w:val="16"/>
              </w:rPr>
            </w:pPr>
            <w:r w:rsidRPr="00B1786B">
              <w:rPr>
                <w:w w:val="80"/>
                <w:sz w:val="16"/>
                <w:szCs w:val="16"/>
              </w:rPr>
              <w:lastRenderedPageBreak/>
              <w:t>2.48</w:t>
            </w:r>
          </w:p>
          <w:p w:rsidR="009004E6" w:rsidRDefault="009004E6" w:rsidP="009004E6">
            <w:pPr>
              <w:pStyle w:val="TableParagraph"/>
              <w:spacing w:line="118" w:lineRule="exact"/>
              <w:ind w:right="117"/>
              <w:jc w:val="right"/>
              <w:rPr>
                <w:w w:val="80"/>
                <w:sz w:val="16"/>
                <w:szCs w:val="16"/>
              </w:rPr>
            </w:pPr>
          </w:p>
          <w:p w:rsidR="009004E6" w:rsidRDefault="009004E6" w:rsidP="009004E6">
            <w:pPr>
              <w:spacing w:before="1"/>
              <w:ind w:left="133" w:right="120"/>
              <w:jc w:val="right"/>
              <w:rPr>
                <w:rFonts w:ascii="Liberation Sans Narrow" w:hAnsi="Liberation Sans Narrow"/>
                <w:w w:val="90"/>
                <w:sz w:val="16"/>
                <w:szCs w:val="16"/>
              </w:rPr>
            </w:pPr>
            <w:r w:rsidRPr="00E3301E">
              <w:rPr>
                <w:rFonts w:ascii="Liberation Sans Narrow" w:hAnsi="Liberation Sans Narrow"/>
                <w:w w:val="90"/>
                <w:sz w:val="16"/>
                <w:szCs w:val="16"/>
              </w:rPr>
              <w:t>1.62</w:t>
            </w:r>
          </w:p>
          <w:p w:rsidR="009004E6" w:rsidRDefault="009004E6" w:rsidP="009004E6">
            <w:pPr>
              <w:spacing w:before="1"/>
              <w:ind w:left="133" w:right="120"/>
              <w:jc w:val="right"/>
              <w:rPr>
                <w:rFonts w:ascii="Liberation Sans Narrow" w:hAnsi="Liberation Sans Narrow"/>
                <w:w w:val="90"/>
                <w:sz w:val="16"/>
                <w:szCs w:val="16"/>
              </w:rPr>
            </w:pPr>
          </w:p>
          <w:p w:rsidR="009004E6" w:rsidRPr="00C30479" w:rsidRDefault="009004E6" w:rsidP="009004E6">
            <w:pPr>
              <w:spacing w:before="1"/>
              <w:ind w:left="133" w:right="120"/>
              <w:jc w:val="right"/>
              <w:rPr>
                <w:rFonts w:ascii="Liberation Sans Narrow" w:hAnsi="Liberation Sans Narrow"/>
                <w:w w:val="80"/>
                <w:sz w:val="16"/>
                <w:szCs w:val="16"/>
              </w:rPr>
            </w:pPr>
            <w:r w:rsidRPr="00C30479">
              <w:rPr>
                <w:rFonts w:ascii="Liberation Sans Narrow" w:hAnsi="Liberation Sans Narrow"/>
                <w:w w:val="80"/>
                <w:sz w:val="16"/>
                <w:szCs w:val="16"/>
              </w:rPr>
              <w:t>9.95</w:t>
            </w:r>
          </w:p>
          <w:p w:rsidR="009004E6" w:rsidRPr="00C30479" w:rsidRDefault="009004E6" w:rsidP="009004E6">
            <w:pPr>
              <w:spacing w:before="1"/>
              <w:ind w:left="133" w:right="120"/>
              <w:jc w:val="right"/>
              <w:rPr>
                <w:rFonts w:ascii="Liberation Sans Narrow" w:hAnsi="Liberation Sans Narrow"/>
                <w:w w:val="80"/>
                <w:sz w:val="16"/>
                <w:szCs w:val="16"/>
              </w:rPr>
            </w:pPr>
            <w:r w:rsidRPr="00C30479">
              <w:rPr>
                <w:rFonts w:ascii="Liberation Sans Narrow" w:hAnsi="Liberation Sans Narrow"/>
                <w:w w:val="80"/>
                <w:sz w:val="16"/>
                <w:szCs w:val="16"/>
              </w:rPr>
              <w:t>50.84</w:t>
            </w:r>
          </w:p>
          <w:p w:rsidR="009004E6" w:rsidRPr="00C30479" w:rsidRDefault="009004E6" w:rsidP="009004E6">
            <w:pPr>
              <w:spacing w:before="1"/>
              <w:ind w:left="133" w:right="120"/>
              <w:jc w:val="right"/>
              <w:rPr>
                <w:rFonts w:ascii="Liberation Sans Narrow" w:hAnsi="Liberation Sans Narrow"/>
                <w:w w:val="80"/>
                <w:sz w:val="16"/>
                <w:szCs w:val="16"/>
              </w:rPr>
            </w:pPr>
            <w:r w:rsidRPr="00C30479">
              <w:rPr>
                <w:rFonts w:ascii="Liberation Sans Narrow" w:hAnsi="Liberation Sans Narrow"/>
                <w:w w:val="80"/>
                <w:sz w:val="16"/>
                <w:szCs w:val="16"/>
              </w:rPr>
              <w:t>52.51</w:t>
            </w:r>
          </w:p>
          <w:p w:rsidR="009004E6" w:rsidRPr="00C30479" w:rsidRDefault="009004E6" w:rsidP="009004E6">
            <w:pPr>
              <w:spacing w:before="1"/>
              <w:ind w:left="133" w:right="120"/>
              <w:jc w:val="right"/>
              <w:rPr>
                <w:rFonts w:ascii="Liberation Sans Narrow" w:hAnsi="Liberation Sans Narrow"/>
                <w:w w:val="80"/>
                <w:sz w:val="16"/>
                <w:szCs w:val="16"/>
              </w:rPr>
            </w:pPr>
            <w:r w:rsidRPr="00C30479">
              <w:rPr>
                <w:rFonts w:ascii="Liberation Sans Narrow" w:hAnsi="Liberation Sans Narrow"/>
                <w:w w:val="80"/>
                <w:sz w:val="16"/>
                <w:szCs w:val="16"/>
              </w:rPr>
              <w:t>53.20</w:t>
            </w:r>
          </w:p>
          <w:p w:rsidR="009004E6" w:rsidRPr="00C30479" w:rsidRDefault="009004E6" w:rsidP="009004E6">
            <w:pPr>
              <w:spacing w:before="1"/>
              <w:ind w:left="133" w:right="120"/>
              <w:jc w:val="right"/>
              <w:rPr>
                <w:rFonts w:ascii="Liberation Sans Narrow" w:hAnsi="Liberation Sans Narrow"/>
                <w:sz w:val="16"/>
                <w:szCs w:val="16"/>
              </w:rPr>
            </w:pPr>
            <w:r w:rsidRPr="00C30479">
              <w:rPr>
                <w:rFonts w:ascii="Liberation Sans Narrow" w:hAnsi="Liberation Sans Narrow"/>
                <w:w w:val="80"/>
                <w:sz w:val="16"/>
                <w:szCs w:val="16"/>
              </w:rPr>
              <w:t>111.16</w:t>
            </w:r>
          </w:p>
          <w:p w:rsidR="009004E6" w:rsidRDefault="009004E6" w:rsidP="009004E6">
            <w:pPr>
              <w:pStyle w:val="TableParagraph"/>
              <w:spacing w:line="118" w:lineRule="exact"/>
              <w:ind w:right="117"/>
              <w:rPr>
                <w:sz w:val="16"/>
                <w:szCs w:val="16"/>
              </w:rPr>
            </w:pPr>
          </w:p>
          <w:p w:rsidR="009004E6" w:rsidRPr="00B1786B" w:rsidRDefault="009004E6" w:rsidP="009004E6">
            <w:pPr>
              <w:pStyle w:val="TableParagraph"/>
              <w:spacing w:line="118" w:lineRule="exact"/>
              <w:ind w:right="117"/>
              <w:rPr>
                <w:sz w:val="16"/>
                <w:szCs w:val="16"/>
              </w:rPr>
            </w:pPr>
          </w:p>
        </w:tc>
        <w:tc>
          <w:tcPr>
            <w:tcW w:w="985" w:type="dxa"/>
          </w:tcPr>
          <w:p w:rsidR="009004E6" w:rsidRPr="00B1786B" w:rsidRDefault="009004E6" w:rsidP="009004E6">
            <w:pPr>
              <w:pStyle w:val="TableParagraph"/>
              <w:spacing w:line="118" w:lineRule="exact"/>
              <w:ind w:right="142"/>
              <w:jc w:val="right"/>
              <w:rPr>
                <w:w w:val="80"/>
                <w:sz w:val="16"/>
                <w:szCs w:val="16"/>
              </w:rPr>
            </w:pPr>
            <w:r w:rsidRPr="00B1786B">
              <w:rPr>
                <w:w w:val="80"/>
                <w:sz w:val="16"/>
                <w:szCs w:val="16"/>
              </w:rPr>
              <w:lastRenderedPageBreak/>
              <w:t>122,416.25</w:t>
            </w:r>
          </w:p>
          <w:p w:rsidR="009004E6" w:rsidRPr="00B1786B" w:rsidRDefault="009004E6" w:rsidP="009004E6">
            <w:pPr>
              <w:pStyle w:val="TableParagraph"/>
              <w:spacing w:line="118" w:lineRule="exact"/>
              <w:ind w:right="142"/>
              <w:jc w:val="right"/>
              <w:rPr>
                <w:w w:val="80"/>
                <w:sz w:val="16"/>
                <w:szCs w:val="16"/>
              </w:rPr>
            </w:pPr>
          </w:p>
          <w:p w:rsidR="009004E6" w:rsidRPr="006D36E2" w:rsidRDefault="009004E6" w:rsidP="009004E6">
            <w:pPr>
              <w:spacing w:before="1"/>
              <w:ind w:left="206" w:right="78"/>
              <w:jc w:val="center"/>
              <w:rPr>
                <w:rFonts w:ascii="Liberation Sans Narrow" w:hAnsi="Liberation Sans Narrow"/>
                <w:w w:val="95"/>
                <w:sz w:val="16"/>
                <w:szCs w:val="16"/>
              </w:rPr>
            </w:pPr>
            <w:r w:rsidRPr="006D36E2">
              <w:rPr>
                <w:rFonts w:ascii="Liberation Sans Narrow" w:hAnsi="Liberation Sans Narrow"/>
                <w:w w:val="95"/>
                <w:sz w:val="16"/>
                <w:szCs w:val="16"/>
              </w:rPr>
              <w:t>79,965.45</w:t>
            </w:r>
          </w:p>
          <w:p w:rsidR="009004E6" w:rsidRDefault="009004E6" w:rsidP="009004E6">
            <w:pPr>
              <w:spacing w:before="1"/>
              <w:ind w:left="206" w:right="78" w:hanging="206"/>
              <w:jc w:val="center"/>
              <w:rPr>
                <w:rFonts w:ascii="Liberation Sans Narrow" w:hAnsi="Liberation Sans Narrow"/>
                <w:color w:val="800000"/>
                <w:w w:val="95"/>
                <w:sz w:val="16"/>
                <w:szCs w:val="16"/>
              </w:rPr>
            </w:pPr>
            <w:r w:rsidRPr="00B614EA">
              <w:rPr>
                <w:rFonts w:ascii="Liberation Sans Narrow" w:hAnsi="Liberation Sans Narrow"/>
                <w:color w:val="800000"/>
                <w:w w:val="95"/>
                <w:sz w:val="16"/>
                <w:szCs w:val="16"/>
              </w:rPr>
              <w:t>2,908,107.03</w:t>
            </w:r>
          </w:p>
          <w:p w:rsidR="009004E6" w:rsidRPr="00C30479" w:rsidRDefault="009004E6" w:rsidP="009004E6">
            <w:pPr>
              <w:spacing w:before="1"/>
              <w:ind w:left="206" w:right="78" w:hanging="206"/>
              <w:jc w:val="center"/>
              <w:rPr>
                <w:rFonts w:ascii="Liberation Sans Narrow" w:hAnsi="Liberation Sans Narrow"/>
                <w:w w:val="80"/>
                <w:sz w:val="16"/>
                <w:szCs w:val="16"/>
              </w:rPr>
            </w:pPr>
            <w:r w:rsidRPr="00C30479">
              <w:rPr>
                <w:rFonts w:ascii="Liberation Sans Narrow" w:hAnsi="Liberation Sans Narrow"/>
                <w:w w:val="80"/>
                <w:sz w:val="16"/>
                <w:szCs w:val="16"/>
              </w:rPr>
              <w:t>2,016,864.20</w:t>
            </w:r>
          </w:p>
          <w:p w:rsidR="009004E6" w:rsidRPr="00C30479" w:rsidRDefault="009004E6" w:rsidP="009004E6">
            <w:pPr>
              <w:spacing w:before="1"/>
              <w:ind w:left="206" w:right="78" w:hanging="206"/>
              <w:jc w:val="center"/>
              <w:rPr>
                <w:rFonts w:ascii="Liberation Sans Narrow" w:hAnsi="Liberation Sans Narrow"/>
                <w:w w:val="80"/>
                <w:sz w:val="16"/>
                <w:szCs w:val="16"/>
              </w:rPr>
            </w:pPr>
            <w:r w:rsidRPr="00C30479">
              <w:rPr>
                <w:rFonts w:ascii="Liberation Sans Narrow" w:hAnsi="Liberation Sans Narrow"/>
                <w:w w:val="80"/>
                <w:sz w:val="16"/>
                <w:szCs w:val="16"/>
              </w:rPr>
              <w:t>126,953.07</w:t>
            </w:r>
          </w:p>
          <w:p w:rsidR="009004E6" w:rsidRPr="00C30479" w:rsidRDefault="009004E6" w:rsidP="009004E6">
            <w:pPr>
              <w:spacing w:before="1"/>
              <w:ind w:left="206" w:right="78" w:hanging="206"/>
              <w:jc w:val="center"/>
              <w:rPr>
                <w:rFonts w:ascii="Liberation Sans Narrow" w:hAnsi="Liberation Sans Narrow"/>
                <w:w w:val="80"/>
                <w:sz w:val="16"/>
                <w:szCs w:val="16"/>
              </w:rPr>
            </w:pPr>
            <w:r w:rsidRPr="00C30479">
              <w:rPr>
                <w:rFonts w:ascii="Liberation Sans Narrow" w:hAnsi="Liberation Sans Narrow"/>
                <w:w w:val="80"/>
                <w:sz w:val="16"/>
                <w:szCs w:val="16"/>
              </w:rPr>
              <w:t>264,347.94</w:t>
            </w:r>
          </w:p>
          <w:p w:rsidR="009004E6" w:rsidRPr="00C30479" w:rsidRDefault="009004E6" w:rsidP="009004E6">
            <w:pPr>
              <w:spacing w:before="1"/>
              <w:ind w:left="206" w:right="78" w:hanging="206"/>
              <w:jc w:val="center"/>
              <w:rPr>
                <w:rFonts w:ascii="Liberation Sans Narrow" w:hAnsi="Liberation Sans Narrow"/>
                <w:w w:val="80"/>
                <w:sz w:val="16"/>
                <w:szCs w:val="16"/>
              </w:rPr>
            </w:pPr>
            <w:r w:rsidRPr="00C30479">
              <w:rPr>
                <w:rFonts w:ascii="Liberation Sans Narrow" w:hAnsi="Liberation Sans Narrow"/>
                <w:w w:val="80"/>
                <w:sz w:val="16"/>
                <w:szCs w:val="16"/>
              </w:rPr>
              <w:t>440,304.48</w:t>
            </w:r>
          </w:p>
          <w:p w:rsidR="009004E6" w:rsidRPr="00C30479" w:rsidRDefault="009004E6" w:rsidP="009004E6">
            <w:pPr>
              <w:spacing w:before="1"/>
              <w:ind w:left="206" w:right="78" w:hanging="206"/>
              <w:jc w:val="center"/>
              <w:rPr>
                <w:rFonts w:ascii="Liberation Sans Narrow" w:hAnsi="Liberation Sans Narrow"/>
                <w:sz w:val="16"/>
                <w:szCs w:val="16"/>
              </w:rPr>
            </w:pPr>
            <w:r w:rsidRPr="00C30479">
              <w:rPr>
                <w:rFonts w:ascii="Liberation Sans Narrow" w:hAnsi="Liberation Sans Narrow"/>
                <w:w w:val="80"/>
                <w:sz w:val="16"/>
                <w:szCs w:val="16"/>
              </w:rPr>
              <w:t>59,637.34</w:t>
            </w:r>
          </w:p>
          <w:p w:rsidR="009004E6" w:rsidRPr="00B1786B" w:rsidRDefault="009004E6" w:rsidP="009004E6">
            <w:pPr>
              <w:pStyle w:val="TableParagraph"/>
              <w:spacing w:line="118" w:lineRule="exact"/>
              <w:ind w:right="142"/>
              <w:jc w:val="right"/>
              <w:rPr>
                <w:sz w:val="16"/>
                <w:szCs w:val="16"/>
              </w:rPr>
            </w:pPr>
          </w:p>
        </w:tc>
      </w:tr>
    </w:tbl>
    <w:p w:rsidR="009004E6" w:rsidRDefault="009004E6" w:rsidP="009004E6">
      <w:pPr>
        <w:spacing w:line="118" w:lineRule="exact"/>
        <w:jc w:val="right"/>
        <w:rPr>
          <w:sz w:val="12"/>
        </w:rPr>
      </w:pPr>
    </w:p>
    <w:p w:rsidR="009004E6" w:rsidRDefault="009004E6" w:rsidP="009004E6">
      <w:pPr>
        <w:rPr>
          <w:sz w:val="12"/>
        </w:rPr>
      </w:pPr>
    </w:p>
    <w:p w:rsidR="009004E6" w:rsidRDefault="009004E6" w:rsidP="009004E6">
      <w:pPr>
        <w:spacing w:line="480" w:lineRule="auto"/>
        <w:rPr>
          <w:rFonts w:ascii="Arial" w:hAnsi="Arial" w:cs="Arial"/>
          <w:b/>
          <w:w w:val="95"/>
        </w:rPr>
      </w:pPr>
      <w:r w:rsidRPr="002374BF">
        <w:rPr>
          <w:rFonts w:ascii="Arial" w:hAnsi="Arial" w:cs="Arial"/>
          <w:b/>
          <w:w w:val="85"/>
        </w:rPr>
        <w:t>COSTO</w:t>
      </w:r>
      <w:r w:rsidRPr="002374BF">
        <w:rPr>
          <w:rFonts w:ascii="Arial" w:hAnsi="Arial" w:cs="Arial"/>
          <w:b/>
          <w:spacing w:val="-8"/>
          <w:w w:val="85"/>
        </w:rPr>
        <w:t xml:space="preserve"> </w:t>
      </w:r>
      <w:r w:rsidRPr="002374BF">
        <w:rPr>
          <w:rFonts w:ascii="Arial" w:hAnsi="Arial" w:cs="Arial"/>
          <w:b/>
          <w:w w:val="85"/>
        </w:rPr>
        <w:t xml:space="preserve">DIRECTO </w:t>
      </w:r>
      <w:r w:rsidRPr="002374BF">
        <w:rPr>
          <w:rFonts w:ascii="Arial" w:hAnsi="Arial" w:cs="Arial"/>
          <w:b/>
          <w:w w:val="85"/>
        </w:rPr>
        <w:tab/>
      </w:r>
      <w:r w:rsidRPr="002374BF">
        <w:rPr>
          <w:rFonts w:ascii="Arial" w:hAnsi="Arial" w:cs="Arial"/>
          <w:b/>
          <w:w w:val="85"/>
        </w:rPr>
        <w:tab/>
      </w:r>
      <w:r w:rsidRPr="002374BF">
        <w:rPr>
          <w:rFonts w:ascii="Arial" w:hAnsi="Arial" w:cs="Arial"/>
          <w:b/>
          <w:w w:val="85"/>
        </w:rPr>
        <w:tab/>
      </w:r>
      <w:r w:rsidRPr="002374BF">
        <w:rPr>
          <w:rFonts w:ascii="Arial" w:hAnsi="Arial" w:cs="Arial"/>
          <w:b/>
          <w:w w:val="85"/>
        </w:rPr>
        <w:tab/>
      </w:r>
      <w:r w:rsidRPr="002374BF">
        <w:rPr>
          <w:rFonts w:ascii="Arial" w:hAnsi="Arial" w:cs="Arial"/>
          <w:b/>
          <w:w w:val="85"/>
        </w:rPr>
        <w:tab/>
      </w:r>
      <w:r w:rsidRPr="002374BF">
        <w:rPr>
          <w:rFonts w:ascii="Arial" w:hAnsi="Arial" w:cs="Arial"/>
          <w:b/>
          <w:w w:val="85"/>
        </w:rPr>
        <w:tab/>
      </w:r>
      <w:r w:rsidRPr="002374BF">
        <w:rPr>
          <w:rFonts w:ascii="Arial" w:hAnsi="Arial" w:cs="Arial"/>
          <w:b/>
          <w:w w:val="85"/>
        </w:rPr>
        <w:tab/>
      </w:r>
      <w:r w:rsidRPr="002374BF">
        <w:rPr>
          <w:rFonts w:ascii="Arial" w:hAnsi="Arial" w:cs="Arial"/>
          <w:b/>
          <w:w w:val="85"/>
        </w:rPr>
        <w:tab/>
      </w:r>
      <w:r>
        <w:rPr>
          <w:rFonts w:ascii="Arial" w:hAnsi="Arial" w:cs="Arial"/>
          <w:b/>
          <w:w w:val="95"/>
        </w:rPr>
        <w:t>4´</w:t>
      </w:r>
      <w:r w:rsidRPr="002374BF">
        <w:rPr>
          <w:rFonts w:ascii="Arial" w:hAnsi="Arial" w:cs="Arial"/>
          <w:b/>
          <w:w w:val="95"/>
        </w:rPr>
        <w:t>436,715.16</w:t>
      </w:r>
    </w:p>
    <w:p w:rsidR="009004E6" w:rsidRDefault="009004E6" w:rsidP="009004E6">
      <w:pPr>
        <w:spacing w:line="480" w:lineRule="auto"/>
        <w:rPr>
          <w:rFonts w:ascii="Arial" w:hAnsi="Arial" w:cs="Arial"/>
          <w:b/>
          <w:w w:val="95"/>
        </w:rPr>
      </w:pPr>
    </w:p>
    <w:p w:rsidR="009004E6" w:rsidRPr="0041441C" w:rsidRDefault="009004E6" w:rsidP="009004E6">
      <w:pPr>
        <w:pStyle w:val="Textoindependiente"/>
        <w:spacing w:line="480" w:lineRule="auto"/>
        <w:ind w:left="567"/>
        <w:rPr>
          <w:rFonts w:ascii="Arial" w:hAnsi="Arial" w:cs="Arial"/>
          <w:b/>
          <w:sz w:val="24"/>
          <w:szCs w:val="24"/>
          <w:lang w:val="es-PE"/>
        </w:rPr>
      </w:pPr>
      <w:r w:rsidRPr="0041441C">
        <w:rPr>
          <w:rFonts w:ascii="Arial" w:hAnsi="Arial" w:cs="Arial"/>
          <w:b/>
          <w:w w:val="95"/>
          <w:sz w:val="24"/>
          <w:szCs w:val="24"/>
          <w:lang w:val="es-PE"/>
        </w:rPr>
        <w:t>SON: CUATRO MILLONES CUATROCIENTOS TREINTA Y SEIS MIL SETECIENTOS QUINCE Y 16/100 DOLARES AMERICANOS.</w:t>
      </w:r>
    </w:p>
    <w:p w:rsidR="009004E6" w:rsidRDefault="009004E6" w:rsidP="009004E6">
      <w:pPr>
        <w:spacing w:line="480" w:lineRule="auto"/>
        <w:jc w:val="center"/>
        <w:rPr>
          <w:rFonts w:ascii="Arial"/>
          <w:b/>
        </w:rPr>
      </w:pPr>
    </w:p>
    <w:p w:rsidR="009004E6" w:rsidRDefault="009004E6" w:rsidP="009004E6">
      <w:pPr>
        <w:spacing w:line="480" w:lineRule="auto"/>
        <w:jc w:val="center"/>
        <w:rPr>
          <w:rFonts w:ascii="Arial"/>
          <w:b/>
        </w:rPr>
      </w:pPr>
    </w:p>
    <w:p w:rsidR="007846A9" w:rsidRDefault="007846A9" w:rsidP="009004E6">
      <w:pPr>
        <w:spacing w:line="480" w:lineRule="auto"/>
        <w:jc w:val="center"/>
        <w:rPr>
          <w:rFonts w:ascii="Arial"/>
          <w:b/>
        </w:rPr>
      </w:pPr>
    </w:p>
    <w:p w:rsidR="007846A9" w:rsidRDefault="007846A9" w:rsidP="009004E6">
      <w:pPr>
        <w:spacing w:line="480" w:lineRule="auto"/>
        <w:jc w:val="center"/>
        <w:rPr>
          <w:rFonts w:ascii="Arial"/>
          <w:b/>
        </w:rPr>
      </w:pPr>
    </w:p>
    <w:p w:rsidR="007846A9" w:rsidRDefault="007846A9" w:rsidP="009004E6">
      <w:pPr>
        <w:spacing w:line="480" w:lineRule="auto"/>
        <w:jc w:val="center"/>
        <w:rPr>
          <w:rFonts w:ascii="Arial"/>
          <w:b/>
        </w:rPr>
      </w:pPr>
    </w:p>
    <w:p w:rsidR="007846A9" w:rsidRDefault="007846A9" w:rsidP="009004E6">
      <w:pPr>
        <w:spacing w:line="480" w:lineRule="auto"/>
        <w:jc w:val="center"/>
        <w:rPr>
          <w:rFonts w:ascii="Arial"/>
          <w:b/>
        </w:rPr>
      </w:pPr>
    </w:p>
    <w:p w:rsidR="007846A9" w:rsidRDefault="007846A9" w:rsidP="009004E6">
      <w:pPr>
        <w:spacing w:line="480" w:lineRule="auto"/>
        <w:jc w:val="center"/>
        <w:rPr>
          <w:rFonts w:ascii="Arial"/>
          <w:b/>
        </w:rPr>
      </w:pPr>
    </w:p>
    <w:p w:rsidR="007846A9" w:rsidRDefault="007846A9" w:rsidP="009004E6">
      <w:pPr>
        <w:spacing w:line="480" w:lineRule="auto"/>
        <w:jc w:val="center"/>
        <w:rPr>
          <w:rFonts w:ascii="Arial"/>
          <w:b/>
        </w:rPr>
      </w:pPr>
    </w:p>
    <w:p w:rsidR="009004E6" w:rsidRDefault="009004E6" w:rsidP="009004E6">
      <w:pPr>
        <w:spacing w:line="480" w:lineRule="auto"/>
        <w:jc w:val="center"/>
        <w:rPr>
          <w:rFonts w:ascii="Arial"/>
          <w:b/>
        </w:rPr>
      </w:pPr>
    </w:p>
    <w:p w:rsidR="009004E6" w:rsidRDefault="009004E6" w:rsidP="009004E6">
      <w:pPr>
        <w:spacing w:line="480" w:lineRule="auto"/>
        <w:jc w:val="center"/>
        <w:rPr>
          <w:rFonts w:ascii="Arial"/>
          <w:b/>
        </w:rPr>
      </w:pPr>
    </w:p>
    <w:p w:rsidR="009004E6" w:rsidRDefault="009004E6" w:rsidP="009004E6">
      <w:pPr>
        <w:spacing w:line="480" w:lineRule="auto"/>
        <w:jc w:val="center"/>
        <w:rPr>
          <w:rFonts w:ascii="Arial"/>
          <w:b/>
        </w:rPr>
      </w:pPr>
    </w:p>
    <w:p w:rsidR="009004E6" w:rsidRDefault="009004E6" w:rsidP="009004E6">
      <w:pPr>
        <w:spacing w:line="480" w:lineRule="auto"/>
        <w:jc w:val="center"/>
        <w:rPr>
          <w:rFonts w:ascii="Arial"/>
          <w:b/>
        </w:rPr>
      </w:pPr>
    </w:p>
    <w:p w:rsidR="009004E6" w:rsidRDefault="009004E6" w:rsidP="009004E6">
      <w:pPr>
        <w:spacing w:line="480" w:lineRule="auto"/>
        <w:jc w:val="center"/>
        <w:rPr>
          <w:rFonts w:ascii="Arial"/>
          <w:b/>
        </w:rPr>
      </w:pPr>
      <w:r w:rsidRPr="002374BF">
        <w:rPr>
          <w:rFonts w:ascii="Arial"/>
          <w:b/>
        </w:rPr>
        <w:t>PRESUPUESTO</w:t>
      </w:r>
    </w:p>
    <w:tbl>
      <w:tblPr>
        <w:tblStyle w:val="TableNormal"/>
        <w:tblW w:w="10023" w:type="dxa"/>
        <w:tblInd w:w="-851" w:type="dxa"/>
        <w:tblLayout w:type="fixed"/>
        <w:tblLook w:val="01E0" w:firstRow="1" w:lastRow="1" w:firstColumn="1" w:lastColumn="1" w:noHBand="0" w:noVBand="0"/>
      </w:tblPr>
      <w:tblGrid>
        <w:gridCol w:w="1231"/>
        <w:gridCol w:w="4778"/>
        <w:gridCol w:w="763"/>
        <w:gridCol w:w="1384"/>
        <w:gridCol w:w="824"/>
        <w:gridCol w:w="1043"/>
      </w:tblGrid>
      <w:tr w:rsidR="009004E6" w:rsidTr="009004E6">
        <w:trPr>
          <w:trHeight w:val="185"/>
        </w:trPr>
        <w:tc>
          <w:tcPr>
            <w:tcW w:w="1231" w:type="dxa"/>
          </w:tcPr>
          <w:p w:rsidR="009004E6" w:rsidRDefault="009004E6" w:rsidP="009004E6">
            <w:pPr>
              <w:pStyle w:val="TableParagraph"/>
              <w:spacing w:before="2"/>
              <w:ind w:left="60"/>
              <w:rPr>
                <w:sz w:val="14"/>
              </w:rPr>
            </w:pPr>
            <w:r>
              <w:rPr>
                <w:w w:val="105"/>
                <w:sz w:val="14"/>
              </w:rPr>
              <w:t>Presupuesto</w:t>
            </w:r>
          </w:p>
        </w:tc>
        <w:tc>
          <w:tcPr>
            <w:tcW w:w="7749" w:type="dxa"/>
            <w:gridSpan w:val="4"/>
          </w:tcPr>
          <w:p w:rsidR="009004E6" w:rsidRPr="002374BF" w:rsidRDefault="009004E6" w:rsidP="009004E6">
            <w:pPr>
              <w:pStyle w:val="TableParagraph"/>
              <w:tabs>
                <w:tab w:val="left" w:pos="1169"/>
              </w:tabs>
              <w:spacing w:before="0" w:line="165" w:lineRule="exact"/>
              <w:ind w:left="329"/>
              <w:rPr>
                <w:b/>
                <w:sz w:val="16"/>
                <w:lang w:val="es-PE"/>
              </w:rPr>
            </w:pPr>
            <w:r w:rsidRPr="002374BF">
              <w:rPr>
                <w:b/>
                <w:sz w:val="16"/>
                <w:lang w:val="es-PE"/>
              </w:rPr>
              <w:t>0701072</w:t>
            </w:r>
            <w:r w:rsidRPr="002374BF">
              <w:rPr>
                <w:b/>
                <w:sz w:val="16"/>
                <w:lang w:val="es-PE"/>
              </w:rPr>
              <w:tab/>
              <w:t>INGENIERIA DE DETALLE DEL RECRECIMIENTO DEL DEPOSITO DE RELAVES</w:t>
            </w:r>
            <w:r w:rsidRPr="002374BF">
              <w:rPr>
                <w:b/>
                <w:spacing w:val="-15"/>
                <w:sz w:val="16"/>
                <w:lang w:val="es-PE"/>
              </w:rPr>
              <w:t xml:space="preserve"> </w:t>
            </w:r>
            <w:r w:rsidRPr="002374BF">
              <w:rPr>
                <w:b/>
                <w:sz w:val="16"/>
                <w:lang w:val="es-PE"/>
              </w:rPr>
              <w:t>ALPAMARCA-2016</w:t>
            </w:r>
          </w:p>
        </w:tc>
        <w:tc>
          <w:tcPr>
            <w:tcW w:w="1043" w:type="dxa"/>
          </w:tcPr>
          <w:p w:rsidR="009004E6" w:rsidRPr="002374BF" w:rsidRDefault="009004E6" w:rsidP="009004E6">
            <w:pPr>
              <w:pStyle w:val="TableParagraph"/>
              <w:spacing w:before="0"/>
              <w:rPr>
                <w:rFonts w:ascii="Times New Roman"/>
                <w:sz w:val="12"/>
                <w:lang w:val="es-PE"/>
              </w:rPr>
            </w:pPr>
          </w:p>
        </w:tc>
      </w:tr>
      <w:tr w:rsidR="009004E6" w:rsidTr="009004E6">
        <w:trPr>
          <w:trHeight w:val="387"/>
        </w:trPr>
        <w:tc>
          <w:tcPr>
            <w:tcW w:w="1231" w:type="dxa"/>
          </w:tcPr>
          <w:p w:rsidR="009004E6" w:rsidRDefault="009004E6" w:rsidP="009004E6">
            <w:pPr>
              <w:pStyle w:val="TableParagraph"/>
              <w:spacing w:before="4"/>
              <w:ind w:left="60"/>
              <w:rPr>
                <w:sz w:val="14"/>
              </w:rPr>
            </w:pPr>
            <w:r>
              <w:rPr>
                <w:w w:val="105"/>
                <w:sz w:val="14"/>
              </w:rPr>
              <w:lastRenderedPageBreak/>
              <w:t>Subpresupuesto</w:t>
            </w:r>
          </w:p>
          <w:p w:rsidR="009004E6" w:rsidRDefault="009004E6" w:rsidP="009004E6">
            <w:pPr>
              <w:pStyle w:val="TableParagraph"/>
              <w:spacing w:before="40"/>
              <w:ind w:left="60"/>
              <w:rPr>
                <w:sz w:val="14"/>
              </w:rPr>
            </w:pPr>
            <w:r>
              <w:rPr>
                <w:w w:val="105"/>
                <w:sz w:val="14"/>
              </w:rPr>
              <w:t>Cliente</w:t>
            </w:r>
          </w:p>
        </w:tc>
        <w:tc>
          <w:tcPr>
            <w:tcW w:w="7749" w:type="dxa"/>
            <w:gridSpan w:val="4"/>
          </w:tcPr>
          <w:p w:rsidR="009004E6" w:rsidRPr="002374BF" w:rsidRDefault="009004E6" w:rsidP="009004E6">
            <w:pPr>
              <w:pStyle w:val="TableParagraph"/>
              <w:tabs>
                <w:tab w:val="left" w:pos="1169"/>
              </w:tabs>
              <w:spacing w:before="6"/>
              <w:ind w:left="329"/>
              <w:rPr>
                <w:b/>
                <w:sz w:val="16"/>
                <w:lang w:val="es-PE"/>
              </w:rPr>
            </w:pPr>
            <w:r w:rsidRPr="002374BF">
              <w:rPr>
                <w:b/>
                <w:sz w:val="16"/>
                <w:lang w:val="es-PE"/>
              </w:rPr>
              <w:t>003</w:t>
            </w:r>
            <w:r w:rsidRPr="002374BF">
              <w:rPr>
                <w:b/>
                <w:sz w:val="16"/>
                <w:lang w:val="es-PE"/>
              </w:rPr>
              <w:tab/>
            </w:r>
            <w:r w:rsidRPr="002374BF">
              <w:rPr>
                <w:b/>
                <w:position w:val="1"/>
                <w:sz w:val="16"/>
                <w:lang w:val="es-PE"/>
              </w:rPr>
              <w:t>ETAPA</w:t>
            </w:r>
            <w:r w:rsidRPr="002374BF">
              <w:rPr>
                <w:b/>
                <w:spacing w:val="-1"/>
                <w:position w:val="1"/>
                <w:sz w:val="16"/>
                <w:lang w:val="es-PE"/>
              </w:rPr>
              <w:t xml:space="preserve"> </w:t>
            </w:r>
            <w:r w:rsidRPr="002374BF">
              <w:rPr>
                <w:b/>
                <w:position w:val="1"/>
                <w:sz w:val="16"/>
                <w:lang w:val="es-PE"/>
              </w:rPr>
              <w:t>III</w:t>
            </w:r>
          </w:p>
          <w:p w:rsidR="009004E6" w:rsidRPr="002374BF" w:rsidRDefault="009004E6" w:rsidP="009004E6">
            <w:pPr>
              <w:pStyle w:val="TableParagraph"/>
              <w:tabs>
                <w:tab w:val="left" w:pos="7215"/>
              </w:tabs>
              <w:spacing w:before="0" w:line="168" w:lineRule="exact"/>
              <w:ind w:left="329"/>
              <w:rPr>
                <w:sz w:val="14"/>
                <w:lang w:val="es-PE"/>
              </w:rPr>
            </w:pPr>
            <w:r w:rsidRPr="002374BF">
              <w:rPr>
                <w:b/>
                <w:sz w:val="16"/>
                <w:lang w:val="es-PE"/>
              </w:rPr>
              <w:t>COMPAÑÍA MINERA</w:t>
            </w:r>
            <w:r w:rsidRPr="002374BF">
              <w:rPr>
                <w:b/>
                <w:spacing w:val="-5"/>
                <w:sz w:val="16"/>
                <w:lang w:val="es-PE"/>
              </w:rPr>
              <w:t xml:space="preserve"> </w:t>
            </w:r>
            <w:r w:rsidRPr="002374BF">
              <w:rPr>
                <w:b/>
                <w:sz w:val="16"/>
                <w:lang w:val="es-PE"/>
              </w:rPr>
              <w:t>ALPAMARCA</w:t>
            </w:r>
            <w:r w:rsidRPr="002374BF">
              <w:rPr>
                <w:b/>
                <w:spacing w:val="-2"/>
                <w:sz w:val="16"/>
                <w:lang w:val="es-PE"/>
              </w:rPr>
              <w:t xml:space="preserve"> </w:t>
            </w:r>
            <w:r w:rsidRPr="002374BF">
              <w:rPr>
                <w:b/>
                <w:sz w:val="16"/>
                <w:lang w:val="es-PE"/>
              </w:rPr>
              <w:t>SAC</w:t>
            </w:r>
            <w:r w:rsidRPr="002374BF">
              <w:rPr>
                <w:b/>
                <w:sz w:val="16"/>
                <w:lang w:val="es-PE"/>
              </w:rPr>
              <w:tab/>
            </w:r>
            <w:r w:rsidRPr="002374BF">
              <w:rPr>
                <w:position w:val="2"/>
                <w:sz w:val="14"/>
                <w:lang w:val="es-PE"/>
              </w:rPr>
              <w:t>Costo</w:t>
            </w:r>
            <w:r w:rsidRPr="002374BF">
              <w:rPr>
                <w:spacing w:val="3"/>
                <w:position w:val="2"/>
                <w:sz w:val="14"/>
                <w:lang w:val="es-PE"/>
              </w:rPr>
              <w:t xml:space="preserve"> </w:t>
            </w:r>
            <w:r w:rsidRPr="002374BF">
              <w:rPr>
                <w:position w:val="2"/>
                <w:sz w:val="14"/>
                <w:lang w:val="es-PE"/>
              </w:rPr>
              <w:t>al</w:t>
            </w:r>
          </w:p>
        </w:tc>
        <w:tc>
          <w:tcPr>
            <w:tcW w:w="1043" w:type="dxa"/>
          </w:tcPr>
          <w:p w:rsidR="009004E6" w:rsidRPr="002374BF" w:rsidRDefault="009004E6" w:rsidP="009004E6">
            <w:pPr>
              <w:pStyle w:val="TableParagraph"/>
              <w:spacing w:before="5"/>
              <w:rPr>
                <w:rFonts w:ascii="Arial"/>
                <w:b/>
                <w:sz w:val="17"/>
                <w:lang w:val="es-PE"/>
              </w:rPr>
            </w:pPr>
          </w:p>
          <w:p w:rsidR="009004E6" w:rsidRDefault="009004E6" w:rsidP="009004E6">
            <w:pPr>
              <w:pStyle w:val="TableParagraph"/>
              <w:spacing w:before="1" w:line="166" w:lineRule="exact"/>
              <w:ind w:right="33"/>
              <w:jc w:val="right"/>
              <w:rPr>
                <w:b/>
                <w:sz w:val="16"/>
              </w:rPr>
            </w:pPr>
            <w:r>
              <w:rPr>
                <w:b/>
                <w:sz w:val="16"/>
              </w:rPr>
              <w:t>28/04/2016</w:t>
            </w:r>
          </w:p>
        </w:tc>
      </w:tr>
      <w:tr w:rsidR="009004E6" w:rsidTr="009004E6">
        <w:trPr>
          <w:trHeight w:val="316"/>
        </w:trPr>
        <w:tc>
          <w:tcPr>
            <w:tcW w:w="1231" w:type="dxa"/>
            <w:tcBorders>
              <w:bottom w:val="single" w:sz="12" w:space="0" w:color="000000"/>
            </w:tcBorders>
          </w:tcPr>
          <w:p w:rsidR="009004E6" w:rsidRDefault="009004E6" w:rsidP="009004E6">
            <w:pPr>
              <w:pStyle w:val="TableParagraph"/>
              <w:spacing w:before="5"/>
              <w:ind w:left="60"/>
              <w:rPr>
                <w:sz w:val="14"/>
              </w:rPr>
            </w:pPr>
            <w:r>
              <w:rPr>
                <w:w w:val="105"/>
                <w:sz w:val="14"/>
              </w:rPr>
              <w:t>Lugar</w:t>
            </w:r>
          </w:p>
        </w:tc>
        <w:tc>
          <w:tcPr>
            <w:tcW w:w="7749" w:type="dxa"/>
            <w:gridSpan w:val="4"/>
            <w:tcBorders>
              <w:bottom w:val="single" w:sz="12" w:space="0" w:color="000000"/>
            </w:tcBorders>
          </w:tcPr>
          <w:p w:rsidR="009004E6" w:rsidRPr="002374BF" w:rsidRDefault="009004E6" w:rsidP="009004E6">
            <w:pPr>
              <w:pStyle w:val="TableParagraph"/>
              <w:spacing w:before="2"/>
              <w:ind w:left="329"/>
              <w:rPr>
                <w:b/>
                <w:sz w:val="16"/>
                <w:lang w:val="es-PE"/>
              </w:rPr>
            </w:pPr>
            <w:r w:rsidRPr="002374BF">
              <w:rPr>
                <w:b/>
                <w:sz w:val="16"/>
                <w:lang w:val="es-PE"/>
              </w:rPr>
              <w:t>JUNIN - YAULI - SANTA BARBARA DE CARHUACAYAN</w:t>
            </w:r>
          </w:p>
        </w:tc>
        <w:tc>
          <w:tcPr>
            <w:tcW w:w="1043" w:type="dxa"/>
            <w:tcBorders>
              <w:bottom w:val="single" w:sz="12" w:space="0" w:color="000000"/>
            </w:tcBorders>
          </w:tcPr>
          <w:p w:rsidR="009004E6" w:rsidRPr="002374BF" w:rsidRDefault="009004E6" w:rsidP="009004E6">
            <w:pPr>
              <w:pStyle w:val="TableParagraph"/>
              <w:spacing w:before="0"/>
              <w:rPr>
                <w:rFonts w:ascii="Times New Roman"/>
                <w:sz w:val="14"/>
                <w:lang w:val="es-PE"/>
              </w:rPr>
            </w:pPr>
          </w:p>
        </w:tc>
      </w:tr>
      <w:tr w:rsidR="009004E6" w:rsidTr="009004E6">
        <w:trPr>
          <w:trHeight w:val="230"/>
        </w:trPr>
        <w:tc>
          <w:tcPr>
            <w:tcW w:w="1231" w:type="dxa"/>
            <w:tcBorders>
              <w:top w:val="single" w:sz="12" w:space="0" w:color="000000"/>
              <w:left w:val="single" w:sz="12" w:space="0" w:color="000000"/>
              <w:bottom w:val="single" w:sz="12" w:space="0" w:color="000000"/>
            </w:tcBorders>
          </w:tcPr>
          <w:p w:rsidR="009004E6" w:rsidRDefault="009004E6" w:rsidP="009004E6">
            <w:pPr>
              <w:pStyle w:val="TableParagraph"/>
              <w:spacing w:before="17"/>
              <w:ind w:left="68"/>
              <w:rPr>
                <w:b/>
                <w:sz w:val="16"/>
              </w:rPr>
            </w:pPr>
            <w:r>
              <w:rPr>
                <w:b/>
                <w:sz w:val="16"/>
              </w:rPr>
              <w:t>Item</w:t>
            </w:r>
          </w:p>
        </w:tc>
        <w:tc>
          <w:tcPr>
            <w:tcW w:w="7749" w:type="dxa"/>
            <w:gridSpan w:val="4"/>
            <w:tcBorders>
              <w:top w:val="single" w:sz="12" w:space="0" w:color="000000"/>
              <w:bottom w:val="single" w:sz="12" w:space="0" w:color="000000"/>
            </w:tcBorders>
          </w:tcPr>
          <w:p w:rsidR="009004E6" w:rsidRPr="002374BF" w:rsidRDefault="009004E6" w:rsidP="009004E6">
            <w:pPr>
              <w:pStyle w:val="TableParagraph"/>
              <w:tabs>
                <w:tab w:val="left" w:pos="4949"/>
                <w:tab w:val="left" w:pos="5819"/>
                <w:tab w:val="left" w:pos="6806"/>
              </w:tabs>
              <w:spacing w:before="5"/>
              <w:ind w:left="329"/>
              <w:rPr>
                <w:b/>
                <w:sz w:val="16"/>
                <w:lang w:val="es-PE"/>
              </w:rPr>
            </w:pPr>
            <w:r w:rsidRPr="002374BF">
              <w:rPr>
                <w:b/>
                <w:sz w:val="16"/>
                <w:lang w:val="es-PE"/>
              </w:rPr>
              <w:t>Descripción</w:t>
            </w:r>
            <w:r w:rsidRPr="002374BF">
              <w:rPr>
                <w:b/>
                <w:sz w:val="16"/>
                <w:lang w:val="es-PE"/>
              </w:rPr>
              <w:tab/>
            </w:r>
            <w:r w:rsidRPr="002374BF">
              <w:rPr>
                <w:b/>
                <w:position w:val="1"/>
                <w:sz w:val="16"/>
                <w:lang w:val="es-PE"/>
              </w:rPr>
              <w:t>Und.</w:t>
            </w:r>
            <w:r w:rsidRPr="002374BF">
              <w:rPr>
                <w:b/>
                <w:position w:val="1"/>
                <w:sz w:val="16"/>
                <w:lang w:val="es-PE"/>
              </w:rPr>
              <w:tab/>
            </w:r>
            <w:r w:rsidRPr="002374BF">
              <w:rPr>
                <w:b/>
                <w:position w:val="2"/>
                <w:sz w:val="16"/>
                <w:lang w:val="es-PE"/>
              </w:rPr>
              <w:t>Metrado</w:t>
            </w:r>
            <w:r w:rsidRPr="002374BF">
              <w:rPr>
                <w:b/>
                <w:position w:val="2"/>
                <w:sz w:val="16"/>
                <w:lang w:val="es-PE"/>
              </w:rPr>
              <w:tab/>
            </w:r>
            <w:r w:rsidRPr="002374BF">
              <w:rPr>
                <w:b/>
                <w:position w:val="1"/>
                <w:sz w:val="16"/>
                <w:lang w:val="es-PE"/>
              </w:rPr>
              <w:t>Precio</w:t>
            </w:r>
            <w:r w:rsidRPr="002374BF">
              <w:rPr>
                <w:b/>
                <w:spacing w:val="-2"/>
                <w:position w:val="1"/>
                <w:sz w:val="16"/>
                <w:lang w:val="es-PE"/>
              </w:rPr>
              <w:t xml:space="preserve"> </w:t>
            </w:r>
            <w:r w:rsidRPr="002374BF">
              <w:rPr>
                <w:b/>
                <w:position w:val="1"/>
                <w:sz w:val="16"/>
                <w:lang w:val="es-PE"/>
              </w:rPr>
              <w:t>U$</w:t>
            </w:r>
          </w:p>
        </w:tc>
        <w:tc>
          <w:tcPr>
            <w:tcW w:w="1043" w:type="dxa"/>
            <w:tcBorders>
              <w:top w:val="single" w:sz="12" w:space="0" w:color="000000"/>
              <w:bottom w:val="single" w:sz="12" w:space="0" w:color="000000"/>
              <w:right w:val="single" w:sz="12" w:space="0" w:color="000000"/>
            </w:tcBorders>
          </w:tcPr>
          <w:p w:rsidR="009004E6" w:rsidRDefault="009004E6" w:rsidP="009004E6">
            <w:pPr>
              <w:pStyle w:val="TableParagraph"/>
              <w:spacing w:before="15"/>
              <w:ind w:left="120"/>
              <w:rPr>
                <w:b/>
                <w:sz w:val="16"/>
              </w:rPr>
            </w:pPr>
            <w:r>
              <w:rPr>
                <w:b/>
                <w:sz w:val="16"/>
              </w:rPr>
              <w:t>Parcial U$</w:t>
            </w:r>
          </w:p>
        </w:tc>
      </w:tr>
      <w:tr w:rsidR="009004E6" w:rsidTr="009004E6">
        <w:trPr>
          <w:trHeight w:val="296"/>
        </w:trPr>
        <w:tc>
          <w:tcPr>
            <w:tcW w:w="1231" w:type="dxa"/>
            <w:tcBorders>
              <w:top w:val="single" w:sz="12" w:space="0" w:color="000000"/>
            </w:tcBorders>
          </w:tcPr>
          <w:p w:rsidR="009004E6" w:rsidRDefault="009004E6" w:rsidP="009004E6">
            <w:pPr>
              <w:pStyle w:val="TableParagraph"/>
              <w:spacing w:before="89"/>
              <w:ind w:left="60"/>
              <w:rPr>
                <w:sz w:val="14"/>
              </w:rPr>
            </w:pPr>
            <w:r>
              <w:rPr>
                <w:color w:val="008080"/>
                <w:sz w:val="14"/>
              </w:rPr>
              <w:t>03</w:t>
            </w:r>
          </w:p>
        </w:tc>
        <w:tc>
          <w:tcPr>
            <w:tcW w:w="7749" w:type="dxa"/>
            <w:gridSpan w:val="4"/>
            <w:tcBorders>
              <w:top w:val="single" w:sz="12" w:space="0" w:color="000000"/>
            </w:tcBorders>
          </w:tcPr>
          <w:p w:rsidR="009004E6" w:rsidRPr="002374BF" w:rsidRDefault="009004E6" w:rsidP="009004E6">
            <w:pPr>
              <w:pStyle w:val="TableParagraph"/>
              <w:spacing w:before="99"/>
              <w:ind w:left="329"/>
              <w:rPr>
                <w:b/>
                <w:sz w:val="14"/>
                <w:lang w:val="es-PE"/>
              </w:rPr>
            </w:pPr>
            <w:r w:rsidRPr="002374BF">
              <w:rPr>
                <w:b/>
                <w:color w:val="008080"/>
                <w:sz w:val="14"/>
                <w:lang w:val="es-PE"/>
              </w:rPr>
              <w:t>ETAPA 3 DEL DEPOSITO DE RELAVES ALPAMARCA</w:t>
            </w:r>
          </w:p>
        </w:tc>
        <w:tc>
          <w:tcPr>
            <w:tcW w:w="1043" w:type="dxa"/>
            <w:tcBorders>
              <w:top w:val="single" w:sz="12" w:space="0" w:color="000000"/>
            </w:tcBorders>
          </w:tcPr>
          <w:p w:rsidR="009004E6" w:rsidRDefault="009004E6" w:rsidP="009004E6">
            <w:pPr>
              <w:pStyle w:val="TableParagraph"/>
              <w:spacing w:before="99"/>
              <w:ind w:right="38"/>
              <w:jc w:val="right"/>
              <w:rPr>
                <w:b/>
                <w:sz w:val="14"/>
              </w:rPr>
            </w:pPr>
            <w:r>
              <w:rPr>
                <w:b/>
                <w:color w:val="008080"/>
                <w:sz w:val="14"/>
              </w:rPr>
              <w:t>6,224,681.18</w:t>
            </w:r>
          </w:p>
        </w:tc>
      </w:tr>
      <w:tr w:rsidR="009004E6" w:rsidTr="009004E6">
        <w:trPr>
          <w:trHeight w:val="242"/>
        </w:trPr>
        <w:tc>
          <w:tcPr>
            <w:tcW w:w="1231" w:type="dxa"/>
          </w:tcPr>
          <w:p w:rsidR="009004E6" w:rsidRDefault="009004E6" w:rsidP="009004E6">
            <w:pPr>
              <w:pStyle w:val="TableParagraph"/>
              <w:spacing w:before="34"/>
              <w:ind w:left="60"/>
              <w:rPr>
                <w:sz w:val="14"/>
              </w:rPr>
            </w:pPr>
            <w:r>
              <w:rPr>
                <w:color w:val="0000FF"/>
                <w:sz w:val="14"/>
              </w:rPr>
              <w:t>03.01</w:t>
            </w:r>
          </w:p>
        </w:tc>
        <w:tc>
          <w:tcPr>
            <w:tcW w:w="7749" w:type="dxa"/>
            <w:gridSpan w:val="4"/>
          </w:tcPr>
          <w:p w:rsidR="009004E6" w:rsidRDefault="009004E6" w:rsidP="009004E6">
            <w:pPr>
              <w:pStyle w:val="TableParagraph"/>
              <w:spacing w:before="45"/>
              <w:ind w:left="426"/>
              <w:rPr>
                <w:b/>
                <w:sz w:val="14"/>
              </w:rPr>
            </w:pPr>
            <w:r>
              <w:rPr>
                <w:b/>
                <w:color w:val="0000FF"/>
                <w:sz w:val="14"/>
              </w:rPr>
              <w:t>OBRAS PRELIMINARES</w:t>
            </w:r>
          </w:p>
        </w:tc>
        <w:tc>
          <w:tcPr>
            <w:tcW w:w="1043" w:type="dxa"/>
          </w:tcPr>
          <w:p w:rsidR="009004E6" w:rsidRDefault="009004E6" w:rsidP="009004E6">
            <w:pPr>
              <w:pStyle w:val="TableParagraph"/>
              <w:spacing w:before="45"/>
              <w:ind w:right="38"/>
              <w:jc w:val="right"/>
              <w:rPr>
                <w:b/>
                <w:sz w:val="14"/>
              </w:rPr>
            </w:pPr>
            <w:r>
              <w:rPr>
                <w:b/>
                <w:color w:val="0000FF"/>
                <w:sz w:val="14"/>
              </w:rPr>
              <w:t>995,934.91</w:t>
            </w:r>
          </w:p>
        </w:tc>
      </w:tr>
      <w:tr w:rsidR="009004E6" w:rsidTr="009004E6">
        <w:trPr>
          <w:trHeight w:val="241"/>
        </w:trPr>
        <w:tc>
          <w:tcPr>
            <w:tcW w:w="1231" w:type="dxa"/>
          </w:tcPr>
          <w:p w:rsidR="009004E6" w:rsidRDefault="009004E6" w:rsidP="009004E6">
            <w:pPr>
              <w:pStyle w:val="TableParagraph"/>
              <w:spacing w:before="34"/>
              <w:ind w:left="60"/>
              <w:rPr>
                <w:sz w:val="14"/>
              </w:rPr>
            </w:pPr>
            <w:r>
              <w:rPr>
                <w:sz w:val="14"/>
              </w:rPr>
              <w:t>03.01.01</w:t>
            </w:r>
          </w:p>
        </w:tc>
        <w:tc>
          <w:tcPr>
            <w:tcW w:w="7749" w:type="dxa"/>
            <w:gridSpan w:val="4"/>
          </w:tcPr>
          <w:p w:rsidR="009004E6" w:rsidRPr="002374BF" w:rsidRDefault="009004E6" w:rsidP="009004E6">
            <w:pPr>
              <w:pStyle w:val="TableParagraph"/>
              <w:tabs>
                <w:tab w:val="left" w:pos="4949"/>
                <w:tab w:val="left" w:pos="6347"/>
                <w:tab w:val="left" w:pos="7075"/>
              </w:tabs>
              <w:ind w:left="523"/>
              <w:rPr>
                <w:sz w:val="14"/>
                <w:lang w:val="es-PE"/>
              </w:rPr>
            </w:pPr>
            <w:r w:rsidRPr="002374BF">
              <w:rPr>
                <w:sz w:val="14"/>
                <w:lang w:val="es-PE"/>
              </w:rPr>
              <w:t>MOVILIZACION Y DESMOVILIZACION</w:t>
            </w:r>
            <w:r w:rsidRPr="002374BF">
              <w:rPr>
                <w:spacing w:val="2"/>
                <w:sz w:val="14"/>
                <w:lang w:val="es-PE"/>
              </w:rPr>
              <w:t xml:space="preserve"> </w:t>
            </w:r>
            <w:r w:rsidRPr="002374BF">
              <w:rPr>
                <w:sz w:val="14"/>
                <w:lang w:val="es-PE"/>
              </w:rPr>
              <w:t>DE</w:t>
            </w:r>
            <w:r w:rsidRPr="002374BF">
              <w:rPr>
                <w:spacing w:val="1"/>
                <w:sz w:val="14"/>
                <w:lang w:val="es-PE"/>
              </w:rPr>
              <w:t xml:space="preserve"> </w:t>
            </w:r>
            <w:r w:rsidRPr="002374BF">
              <w:rPr>
                <w:sz w:val="14"/>
                <w:lang w:val="es-PE"/>
              </w:rPr>
              <w:t>EQUIPOS</w:t>
            </w:r>
            <w:r w:rsidRPr="002374BF">
              <w:rPr>
                <w:sz w:val="14"/>
                <w:lang w:val="es-PE"/>
              </w:rPr>
              <w:tab/>
              <w:t>glb</w:t>
            </w:r>
            <w:r w:rsidRPr="002374BF">
              <w:rPr>
                <w:sz w:val="14"/>
                <w:lang w:val="es-PE"/>
              </w:rPr>
              <w:tab/>
              <w:t>1.00</w:t>
            </w:r>
            <w:r w:rsidRPr="002374BF">
              <w:rPr>
                <w:sz w:val="14"/>
                <w:lang w:val="es-PE"/>
              </w:rPr>
              <w:tab/>
              <w:t>144,193.60</w:t>
            </w:r>
          </w:p>
        </w:tc>
        <w:tc>
          <w:tcPr>
            <w:tcW w:w="1043" w:type="dxa"/>
          </w:tcPr>
          <w:p w:rsidR="009004E6" w:rsidRDefault="009004E6" w:rsidP="009004E6">
            <w:pPr>
              <w:pStyle w:val="TableParagraph"/>
              <w:ind w:right="38"/>
              <w:jc w:val="right"/>
              <w:rPr>
                <w:sz w:val="14"/>
              </w:rPr>
            </w:pPr>
            <w:r>
              <w:rPr>
                <w:sz w:val="14"/>
              </w:rPr>
              <w:t>144,193.60</w:t>
            </w:r>
          </w:p>
        </w:tc>
      </w:tr>
      <w:tr w:rsidR="009004E6" w:rsidTr="009004E6">
        <w:trPr>
          <w:trHeight w:val="241"/>
        </w:trPr>
        <w:tc>
          <w:tcPr>
            <w:tcW w:w="1231" w:type="dxa"/>
          </w:tcPr>
          <w:p w:rsidR="009004E6" w:rsidRDefault="009004E6" w:rsidP="009004E6">
            <w:pPr>
              <w:pStyle w:val="TableParagraph"/>
              <w:spacing w:before="35"/>
              <w:ind w:left="60"/>
              <w:rPr>
                <w:sz w:val="14"/>
              </w:rPr>
            </w:pPr>
            <w:r>
              <w:rPr>
                <w:sz w:val="14"/>
              </w:rPr>
              <w:t>03.01.02</w:t>
            </w:r>
          </w:p>
        </w:tc>
        <w:tc>
          <w:tcPr>
            <w:tcW w:w="7749" w:type="dxa"/>
            <w:gridSpan w:val="4"/>
          </w:tcPr>
          <w:p w:rsidR="009004E6" w:rsidRDefault="009004E6" w:rsidP="009004E6">
            <w:pPr>
              <w:pStyle w:val="TableParagraph"/>
              <w:tabs>
                <w:tab w:val="left" w:pos="4949"/>
                <w:tab w:val="left" w:pos="6346"/>
                <w:tab w:val="left" w:pos="7139"/>
              </w:tabs>
              <w:ind w:left="523"/>
              <w:rPr>
                <w:sz w:val="14"/>
              </w:rPr>
            </w:pPr>
            <w:r>
              <w:rPr>
                <w:sz w:val="14"/>
              </w:rPr>
              <w:t>CAMPAMENTOS DE</w:t>
            </w:r>
            <w:r>
              <w:rPr>
                <w:spacing w:val="1"/>
                <w:sz w:val="14"/>
              </w:rPr>
              <w:t xml:space="preserve"> </w:t>
            </w:r>
            <w:r>
              <w:rPr>
                <w:sz w:val="14"/>
              </w:rPr>
              <w:t>OBRA</w:t>
            </w:r>
            <w:r>
              <w:rPr>
                <w:sz w:val="14"/>
              </w:rPr>
              <w:tab/>
              <w:t>glb</w:t>
            </w:r>
            <w:r>
              <w:rPr>
                <w:sz w:val="14"/>
              </w:rPr>
              <w:tab/>
              <w:t>1.00</w:t>
            </w:r>
            <w:r>
              <w:rPr>
                <w:sz w:val="14"/>
              </w:rPr>
              <w:tab/>
              <w:t>85,335.00</w:t>
            </w:r>
          </w:p>
        </w:tc>
        <w:tc>
          <w:tcPr>
            <w:tcW w:w="1043" w:type="dxa"/>
          </w:tcPr>
          <w:p w:rsidR="009004E6" w:rsidRDefault="009004E6" w:rsidP="009004E6">
            <w:pPr>
              <w:pStyle w:val="TableParagraph"/>
              <w:ind w:right="38"/>
              <w:jc w:val="right"/>
              <w:rPr>
                <w:sz w:val="14"/>
              </w:rPr>
            </w:pPr>
            <w:r>
              <w:rPr>
                <w:sz w:val="14"/>
              </w:rPr>
              <w:t>85,335.00</w:t>
            </w:r>
          </w:p>
        </w:tc>
      </w:tr>
      <w:tr w:rsidR="009004E6" w:rsidTr="009004E6">
        <w:trPr>
          <w:trHeight w:val="242"/>
        </w:trPr>
        <w:tc>
          <w:tcPr>
            <w:tcW w:w="1231" w:type="dxa"/>
          </w:tcPr>
          <w:p w:rsidR="009004E6" w:rsidRDefault="009004E6" w:rsidP="009004E6">
            <w:pPr>
              <w:pStyle w:val="TableParagraph"/>
              <w:spacing w:before="34"/>
              <w:ind w:left="60"/>
              <w:rPr>
                <w:sz w:val="14"/>
              </w:rPr>
            </w:pPr>
            <w:r>
              <w:rPr>
                <w:sz w:val="14"/>
              </w:rPr>
              <w:t>03.01.03</w:t>
            </w:r>
          </w:p>
        </w:tc>
        <w:tc>
          <w:tcPr>
            <w:tcW w:w="7749" w:type="dxa"/>
            <w:gridSpan w:val="4"/>
          </w:tcPr>
          <w:p w:rsidR="009004E6" w:rsidRPr="002374BF" w:rsidRDefault="009004E6" w:rsidP="009004E6">
            <w:pPr>
              <w:pStyle w:val="TableParagraph"/>
              <w:tabs>
                <w:tab w:val="left" w:pos="4949"/>
                <w:tab w:val="left" w:pos="6346"/>
                <w:tab w:val="left" w:pos="7202"/>
              </w:tabs>
              <w:spacing w:before="45"/>
              <w:ind w:left="523"/>
              <w:rPr>
                <w:sz w:val="14"/>
                <w:lang w:val="es-PE"/>
              </w:rPr>
            </w:pPr>
            <w:r w:rsidRPr="002374BF">
              <w:rPr>
                <w:sz w:val="14"/>
                <w:lang w:val="es-PE"/>
              </w:rPr>
              <w:t>TRAZO Y</w:t>
            </w:r>
            <w:r w:rsidRPr="002374BF">
              <w:rPr>
                <w:spacing w:val="1"/>
                <w:sz w:val="14"/>
                <w:lang w:val="es-PE"/>
              </w:rPr>
              <w:t xml:space="preserve"> </w:t>
            </w:r>
            <w:r w:rsidRPr="002374BF">
              <w:rPr>
                <w:sz w:val="14"/>
                <w:lang w:val="es-PE"/>
              </w:rPr>
              <w:t>REPLANTEO TOPOGRAFICO</w:t>
            </w:r>
            <w:r w:rsidRPr="002374BF">
              <w:rPr>
                <w:sz w:val="14"/>
                <w:lang w:val="es-PE"/>
              </w:rPr>
              <w:tab/>
              <w:t>mes</w:t>
            </w:r>
            <w:r w:rsidRPr="002374BF">
              <w:rPr>
                <w:sz w:val="14"/>
                <w:lang w:val="es-PE"/>
              </w:rPr>
              <w:tab/>
              <w:t>7.00</w:t>
            </w:r>
            <w:r w:rsidRPr="002374BF">
              <w:rPr>
                <w:sz w:val="14"/>
                <w:lang w:val="es-PE"/>
              </w:rPr>
              <w:tab/>
              <w:t>6,371.58</w:t>
            </w:r>
          </w:p>
        </w:tc>
        <w:tc>
          <w:tcPr>
            <w:tcW w:w="1043" w:type="dxa"/>
          </w:tcPr>
          <w:p w:rsidR="009004E6" w:rsidRDefault="009004E6" w:rsidP="009004E6">
            <w:pPr>
              <w:pStyle w:val="TableParagraph"/>
              <w:spacing w:before="45"/>
              <w:ind w:right="38"/>
              <w:jc w:val="right"/>
              <w:rPr>
                <w:sz w:val="14"/>
              </w:rPr>
            </w:pPr>
            <w:r>
              <w:rPr>
                <w:sz w:val="14"/>
              </w:rPr>
              <w:t>44,601.06</w:t>
            </w:r>
          </w:p>
        </w:tc>
      </w:tr>
      <w:tr w:rsidR="009004E6" w:rsidTr="009004E6">
        <w:trPr>
          <w:trHeight w:val="241"/>
        </w:trPr>
        <w:tc>
          <w:tcPr>
            <w:tcW w:w="1231" w:type="dxa"/>
          </w:tcPr>
          <w:p w:rsidR="009004E6" w:rsidRDefault="009004E6" w:rsidP="009004E6">
            <w:pPr>
              <w:pStyle w:val="TableParagraph"/>
              <w:spacing w:before="34"/>
              <w:ind w:left="60"/>
              <w:rPr>
                <w:sz w:val="14"/>
              </w:rPr>
            </w:pPr>
            <w:r>
              <w:rPr>
                <w:sz w:val="14"/>
              </w:rPr>
              <w:t>03.01.04</w:t>
            </w:r>
          </w:p>
        </w:tc>
        <w:tc>
          <w:tcPr>
            <w:tcW w:w="7749" w:type="dxa"/>
            <w:gridSpan w:val="4"/>
          </w:tcPr>
          <w:p w:rsidR="009004E6" w:rsidRPr="002374BF" w:rsidRDefault="009004E6" w:rsidP="009004E6">
            <w:pPr>
              <w:pStyle w:val="TableParagraph"/>
              <w:tabs>
                <w:tab w:val="left" w:pos="4949"/>
                <w:tab w:val="left" w:pos="6283"/>
                <w:tab w:val="left" w:pos="7139"/>
              </w:tabs>
              <w:ind w:left="523"/>
              <w:rPr>
                <w:sz w:val="14"/>
                <w:lang w:val="es-PE"/>
              </w:rPr>
            </w:pPr>
            <w:r w:rsidRPr="002374BF">
              <w:rPr>
                <w:sz w:val="14"/>
                <w:lang w:val="es-PE"/>
              </w:rPr>
              <w:t>CAMINOS DE ACCESO Y DE SERVICIO</w:t>
            </w:r>
            <w:r w:rsidRPr="002374BF">
              <w:rPr>
                <w:spacing w:val="4"/>
                <w:sz w:val="14"/>
                <w:lang w:val="es-PE"/>
              </w:rPr>
              <w:t xml:space="preserve"> </w:t>
            </w:r>
            <w:r w:rsidRPr="002374BF">
              <w:rPr>
                <w:sz w:val="14"/>
                <w:lang w:val="es-PE"/>
              </w:rPr>
              <w:t>ETAPA</w:t>
            </w:r>
            <w:r w:rsidRPr="002374BF">
              <w:rPr>
                <w:spacing w:val="1"/>
                <w:sz w:val="14"/>
                <w:lang w:val="es-PE"/>
              </w:rPr>
              <w:t xml:space="preserve"> </w:t>
            </w:r>
            <w:r w:rsidRPr="002374BF">
              <w:rPr>
                <w:sz w:val="14"/>
                <w:lang w:val="es-PE"/>
              </w:rPr>
              <w:t>INICIAL</w:t>
            </w:r>
            <w:r w:rsidRPr="002374BF">
              <w:rPr>
                <w:sz w:val="14"/>
                <w:lang w:val="es-PE"/>
              </w:rPr>
              <w:tab/>
              <w:t>km</w:t>
            </w:r>
            <w:r w:rsidRPr="002374BF">
              <w:rPr>
                <w:sz w:val="14"/>
                <w:lang w:val="es-PE"/>
              </w:rPr>
              <w:tab/>
              <w:t>10.00</w:t>
            </w:r>
            <w:r w:rsidRPr="002374BF">
              <w:rPr>
                <w:sz w:val="14"/>
                <w:lang w:val="es-PE"/>
              </w:rPr>
              <w:tab/>
              <w:t>70,280.69</w:t>
            </w:r>
          </w:p>
        </w:tc>
        <w:tc>
          <w:tcPr>
            <w:tcW w:w="1043" w:type="dxa"/>
          </w:tcPr>
          <w:p w:rsidR="009004E6" w:rsidRDefault="009004E6" w:rsidP="009004E6">
            <w:pPr>
              <w:pStyle w:val="TableParagraph"/>
              <w:ind w:right="38"/>
              <w:jc w:val="right"/>
              <w:rPr>
                <w:sz w:val="14"/>
              </w:rPr>
            </w:pPr>
            <w:r>
              <w:rPr>
                <w:sz w:val="14"/>
              </w:rPr>
              <w:t>702,806.90</w:t>
            </w:r>
          </w:p>
        </w:tc>
      </w:tr>
      <w:tr w:rsidR="009004E6" w:rsidTr="009004E6">
        <w:trPr>
          <w:trHeight w:val="241"/>
        </w:trPr>
        <w:tc>
          <w:tcPr>
            <w:tcW w:w="1231" w:type="dxa"/>
          </w:tcPr>
          <w:p w:rsidR="009004E6" w:rsidRDefault="009004E6" w:rsidP="009004E6">
            <w:pPr>
              <w:pStyle w:val="TableParagraph"/>
              <w:spacing w:before="35"/>
              <w:ind w:left="60"/>
              <w:rPr>
                <w:sz w:val="14"/>
              </w:rPr>
            </w:pPr>
            <w:r>
              <w:rPr>
                <w:sz w:val="14"/>
              </w:rPr>
              <w:t>03.01.05</w:t>
            </w:r>
          </w:p>
        </w:tc>
        <w:tc>
          <w:tcPr>
            <w:tcW w:w="7749" w:type="dxa"/>
            <w:gridSpan w:val="4"/>
          </w:tcPr>
          <w:p w:rsidR="009004E6" w:rsidRPr="002374BF" w:rsidRDefault="009004E6" w:rsidP="009004E6">
            <w:pPr>
              <w:pStyle w:val="TableParagraph"/>
              <w:tabs>
                <w:tab w:val="left" w:pos="4949"/>
                <w:tab w:val="left" w:pos="6347"/>
                <w:tab w:val="left" w:pos="7202"/>
              </w:tabs>
              <w:ind w:left="523"/>
              <w:rPr>
                <w:sz w:val="14"/>
                <w:lang w:val="es-PE"/>
              </w:rPr>
            </w:pPr>
            <w:r w:rsidRPr="002374BF">
              <w:rPr>
                <w:sz w:val="14"/>
                <w:lang w:val="es-PE"/>
              </w:rPr>
              <w:t>MANTENIMIENTO DE CAMINOS DURANTE</w:t>
            </w:r>
            <w:r w:rsidRPr="002374BF">
              <w:rPr>
                <w:spacing w:val="4"/>
                <w:sz w:val="14"/>
                <w:lang w:val="es-PE"/>
              </w:rPr>
              <w:t xml:space="preserve"> </w:t>
            </w:r>
            <w:r w:rsidRPr="002374BF">
              <w:rPr>
                <w:sz w:val="14"/>
                <w:lang w:val="es-PE"/>
              </w:rPr>
              <w:t>LA</w:t>
            </w:r>
            <w:r w:rsidRPr="002374BF">
              <w:rPr>
                <w:spacing w:val="1"/>
                <w:sz w:val="14"/>
                <w:lang w:val="es-PE"/>
              </w:rPr>
              <w:t xml:space="preserve"> </w:t>
            </w:r>
            <w:r w:rsidRPr="002374BF">
              <w:rPr>
                <w:sz w:val="14"/>
                <w:lang w:val="es-PE"/>
              </w:rPr>
              <w:t>CONTRUCCION</w:t>
            </w:r>
            <w:r w:rsidRPr="002374BF">
              <w:rPr>
                <w:sz w:val="14"/>
                <w:lang w:val="es-PE"/>
              </w:rPr>
              <w:tab/>
              <w:t>mes</w:t>
            </w:r>
            <w:r w:rsidRPr="002374BF">
              <w:rPr>
                <w:sz w:val="14"/>
                <w:lang w:val="es-PE"/>
              </w:rPr>
              <w:tab/>
              <w:t>7.00</w:t>
            </w:r>
            <w:r w:rsidRPr="002374BF">
              <w:rPr>
                <w:sz w:val="14"/>
                <w:lang w:val="es-PE"/>
              </w:rPr>
              <w:tab/>
              <w:t>2,714.05</w:t>
            </w:r>
          </w:p>
        </w:tc>
        <w:tc>
          <w:tcPr>
            <w:tcW w:w="1043" w:type="dxa"/>
          </w:tcPr>
          <w:p w:rsidR="009004E6" w:rsidRDefault="009004E6" w:rsidP="009004E6">
            <w:pPr>
              <w:pStyle w:val="TableParagraph"/>
              <w:ind w:right="38"/>
              <w:jc w:val="right"/>
              <w:rPr>
                <w:sz w:val="14"/>
              </w:rPr>
            </w:pPr>
            <w:r>
              <w:rPr>
                <w:sz w:val="14"/>
              </w:rPr>
              <w:t>18,998.35</w:t>
            </w:r>
          </w:p>
        </w:tc>
      </w:tr>
      <w:tr w:rsidR="009004E6" w:rsidTr="009004E6">
        <w:trPr>
          <w:trHeight w:val="242"/>
        </w:trPr>
        <w:tc>
          <w:tcPr>
            <w:tcW w:w="1231" w:type="dxa"/>
          </w:tcPr>
          <w:p w:rsidR="009004E6" w:rsidRDefault="009004E6" w:rsidP="009004E6">
            <w:pPr>
              <w:pStyle w:val="TableParagraph"/>
              <w:spacing w:before="34"/>
              <w:ind w:left="60"/>
              <w:rPr>
                <w:sz w:val="14"/>
              </w:rPr>
            </w:pPr>
            <w:r>
              <w:rPr>
                <w:color w:val="0000FF"/>
                <w:sz w:val="14"/>
              </w:rPr>
              <w:t>03.02</w:t>
            </w:r>
          </w:p>
        </w:tc>
        <w:tc>
          <w:tcPr>
            <w:tcW w:w="7749" w:type="dxa"/>
            <w:gridSpan w:val="4"/>
          </w:tcPr>
          <w:p w:rsidR="009004E6" w:rsidRPr="002374BF" w:rsidRDefault="009004E6" w:rsidP="009004E6">
            <w:pPr>
              <w:pStyle w:val="TableParagraph"/>
              <w:spacing w:before="45"/>
              <w:ind w:left="426"/>
              <w:rPr>
                <w:b/>
                <w:sz w:val="14"/>
                <w:lang w:val="es-PE"/>
              </w:rPr>
            </w:pPr>
            <w:r w:rsidRPr="002374BF">
              <w:rPr>
                <w:b/>
                <w:color w:val="0000FF"/>
                <w:sz w:val="14"/>
                <w:lang w:val="es-PE"/>
              </w:rPr>
              <w:t>CONFORMACION DE LA ETAPA III</w:t>
            </w:r>
          </w:p>
        </w:tc>
        <w:tc>
          <w:tcPr>
            <w:tcW w:w="1043" w:type="dxa"/>
          </w:tcPr>
          <w:p w:rsidR="009004E6" w:rsidRDefault="009004E6" w:rsidP="009004E6">
            <w:pPr>
              <w:pStyle w:val="TableParagraph"/>
              <w:spacing w:before="45"/>
              <w:ind w:right="38"/>
              <w:jc w:val="right"/>
              <w:rPr>
                <w:b/>
                <w:sz w:val="14"/>
              </w:rPr>
            </w:pPr>
            <w:r>
              <w:rPr>
                <w:b/>
                <w:color w:val="0000FF"/>
                <w:sz w:val="14"/>
              </w:rPr>
              <w:t>5,228,746.27</w:t>
            </w:r>
          </w:p>
        </w:tc>
      </w:tr>
      <w:tr w:rsidR="009004E6" w:rsidTr="009004E6">
        <w:trPr>
          <w:trHeight w:val="241"/>
        </w:trPr>
        <w:tc>
          <w:tcPr>
            <w:tcW w:w="1231" w:type="dxa"/>
          </w:tcPr>
          <w:p w:rsidR="009004E6" w:rsidRDefault="009004E6" w:rsidP="009004E6">
            <w:pPr>
              <w:pStyle w:val="TableParagraph"/>
              <w:spacing w:before="34"/>
              <w:ind w:left="60"/>
              <w:rPr>
                <w:sz w:val="14"/>
              </w:rPr>
            </w:pPr>
            <w:r>
              <w:rPr>
                <w:color w:val="7F7F7F"/>
                <w:sz w:val="14"/>
              </w:rPr>
              <w:t>03.02.01</w:t>
            </w:r>
          </w:p>
        </w:tc>
        <w:tc>
          <w:tcPr>
            <w:tcW w:w="7749" w:type="dxa"/>
            <w:gridSpan w:val="4"/>
          </w:tcPr>
          <w:p w:rsidR="009004E6" w:rsidRPr="002374BF" w:rsidRDefault="009004E6" w:rsidP="009004E6">
            <w:pPr>
              <w:pStyle w:val="TableParagraph"/>
              <w:ind w:left="523"/>
              <w:rPr>
                <w:b/>
                <w:sz w:val="14"/>
                <w:lang w:val="es-PE"/>
              </w:rPr>
            </w:pPr>
            <w:r w:rsidRPr="002374BF">
              <w:rPr>
                <w:b/>
                <w:color w:val="7F7F7F"/>
                <w:sz w:val="14"/>
                <w:lang w:val="es-PE"/>
              </w:rPr>
              <w:t>CONFORMACION DE LA SOBRE ELEVACION ETAPA 3</w:t>
            </w:r>
          </w:p>
        </w:tc>
        <w:tc>
          <w:tcPr>
            <w:tcW w:w="1043" w:type="dxa"/>
          </w:tcPr>
          <w:p w:rsidR="009004E6" w:rsidRDefault="009004E6" w:rsidP="009004E6">
            <w:pPr>
              <w:pStyle w:val="TableParagraph"/>
              <w:ind w:right="38"/>
              <w:jc w:val="right"/>
              <w:rPr>
                <w:b/>
                <w:sz w:val="14"/>
              </w:rPr>
            </w:pPr>
            <w:r>
              <w:rPr>
                <w:b/>
                <w:color w:val="7F7F7F"/>
                <w:sz w:val="14"/>
              </w:rPr>
              <w:t>5,228,746.27</w:t>
            </w:r>
          </w:p>
        </w:tc>
      </w:tr>
      <w:tr w:rsidR="009004E6" w:rsidTr="009004E6">
        <w:trPr>
          <w:trHeight w:val="241"/>
        </w:trPr>
        <w:tc>
          <w:tcPr>
            <w:tcW w:w="1231" w:type="dxa"/>
          </w:tcPr>
          <w:p w:rsidR="009004E6" w:rsidRDefault="009004E6" w:rsidP="009004E6">
            <w:pPr>
              <w:pStyle w:val="TableParagraph"/>
              <w:spacing w:before="35"/>
              <w:ind w:left="60"/>
              <w:rPr>
                <w:sz w:val="14"/>
              </w:rPr>
            </w:pPr>
            <w:r>
              <w:rPr>
                <w:color w:val="800000"/>
                <w:sz w:val="14"/>
              </w:rPr>
              <w:t>03.02.01.01</w:t>
            </w:r>
          </w:p>
        </w:tc>
        <w:tc>
          <w:tcPr>
            <w:tcW w:w="7749" w:type="dxa"/>
            <w:gridSpan w:val="4"/>
          </w:tcPr>
          <w:p w:rsidR="009004E6" w:rsidRDefault="009004E6" w:rsidP="009004E6">
            <w:pPr>
              <w:pStyle w:val="TableParagraph"/>
              <w:ind w:left="620"/>
              <w:rPr>
                <w:b/>
                <w:sz w:val="14"/>
              </w:rPr>
            </w:pPr>
            <w:r>
              <w:rPr>
                <w:b/>
                <w:color w:val="800000"/>
                <w:sz w:val="14"/>
              </w:rPr>
              <w:t>MOVIMIENTO DE TIERRAS</w:t>
            </w:r>
          </w:p>
        </w:tc>
        <w:tc>
          <w:tcPr>
            <w:tcW w:w="1043" w:type="dxa"/>
          </w:tcPr>
          <w:p w:rsidR="009004E6" w:rsidRDefault="009004E6" w:rsidP="009004E6">
            <w:pPr>
              <w:pStyle w:val="TableParagraph"/>
              <w:ind w:right="38"/>
              <w:jc w:val="right"/>
              <w:rPr>
                <w:b/>
                <w:sz w:val="14"/>
              </w:rPr>
            </w:pPr>
            <w:r>
              <w:rPr>
                <w:b/>
                <w:color w:val="800000"/>
                <w:sz w:val="14"/>
              </w:rPr>
              <w:t>1,072,954.90</w:t>
            </w:r>
          </w:p>
        </w:tc>
      </w:tr>
      <w:tr w:rsidR="009004E6" w:rsidTr="009004E6">
        <w:trPr>
          <w:trHeight w:val="242"/>
        </w:trPr>
        <w:tc>
          <w:tcPr>
            <w:tcW w:w="1231" w:type="dxa"/>
          </w:tcPr>
          <w:p w:rsidR="009004E6" w:rsidRDefault="009004E6" w:rsidP="009004E6">
            <w:pPr>
              <w:pStyle w:val="TableParagraph"/>
              <w:spacing w:before="34"/>
              <w:ind w:left="60"/>
              <w:rPr>
                <w:sz w:val="14"/>
              </w:rPr>
            </w:pPr>
            <w:r>
              <w:rPr>
                <w:sz w:val="14"/>
              </w:rPr>
              <w:t>03.02.01.01.01</w:t>
            </w:r>
          </w:p>
        </w:tc>
        <w:tc>
          <w:tcPr>
            <w:tcW w:w="7749" w:type="dxa"/>
            <w:gridSpan w:val="4"/>
          </w:tcPr>
          <w:p w:rsidR="009004E6" w:rsidRPr="002374BF" w:rsidRDefault="009004E6" w:rsidP="009004E6">
            <w:pPr>
              <w:pStyle w:val="TableParagraph"/>
              <w:tabs>
                <w:tab w:val="left" w:pos="4949"/>
                <w:tab w:val="left" w:pos="6060"/>
                <w:tab w:val="right" w:pos="7649"/>
              </w:tabs>
              <w:spacing w:before="45"/>
              <w:ind w:left="717"/>
              <w:rPr>
                <w:sz w:val="14"/>
                <w:lang w:val="es-PE"/>
              </w:rPr>
            </w:pPr>
            <w:r w:rsidRPr="002374BF">
              <w:rPr>
                <w:sz w:val="14"/>
                <w:lang w:val="es-PE"/>
              </w:rPr>
              <w:t>LIMPIEZA Y DESBROCE DEL AREA</w:t>
            </w:r>
            <w:r w:rsidRPr="002374BF">
              <w:rPr>
                <w:spacing w:val="4"/>
                <w:sz w:val="14"/>
                <w:lang w:val="es-PE"/>
              </w:rPr>
              <w:t xml:space="preserve"> </w:t>
            </w:r>
            <w:r w:rsidRPr="002374BF">
              <w:rPr>
                <w:sz w:val="14"/>
                <w:lang w:val="es-PE"/>
              </w:rPr>
              <w:t>DE</w:t>
            </w:r>
            <w:r w:rsidRPr="002374BF">
              <w:rPr>
                <w:spacing w:val="1"/>
                <w:sz w:val="14"/>
                <w:lang w:val="es-PE"/>
              </w:rPr>
              <w:t xml:space="preserve"> </w:t>
            </w:r>
            <w:r w:rsidRPr="002374BF">
              <w:rPr>
                <w:sz w:val="14"/>
                <w:lang w:val="es-PE"/>
              </w:rPr>
              <w:t>CIMENTACION</w:t>
            </w:r>
            <w:r w:rsidRPr="002374BF">
              <w:rPr>
                <w:sz w:val="14"/>
                <w:lang w:val="es-PE"/>
              </w:rPr>
              <w:tab/>
              <w:t>m2</w:t>
            </w:r>
            <w:r w:rsidRPr="002374BF">
              <w:rPr>
                <w:sz w:val="14"/>
                <w:lang w:val="es-PE"/>
              </w:rPr>
              <w:tab/>
              <w:t>18,411.22</w:t>
            </w:r>
            <w:r w:rsidRPr="002374BF">
              <w:rPr>
                <w:sz w:val="14"/>
                <w:lang w:val="es-PE"/>
              </w:rPr>
              <w:tab/>
              <w:t>0.65</w:t>
            </w:r>
          </w:p>
        </w:tc>
        <w:tc>
          <w:tcPr>
            <w:tcW w:w="1043" w:type="dxa"/>
          </w:tcPr>
          <w:p w:rsidR="009004E6" w:rsidRDefault="009004E6" w:rsidP="009004E6">
            <w:pPr>
              <w:pStyle w:val="TableParagraph"/>
              <w:spacing w:before="45"/>
              <w:ind w:right="38"/>
              <w:jc w:val="right"/>
              <w:rPr>
                <w:sz w:val="14"/>
              </w:rPr>
            </w:pPr>
            <w:r>
              <w:rPr>
                <w:sz w:val="14"/>
              </w:rPr>
              <w:t>11,967.29</w:t>
            </w:r>
          </w:p>
        </w:tc>
      </w:tr>
      <w:tr w:rsidR="009004E6" w:rsidTr="009004E6">
        <w:trPr>
          <w:trHeight w:val="241"/>
        </w:trPr>
        <w:tc>
          <w:tcPr>
            <w:tcW w:w="1231" w:type="dxa"/>
          </w:tcPr>
          <w:p w:rsidR="009004E6" w:rsidRDefault="009004E6" w:rsidP="009004E6">
            <w:pPr>
              <w:pStyle w:val="TableParagraph"/>
              <w:spacing w:before="34"/>
              <w:ind w:left="60"/>
              <w:rPr>
                <w:sz w:val="14"/>
              </w:rPr>
            </w:pPr>
            <w:r>
              <w:rPr>
                <w:sz w:val="14"/>
              </w:rPr>
              <w:t>03.02.01.01.02</w:t>
            </w:r>
          </w:p>
        </w:tc>
        <w:tc>
          <w:tcPr>
            <w:tcW w:w="7749" w:type="dxa"/>
            <w:gridSpan w:val="4"/>
          </w:tcPr>
          <w:p w:rsidR="009004E6" w:rsidRPr="002374BF" w:rsidRDefault="009004E6" w:rsidP="009004E6">
            <w:pPr>
              <w:pStyle w:val="TableParagraph"/>
              <w:tabs>
                <w:tab w:val="left" w:pos="4949"/>
                <w:tab w:val="left" w:pos="6060"/>
                <w:tab w:val="right" w:pos="7649"/>
              </w:tabs>
              <w:ind w:left="717"/>
              <w:rPr>
                <w:sz w:val="14"/>
                <w:lang w:val="es-PE"/>
              </w:rPr>
            </w:pPr>
            <w:r w:rsidRPr="002374BF">
              <w:rPr>
                <w:sz w:val="14"/>
                <w:lang w:val="es-PE"/>
              </w:rPr>
              <w:t>EXCAVACION DEL AREA DE CIMENTACION</w:t>
            </w:r>
            <w:r w:rsidRPr="002374BF">
              <w:rPr>
                <w:spacing w:val="4"/>
                <w:sz w:val="14"/>
                <w:lang w:val="es-PE"/>
              </w:rPr>
              <w:t xml:space="preserve"> </w:t>
            </w:r>
            <w:r w:rsidRPr="002374BF">
              <w:rPr>
                <w:sz w:val="14"/>
                <w:lang w:val="es-PE"/>
              </w:rPr>
              <w:t>ETAPA</w:t>
            </w:r>
            <w:r w:rsidRPr="002374BF">
              <w:rPr>
                <w:spacing w:val="1"/>
                <w:sz w:val="14"/>
                <w:lang w:val="es-PE"/>
              </w:rPr>
              <w:t xml:space="preserve"> </w:t>
            </w:r>
            <w:r w:rsidRPr="002374BF">
              <w:rPr>
                <w:sz w:val="14"/>
                <w:lang w:val="es-PE"/>
              </w:rPr>
              <w:t>3</w:t>
            </w:r>
            <w:r w:rsidRPr="002374BF">
              <w:rPr>
                <w:sz w:val="14"/>
                <w:lang w:val="es-PE"/>
              </w:rPr>
              <w:tab/>
              <w:t>m3</w:t>
            </w:r>
            <w:r w:rsidRPr="002374BF">
              <w:rPr>
                <w:sz w:val="14"/>
                <w:lang w:val="es-PE"/>
              </w:rPr>
              <w:tab/>
              <w:t>96,192.99</w:t>
            </w:r>
            <w:r w:rsidRPr="002374BF">
              <w:rPr>
                <w:sz w:val="14"/>
                <w:lang w:val="es-PE"/>
              </w:rPr>
              <w:tab/>
              <w:t>4.06</w:t>
            </w:r>
          </w:p>
        </w:tc>
        <w:tc>
          <w:tcPr>
            <w:tcW w:w="1043" w:type="dxa"/>
          </w:tcPr>
          <w:p w:rsidR="009004E6" w:rsidRDefault="009004E6" w:rsidP="009004E6">
            <w:pPr>
              <w:pStyle w:val="TableParagraph"/>
              <w:ind w:right="38"/>
              <w:jc w:val="right"/>
              <w:rPr>
                <w:sz w:val="14"/>
              </w:rPr>
            </w:pPr>
            <w:r>
              <w:rPr>
                <w:sz w:val="14"/>
              </w:rPr>
              <w:t>390,543.54</w:t>
            </w:r>
          </w:p>
        </w:tc>
      </w:tr>
      <w:tr w:rsidR="009004E6" w:rsidTr="009004E6">
        <w:trPr>
          <w:trHeight w:val="241"/>
        </w:trPr>
        <w:tc>
          <w:tcPr>
            <w:tcW w:w="1231" w:type="dxa"/>
          </w:tcPr>
          <w:p w:rsidR="009004E6" w:rsidRDefault="009004E6" w:rsidP="009004E6">
            <w:pPr>
              <w:pStyle w:val="TableParagraph"/>
              <w:spacing w:before="35"/>
              <w:ind w:left="60"/>
              <w:rPr>
                <w:sz w:val="14"/>
              </w:rPr>
            </w:pPr>
            <w:r>
              <w:rPr>
                <w:sz w:val="14"/>
              </w:rPr>
              <w:t>03.02.01.01.03</w:t>
            </w:r>
          </w:p>
        </w:tc>
        <w:tc>
          <w:tcPr>
            <w:tcW w:w="7749" w:type="dxa"/>
            <w:gridSpan w:val="4"/>
          </w:tcPr>
          <w:p w:rsidR="009004E6" w:rsidRPr="002374BF" w:rsidRDefault="009004E6" w:rsidP="009004E6">
            <w:pPr>
              <w:pStyle w:val="TableParagraph"/>
              <w:tabs>
                <w:tab w:val="left" w:pos="6057"/>
                <w:tab w:val="right" w:pos="7649"/>
              </w:tabs>
              <w:ind w:left="717"/>
              <w:rPr>
                <w:sz w:val="14"/>
                <w:lang w:val="es-PE"/>
              </w:rPr>
            </w:pPr>
            <w:r w:rsidRPr="002374BF">
              <w:rPr>
                <w:sz w:val="14"/>
                <w:lang w:val="es-PE"/>
              </w:rPr>
              <w:t>RELLENO CON MATERIAL DE PRESTAMO (NIVELACION DE</w:t>
            </w:r>
            <w:r w:rsidRPr="002374BF">
              <w:rPr>
                <w:spacing w:val="-12"/>
                <w:sz w:val="14"/>
                <w:lang w:val="es-PE"/>
              </w:rPr>
              <w:t xml:space="preserve"> </w:t>
            </w:r>
            <w:r w:rsidRPr="002374BF">
              <w:rPr>
                <w:sz w:val="14"/>
                <w:lang w:val="es-PE"/>
              </w:rPr>
              <w:t xml:space="preserve">PLATAFORMA)  </w:t>
            </w:r>
            <w:r w:rsidRPr="002374BF">
              <w:rPr>
                <w:spacing w:val="15"/>
                <w:sz w:val="14"/>
                <w:lang w:val="es-PE"/>
              </w:rPr>
              <w:t xml:space="preserve"> </w:t>
            </w:r>
            <w:r w:rsidRPr="002374BF">
              <w:rPr>
                <w:sz w:val="14"/>
                <w:lang w:val="es-PE"/>
              </w:rPr>
              <w:t>m3</w:t>
            </w:r>
            <w:r w:rsidRPr="002374BF">
              <w:rPr>
                <w:sz w:val="14"/>
                <w:lang w:val="es-PE"/>
              </w:rPr>
              <w:tab/>
              <w:t>19,800.00</w:t>
            </w:r>
            <w:r w:rsidRPr="002374BF">
              <w:rPr>
                <w:sz w:val="14"/>
                <w:lang w:val="es-PE"/>
              </w:rPr>
              <w:tab/>
              <w:t>9.95</w:t>
            </w:r>
          </w:p>
        </w:tc>
        <w:tc>
          <w:tcPr>
            <w:tcW w:w="1043" w:type="dxa"/>
          </w:tcPr>
          <w:p w:rsidR="009004E6" w:rsidRDefault="009004E6" w:rsidP="009004E6">
            <w:pPr>
              <w:pStyle w:val="TableParagraph"/>
              <w:ind w:right="38"/>
              <w:jc w:val="right"/>
              <w:rPr>
                <w:sz w:val="14"/>
              </w:rPr>
            </w:pPr>
            <w:r>
              <w:rPr>
                <w:sz w:val="14"/>
              </w:rPr>
              <w:t>197,010.00</w:t>
            </w:r>
          </w:p>
        </w:tc>
      </w:tr>
      <w:tr w:rsidR="009004E6" w:rsidTr="009004E6">
        <w:trPr>
          <w:trHeight w:val="242"/>
        </w:trPr>
        <w:tc>
          <w:tcPr>
            <w:tcW w:w="1231" w:type="dxa"/>
          </w:tcPr>
          <w:p w:rsidR="009004E6" w:rsidRDefault="009004E6" w:rsidP="009004E6">
            <w:pPr>
              <w:pStyle w:val="TableParagraph"/>
              <w:spacing w:before="34"/>
              <w:ind w:left="60"/>
              <w:rPr>
                <w:sz w:val="14"/>
              </w:rPr>
            </w:pPr>
            <w:r>
              <w:rPr>
                <w:sz w:val="14"/>
              </w:rPr>
              <w:t>03.02.01.01.04</w:t>
            </w:r>
          </w:p>
        </w:tc>
        <w:tc>
          <w:tcPr>
            <w:tcW w:w="7749" w:type="dxa"/>
            <w:gridSpan w:val="4"/>
          </w:tcPr>
          <w:p w:rsidR="009004E6" w:rsidRPr="002374BF" w:rsidRDefault="009004E6" w:rsidP="009004E6">
            <w:pPr>
              <w:pStyle w:val="TableParagraph"/>
              <w:tabs>
                <w:tab w:val="left" w:pos="4949"/>
                <w:tab w:val="left" w:pos="6057"/>
                <w:tab w:val="right" w:pos="7649"/>
              </w:tabs>
              <w:spacing w:before="45"/>
              <w:ind w:left="717"/>
              <w:rPr>
                <w:sz w:val="14"/>
                <w:lang w:val="es-PE"/>
              </w:rPr>
            </w:pPr>
            <w:r w:rsidRPr="002374BF">
              <w:rPr>
                <w:sz w:val="14"/>
                <w:lang w:val="es-PE"/>
              </w:rPr>
              <w:t>PERFILADO DEL AREA</w:t>
            </w:r>
            <w:r w:rsidRPr="002374BF">
              <w:rPr>
                <w:spacing w:val="-6"/>
                <w:sz w:val="14"/>
                <w:lang w:val="es-PE"/>
              </w:rPr>
              <w:t xml:space="preserve"> </w:t>
            </w:r>
            <w:r w:rsidRPr="002374BF">
              <w:rPr>
                <w:sz w:val="14"/>
                <w:lang w:val="es-PE"/>
              </w:rPr>
              <w:t>DE</w:t>
            </w:r>
            <w:r w:rsidRPr="002374BF">
              <w:rPr>
                <w:spacing w:val="-2"/>
                <w:sz w:val="14"/>
                <w:lang w:val="es-PE"/>
              </w:rPr>
              <w:t xml:space="preserve"> </w:t>
            </w:r>
            <w:r w:rsidRPr="002374BF">
              <w:rPr>
                <w:sz w:val="14"/>
                <w:lang w:val="es-PE"/>
              </w:rPr>
              <w:t>CIMENTACION</w:t>
            </w:r>
            <w:r w:rsidRPr="002374BF">
              <w:rPr>
                <w:sz w:val="14"/>
                <w:lang w:val="es-PE"/>
              </w:rPr>
              <w:tab/>
              <w:t>m2</w:t>
            </w:r>
            <w:r w:rsidRPr="002374BF">
              <w:rPr>
                <w:sz w:val="14"/>
                <w:lang w:val="es-PE"/>
              </w:rPr>
              <w:tab/>
              <w:t>18,411.22</w:t>
            </w:r>
            <w:r w:rsidRPr="002374BF">
              <w:rPr>
                <w:sz w:val="14"/>
                <w:lang w:val="es-PE"/>
              </w:rPr>
              <w:tab/>
              <w:t>1.08</w:t>
            </w:r>
          </w:p>
        </w:tc>
        <w:tc>
          <w:tcPr>
            <w:tcW w:w="1043" w:type="dxa"/>
          </w:tcPr>
          <w:p w:rsidR="009004E6" w:rsidRDefault="009004E6" w:rsidP="009004E6">
            <w:pPr>
              <w:pStyle w:val="TableParagraph"/>
              <w:spacing w:before="45"/>
              <w:ind w:right="38"/>
              <w:jc w:val="right"/>
              <w:rPr>
                <w:sz w:val="14"/>
              </w:rPr>
            </w:pPr>
            <w:r>
              <w:rPr>
                <w:sz w:val="14"/>
              </w:rPr>
              <w:t>19,884.12</w:t>
            </w:r>
          </w:p>
        </w:tc>
      </w:tr>
      <w:tr w:rsidR="009004E6" w:rsidTr="009004E6">
        <w:trPr>
          <w:trHeight w:val="204"/>
        </w:trPr>
        <w:tc>
          <w:tcPr>
            <w:tcW w:w="1231" w:type="dxa"/>
          </w:tcPr>
          <w:p w:rsidR="009004E6" w:rsidRDefault="009004E6" w:rsidP="009004E6">
            <w:pPr>
              <w:pStyle w:val="TableParagraph"/>
              <w:spacing w:before="34" w:line="150" w:lineRule="exact"/>
              <w:ind w:left="60"/>
              <w:rPr>
                <w:sz w:val="14"/>
              </w:rPr>
            </w:pPr>
            <w:r>
              <w:rPr>
                <w:sz w:val="14"/>
              </w:rPr>
              <w:t>03.02.01.01.05</w:t>
            </w:r>
          </w:p>
        </w:tc>
        <w:tc>
          <w:tcPr>
            <w:tcW w:w="7749" w:type="dxa"/>
            <w:gridSpan w:val="4"/>
          </w:tcPr>
          <w:p w:rsidR="009004E6" w:rsidRPr="002374BF" w:rsidRDefault="009004E6" w:rsidP="009004E6">
            <w:pPr>
              <w:pStyle w:val="TableParagraph"/>
              <w:tabs>
                <w:tab w:val="left" w:pos="5995"/>
                <w:tab w:val="right" w:pos="7649"/>
              </w:tabs>
              <w:spacing w:line="141" w:lineRule="exact"/>
              <w:ind w:left="717"/>
              <w:rPr>
                <w:sz w:val="14"/>
                <w:lang w:val="es-PE"/>
              </w:rPr>
            </w:pPr>
            <w:r w:rsidRPr="002374BF">
              <w:rPr>
                <w:sz w:val="14"/>
                <w:lang w:val="es-PE"/>
              </w:rPr>
              <w:t>CARGUIO Y TRANSPORTE DEL MATERIAL ORGANICO A DEPOSITO DE</w:t>
            </w:r>
            <w:r w:rsidRPr="002374BF">
              <w:rPr>
                <w:spacing w:val="5"/>
                <w:sz w:val="14"/>
                <w:lang w:val="es-PE"/>
              </w:rPr>
              <w:t xml:space="preserve"> </w:t>
            </w:r>
            <w:r w:rsidRPr="002374BF">
              <w:rPr>
                <w:sz w:val="14"/>
                <w:lang w:val="es-PE"/>
              </w:rPr>
              <w:t>TOP</w:t>
            </w:r>
            <w:r w:rsidRPr="002374BF">
              <w:rPr>
                <w:spacing w:val="10"/>
                <w:sz w:val="14"/>
                <w:lang w:val="es-PE"/>
              </w:rPr>
              <w:t xml:space="preserve"> </w:t>
            </w:r>
            <w:r w:rsidRPr="002374BF">
              <w:rPr>
                <w:sz w:val="14"/>
                <w:lang w:val="es-PE"/>
              </w:rPr>
              <w:t>m3</w:t>
            </w:r>
            <w:r w:rsidRPr="002374BF">
              <w:rPr>
                <w:sz w:val="14"/>
                <w:lang w:val="es-PE"/>
              </w:rPr>
              <w:tab/>
              <w:t>110,621.94</w:t>
            </w:r>
            <w:r w:rsidRPr="002374BF">
              <w:rPr>
                <w:sz w:val="14"/>
                <w:lang w:val="es-PE"/>
              </w:rPr>
              <w:tab/>
              <w:t>2.48</w:t>
            </w:r>
          </w:p>
        </w:tc>
        <w:tc>
          <w:tcPr>
            <w:tcW w:w="1043" w:type="dxa"/>
          </w:tcPr>
          <w:p w:rsidR="009004E6" w:rsidRDefault="009004E6" w:rsidP="009004E6">
            <w:pPr>
              <w:pStyle w:val="TableParagraph"/>
              <w:spacing w:line="141" w:lineRule="exact"/>
              <w:ind w:right="38"/>
              <w:jc w:val="right"/>
              <w:rPr>
                <w:sz w:val="14"/>
              </w:rPr>
            </w:pPr>
            <w:r>
              <w:rPr>
                <w:sz w:val="14"/>
              </w:rPr>
              <w:t>274,342.41</w:t>
            </w:r>
          </w:p>
        </w:tc>
      </w:tr>
      <w:tr w:rsidR="009004E6" w:rsidTr="009004E6">
        <w:trPr>
          <w:trHeight w:val="185"/>
        </w:trPr>
        <w:tc>
          <w:tcPr>
            <w:tcW w:w="1231" w:type="dxa"/>
          </w:tcPr>
          <w:p w:rsidR="009004E6" w:rsidRDefault="009004E6" w:rsidP="009004E6">
            <w:pPr>
              <w:pStyle w:val="TableParagraph"/>
              <w:spacing w:before="0"/>
              <w:rPr>
                <w:rFonts w:ascii="Times New Roman"/>
                <w:sz w:val="12"/>
              </w:rPr>
            </w:pPr>
          </w:p>
        </w:tc>
        <w:tc>
          <w:tcPr>
            <w:tcW w:w="7749" w:type="dxa"/>
            <w:gridSpan w:val="4"/>
          </w:tcPr>
          <w:p w:rsidR="009004E6" w:rsidRDefault="009004E6" w:rsidP="009004E6">
            <w:pPr>
              <w:pStyle w:val="TableParagraph"/>
              <w:spacing w:before="0"/>
              <w:ind w:left="329"/>
              <w:rPr>
                <w:sz w:val="14"/>
              </w:rPr>
            </w:pPr>
            <w:r>
              <w:rPr>
                <w:sz w:val="14"/>
              </w:rPr>
              <w:t>SOIL D&lt;1.00 Km</w:t>
            </w:r>
          </w:p>
        </w:tc>
        <w:tc>
          <w:tcPr>
            <w:tcW w:w="1043" w:type="dxa"/>
          </w:tcPr>
          <w:p w:rsidR="009004E6" w:rsidRDefault="009004E6" w:rsidP="009004E6">
            <w:pPr>
              <w:pStyle w:val="TableParagraph"/>
              <w:spacing w:before="0"/>
              <w:rPr>
                <w:rFonts w:ascii="Times New Roman"/>
                <w:sz w:val="12"/>
              </w:rPr>
            </w:pPr>
          </w:p>
        </w:tc>
      </w:tr>
      <w:tr w:rsidR="009004E6" w:rsidTr="009004E6">
        <w:trPr>
          <w:trHeight w:val="229"/>
        </w:trPr>
        <w:tc>
          <w:tcPr>
            <w:tcW w:w="1231" w:type="dxa"/>
          </w:tcPr>
          <w:p w:rsidR="009004E6" w:rsidRDefault="009004E6" w:rsidP="009004E6">
            <w:pPr>
              <w:pStyle w:val="TableParagraph"/>
              <w:spacing w:before="23"/>
              <w:ind w:left="60"/>
              <w:rPr>
                <w:sz w:val="14"/>
              </w:rPr>
            </w:pPr>
            <w:r>
              <w:rPr>
                <w:sz w:val="14"/>
              </w:rPr>
              <w:t>03.02.01.01.06</w:t>
            </w:r>
          </w:p>
        </w:tc>
        <w:tc>
          <w:tcPr>
            <w:tcW w:w="4778" w:type="dxa"/>
          </w:tcPr>
          <w:p w:rsidR="009004E6" w:rsidRPr="002374BF" w:rsidRDefault="009004E6" w:rsidP="009004E6">
            <w:pPr>
              <w:pStyle w:val="TableParagraph"/>
              <w:spacing w:before="32"/>
              <w:ind w:left="717"/>
              <w:rPr>
                <w:sz w:val="14"/>
                <w:lang w:val="es-PE"/>
              </w:rPr>
            </w:pPr>
            <w:r w:rsidRPr="002374BF">
              <w:rPr>
                <w:sz w:val="14"/>
                <w:lang w:val="es-PE"/>
              </w:rPr>
              <w:t>ACONDICIONAMIENTO DE MATERIAL DE EXCAVACION EN BOTADERO</w:t>
            </w:r>
          </w:p>
        </w:tc>
        <w:tc>
          <w:tcPr>
            <w:tcW w:w="763" w:type="dxa"/>
          </w:tcPr>
          <w:p w:rsidR="009004E6" w:rsidRDefault="009004E6" w:rsidP="009004E6">
            <w:pPr>
              <w:pStyle w:val="TableParagraph"/>
              <w:spacing w:before="32"/>
              <w:ind w:left="171"/>
              <w:rPr>
                <w:sz w:val="14"/>
              </w:rPr>
            </w:pPr>
            <w:r>
              <w:rPr>
                <w:sz w:val="14"/>
              </w:rPr>
              <w:t>m3</w:t>
            </w:r>
          </w:p>
        </w:tc>
        <w:tc>
          <w:tcPr>
            <w:tcW w:w="1384" w:type="dxa"/>
          </w:tcPr>
          <w:p w:rsidR="009004E6" w:rsidRDefault="009004E6" w:rsidP="009004E6">
            <w:pPr>
              <w:pStyle w:val="TableParagraph"/>
              <w:spacing w:before="32"/>
              <w:ind w:right="352"/>
              <w:jc w:val="right"/>
              <w:rPr>
                <w:sz w:val="14"/>
              </w:rPr>
            </w:pPr>
            <w:r>
              <w:rPr>
                <w:sz w:val="14"/>
              </w:rPr>
              <w:t>110,621.94</w:t>
            </w:r>
          </w:p>
        </w:tc>
        <w:tc>
          <w:tcPr>
            <w:tcW w:w="824" w:type="dxa"/>
          </w:tcPr>
          <w:p w:rsidR="009004E6" w:rsidRDefault="009004E6" w:rsidP="009004E6">
            <w:pPr>
              <w:pStyle w:val="TableParagraph"/>
              <w:spacing w:before="32"/>
              <w:ind w:right="97"/>
              <w:jc w:val="right"/>
              <w:rPr>
                <w:sz w:val="14"/>
              </w:rPr>
            </w:pPr>
            <w:r>
              <w:rPr>
                <w:sz w:val="14"/>
              </w:rPr>
              <w:t>1.62</w:t>
            </w:r>
          </w:p>
        </w:tc>
        <w:tc>
          <w:tcPr>
            <w:tcW w:w="1043" w:type="dxa"/>
          </w:tcPr>
          <w:p w:rsidR="009004E6" w:rsidRDefault="009004E6" w:rsidP="009004E6">
            <w:pPr>
              <w:pStyle w:val="TableParagraph"/>
              <w:spacing w:before="32"/>
              <w:ind w:right="38"/>
              <w:jc w:val="right"/>
              <w:rPr>
                <w:sz w:val="14"/>
              </w:rPr>
            </w:pPr>
            <w:r>
              <w:rPr>
                <w:sz w:val="14"/>
              </w:rPr>
              <w:t>179,207.54</w:t>
            </w:r>
          </w:p>
        </w:tc>
      </w:tr>
      <w:tr w:rsidR="009004E6" w:rsidTr="009004E6">
        <w:trPr>
          <w:trHeight w:val="242"/>
        </w:trPr>
        <w:tc>
          <w:tcPr>
            <w:tcW w:w="1231" w:type="dxa"/>
          </w:tcPr>
          <w:p w:rsidR="009004E6" w:rsidRDefault="009004E6" w:rsidP="009004E6">
            <w:pPr>
              <w:pStyle w:val="TableParagraph"/>
              <w:spacing w:before="34"/>
              <w:ind w:left="60"/>
              <w:rPr>
                <w:sz w:val="14"/>
              </w:rPr>
            </w:pPr>
            <w:r>
              <w:rPr>
                <w:color w:val="800000"/>
                <w:sz w:val="14"/>
              </w:rPr>
              <w:t>03.02.01.02</w:t>
            </w:r>
          </w:p>
        </w:tc>
        <w:tc>
          <w:tcPr>
            <w:tcW w:w="4778" w:type="dxa"/>
          </w:tcPr>
          <w:p w:rsidR="009004E6" w:rsidRDefault="009004E6" w:rsidP="009004E6">
            <w:pPr>
              <w:pStyle w:val="TableParagraph"/>
              <w:spacing w:before="45"/>
              <w:ind w:left="620"/>
              <w:rPr>
                <w:b/>
                <w:sz w:val="14"/>
              </w:rPr>
            </w:pPr>
            <w:r>
              <w:rPr>
                <w:b/>
                <w:color w:val="800000"/>
                <w:sz w:val="14"/>
              </w:rPr>
              <w:t>CONTRUCCION DEL DIQUE ETAPA 3</w:t>
            </w:r>
          </w:p>
        </w:tc>
        <w:tc>
          <w:tcPr>
            <w:tcW w:w="763" w:type="dxa"/>
          </w:tcPr>
          <w:p w:rsidR="009004E6" w:rsidRDefault="009004E6" w:rsidP="009004E6">
            <w:pPr>
              <w:pStyle w:val="TableParagraph"/>
              <w:spacing w:before="0"/>
              <w:rPr>
                <w:rFonts w:ascii="Times New Roman"/>
                <w:sz w:val="14"/>
              </w:rPr>
            </w:pPr>
          </w:p>
        </w:tc>
        <w:tc>
          <w:tcPr>
            <w:tcW w:w="1384" w:type="dxa"/>
          </w:tcPr>
          <w:p w:rsidR="009004E6" w:rsidRDefault="009004E6" w:rsidP="009004E6">
            <w:pPr>
              <w:pStyle w:val="TableParagraph"/>
              <w:spacing w:before="0"/>
              <w:rPr>
                <w:rFonts w:ascii="Times New Roman"/>
                <w:sz w:val="14"/>
              </w:rPr>
            </w:pPr>
          </w:p>
        </w:tc>
        <w:tc>
          <w:tcPr>
            <w:tcW w:w="824" w:type="dxa"/>
          </w:tcPr>
          <w:p w:rsidR="009004E6" w:rsidRDefault="009004E6" w:rsidP="009004E6">
            <w:pPr>
              <w:pStyle w:val="TableParagraph"/>
              <w:spacing w:before="0"/>
              <w:rPr>
                <w:rFonts w:ascii="Times New Roman"/>
                <w:sz w:val="14"/>
              </w:rPr>
            </w:pPr>
          </w:p>
        </w:tc>
        <w:tc>
          <w:tcPr>
            <w:tcW w:w="1043" w:type="dxa"/>
          </w:tcPr>
          <w:p w:rsidR="009004E6" w:rsidRDefault="009004E6" w:rsidP="009004E6">
            <w:pPr>
              <w:pStyle w:val="TableParagraph"/>
              <w:spacing w:before="45"/>
              <w:ind w:right="38"/>
              <w:jc w:val="right"/>
              <w:rPr>
                <w:b/>
                <w:sz w:val="14"/>
              </w:rPr>
            </w:pPr>
            <w:r>
              <w:rPr>
                <w:b/>
                <w:color w:val="800000"/>
                <w:sz w:val="14"/>
              </w:rPr>
              <w:t>4,155,791.37</w:t>
            </w:r>
          </w:p>
        </w:tc>
      </w:tr>
      <w:tr w:rsidR="009004E6" w:rsidTr="009004E6">
        <w:trPr>
          <w:trHeight w:val="241"/>
        </w:trPr>
        <w:tc>
          <w:tcPr>
            <w:tcW w:w="1231" w:type="dxa"/>
          </w:tcPr>
          <w:p w:rsidR="009004E6" w:rsidRDefault="009004E6" w:rsidP="009004E6">
            <w:pPr>
              <w:pStyle w:val="TableParagraph"/>
              <w:spacing w:before="34"/>
              <w:ind w:left="60"/>
              <w:rPr>
                <w:sz w:val="14"/>
              </w:rPr>
            </w:pPr>
            <w:r>
              <w:rPr>
                <w:sz w:val="14"/>
              </w:rPr>
              <w:t>03.02.01.02.01</w:t>
            </w:r>
          </w:p>
        </w:tc>
        <w:tc>
          <w:tcPr>
            <w:tcW w:w="4778" w:type="dxa"/>
          </w:tcPr>
          <w:p w:rsidR="009004E6" w:rsidRDefault="009004E6" w:rsidP="009004E6">
            <w:pPr>
              <w:pStyle w:val="TableParagraph"/>
              <w:ind w:left="717"/>
              <w:rPr>
                <w:sz w:val="14"/>
              </w:rPr>
            </w:pPr>
            <w:r>
              <w:rPr>
                <w:sz w:val="14"/>
              </w:rPr>
              <w:t>CONFORMACION DEL DIQUE ETAPA 3</w:t>
            </w:r>
          </w:p>
        </w:tc>
        <w:tc>
          <w:tcPr>
            <w:tcW w:w="763" w:type="dxa"/>
          </w:tcPr>
          <w:p w:rsidR="009004E6" w:rsidRDefault="009004E6" w:rsidP="009004E6">
            <w:pPr>
              <w:pStyle w:val="TableParagraph"/>
              <w:ind w:left="171"/>
              <w:rPr>
                <w:sz w:val="14"/>
              </w:rPr>
            </w:pPr>
            <w:r>
              <w:rPr>
                <w:sz w:val="14"/>
              </w:rPr>
              <w:t>m3</w:t>
            </w:r>
          </w:p>
        </w:tc>
        <w:tc>
          <w:tcPr>
            <w:tcW w:w="1384" w:type="dxa"/>
          </w:tcPr>
          <w:p w:rsidR="009004E6" w:rsidRDefault="009004E6" w:rsidP="009004E6">
            <w:pPr>
              <w:pStyle w:val="TableParagraph"/>
              <w:ind w:right="350"/>
              <w:jc w:val="right"/>
              <w:rPr>
                <w:sz w:val="14"/>
              </w:rPr>
            </w:pPr>
            <w:r>
              <w:rPr>
                <w:sz w:val="14"/>
              </w:rPr>
              <w:t>282,518.43</w:t>
            </w:r>
          </w:p>
        </w:tc>
        <w:tc>
          <w:tcPr>
            <w:tcW w:w="824" w:type="dxa"/>
          </w:tcPr>
          <w:p w:rsidR="009004E6" w:rsidRDefault="009004E6" w:rsidP="009004E6">
            <w:pPr>
              <w:pStyle w:val="TableParagraph"/>
              <w:ind w:right="97"/>
              <w:jc w:val="right"/>
              <w:rPr>
                <w:sz w:val="14"/>
              </w:rPr>
            </w:pPr>
            <w:r>
              <w:rPr>
                <w:sz w:val="14"/>
              </w:rPr>
              <w:t>9.95</w:t>
            </w:r>
          </w:p>
        </w:tc>
        <w:tc>
          <w:tcPr>
            <w:tcW w:w="1043" w:type="dxa"/>
          </w:tcPr>
          <w:p w:rsidR="009004E6" w:rsidRDefault="009004E6" w:rsidP="009004E6">
            <w:pPr>
              <w:pStyle w:val="TableParagraph"/>
              <w:ind w:right="38"/>
              <w:jc w:val="right"/>
              <w:rPr>
                <w:sz w:val="14"/>
              </w:rPr>
            </w:pPr>
            <w:r>
              <w:rPr>
                <w:sz w:val="14"/>
              </w:rPr>
              <w:t>2,811,058.38</w:t>
            </w:r>
          </w:p>
        </w:tc>
      </w:tr>
      <w:tr w:rsidR="009004E6" w:rsidTr="009004E6">
        <w:trPr>
          <w:trHeight w:val="241"/>
        </w:trPr>
        <w:tc>
          <w:tcPr>
            <w:tcW w:w="1231" w:type="dxa"/>
          </w:tcPr>
          <w:p w:rsidR="009004E6" w:rsidRDefault="009004E6" w:rsidP="009004E6">
            <w:pPr>
              <w:pStyle w:val="TableParagraph"/>
              <w:spacing w:before="35"/>
              <w:ind w:left="60"/>
              <w:rPr>
                <w:sz w:val="14"/>
              </w:rPr>
            </w:pPr>
            <w:r>
              <w:rPr>
                <w:sz w:val="14"/>
              </w:rPr>
              <w:t>03.02.01.02.02</w:t>
            </w:r>
          </w:p>
        </w:tc>
        <w:tc>
          <w:tcPr>
            <w:tcW w:w="4778" w:type="dxa"/>
          </w:tcPr>
          <w:p w:rsidR="009004E6" w:rsidRPr="002374BF" w:rsidRDefault="009004E6" w:rsidP="009004E6">
            <w:pPr>
              <w:pStyle w:val="TableParagraph"/>
              <w:ind w:left="717"/>
              <w:rPr>
                <w:sz w:val="14"/>
                <w:lang w:val="es-PE"/>
              </w:rPr>
            </w:pPr>
            <w:r w:rsidRPr="002374BF">
              <w:rPr>
                <w:sz w:val="14"/>
                <w:lang w:val="es-PE"/>
              </w:rPr>
              <w:t>CONFORMACION DEL DREN TIPO CHIMENEA</w:t>
            </w:r>
          </w:p>
        </w:tc>
        <w:tc>
          <w:tcPr>
            <w:tcW w:w="763" w:type="dxa"/>
          </w:tcPr>
          <w:p w:rsidR="009004E6" w:rsidRDefault="009004E6" w:rsidP="009004E6">
            <w:pPr>
              <w:pStyle w:val="TableParagraph"/>
              <w:ind w:left="171"/>
              <w:rPr>
                <w:sz w:val="14"/>
              </w:rPr>
            </w:pPr>
            <w:r>
              <w:rPr>
                <w:sz w:val="14"/>
              </w:rPr>
              <w:t>m3</w:t>
            </w:r>
          </w:p>
        </w:tc>
        <w:tc>
          <w:tcPr>
            <w:tcW w:w="1384" w:type="dxa"/>
          </w:tcPr>
          <w:p w:rsidR="009004E6" w:rsidRDefault="009004E6" w:rsidP="009004E6">
            <w:pPr>
              <w:pStyle w:val="TableParagraph"/>
              <w:ind w:right="354"/>
              <w:jc w:val="right"/>
              <w:rPr>
                <w:sz w:val="14"/>
              </w:rPr>
            </w:pPr>
            <w:r>
              <w:rPr>
                <w:sz w:val="14"/>
              </w:rPr>
              <w:t>2,497.11</w:t>
            </w:r>
          </w:p>
        </w:tc>
        <w:tc>
          <w:tcPr>
            <w:tcW w:w="824" w:type="dxa"/>
          </w:tcPr>
          <w:p w:rsidR="009004E6" w:rsidRDefault="009004E6" w:rsidP="009004E6">
            <w:pPr>
              <w:pStyle w:val="TableParagraph"/>
              <w:ind w:right="97"/>
              <w:jc w:val="right"/>
              <w:rPr>
                <w:sz w:val="14"/>
              </w:rPr>
            </w:pPr>
            <w:r>
              <w:rPr>
                <w:sz w:val="14"/>
              </w:rPr>
              <w:t>50.84</w:t>
            </w:r>
          </w:p>
        </w:tc>
        <w:tc>
          <w:tcPr>
            <w:tcW w:w="1043" w:type="dxa"/>
          </w:tcPr>
          <w:p w:rsidR="009004E6" w:rsidRDefault="009004E6" w:rsidP="009004E6">
            <w:pPr>
              <w:pStyle w:val="TableParagraph"/>
              <w:ind w:right="38"/>
              <w:jc w:val="right"/>
              <w:rPr>
                <w:sz w:val="14"/>
              </w:rPr>
            </w:pPr>
            <w:r>
              <w:rPr>
                <w:sz w:val="14"/>
              </w:rPr>
              <w:t>126,953.07</w:t>
            </w:r>
          </w:p>
        </w:tc>
      </w:tr>
      <w:tr w:rsidR="009004E6" w:rsidTr="009004E6">
        <w:trPr>
          <w:trHeight w:val="242"/>
        </w:trPr>
        <w:tc>
          <w:tcPr>
            <w:tcW w:w="1231" w:type="dxa"/>
          </w:tcPr>
          <w:p w:rsidR="009004E6" w:rsidRDefault="009004E6" w:rsidP="009004E6">
            <w:pPr>
              <w:pStyle w:val="TableParagraph"/>
              <w:spacing w:before="34"/>
              <w:ind w:left="60"/>
              <w:rPr>
                <w:sz w:val="14"/>
              </w:rPr>
            </w:pPr>
            <w:r>
              <w:rPr>
                <w:sz w:val="14"/>
              </w:rPr>
              <w:t>03.02.01.02.03</w:t>
            </w:r>
          </w:p>
        </w:tc>
        <w:tc>
          <w:tcPr>
            <w:tcW w:w="4778" w:type="dxa"/>
          </w:tcPr>
          <w:p w:rsidR="009004E6" w:rsidRPr="002374BF" w:rsidRDefault="009004E6" w:rsidP="009004E6">
            <w:pPr>
              <w:pStyle w:val="TableParagraph"/>
              <w:spacing w:before="45"/>
              <w:ind w:left="717"/>
              <w:rPr>
                <w:sz w:val="14"/>
                <w:lang w:val="es-PE"/>
              </w:rPr>
            </w:pPr>
            <w:r w:rsidRPr="002374BF">
              <w:rPr>
                <w:sz w:val="14"/>
                <w:lang w:val="es-PE"/>
              </w:rPr>
              <w:t>CONFORMACION DEL DREN TIPO BLANKET</w:t>
            </w:r>
          </w:p>
        </w:tc>
        <w:tc>
          <w:tcPr>
            <w:tcW w:w="763" w:type="dxa"/>
          </w:tcPr>
          <w:p w:rsidR="009004E6" w:rsidRDefault="009004E6" w:rsidP="009004E6">
            <w:pPr>
              <w:pStyle w:val="TableParagraph"/>
              <w:spacing w:before="45"/>
              <w:ind w:left="171"/>
              <w:rPr>
                <w:sz w:val="14"/>
              </w:rPr>
            </w:pPr>
            <w:r>
              <w:rPr>
                <w:sz w:val="14"/>
              </w:rPr>
              <w:t>m3</w:t>
            </w:r>
          </w:p>
        </w:tc>
        <w:tc>
          <w:tcPr>
            <w:tcW w:w="1384" w:type="dxa"/>
          </w:tcPr>
          <w:p w:rsidR="009004E6" w:rsidRDefault="009004E6" w:rsidP="009004E6">
            <w:pPr>
              <w:pStyle w:val="TableParagraph"/>
              <w:spacing w:before="45"/>
              <w:ind w:right="354"/>
              <w:jc w:val="right"/>
              <w:rPr>
                <w:sz w:val="14"/>
              </w:rPr>
            </w:pPr>
            <w:r>
              <w:rPr>
                <w:sz w:val="14"/>
              </w:rPr>
              <w:t>5,034.24</w:t>
            </w:r>
          </w:p>
        </w:tc>
        <w:tc>
          <w:tcPr>
            <w:tcW w:w="824" w:type="dxa"/>
          </w:tcPr>
          <w:p w:rsidR="009004E6" w:rsidRDefault="009004E6" w:rsidP="009004E6">
            <w:pPr>
              <w:pStyle w:val="TableParagraph"/>
              <w:spacing w:before="45"/>
              <w:ind w:right="97"/>
              <w:jc w:val="right"/>
              <w:rPr>
                <w:sz w:val="14"/>
              </w:rPr>
            </w:pPr>
            <w:r>
              <w:rPr>
                <w:sz w:val="14"/>
              </w:rPr>
              <w:t>52.51</w:t>
            </w:r>
          </w:p>
        </w:tc>
        <w:tc>
          <w:tcPr>
            <w:tcW w:w="1043" w:type="dxa"/>
          </w:tcPr>
          <w:p w:rsidR="009004E6" w:rsidRDefault="009004E6" w:rsidP="009004E6">
            <w:pPr>
              <w:pStyle w:val="TableParagraph"/>
              <w:spacing w:before="45"/>
              <w:ind w:right="38"/>
              <w:jc w:val="right"/>
              <w:rPr>
                <w:sz w:val="14"/>
              </w:rPr>
            </w:pPr>
            <w:r>
              <w:rPr>
                <w:sz w:val="14"/>
              </w:rPr>
              <w:t>264,347.94</w:t>
            </w:r>
          </w:p>
        </w:tc>
      </w:tr>
      <w:tr w:rsidR="009004E6" w:rsidTr="009004E6">
        <w:trPr>
          <w:trHeight w:val="241"/>
        </w:trPr>
        <w:tc>
          <w:tcPr>
            <w:tcW w:w="1231" w:type="dxa"/>
          </w:tcPr>
          <w:p w:rsidR="009004E6" w:rsidRDefault="009004E6" w:rsidP="009004E6">
            <w:pPr>
              <w:pStyle w:val="TableParagraph"/>
              <w:spacing w:before="34"/>
              <w:ind w:left="60"/>
              <w:rPr>
                <w:sz w:val="14"/>
              </w:rPr>
            </w:pPr>
            <w:r>
              <w:rPr>
                <w:sz w:val="14"/>
              </w:rPr>
              <w:t>03.02.01.02.04</w:t>
            </w:r>
          </w:p>
        </w:tc>
        <w:tc>
          <w:tcPr>
            <w:tcW w:w="4778" w:type="dxa"/>
          </w:tcPr>
          <w:p w:rsidR="009004E6" w:rsidRPr="002374BF" w:rsidRDefault="009004E6" w:rsidP="009004E6">
            <w:pPr>
              <w:pStyle w:val="TableParagraph"/>
              <w:ind w:left="717"/>
              <w:rPr>
                <w:sz w:val="14"/>
                <w:lang w:val="es-PE"/>
              </w:rPr>
            </w:pPr>
            <w:r w:rsidRPr="002374BF">
              <w:rPr>
                <w:sz w:val="14"/>
                <w:lang w:val="es-PE"/>
              </w:rPr>
              <w:t>CONFORMACION DEL DREN TIPO FAJA</w:t>
            </w:r>
          </w:p>
        </w:tc>
        <w:tc>
          <w:tcPr>
            <w:tcW w:w="763" w:type="dxa"/>
          </w:tcPr>
          <w:p w:rsidR="009004E6" w:rsidRDefault="009004E6" w:rsidP="009004E6">
            <w:pPr>
              <w:pStyle w:val="TableParagraph"/>
              <w:ind w:left="171"/>
              <w:rPr>
                <w:sz w:val="14"/>
              </w:rPr>
            </w:pPr>
            <w:r>
              <w:rPr>
                <w:sz w:val="14"/>
              </w:rPr>
              <w:t>m3</w:t>
            </w:r>
          </w:p>
        </w:tc>
        <w:tc>
          <w:tcPr>
            <w:tcW w:w="1384" w:type="dxa"/>
          </w:tcPr>
          <w:p w:rsidR="009004E6" w:rsidRDefault="009004E6" w:rsidP="009004E6">
            <w:pPr>
              <w:pStyle w:val="TableParagraph"/>
              <w:ind w:right="354"/>
              <w:jc w:val="right"/>
              <w:rPr>
                <w:sz w:val="14"/>
              </w:rPr>
            </w:pPr>
            <w:r>
              <w:rPr>
                <w:sz w:val="14"/>
              </w:rPr>
              <w:t>16,411.80</w:t>
            </w:r>
          </w:p>
        </w:tc>
        <w:tc>
          <w:tcPr>
            <w:tcW w:w="824" w:type="dxa"/>
          </w:tcPr>
          <w:p w:rsidR="009004E6" w:rsidRDefault="009004E6" w:rsidP="009004E6">
            <w:pPr>
              <w:pStyle w:val="TableParagraph"/>
              <w:ind w:right="97"/>
              <w:jc w:val="right"/>
              <w:rPr>
                <w:sz w:val="14"/>
              </w:rPr>
            </w:pPr>
            <w:r>
              <w:rPr>
                <w:sz w:val="14"/>
              </w:rPr>
              <w:t>53.20</w:t>
            </w:r>
          </w:p>
        </w:tc>
        <w:tc>
          <w:tcPr>
            <w:tcW w:w="1043" w:type="dxa"/>
          </w:tcPr>
          <w:p w:rsidR="009004E6" w:rsidRDefault="009004E6" w:rsidP="009004E6">
            <w:pPr>
              <w:pStyle w:val="TableParagraph"/>
              <w:ind w:right="38"/>
              <w:jc w:val="right"/>
              <w:rPr>
                <w:sz w:val="14"/>
              </w:rPr>
            </w:pPr>
            <w:r>
              <w:rPr>
                <w:sz w:val="14"/>
              </w:rPr>
              <w:t>873,107.76</w:t>
            </w:r>
          </w:p>
        </w:tc>
      </w:tr>
      <w:tr w:rsidR="009004E6" w:rsidTr="009004E6">
        <w:trPr>
          <w:trHeight w:val="244"/>
        </w:trPr>
        <w:tc>
          <w:tcPr>
            <w:tcW w:w="1231" w:type="dxa"/>
          </w:tcPr>
          <w:p w:rsidR="009004E6" w:rsidRDefault="009004E6" w:rsidP="009004E6">
            <w:pPr>
              <w:pStyle w:val="TableParagraph"/>
              <w:spacing w:before="35"/>
              <w:ind w:left="60"/>
              <w:rPr>
                <w:sz w:val="14"/>
              </w:rPr>
            </w:pPr>
            <w:r>
              <w:rPr>
                <w:sz w:val="14"/>
              </w:rPr>
              <w:t>03.02.01.02.05</w:t>
            </w:r>
          </w:p>
        </w:tc>
        <w:tc>
          <w:tcPr>
            <w:tcW w:w="4778" w:type="dxa"/>
          </w:tcPr>
          <w:p w:rsidR="009004E6" w:rsidRDefault="009004E6" w:rsidP="009004E6">
            <w:pPr>
              <w:pStyle w:val="TableParagraph"/>
              <w:ind w:left="717"/>
              <w:rPr>
                <w:sz w:val="14"/>
              </w:rPr>
            </w:pPr>
            <w:r>
              <w:rPr>
                <w:sz w:val="14"/>
              </w:rPr>
              <w:t>CONFORMACION DEL DREN TALON</w:t>
            </w:r>
          </w:p>
        </w:tc>
        <w:tc>
          <w:tcPr>
            <w:tcW w:w="763" w:type="dxa"/>
          </w:tcPr>
          <w:p w:rsidR="009004E6" w:rsidRDefault="009004E6" w:rsidP="009004E6">
            <w:pPr>
              <w:pStyle w:val="TableParagraph"/>
              <w:ind w:left="171"/>
              <w:rPr>
                <w:sz w:val="14"/>
              </w:rPr>
            </w:pPr>
            <w:r>
              <w:rPr>
                <w:sz w:val="14"/>
              </w:rPr>
              <w:t>m</w:t>
            </w:r>
          </w:p>
        </w:tc>
        <w:tc>
          <w:tcPr>
            <w:tcW w:w="1384" w:type="dxa"/>
          </w:tcPr>
          <w:p w:rsidR="009004E6" w:rsidRDefault="009004E6" w:rsidP="009004E6">
            <w:pPr>
              <w:pStyle w:val="TableParagraph"/>
              <w:ind w:right="354"/>
              <w:jc w:val="right"/>
              <w:rPr>
                <w:sz w:val="14"/>
              </w:rPr>
            </w:pPr>
            <w:r>
              <w:rPr>
                <w:sz w:val="14"/>
              </w:rPr>
              <w:t>722.60</w:t>
            </w:r>
          </w:p>
        </w:tc>
        <w:tc>
          <w:tcPr>
            <w:tcW w:w="824" w:type="dxa"/>
          </w:tcPr>
          <w:p w:rsidR="009004E6" w:rsidRDefault="009004E6" w:rsidP="009004E6">
            <w:pPr>
              <w:pStyle w:val="TableParagraph"/>
              <w:ind w:right="97"/>
              <w:jc w:val="right"/>
              <w:rPr>
                <w:sz w:val="14"/>
              </w:rPr>
            </w:pPr>
            <w:r>
              <w:rPr>
                <w:sz w:val="14"/>
              </w:rPr>
              <w:t>111.16</w:t>
            </w:r>
          </w:p>
        </w:tc>
        <w:tc>
          <w:tcPr>
            <w:tcW w:w="1043" w:type="dxa"/>
          </w:tcPr>
          <w:p w:rsidR="009004E6" w:rsidRDefault="009004E6" w:rsidP="009004E6">
            <w:pPr>
              <w:pStyle w:val="TableParagraph"/>
              <w:ind w:right="38"/>
              <w:jc w:val="right"/>
              <w:rPr>
                <w:sz w:val="14"/>
              </w:rPr>
            </w:pPr>
            <w:r>
              <w:rPr>
                <w:sz w:val="14"/>
              </w:rPr>
              <w:t>80,324.22</w:t>
            </w:r>
          </w:p>
        </w:tc>
      </w:tr>
      <w:tr w:rsidR="009004E6" w:rsidTr="009004E6">
        <w:trPr>
          <w:trHeight w:val="203"/>
        </w:trPr>
        <w:tc>
          <w:tcPr>
            <w:tcW w:w="1231" w:type="dxa"/>
          </w:tcPr>
          <w:p w:rsidR="009004E6" w:rsidRDefault="009004E6" w:rsidP="009004E6">
            <w:pPr>
              <w:pStyle w:val="TableParagraph"/>
              <w:spacing w:before="0"/>
              <w:rPr>
                <w:rFonts w:ascii="Times New Roman"/>
                <w:sz w:val="14"/>
              </w:rPr>
            </w:pPr>
          </w:p>
        </w:tc>
        <w:tc>
          <w:tcPr>
            <w:tcW w:w="4778" w:type="dxa"/>
          </w:tcPr>
          <w:p w:rsidR="009004E6" w:rsidRDefault="009004E6" w:rsidP="009004E6">
            <w:pPr>
              <w:pStyle w:val="TableParagraph"/>
              <w:spacing w:line="141" w:lineRule="exact"/>
              <w:ind w:left="329"/>
              <w:rPr>
                <w:b/>
                <w:sz w:val="14"/>
              </w:rPr>
            </w:pPr>
            <w:r>
              <w:rPr>
                <w:b/>
                <w:sz w:val="14"/>
              </w:rPr>
              <w:t>COSTO DIRECTO</w:t>
            </w:r>
          </w:p>
        </w:tc>
        <w:tc>
          <w:tcPr>
            <w:tcW w:w="763" w:type="dxa"/>
          </w:tcPr>
          <w:p w:rsidR="009004E6" w:rsidRDefault="009004E6" w:rsidP="009004E6">
            <w:pPr>
              <w:pStyle w:val="TableParagraph"/>
              <w:spacing w:before="0"/>
              <w:rPr>
                <w:rFonts w:ascii="Times New Roman"/>
                <w:sz w:val="14"/>
              </w:rPr>
            </w:pPr>
          </w:p>
        </w:tc>
        <w:tc>
          <w:tcPr>
            <w:tcW w:w="1384" w:type="dxa"/>
          </w:tcPr>
          <w:p w:rsidR="009004E6" w:rsidRDefault="009004E6" w:rsidP="009004E6">
            <w:pPr>
              <w:pStyle w:val="TableParagraph"/>
              <w:spacing w:before="0"/>
              <w:rPr>
                <w:rFonts w:ascii="Times New Roman"/>
                <w:sz w:val="14"/>
              </w:rPr>
            </w:pPr>
          </w:p>
        </w:tc>
        <w:tc>
          <w:tcPr>
            <w:tcW w:w="824" w:type="dxa"/>
          </w:tcPr>
          <w:p w:rsidR="009004E6" w:rsidRDefault="009004E6" w:rsidP="009004E6">
            <w:pPr>
              <w:pStyle w:val="TableParagraph"/>
              <w:spacing w:before="0"/>
              <w:rPr>
                <w:rFonts w:ascii="Times New Roman"/>
                <w:sz w:val="14"/>
              </w:rPr>
            </w:pPr>
          </w:p>
        </w:tc>
        <w:tc>
          <w:tcPr>
            <w:tcW w:w="1043" w:type="dxa"/>
          </w:tcPr>
          <w:p w:rsidR="009004E6" w:rsidRDefault="009004E6" w:rsidP="009004E6">
            <w:pPr>
              <w:pStyle w:val="TableParagraph"/>
              <w:spacing w:before="38" w:line="146" w:lineRule="exact"/>
              <w:ind w:right="38"/>
              <w:jc w:val="right"/>
              <w:rPr>
                <w:b/>
                <w:sz w:val="14"/>
              </w:rPr>
            </w:pPr>
            <w:r>
              <w:rPr>
                <w:b/>
                <w:sz w:val="14"/>
              </w:rPr>
              <w:t>6,224,681.18</w:t>
            </w:r>
          </w:p>
        </w:tc>
      </w:tr>
    </w:tbl>
    <w:p w:rsidR="009004E6" w:rsidRDefault="009004E6" w:rsidP="009004E6">
      <w:pPr>
        <w:spacing w:line="480" w:lineRule="auto"/>
        <w:ind w:hanging="567"/>
        <w:jc w:val="center"/>
        <w:rPr>
          <w:rFonts w:ascii="Arial"/>
          <w:b/>
        </w:rPr>
      </w:pPr>
    </w:p>
    <w:p w:rsidR="009004E6" w:rsidRPr="002374BF" w:rsidRDefault="009004E6" w:rsidP="009004E6">
      <w:pPr>
        <w:spacing w:line="480" w:lineRule="auto"/>
        <w:jc w:val="both"/>
        <w:rPr>
          <w:rFonts w:ascii="Arial" w:hAnsi="Arial" w:cs="Arial"/>
          <w:b/>
        </w:rPr>
      </w:pPr>
      <w:r w:rsidRPr="0041441C">
        <w:rPr>
          <w:rFonts w:ascii="Arial" w:hAnsi="Arial" w:cs="Arial"/>
          <w:b/>
        </w:rPr>
        <w:t>SON: SEIS MILLONES DOSCIENTOS VEINTICUATRO MIL SEISCIENTOS OCHENTA Y UNO Y 18/100 DOLARES AMERICANOS</w:t>
      </w:r>
      <w:r w:rsidRPr="002374BF">
        <w:rPr>
          <w:rFonts w:ascii="Arial" w:hAnsi="Arial" w:cs="Arial"/>
        </w:rPr>
        <w:t>.</w:t>
      </w:r>
    </w:p>
    <w:p w:rsidR="009004E6" w:rsidRPr="00B1786B" w:rsidRDefault="009004E6" w:rsidP="009004E6">
      <w:pPr>
        <w:spacing w:line="480" w:lineRule="auto"/>
        <w:jc w:val="center"/>
        <w:rPr>
          <w:rFonts w:ascii="Arial"/>
          <w:b/>
        </w:rPr>
      </w:pPr>
    </w:p>
    <w:p w:rsidR="009004E6" w:rsidRDefault="009004E6" w:rsidP="009004E6">
      <w:pPr>
        <w:rPr>
          <w:rFonts w:ascii="Arial"/>
          <w:sz w:val="20"/>
        </w:rPr>
      </w:pPr>
    </w:p>
    <w:p w:rsidR="009004E6" w:rsidRDefault="009004E6" w:rsidP="009004E6">
      <w:pPr>
        <w:rPr>
          <w:rFonts w:ascii="Arial"/>
          <w:sz w:val="20"/>
        </w:rPr>
      </w:pPr>
    </w:p>
    <w:p w:rsidR="009004E6" w:rsidRDefault="009004E6" w:rsidP="009004E6">
      <w:pPr>
        <w:rPr>
          <w:rFonts w:ascii="Arial"/>
          <w:sz w:val="20"/>
        </w:rPr>
      </w:pPr>
    </w:p>
    <w:p w:rsidR="009004E6" w:rsidRDefault="009004E6" w:rsidP="009004E6">
      <w:pPr>
        <w:rPr>
          <w:rFonts w:ascii="Arial"/>
          <w:sz w:val="20"/>
        </w:rPr>
      </w:pPr>
    </w:p>
    <w:p w:rsidR="009004E6" w:rsidRDefault="009004E6" w:rsidP="009004E6">
      <w:pPr>
        <w:rPr>
          <w:rFonts w:ascii="Arial"/>
          <w:sz w:val="20"/>
        </w:rPr>
      </w:pPr>
    </w:p>
    <w:p w:rsidR="009004E6" w:rsidRDefault="009004E6" w:rsidP="009004E6">
      <w:pPr>
        <w:rPr>
          <w:rFonts w:ascii="Arial"/>
          <w:sz w:val="20"/>
        </w:rPr>
      </w:pPr>
    </w:p>
    <w:p w:rsidR="009004E6" w:rsidRDefault="009004E6" w:rsidP="009004E6">
      <w:pPr>
        <w:rPr>
          <w:rFonts w:ascii="Arial"/>
          <w:sz w:val="20"/>
        </w:rPr>
      </w:pPr>
    </w:p>
    <w:p w:rsidR="009004E6" w:rsidRDefault="009004E6" w:rsidP="009004E6">
      <w:pPr>
        <w:rPr>
          <w:rFonts w:ascii="Arial"/>
          <w:sz w:val="20"/>
        </w:rPr>
      </w:pPr>
    </w:p>
    <w:p w:rsidR="009004E6" w:rsidRDefault="009004E6" w:rsidP="009004E6">
      <w:pPr>
        <w:rPr>
          <w:rFonts w:ascii="Arial"/>
          <w:sz w:val="20"/>
        </w:rPr>
      </w:pPr>
    </w:p>
    <w:p w:rsidR="009004E6" w:rsidRDefault="009004E6" w:rsidP="009004E6">
      <w:pPr>
        <w:rPr>
          <w:rFonts w:ascii="Arial"/>
          <w:sz w:val="20"/>
        </w:rPr>
      </w:pPr>
    </w:p>
    <w:p w:rsidR="009004E6" w:rsidRDefault="009004E6" w:rsidP="009004E6">
      <w:pPr>
        <w:rPr>
          <w:rFonts w:ascii="Arial"/>
          <w:sz w:val="20"/>
        </w:rPr>
      </w:pPr>
    </w:p>
    <w:p w:rsidR="009004E6" w:rsidRDefault="009004E6" w:rsidP="009004E6">
      <w:pPr>
        <w:rPr>
          <w:rFonts w:ascii="Arial"/>
          <w:sz w:val="20"/>
        </w:rPr>
      </w:pPr>
    </w:p>
    <w:p w:rsidR="009004E6" w:rsidRDefault="009004E6" w:rsidP="009004E6">
      <w:pPr>
        <w:rPr>
          <w:rFonts w:ascii="Arial"/>
          <w:sz w:val="20"/>
        </w:rPr>
      </w:pPr>
    </w:p>
    <w:p w:rsidR="009004E6" w:rsidRDefault="009004E6" w:rsidP="009004E6">
      <w:pPr>
        <w:rPr>
          <w:rFonts w:ascii="Arial"/>
          <w:sz w:val="20"/>
        </w:rPr>
      </w:pPr>
    </w:p>
    <w:p w:rsidR="009004E6" w:rsidRPr="005F5CA9" w:rsidRDefault="009004E6" w:rsidP="009004E6">
      <w:pPr>
        <w:jc w:val="center"/>
        <w:rPr>
          <w:rFonts w:ascii="Arial"/>
          <w:b/>
        </w:rPr>
      </w:pPr>
      <w:r w:rsidRPr="005F5CA9">
        <w:rPr>
          <w:rFonts w:ascii="Arial"/>
          <w:b/>
        </w:rPr>
        <w:t>PRESUPUESTO</w:t>
      </w:r>
    </w:p>
    <w:p w:rsidR="009004E6" w:rsidRDefault="009004E6" w:rsidP="009004E6">
      <w:pPr>
        <w:rPr>
          <w:rFonts w:ascii="Arial"/>
          <w:b/>
          <w:sz w:val="17"/>
        </w:rPr>
      </w:pPr>
    </w:p>
    <w:tbl>
      <w:tblPr>
        <w:tblStyle w:val="TableNormal"/>
        <w:tblW w:w="9907" w:type="dxa"/>
        <w:tblInd w:w="-1134" w:type="dxa"/>
        <w:tblLayout w:type="fixed"/>
        <w:tblLook w:val="01E0" w:firstRow="1" w:lastRow="1" w:firstColumn="1" w:lastColumn="1" w:noHBand="0" w:noVBand="0"/>
      </w:tblPr>
      <w:tblGrid>
        <w:gridCol w:w="1110"/>
        <w:gridCol w:w="5568"/>
        <w:gridCol w:w="1188"/>
        <w:gridCol w:w="1073"/>
        <w:gridCol w:w="968"/>
      </w:tblGrid>
      <w:tr w:rsidR="009004E6" w:rsidTr="009004E6">
        <w:trPr>
          <w:trHeight w:val="238"/>
        </w:trPr>
        <w:tc>
          <w:tcPr>
            <w:tcW w:w="1110" w:type="dxa"/>
          </w:tcPr>
          <w:p w:rsidR="009004E6" w:rsidRPr="00E84EB3" w:rsidRDefault="009004E6" w:rsidP="009004E6">
            <w:pPr>
              <w:pStyle w:val="TableParagraph"/>
              <w:spacing w:before="68"/>
              <w:ind w:left="-1"/>
              <w:rPr>
                <w:sz w:val="14"/>
                <w:szCs w:val="14"/>
              </w:rPr>
            </w:pPr>
            <w:r w:rsidRPr="00E84EB3">
              <w:rPr>
                <w:w w:val="105"/>
                <w:sz w:val="14"/>
                <w:szCs w:val="14"/>
              </w:rPr>
              <w:t>Presupuesto</w:t>
            </w:r>
          </w:p>
        </w:tc>
        <w:tc>
          <w:tcPr>
            <w:tcW w:w="5568" w:type="dxa"/>
          </w:tcPr>
          <w:p w:rsidR="009004E6" w:rsidRPr="00E84EB3" w:rsidRDefault="009004E6" w:rsidP="009004E6">
            <w:pPr>
              <w:pStyle w:val="TableParagraph"/>
              <w:spacing w:before="65" w:line="154" w:lineRule="exact"/>
              <w:ind w:left="389"/>
              <w:jc w:val="center"/>
              <w:rPr>
                <w:b/>
                <w:sz w:val="14"/>
                <w:szCs w:val="14"/>
                <w:lang w:val="es-PE"/>
              </w:rPr>
            </w:pPr>
            <w:r w:rsidRPr="00E84EB3">
              <w:rPr>
                <w:b/>
                <w:sz w:val="14"/>
                <w:szCs w:val="14"/>
                <w:lang w:val="es-PE"/>
              </w:rPr>
              <w:t>0701072</w:t>
            </w:r>
            <w:r w:rsidRPr="00E84EB3">
              <w:rPr>
                <w:sz w:val="14"/>
                <w:szCs w:val="14"/>
                <w:lang w:val="es-PE"/>
              </w:rPr>
              <w:tab/>
            </w:r>
            <w:r w:rsidRPr="00E84EB3">
              <w:rPr>
                <w:b/>
                <w:sz w:val="14"/>
                <w:szCs w:val="14"/>
                <w:lang w:val="es-PE"/>
              </w:rPr>
              <w:t>INGENIERIA DE DETALLE DEL RECRECIMIENTO DEL DEPOSITO DE</w:t>
            </w:r>
            <w:r w:rsidRPr="00E84EB3">
              <w:rPr>
                <w:b/>
                <w:spacing w:val="-8"/>
                <w:sz w:val="14"/>
                <w:szCs w:val="14"/>
                <w:lang w:val="es-PE"/>
              </w:rPr>
              <w:t xml:space="preserve"> </w:t>
            </w:r>
            <w:r w:rsidRPr="00E84EB3">
              <w:rPr>
                <w:b/>
                <w:sz w:val="14"/>
                <w:szCs w:val="14"/>
                <w:lang w:val="es-PE"/>
              </w:rPr>
              <w:t>RELAVES</w:t>
            </w:r>
          </w:p>
        </w:tc>
        <w:tc>
          <w:tcPr>
            <w:tcW w:w="1188" w:type="dxa"/>
          </w:tcPr>
          <w:p w:rsidR="009004E6" w:rsidRPr="00E84EB3" w:rsidRDefault="009004E6" w:rsidP="009004E6">
            <w:pPr>
              <w:pStyle w:val="TableParagraph"/>
              <w:spacing w:before="65" w:line="154" w:lineRule="exact"/>
              <w:jc w:val="right"/>
              <w:rPr>
                <w:b/>
                <w:sz w:val="14"/>
                <w:szCs w:val="14"/>
              </w:rPr>
            </w:pPr>
            <w:r>
              <w:rPr>
                <w:b/>
                <w:sz w:val="14"/>
                <w:szCs w:val="14"/>
              </w:rPr>
              <w:t>ALPAMARCA-2018</w:t>
            </w:r>
          </w:p>
        </w:tc>
        <w:tc>
          <w:tcPr>
            <w:tcW w:w="1073" w:type="dxa"/>
          </w:tcPr>
          <w:p w:rsidR="009004E6" w:rsidRPr="00E84EB3" w:rsidRDefault="009004E6" w:rsidP="009004E6">
            <w:pPr>
              <w:pStyle w:val="TableParagraph"/>
              <w:spacing w:before="0"/>
              <w:rPr>
                <w:sz w:val="14"/>
                <w:szCs w:val="14"/>
              </w:rPr>
            </w:pPr>
          </w:p>
        </w:tc>
        <w:tc>
          <w:tcPr>
            <w:tcW w:w="968" w:type="dxa"/>
          </w:tcPr>
          <w:p w:rsidR="009004E6" w:rsidRPr="00E84EB3" w:rsidRDefault="009004E6" w:rsidP="009004E6">
            <w:pPr>
              <w:pStyle w:val="TableParagraph"/>
              <w:spacing w:before="0"/>
              <w:rPr>
                <w:sz w:val="14"/>
                <w:szCs w:val="14"/>
              </w:rPr>
            </w:pPr>
          </w:p>
        </w:tc>
      </w:tr>
      <w:tr w:rsidR="009004E6" w:rsidTr="009004E6">
        <w:trPr>
          <w:trHeight w:val="387"/>
        </w:trPr>
        <w:tc>
          <w:tcPr>
            <w:tcW w:w="1110" w:type="dxa"/>
          </w:tcPr>
          <w:p w:rsidR="009004E6" w:rsidRPr="00E84EB3" w:rsidRDefault="009004E6" w:rsidP="009004E6">
            <w:pPr>
              <w:pStyle w:val="TableParagraph"/>
              <w:spacing w:before="16"/>
              <w:ind w:left="-1"/>
              <w:rPr>
                <w:sz w:val="14"/>
                <w:szCs w:val="14"/>
              </w:rPr>
            </w:pPr>
            <w:r w:rsidRPr="00E84EB3">
              <w:rPr>
                <w:w w:val="105"/>
                <w:sz w:val="14"/>
                <w:szCs w:val="14"/>
              </w:rPr>
              <w:t>Subpresupuesto</w:t>
            </w:r>
          </w:p>
          <w:p w:rsidR="009004E6" w:rsidRPr="00E84EB3" w:rsidRDefault="009004E6" w:rsidP="009004E6">
            <w:pPr>
              <w:pStyle w:val="TableParagraph"/>
              <w:spacing w:before="62"/>
              <w:ind w:left="-1"/>
              <w:rPr>
                <w:sz w:val="14"/>
                <w:szCs w:val="14"/>
              </w:rPr>
            </w:pPr>
            <w:r w:rsidRPr="00E84EB3">
              <w:rPr>
                <w:w w:val="105"/>
                <w:sz w:val="14"/>
                <w:szCs w:val="14"/>
              </w:rPr>
              <w:t>Cliente</w:t>
            </w:r>
          </w:p>
        </w:tc>
        <w:tc>
          <w:tcPr>
            <w:tcW w:w="5568" w:type="dxa"/>
          </w:tcPr>
          <w:p w:rsidR="009004E6" w:rsidRPr="00E84EB3" w:rsidRDefault="009004E6" w:rsidP="009004E6">
            <w:pPr>
              <w:pStyle w:val="TableParagraph"/>
              <w:tabs>
                <w:tab w:val="left" w:pos="1229"/>
              </w:tabs>
              <w:spacing w:before="18"/>
              <w:ind w:left="389"/>
              <w:rPr>
                <w:b/>
                <w:sz w:val="14"/>
                <w:szCs w:val="14"/>
                <w:lang w:val="es-PE"/>
              </w:rPr>
            </w:pPr>
            <w:r w:rsidRPr="00E84EB3">
              <w:rPr>
                <w:b/>
                <w:sz w:val="14"/>
                <w:szCs w:val="14"/>
                <w:lang w:val="es-PE"/>
              </w:rPr>
              <w:t>004</w:t>
            </w:r>
            <w:r w:rsidRPr="00E84EB3">
              <w:rPr>
                <w:sz w:val="14"/>
                <w:szCs w:val="14"/>
                <w:lang w:val="es-PE"/>
              </w:rPr>
              <w:tab/>
            </w:r>
            <w:r w:rsidRPr="00E84EB3">
              <w:rPr>
                <w:b/>
                <w:position w:val="1"/>
                <w:sz w:val="14"/>
                <w:szCs w:val="14"/>
                <w:lang w:val="es-PE"/>
              </w:rPr>
              <w:t>ETAPA</w:t>
            </w:r>
            <w:r w:rsidRPr="00E84EB3">
              <w:rPr>
                <w:b/>
                <w:spacing w:val="-1"/>
                <w:position w:val="1"/>
                <w:sz w:val="14"/>
                <w:szCs w:val="14"/>
                <w:lang w:val="es-PE"/>
              </w:rPr>
              <w:t xml:space="preserve"> </w:t>
            </w:r>
            <w:r w:rsidRPr="00E84EB3">
              <w:rPr>
                <w:b/>
                <w:position w:val="1"/>
                <w:sz w:val="14"/>
                <w:szCs w:val="14"/>
                <w:lang w:val="es-PE"/>
              </w:rPr>
              <w:t>IV</w:t>
            </w:r>
          </w:p>
          <w:p w:rsidR="009004E6" w:rsidRPr="00E84EB3" w:rsidRDefault="009004E6" w:rsidP="009004E6">
            <w:pPr>
              <w:pStyle w:val="TableParagraph"/>
              <w:spacing w:before="25" w:line="155" w:lineRule="exact"/>
              <w:ind w:left="389"/>
              <w:rPr>
                <w:b/>
                <w:sz w:val="14"/>
                <w:szCs w:val="14"/>
                <w:lang w:val="es-PE"/>
              </w:rPr>
            </w:pPr>
            <w:r w:rsidRPr="00E84EB3">
              <w:rPr>
                <w:b/>
                <w:sz w:val="14"/>
                <w:szCs w:val="14"/>
                <w:lang w:val="es-PE"/>
              </w:rPr>
              <w:t>COMPAÑÍA MINERA ALPAMARCA SAC</w:t>
            </w:r>
          </w:p>
        </w:tc>
        <w:tc>
          <w:tcPr>
            <w:tcW w:w="1188" w:type="dxa"/>
          </w:tcPr>
          <w:p w:rsidR="009004E6" w:rsidRPr="00E84EB3" w:rsidRDefault="009004E6" w:rsidP="009004E6">
            <w:pPr>
              <w:pStyle w:val="TableParagraph"/>
              <w:spacing w:before="0"/>
              <w:rPr>
                <w:sz w:val="14"/>
                <w:szCs w:val="14"/>
                <w:lang w:val="es-PE"/>
              </w:rPr>
            </w:pPr>
          </w:p>
        </w:tc>
        <w:tc>
          <w:tcPr>
            <w:tcW w:w="1073" w:type="dxa"/>
          </w:tcPr>
          <w:p w:rsidR="009004E6" w:rsidRPr="00E84EB3" w:rsidRDefault="009004E6" w:rsidP="009004E6">
            <w:pPr>
              <w:pStyle w:val="TableParagraph"/>
              <w:spacing w:before="9"/>
              <w:rPr>
                <w:sz w:val="14"/>
                <w:szCs w:val="14"/>
                <w:lang w:val="es-PE"/>
              </w:rPr>
            </w:pPr>
          </w:p>
          <w:p w:rsidR="009004E6" w:rsidRPr="00E84EB3" w:rsidRDefault="009004E6" w:rsidP="009004E6">
            <w:pPr>
              <w:pStyle w:val="TableParagraph"/>
              <w:spacing w:before="0"/>
              <w:ind w:right="117"/>
              <w:jc w:val="right"/>
              <w:rPr>
                <w:sz w:val="14"/>
                <w:szCs w:val="14"/>
              </w:rPr>
            </w:pPr>
            <w:r w:rsidRPr="00E84EB3">
              <w:rPr>
                <w:w w:val="105"/>
                <w:sz w:val="14"/>
                <w:szCs w:val="14"/>
              </w:rPr>
              <w:t>Costo al</w:t>
            </w:r>
          </w:p>
        </w:tc>
        <w:tc>
          <w:tcPr>
            <w:tcW w:w="968" w:type="dxa"/>
          </w:tcPr>
          <w:p w:rsidR="009004E6" w:rsidRPr="00E84EB3" w:rsidRDefault="009004E6" w:rsidP="009004E6">
            <w:pPr>
              <w:pStyle w:val="TableParagraph"/>
              <w:spacing w:before="6"/>
              <w:rPr>
                <w:sz w:val="14"/>
                <w:szCs w:val="14"/>
              </w:rPr>
            </w:pPr>
          </w:p>
          <w:p w:rsidR="009004E6" w:rsidRPr="00E84EB3" w:rsidRDefault="009004E6" w:rsidP="009004E6">
            <w:pPr>
              <w:pStyle w:val="TableParagraph"/>
              <w:spacing w:before="0" w:line="155" w:lineRule="exact"/>
              <w:ind w:right="126"/>
              <w:jc w:val="right"/>
              <w:rPr>
                <w:b/>
                <w:sz w:val="14"/>
                <w:szCs w:val="14"/>
              </w:rPr>
            </w:pPr>
            <w:r w:rsidRPr="00E84EB3">
              <w:rPr>
                <w:b/>
                <w:sz w:val="14"/>
                <w:szCs w:val="14"/>
              </w:rPr>
              <w:t>28/04/201</w:t>
            </w:r>
            <w:r>
              <w:rPr>
                <w:b/>
                <w:sz w:val="14"/>
                <w:szCs w:val="14"/>
              </w:rPr>
              <w:t>8</w:t>
            </w:r>
          </w:p>
        </w:tc>
      </w:tr>
      <w:tr w:rsidR="009004E6" w:rsidTr="009004E6">
        <w:trPr>
          <w:trHeight w:val="314"/>
        </w:trPr>
        <w:tc>
          <w:tcPr>
            <w:tcW w:w="1110" w:type="dxa"/>
            <w:tcBorders>
              <w:bottom w:val="single" w:sz="8" w:space="0" w:color="000000"/>
            </w:tcBorders>
          </w:tcPr>
          <w:p w:rsidR="009004E6" w:rsidRPr="00E84EB3" w:rsidRDefault="009004E6" w:rsidP="009004E6">
            <w:pPr>
              <w:pStyle w:val="TableParagraph"/>
              <w:spacing w:before="17"/>
              <w:ind w:left="-1"/>
              <w:rPr>
                <w:sz w:val="14"/>
                <w:szCs w:val="14"/>
              </w:rPr>
            </w:pPr>
            <w:r w:rsidRPr="00E84EB3">
              <w:rPr>
                <w:w w:val="105"/>
                <w:sz w:val="14"/>
                <w:szCs w:val="14"/>
              </w:rPr>
              <w:t>Lugar</w:t>
            </w:r>
          </w:p>
        </w:tc>
        <w:tc>
          <w:tcPr>
            <w:tcW w:w="5568" w:type="dxa"/>
            <w:tcBorders>
              <w:bottom w:val="single" w:sz="8" w:space="0" w:color="000000"/>
            </w:tcBorders>
          </w:tcPr>
          <w:p w:rsidR="009004E6" w:rsidRPr="00E84EB3" w:rsidRDefault="009004E6" w:rsidP="009004E6">
            <w:pPr>
              <w:pStyle w:val="TableParagraph"/>
              <w:spacing w:before="14"/>
              <w:ind w:left="389"/>
              <w:rPr>
                <w:b/>
                <w:sz w:val="14"/>
                <w:szCs w:val="14"/>
                <w:lang w:val="es-PE"/>
              </w:rPr>
            </w:pPr>
            <w:r w:rsidRPr="00E84EB3">
              <w:rPr>
                <w:b/>
                <w:sz w:val="14"/>
                <w:szCs w:val="14"/>
                <w:lang w:val="es-PE"/>
              </w:rPr>
              <w:t>JUNIN - YAULI - SANTA BARBARA DE CARHUACAYAN</w:t>
            </w:r>
          </w:p>
        </w:tc>
        <w:tc>
          <w:tcPr>
            <w:tcW w:w="1188" w:type="dxa"/>
            <w:tcBorders>
              <w:bottom w:val="single" w:sz="8" w:space="0" w:color="000000"/>
            </w:tcBorders>
          </w:tcPr>
          <w:p w:rsidR="009004E6" w:rsidRPr="00E84EB3" w:rsidRDefault="009004E6" w:rsidP="009004E6">
            <w:pPr>
              <w:pStyle w:val="TableParagraph"/>
              <w:spacing w:before="0"/>
              <w:rPr>
                <w:sz w:val="14"/>
                <w:szCs w:val="14"/>
                <w:lang w:val="es-PE"/>
              </w:rPr>
            </w:pPr>
          </w:p>
        </w:tc>
        <w:tc>
          <w:tcPr>
            <w:tcW w:w="1073" w:type="dxa"/>
            <w:tcBorders>
              <w:bottom w:val="single" w:sz="8" w:space="0" w:color="000000"/>
            </w:tcBorders>
          </w:tcPr>
          <w:p w:rsidR="009004E6" w:rsidRPr="00E84EB3" w:rsidRDefault="009004E6" w:rsidP="009004E6">
            <w:pPr>
              <w:pStyle w:val="TableParagraph"/>
              <w:spacing w:before="0"/>
              <w:rPr>
                <w:sz w:val="14"/>
                <w:szCs w:val="14"/>
                <w:lang w:val="es-PE"/>
              </w:rPr>
            </w:pPr>
          </w:p>
        </w:tc>
        <w:tc>
          <w:tcPr>
            <w:tcW w:w="968" w:type="dxa"/>
            <w:tcBorders>
              <w:bottom w:val="single" w:sz="8" w:space="0" w:color="000000"/>
            </w:tcBorders>
          </w:tcPr>
          <w:p w:rsidR="009004E6" w:rsidRPr="00E84EB3" w:rsidRDefault="009004E6" w:rsidP="009004E6">
            <w:pPr>
              <w:pStyle w:val="TableParagraph"/>
              <w:spacing w:before="0"/>
              <w:rPr>
                <w:sz w:val="14"/>
                <w:szCs w:val="14"/>
                <w:lang w:val="es-PE"/>
              </w:rPr>
            </w:pPr>
          </w:p>
        </w:tc>
      </w:tr>
      <w:tr w:rsidR="009004E6" w:rsidTr="009004E6">
        <w:trPr>
          <w:trHeight w:val="240"/>
        </w:trPr>
        <w:tc>
          <w:tcPr>
            <w:tcW w:w="1110" w:type="dxa"/>
            <w:tcBorders>
              <w:top w:val="single" w:sz="8" w:space="0" w:color="000000"/>
              <w:left w:val="single" w:sz="8" w:space="0" w:color="000000"/>
              <w:bottom w:val="single" w:sz="8" w:space="0" w:color="000000"/>
            </w:tcBorders>
          </w:tcPr>
          <w:p w:rsidR="009004E6" w:rsidRPr="00E84EB3" w:rsidRDefault="009004E6" w:rsidP="009004E6">
            <w:pPr>
              <w:pStyle w:val="TableParagraph"/>
              <w:spacing w:before="41"/>
              <w:ind w:left="12"/>
              <w:rPr>
                <w:b/>
                <w:sz w:val="14"/>
                <w:szCs w:val="14"/>
              </w:rPr>
            </w:pPr>
            <w:r w:rsidRPr="00E84EB3">
              <w:rPr>
                <w:b/>
                <w:sz w:val="14"/>
                <w:szCs w:val="14"/>
              </w:rPr>
              <w:t>Item</w:t>
            </w:r>
          </w:p>
        </w:tc>
        <w:tc>
          <w:tcPr>
            <w:tcW w:w="5568" w:type="dxa"/>
            <w:tcBorders>
              <w:top w:val="single" w:sz="8" w:space="0" w:color="000000"/>
              <w:bottom w:val="single" w:sz="8" w:space="0" w:color="000000"/>
            </w:tcBorders>
          </w:tcPr>
          <w:p w:rsidR="009004E6" w:rsidRPr="00E84EB3" w:rsidRDefault="009004E6" w:rsidP="009004E6">
            <w:pPr>
              <w:pStyle w:val="TableParagraph"/>
              <w:tabs>
                <w:tab w:val="left" w:pos="5009"/>
              </w:tabs>
              <w:spacing w:before="39"/>
              <w:ind w:left="389"/>
              <w:rPr>
                <w:b/>
                <w:sz w:val="14"/>
                <w:szCs w:val="14"/>
              </w:rPr>
            </w:pPr>
            <w:r w:rsidRPr="00E84EB3">
              <w:rPr>
                <w:b/>
                <w:sz w:val="14"/>
                <w:szCs w:val="14"/>
              </w:rPr>
              <w:t>Descripción</w:t>
            </w:r>
            <w:r w:rsidRPr="00E84EB3">
              <w:rPr>
                <w:sz w:val="14"/>
                <w:szCs w:val="14"/>
              </w:rPr>
              <w:tab/>
            </w:r>
            <w:r w:rsidRPr="00E84EB3">
              <w:rPr>
                <w:b/>
                <w:position w:val="1"/>
                <w:sz w:val="14"/>
                <w:szCs w:val="14"/>
              </w:rPr>
              <w:t>Und.</w:t>
            </w:r>
          </w:p>
        </w:tc>
        <w:tc>
          <w:tcPr>
            <w:tcW w:w="1188" w:type="dxa"/>
            <w:tcBorders>
              <w:top w:val="single" w:sz="8" w:space="0" w:color="000000"/>
              <w:bottom w:val="single" w:sz="8" w:space="0" w:color="000000"/>
            </w:tcBorders>
          </w:tcPr>
          <w:p w:rsidR="009004E6" w:rsidRPr="00E84EB3" w:rsidRDefault="009004E6" w:rsidP="009004E6">
            <w:pPr>
              <w:pStyle w:val="TableParagraph"/>
              <w:spacing w:before="34"/>
              <w:ind w:left="342"/>
              <w:rPr>
                <w:b/>
                <w:sz w:val="14"/>
                <w:szCs w:val="14"/>
              </w:rPr>
            </w:pPr>
            <w:r w:rsidRPr="00E84EB3">
              <w:rPr>
                <w:b/>
                <w:sz w:val="14"/>
                <w:szCs w:val="14"/>
              </w:rPr>
              <w:t>Metrado</w:t>
            </w:r>
          </w:p>
        </w:tc>
        <w:tc>
          <w:tcPr>
            <w:tcW w:w="1073" w:type="dxa"/>
            <w:tcBorders>
              <w:top w:val="single" w:sz="8" w:space="0" w:color="000000"/>
              <w:bottom w:val="single" w:sz="8" w:space="0" w:color="000000"/>
            </w:tcBorders>
          </w:tcPr>
          <w:p w:rsidR="009004E6" w:rsidRPr="00E84EB3" w:rsidRDefault="009004E6" w:rsidP="009004E6">
            <w:pPr>
              <w:pStyle w:val="TableParagraph"/>
              <w:spacing w:before="40"/>
              <w:ind w:left="148"/>
              <w:rPr>
                <w:b/>
                <w:sz w:val="14"/>
                <w:szCs w:val="14"/>
              </w:rPr>
            </w:pPr>
            <w:r w:rsidRPr="00E84EB3">
              <w:rPr>
                <w:b/>
                <w:sz w:val="14"/>
                <w:szCs w:val="14"/>
              </w:rPr>
              <w:t>Precio U$</w:t>
            </w:r>
          </w:p>
        </w:tc>
        <w:tc>
          <w:tcPr>
            <w:tcW w:w="968" w:type="dxa"/>
            <w:tcBorders>
              <w:top w:val="single" w:sz="8" w:space="0" w:color="000000"/>
              <w:bottom w:val="single" w:sz="8" w:space="0" w:color="000000"/>
              <w:right w:val="single" w:sz="8" w:space="0" w:color="000000"/>
            </w:tcBorders>
          </w:tcPr>
          <w:p w:rsidR="009004E6" w:rsidRPr="00E84EB3" w:rsidRDefault="009004E6" w:rsidP="009004E6">
            <w:pPr>
              <w:pStyle w:val="TableParagraph"/>
              <w:spacing w:before="40"/>
              <w:ind w:left="140"/>
              <w:rPr>
                <w:b/>
                <w:sz w:val="14"/>
                <w:szCs w:val="14"/>
              </w:rPr>
            </w:pPr>
            <w:r w:rsidRPr="00E84EB3">
              <w:rPr>
                <w:b/>
                <w:sz w:val="14"/>
                <w:szCs w:val="14"/>
              </w:rPr>
              <w:t>Parcial U$</w:t>
            </w:r>
          </w:p>
        </w:tc>
      </w:tr>
      <w:tr w:rsidR="009004E6" w:rsidTr="009004E6">
        <w:trPr>
          <w:trHeight w:val="308"/>
        </w:trPr>
        <w:tc>
          <w:tcPr>
            <w:tcW w:w="1110" w:type="dxa"/>
            <w:tcBorders>
              <w:top w:val="single" w:sz="8" w:space="0" w:color="000000"/>
            </w:tcBorders>
          </w:tcPr>
          <w:p w:rsidR="009004E6" w:rsidRPr="00E84EB3" w:rsidRDefault="009004E6" w:rsidP="009004E6">
            <w:pPr>
              <w:pStyle w:val="TableParagraph"/>
              <w:spacing w:before="0"/>
              <w:rPr>
                <w:sz w:val="12"/>
                <w:szCs w:val="12"/>
              </w:rPr>
            </w:pPr>
            <w:r w:rsidRPr="00E84EB3">
              <w:rPr>
                <w:color w:val="008080"/>
                <w:sz w:val="12"/>
                <w:szCs w:val="12"/>
              </w:rPr>
              <w:t>04</w:t>
            </w:r>
          </w:p>
        </w:tc>
        <w:tc>
          <w:tcPr>
            <w:tcW w:w="5568" w:type="dxa"/>
            <w:tcBorders>
              <w:top w:val="single" w:sz="8" w:space="0" w:color="000000"/>
            </w:tcBorders>
          </w:tcPr>
          <w:p w:rsidR="009004E6" w:rsidRPr="00E84EB3" w:rsidRDefault="009004E6" w:rsidP="009004E6">
            <w:pPr>
              <w:pStyle w:val="TableParagraph"/>
              <w:spacing w:before="0"/>
              <w:ind w:left="389"/>
              <w:rPr>
                <w:b/>
                <w:sz w:val="12"/>
                <w:szCs w:val="12"/>
                <w:lang w:val="es-PE"/>
              </w:rPr>
            </w:pPr>
            <w:r w:rsidRPr="00E84EB3">
              <w:rPr>
                <w:b/>
                <w:color w:val="008080"/>
                <w:sz w:val="12"/>
                <w:szCs w:val="12"/>
                <w:lang w:val="es-PE"/>
              </w:rPr>
              <w:t>ETAPA 4 DEL DEPOSITO DE RELAVES ALPAMARCA</w:t>
            </w:r>
          </w:p>
        </w:tc>
        <w:tc>
          <w:tcPr>
            <w:tcW w:w="1188" w:type="dxa"/>
            <w:tcBorders>
              <w:top w:val="single" w:sz="8" w:space="0" w:color="000000"/>
            </w:tcBorders>
          </w:tcPr>
          <w:p w:rsidR="009004E6" w:rsidRPr="00E84EB3" w:rsidRDefault="009004E6" w:rsidP="009004E6">
            <w:pPr>
              <w:pStyle w:val="TableParagraph"/>
              <w:spacing w:before="0"/>
              <w:rPr>
                <w:sz w:val="12"/>
                <w:szCs w:val="12"/>
                <w:lang w:val="es-PE"/>
              </w:rPr>
            </w:pPr>
          </w:p>
        </w:tc>
        <w:tc>
          <w:tcPr>
            <w:tcW w:w="1073" w:type="dxa"/>
            <w:tcBorders>
              <w:top w:val="single" w:sz="8" w:space="0" w:color="000000"/>
            </w:tcBorders>
          </w:tcPr>
          <w:p w:rsidR="009004E6" w:rsidRPr="00E84EB3" w:rsidRDefault="009004E6" w:rsidP="009004E6">
            <w:pPr>
              <w:pStyle w:val="TableParagraph"/>
              <w:spacing w:before="0"/>
              <w:rPr>
                <w:sz w:val="12"/>
                <w:szCs w:val="12"/>
                <w:lang w:val="es-PE"/>
              </w:rPr>
            </w:pPr>
          </w:p>
        </w:tc>
        <w:tc>
          <w:tcPr>
            <w:tcW w:w="968" w:type="dxa"/>
            <w:tcBorders>
              <w:top w:val="single" w:sz="8" w:space="0" w:color="000000"/>
            </w:tcBorders>
          </w:tcPr>
          <w:p w:rsidR="009004E6" w:rsidRPr="00E84EB3" w:rsidRDefault="009004E6" w:rsidP="009004E6">
            <w:pPr>
              <w:pStyle w:val="TableParagraph"/>
              <w:spacing w:before="0"/>
              <w:ind w:right="126"/>
              <w:jc w:val="right"/>
              <w:rPr>
                <w:b/>
                <w:sz w:val="12"/>
                <w:szCs w:val="12"/>
              </w:rPr>
            </w:pPr>
            <w:r w:rsidRPr="00E84EB3">
              <w:rPr>
                <w:b/>
                <w:color w:val="008080"/>
                <w:sz w:val="12"/>
                <w:szCs w:val="12"/>
              </w:rPr>
              <w:t>6,667,029.15</w:t>
            </w:r>
          </w:p>
        </w:tc>
      </w:tr>
      <w:tr w:rsidR="009004E6" w:rsidTr="009004E6">
        <w:trPr>
          <w:trHeight w:val="241"/>
        </w:trPr>
        <w:tc>
          <w:tcPr>
            <w:tcW w:w="1110" w:type="dxa"/>
          </w:tcPr>
          <w:p w:rsidR="009004E6" w:rsidRPr="00E84EB3" w:rsidRDefault="009004E6" w:rsidP="009004E6">
            <w:pPr>
              <w:pStyle w:val="TableParagraph"/>
              <w:spacing w:before="0"/>
              <w:rPr>
                <w:sz w:val="12"/>
                <w:szCs w:val="12"/>
              </w:rPr>
            </w:pPr>
            <w:r w:rsidRPr="00E84EB3">
              <w:rPr>
                <w:color w:val="0000FF"/>
                <w:sz w:val="12"/>
                <w:szCs w:val="12"/>
              </w:rPr>
              <w:t>04.01</w:t>
            </w:r>
          </w:p>
        </w:tc>
        <w:tc>
          <w:tcPr>
            <w:tcW w:w="5568" w:type="dxa"/>
          </w:tcPr>
          <w:p w:rsidR="009004E6" w:rsidRPr="00E84EB3" w:rsidRDefault="009004E6" w:rsidP="009004E6">
            <w:pPr>
              <w:pStyle w:val="TableParagraph"/>
              <w:spacing w:before="0"/>
              <w:ind w:left="472"/>
              <w:rPr>
                <w:b/>
                <w:sz w:val="12"/>
                <w:szCs w:val="12"/>
              </w:rPr>
            </w:pPr>
            <w:r w:rsidRPr="00E84EB3">
              <w:rPr>
                <w:b/>
                <w:color w:val="0000FF"/>
                <w:sz w:val="12"/>
                <w:szCs w:val="12"/>
              </w:rPr>
              <w:t>OBRAS PRELIMINARES</w:t>
            </w:r>
          </w:p>
        </w:tc>
        <w:tc>
          <w:tcPr>
            <w:tcW w:w="1188" w:type="dxa"/>
          </w:tcPr>
          <w:p w:rsidR="009004E6" w:rsidRPr="00E84EB3" w:rsidRDefault="009004E6" w:rsidP="009004E6">
            <w:pPr>
              <w:pStyle w:val="TableParagraph"/>
              <w:spacing w:before="0"/>
              <w:rPr>
                <w:sz w:val="12"/>
                <w:szCs w:val="12"/>
              </w:rPr>
            </w:pPr>
          </w:p>
        </w:tc>
        <w:tc>
          <w:tcPr>
            <w:tcW w:w="1073" w:type="dxa"/>
          </w:tcPr>
          <w:p w:rsidR="009004E6" w:rsidRPr="00E84EB3" w:rsidRDefault="009004E6" w:rsidP="009004E6">
            <w:pPr>
              <w:pStyle w:val="TableParagraph"/>
              <w:spacing w:before="0"/>
              <w:rPr>
                <w:sz w:val="12"/>
                <w:szCs w:val="12"/>
              </w:rPr>
            </w:pPr>
          </w:p>
        </w:tc>
        <w:tc>
          <w:tcPr>
            <w:tcW w:w="968" w:type="dxa"/>
          </w:tcPr>
          <w:p w:rsidR="009004E6" w:rsidRPr="00E84EB3" w:rsidRDefault="009004E6" w:rsidP="009004E6">
            <w:pPr>
              <w:pStyle w:val="TableParagraph"/>
              <w:spacing w:before="0"/>
              <w:ind w:right="126"/>
              <w:jc w:val="right"/>
              <w:rPr>
                <w:b/>
                <w:sz w:val="12"/>
                <w:szCs w:val="12"/>
              </w:rPr>
            </w:pPr>
            <w:r w:rsidRPr="00E84EB3">
              <w:rPr>
                <w:b/>
                <w:color w:val="0000FF"/>
                <w:sz w:val="12"/>
                <w:szCs w:val="12"/>
              </w:rPr>
              <w:t>995,934.91</w:t>
            </w:r>
          </w:p>
        </w:tc>
      </w:tr>
      <w:tr w:rsidR="009004E6" w:rsidTr="009004E6">
        <w:trPr>
          <w:trHeight w:val="242"/>
        </w:trPr>
        <w:tc>
          <w:tcPr>
            <w:tcW w:w="1110" w:type="dxa"/>
          </w:tcPr>
          <w:p w:rsidR="009004E6" w:rsidRPr="00E84EB3" w:rsidRDefault="009004E6" w:rsidP="009004E6">
            <w:pPr>
              <w:pStyle w:val="TableParagraph"/>
              <w:spacing w:before="0"/>
              <w:rPr>
                <w:sz w:val="12"/>
                <w:szCs w:val="12"/>
              </w:rPr>
            </w:pPr>
            <w:r w:rsidRPr="00E84EB3">
              <w:rPr>
                <w:sz w:val="12"/>
                <w:szCs w:val="12"/>
              </w:rPr>
              <w:t>04.01.01</w:t>
            </w:r>
          </w:p>
        </w:tc>
        <w:tc>
          <w:tcPr>
            <w:tcW w:w="5568" w:type="dxa"/>
          </w:tcPr>
          <w:p w:rsidR="009004E6" w:rsidRPr="00E84EB3" w:rsidRDefault="009004E6" w:rsidP="009004E6">
            <w:pPr>
              <w:pStyle w:val="TableParagraph"/>
              <w:tabs>
                <w:tab w:val="left" w:pos="5009"/>
              </w:tabs>
              <w:spacing w:before="0"/>
              <w:ind w:left="555"/>
              <w:rPr>
                <w:sz w:val="12"/>
                <w:szCs w:val="12"/>
                <w:lang w:val="es-PE"/>
              </w:rPr>
            </w:pPr>
            <w:r w:rsidRPr="00E84EB3">
              <w:rPr>
                <w:sz w:val="12"/>
                <w:szCs w:val="12"/>
                <w:lang w:val="es-PE"/>
              </w:rPr>
              <w:t>MOVILIZACION Y DESMOVILIZACION</w:t>
            </w:r>
            <w:r w:rsidRPr="00E84EB3">
              <w:rPr>
                <w:spacing w:val="2"/>
                <w:sz w:val="12"/>
                <w:szCs w:val="12"/>
                <w:lang w:val="es-PE"/>
              </w:rPr>
              <w:t xml:space="preserve"> </w:t>
            </w:r>
            <w:r w:rsidRPr="00E84EB3">
              <w:rPr>
                <w:sz w:val="12"/>
                <w:szCs w:val="12"/>
                <w:lang w:val="es-PE"/>
              </w:rPr>
              <w:t>DE</w:t>
            </w:r>
            <w:r w:rsidRPr="00E84EB3">
              <w:rPr>
                <w:spacing w:val="1"/>
                <w:sz w:val="12"/>
                <w:szCs w:val="12"/>
                <w:lang w:val="es-PE"/>
              </w:rPr>
              <w:t xml:space="preserve"> </w:t>
            </w:r>
            <w:r w:rsidRPr="00E84EB3">
              <w:rPr>
                <w:sz w:val="12"/>
                <w:szCs w:val="12"/>
                <w:lang w:val="es-PE"/>
              </w:rPr>
              <w:t>EQUIPOS</w:t>
            </w:r>
            <w:r w:rsidRPr="00E84EB3">
              <w:rPr>
                <w:sz w:val="12"/>
                <w:szCs w:val="12"/>
                <w:lang w:val="es-PE"/>
              </w:rPr>
              <w:tab/>
              <w:t>glb</w:t>
            </w:r>
          </w:p>
        </w:tc>
        <w:tc>
          <w:tcPr>
            <w:tcW w:w="1188" w:type="dxa"/>
          </w:tcPr>
          <w:p w:rsidR="009004E6" w:rsidRPr="00E84EB3" w:rsidRDefault="009004E6" w:rsidP="009004E6">
            <w:pPr>
              <w:pStyle w:val="TableParagraph"/>
              <w:spacing w:before="0"/>
              <w:ind w:right="124"/>
              <w:jc w:val="right"/>
              <w:rPr>
                <w:sz w:val="12"/>
                <w:szCs w:val="12"/>
              </w:rPr>
            </w:pPr>
            <w:r w:rsidRPr="00E84EB3">
              <w:rPr>
                <w:sz w:val="12"/>
                <w:szCs w:val="12"/>
              </w:rPr>
              <w:t>1.00</w:t>
            </w:r>
          </w:p>
        </w:tc>
        <w:tc>
          <w:tcPr>
            <w:tcW w:w="1073" w:type="dxa"/>
          </w:tcPr>
          <w:p w:rsidR="009004E6" w:rsidRPr="00E84EB3" w:rsidRDefault="009004E6" w:rsidP="009004E6">
            <w:pPr>
              <w:pStyle w:val="TableParagraph"/>
              <w:spacing w:before="0"/>
              <w:ind w:right="116"/>
              <w:jc w:val="right"/>
              <w:rPr>
                <w:sz w:val="12"/>
                <w:szCs w:val="12"/>
              </w:rPr>
            </w:pPr>
            <w:r w:rsidRPr="00E84EB3">
              <w:rPr>
                <w:sz w:val="12"/>
                <w:szCs w:val="12"/>
              </w:rPr>
              <w:t>144,193.60</w:t>
            </w:r>
          </w:p>
        </w:tc>
        <w:tc>
          <w:tcPr>
            <w:tcW w:w="968" w:type="dxa"/>
          </w:tcPr>
          <w:p w:rsidR="009004E6" w:rsidRPr="00E84EB3" w:rsidRDefault="009004E6" w:rsidP="009004E6">
            <w:pPr>
              <w:pStyle w:val="TableParagraph"/>
              <w:spacing w:before="0"/>
              <w:ind w:right="126"/>
              <w:jc w:val="right"/>
              <w:rPr>
                <w:sz w:val="12"/>
                <w:szCs w:val="12"/>
              </w:rPr>
            </w:pPr>
            <w:r w:rsidRPr="00E84EB3">
              <w:rPr>
                <w:sz w:val="12"/>
                <w:szCs w:val="12"/>
              </w:rPr>
              <w:t>144,193.60</w:t>
            </w:r>
          </w:p>
        </w:tc>
      </w:tr>
      <w:tr w:rsidR="009004E6" w:rsidTr="009004E6">
        <w:trPr>
          <w:trHeight w:val="241"/>
        </w:trPr>
        <w:tc>
          <w:tcPr>
            <w:tcW w:w="1110" w:type="dxa"/>
          </w:tcPr>
          <w:p w:rsidR="009004E6" w:rsidRPr="00E84EB3" w:rsidRDefault="009004E6" w:rsidP="009004E6">
            <w:pPr>
              <w:pStyle w:val="TableParagraph"/>
              <w:spacing w:before="0"/>
              <w:rPr>
                <w:sz w:val="12"/>
                <w:szCs w:val="12"/>
              </w:rPr>
            </w:pPr>
            <w:r w:rsidRPr="00E84EB3">
              <w:rPr>
                <w:sz w:val="12"/>
                <w:szCs w:val="12"/>
              </w:rPr>
              <w:t>04.01.02</w:t>
            </w:r>
          </w:p>
        </w:tc>
        <w:tc>
          <w:tcPr>
            <w:tcW w:w="5568" w:type="dxa"/>
          </w:tcPr>
          <w:p w:rsidR="009004E6" w:rsidRPr="00E84EB3" w:rsidRDefault="009004E6" w:rsidP="009004E6">
            <w:pPr>
              <w:pStyle w:val="TableParagraph"/>
              <w:tabs>
                <w:tab w:val="left" w:pos="5009"/>
              </w:tabs>
              <w:spacing w:before="0"/>
              <w:ind w:left="555"/>
              <w:rPr>
                <w:sz w:val="12"/>
                <w:szCs w:val="12"/>
              </w:rPr>
            </w:pPr>
            <w:r w:rsidRPr="00E84EB3">
              <w:rPr>
                <w:sz w:val="12"/>
                <w:szCs w:val="12"/>
              </w:rPr>
              <w:t>CAMPAMENTOS</w:t>
            </w:r>
            <w:r w:rsidRPr="00E84EB3">
              <w:rPr>
                <w:spacing w:val="1"/>
                <w:sz w:val="12"/>
                <w:szCs w:val="12"/>
              </w:rPr>
              <w:t xml:space="preserve"> </w:t>
            </w:r>
            <w:r w:rsidRPr="00E84EB3">
              <w:rPr>
                <w:sz w:val="12"/>
                <w:szCs w:val="12"/>
              </w:rPr>
              <w:t>DE</w:t>
            </w:r>
            <w:r w:rsidRPr="00E84EB3">
              <w:rPr>
                <w:spacing w:val="1"/>
                <w:sz w:val="12"/>
                <w:szCs w:val="12"/>
              </w:rPr>
              <w:t xml:space="preserve"> </w:t>
            </w:r>
            <w:r w:rsidRPr="00E84EB3">
              <w:rPr>
                <w:sz w:val="12"/>
                <w:szCs w:val="12"/>
              </w:rPr>
              <w:t>OBRA</w:t>
            </w:r>
            <w:r w:rsidRPr="00E84EB3">
              <w:rPr>
                <w:sz w:val="12"/>
                <w:szCs w:val="12"/>
              </w:rPr>
              <w:tab/>
              <w:t>glb</w:t>
            </w:r>
          </w:p>
        </w:tc>
        <w:tc>
          <w:tcPr>
            <w:tcW w:w="1188" w:type="dxa"/>
          </w:tcPr>
          <w:p w:rsidR="009004E6" w:rsidRPr="00E84EB3" w:rsidRDefault="009004E6" w:rsidP="009004E6">
            <w:pPr>
              <w:pStyle w:val="TableParagraph"/>
              <w:spacing w:before="0"/>
              <w:ind w:right="124"/>
              <w:jc w:val="right"/>
              <w:rPr>
                <w:sz w:val="12"/>
                <w:szCs w:val="12"/>
              </w:rPr>
            </w:pPr>
            <w:r w:rsidRPr="00E84EB3">
              <w:rPr>
                <w:sz w:val="12"/>
                <w:szCs w:val="12"/>
              </w:rPr>
              <w:t>1.00</w:t>
            </w:r>
          </w:p>
        </w:tc>
        <w:tc>
          <w:tcPr>
            <w:tcW w:w="1073" w:type="dxa"/>
          </w:tcPr>
          <w:p w:rsidR="009004E6" w:rsidRPr="00E84EB3" w:rsidRDefault="009004E6" w:rsidP="009004E6">
            <w:pPr>
              <w:pStyle w:val="TableParagraph"/>
              <w:spacing w:before="0"/>
              <w:ind w:right="117"/>
              <w:jc w:val="right"/>
              <w:rPr>
                <w:sz w:val="12"/>
                <w:szCs w:val="12"/>
              </w:rPr>
            </w:pPr>
            <w:r w:rsidRPr="00E84EB3">
              <w:rPr>
                <w:sz w:val="12"/>
                <w:szCs w:val="12"/>
              </w:rPr>
              <w:t>85,335.00</w:t>
            </w:r>
          </w:p>
        </w:tc>
        <w:tc>
          <w:tcPr>
            <w:tcW w:w="968" w:type="dxa"/>
          </w:tcPr>
          <w:p w:rsidR="009004E6" w:rsidRPr="00E84EB3" w:rsidRDefault="009004E6" w:rsidP="009004E6">
            <w:pPr>
              <w:pStyle w:val="TableParagraph"/>
              <w:spacing w:before="0"/>
              <w:ind w:right="126"/>
              <w:jc w:val="right"/>
              <w:rPr>
                <w:sz w:val="12"/>
                <w:szCs w:val="12"/>
              </w:rPr>
            </w:pPr>
            <w:r w:rsidRPr="00E84EB3">
              <w:rPr>
                <w:sz w:val="12"/>
                <w:szCs w:val="12"/>
              </w:rPr>
              <w:t>85,335.00</w:t>
            </w:r>
          </w:p>
        </w:tc>
      </w:tr>
      <w:tr w:rsidR="009004E6" w:rsidTr="009004E6">
        <w:trPr>
          <w:trHeight w:val="242"/>
        </w:trPr>
        <w:tc>
          <w:tcPr>
            <w:tcW w:w="1110" w:type="dxa"/>
          </w:tcPr>
          <w:p w:rsidR="009004E6" w:rsidRPr="00E84EB3" w:rsidRDefault="009004E6" w:rsidP="009004E6">
            <w:pPr>
              <w:pStyle w:val="TableParagraph"/>
              <w:spacing w:before="0"/>
              <w:rPr>
                <w:sz w:val="12"/>
                <w:szCs w:val="12"/>
              </w:rPr>
            </w:pPr>
            <w:r w:rsidRPr="00E84EB3">
              <w:rPr>
                <w:sz w:val="12"/>
                <w:szCs w:val="12"/>
              </w:rPr>
              <w:t>04.01.03</w:t>
            </w:r>
          </w:p>
        </w:tc>
        <w:tc>
          <w:tcPr>
            <w:tcW w:w="5568" w:type="dxa"/>
          </w:tcPr>
          <w:p w:rsidR="009004E6" w:rsidRPr="00E84EB3" w:rsidRDefault="009004E6" w:rsidP="009004E6">
            <w:pPr>
              <w:pStyle w:val="TableParagraph"/>
              <w:tabs>
                <w:tab w:val="left" w:pos="5009"/>
              </w:tabs>
              <w:spacing w:before="0"/>
              <w:ind w:left="555"/>
              <w:rPr>
                <w:sz w:val="12"/>
                <w:szCs w:val="12"/>
                <w:lang w:val="es-PE"/>
              </w:rPr>
            </w:pPr>
            <w:r w:rsidRPr="00E84EB3">
              <w:rPr>
                <w:sz w:val="12"/>
                <w:szCs w:val="12"/>
                <w:lang w:val="es-PE"/>
              </w:rPr>
              <w:t>TRAZO Y</w:t>
            </w:r>
            <w:r w:rsidRPr="00E84EB3">
              <w:rPr>
                <w:spacing w:val="4"/>
                <w:sz w:val="12"/>
                <w:szCs w:val="12"/>
                <w:lang w:val="es-PE"/>
              </w:rPr>
              <w:t xml:space="preserve"> </w:t>
            </w:r>
            <w:r w:rsidRPr="00E84EB3">
              <w:rPr>
                <w:sz w:val="12"/>
                <w:szCs w:val="12"/>
                <w:lang w:val="es-PE"/>
              </w:rPr>
              <w:t>REPLANTEO</w:t>
            </w:r>
            <w:r w:rsidRPr="00E84EB3">
              <w:rPr>
                <w:spacing w:val="2"/>
                <w:sz w:val="12"/>
                <w:szCs w:val="12"/>
                <w:lang w:val="es-PE"/>
              </w:rPr>
              <w:t xml:space="preserve"> </w:t>
            </w:r>
            <w:r w:rsidRPr="00E84EB3">
              <w:rPr>
                <w:sz w:val="12"/>
                <w:szCs w:val="12"/>
                <w:lang w:val="es-PE"/>
              </w:rPr>
              <w:t>TOPOGRAFICO</w:t>
            </w:r>
            <w:r w:rsidRPr="00E84EB3">
              <w:rPr>
                <w:sz w:val="12"/>
                <w:szCs w:val="12"/>
                <w:lang w:val="es-PE"/>
              </w:rPr>
              <w:tab/>
              <w:t>mes</w:t>
            </w:r>
          </w:p>
        </w:tc>
        <w:tc>
          <w:tcPr>
            <w:tcW w:w="1188" w:type="dxa"/>
          </w:tcPr>
          <w:p w:rsidR="009004E6" w:rsidRPr="00E84EB3" w:rsidRDefault="009004E6" w:rsidP="009004E6">
            <w:pPr>
              <w:pStyle w:val="TableParagraph"/>
              <w:spacing w:before="0"/>
              <w:ind w:right="124"/>
              <w:jc w:val="right"/>
              <w:rPr>
                <w:sz w:val="12"/>
                <w:szCs w:val="12"/>
              </w:rPr>
            </w:pPr>
            <w:r w:rsidRPr="00E84EB3">
              <w:rPr>
                <w:sz w:val="12"/>
                <w:szCs w:val="12"/>
              </w:rPr>
              <w:t>7.00</w:t>
            </w:r>
          </w:p>
        </w:tc>
        <w:tc>
          <w:tcPr>
            <w:tcW w:w="1073" w:type="dxa"/>
          </w:tcPr>
          <w:p w:rsidR="009004E6" w:rsidRPr="00E84EB3" w:rsidRDefault="009004E6" w:rsidP="009004E6">
            <w:pPr>
              <w:pStyle w:val="TableParagraph"/>
              <w:spacing w:before="0"/>
              <w:ind w:right="117"/>
              <w:jc w:val="right"/>
              <w:rPr>
                <w:sz w:val="12"/>
                <w:szCs w:val="12"/>
              </w:rPr>
            </w:pPr>
            <w:r w:rsidRPr="00E84EB3">
              <w:rPr>
                <w:sz w:val="12"/>
                <w:szCs w:val="12"/>
              </w:rPr>
              <w:t>6,371.58</w:t>
            </w:r>
          </w:p>
        </w:tc>
        <w:tc>
          <w:tcPr>
            <w:tcW w:w="968" w:type="dxa"/>
          </w:tcPr>
          <w:p w:rsidR="009004E6" w:rsidRPr="00E84EB3" w:rsidRDefault="009004E6" w:rsidP="009004E6">
            <w:pPr>
              <w:pStyle w:val="TableParagraph"/>
              <w:spacing w:before="0"/>
              <w:ind w:right="126"/>
              <w:jc w:val="right"/>
              <w:rPr>
                <w:sz w:val="12"/>
                <w:szCs w:val="12"/>
              </w:rPr>
            </w:pPr>
            <w:r w:rsidRPr="00E84EB3">
              <w:rPr>
                <w:sz w:val="12"/>
                <w:szCs w:val="12"/>
              </w:rPr>
              <w:t>44,601.06</w:t>
            </w:r>
          </w:p>
        </w:tc>
      </w:tr>
      <w:tr w:rsidR="009004E6" w:rsidTr="009004E6">
        <w:trPr>
          <w:trHeight w:val="242"/>
        </w:trPr>
        <w:tc>
          <w:tcPr>
            <w:tcW w:w="1110" w:type="dxa"/>
          </w:tcPr>
          <w:p w:rsidR="009004E6" w:rsidRPr="00E84EB3" w:rsidRDefault="009004E6" w:rsidP="009004E6">
            <w:pPr>
              <w:pStyle w:val="TableParagraph"/>
              <w:spacing w:before="0"/>
              <w:rPr>
                <w:sz w:val="12"/>
                <w:szCs w:val="12"/>
              </w:rPr>
            </w:pPr>
            <w:r w:rsidRPr="00E84EB3">
              <w:rPr>
                <w:sz w:val="12"/>
                <w:szCs w:val="12"/>
              </w:rPr>
              <w:t>04.01.04</w:t>
            </w:r>
          </w:p>
        </w:tc>
        <w:tc>
          <w:tcPr>
            <w:tcW w:w="5568" w:type="dxa"/>
          </w:tcPr>
          <w:p w:rsidR="009004E6" w:rsidRPr="00E84EB3" w:rsidRDefault="009004E6" w:rsidP="009004E6">
            <w:pPr>
              <w:pStyle w:val="TableParagraph"/>
              <w:tabs>
                <w:tab w:val="left" w:pos="5009"/>
              </w:tabs>
              <w:spacing w:before="0"/>
              <w:ind w:left="555"/>
              <w:rPr>
                <w:sz w:val="12"/>
                <w:szCs w:val="12"/>
                <w:lang w:val="es-PE"/>
              </w:rPr>
            </w:pPr>
            <w:r w:rsidRPr="00E84EB3">
              <w:rPr>
                <w:sz w:val="12"/>
                <w:szCs w:val="12"/>
                <w:lang w:val="es-PE"/>
              </w:rPr>
              <w:t>CAMINOS DE ACCESO Y DE SERVICIO</w:t>
            </w:r>
            <w:r w:rsidRPr="00E84EB3">
              <w:rPr>
                <w:spacing w:val="10"/>
                <w:sz w:val="12"/>
                <w:szCs w:val="12"/>
                <w:lang w:val="es-PE"/>
              </w:rPr>
              <w:t xml:space="preserve"> </w:t>
            </w:r>
            <w:r w:rsidRPr="00E84EB3">
              <w:rPr>
                <w:sz w:val="12"/>
                <w:szCs w:val="12"/>
                <w:lang w:val="es-PE"/>
              </w:rPr>
              <w:t>ETAPA</w:t>
            </w:r>
            <w:r w:rsidRPr="00E84EB3">
              <w:rPr>
                <w:spacing w:val="1"/>
                <w:sz w:val="12"/>
                <w:szCs w:val="12"/>
                <w:lang w:val="es-PE"/>
              </w:rPr>
              <w:t xml:space="preserve"> </w:t>
            </w:r>
            <w:r w:rsidRPr="00E84EB3">
              <w:rPr>
                <w:sz w:val="12"/>
                <w:szCs w:val="12"/>
                <w:lang w:val="es-PE"/>
              </w:rPr>
              <w:t>INICIAL</w:t>
            </w:r>
            <w:r w:rsidRPr="00E84EB3">
              <w:rPr>
                <w:sz w:val="12"/>
                <w:szCs w:val="12"/>
                <w:lang w:val="es-PE"/>
              </w:rPr>
              <w:tab/>
              <w:t>km</w:t>
            </w:r>
          </w:p>
        </w:tc>
        <w:tc>
          <w:tcPr>
            <w:tcW w:w="1188" w:type="dxa"/>
          </w:tcPr>
          <w:p w:rsidR="009004E6" w:rsidRPr="00E84EB3" w:rsidRDefault="009004E6" w:rsidP="009004E6">
            <w:pPr>
              <w:pStyle w:val="TableParagraph"/>
              <w:spacing w:before="0"/>
              <w:ind w:right="124"/>
              <w:jc w:val="right"/>
              <w:rPr>
                <w:sz w:val="12"/>
                <w:szCs w:val="12"/>
              </w:rPr>
            </w:pPr>
            <w:r w:rsidRPr="00E84EB3">
              <w:rPr>
                <w:sz w:val="12"/>
                <w:szCs w:val="12"/>
              </w:rPr>
              <w:t>10.00</w:t>
            </w:r>
          </w:p>
        </w:tc>
        <w:tc>
          <w:tcPr>
            <w:tcW w:w="1073" w:type="dxa"/>
          </w:tcPr>
          <w:p w:rsidR="009004E6" w:rsidRPr="00E84EB3" w:rsidRDefault="009004E6" w:rsidP="009004E6">
            <w:pPr>
              <w:pStyle w:val="TableParagraph"/>
              <w:spacing w:before="0"/>
              <w:ind w:right="117"/>
              <w:jc w:val="right"/>
              <w:rPr>
                <w:sz w:val="12"/>
                <w:szCs w:val="12"/>
              </w:rPr>
            </w:pPr>
            <w:r w:rsidRPr="00E84EB3">
              <w:rPr>
                <w:sz w:val="12"/>
                <w:szCs w:val="12"/>
              </w:rPr>
              <w:t>70,280.69</w:t>
            </w:r>
          </w:p>
        </w:tc>
        <w:tc>
          <w:tcPr>
            <w:tcW w:w="968" w:type="dxa"/>
          </w:tcPr>
          <w:p w:rsidR="009004E6" w:rsidRPr="00E84EB3" w:rsidRDefault="009004E6" w:rsidP="009004E6">
            <w:pPr>
              <w:pStyle w:val="TableParagraph"/>
              <w:spacing w:before="0"/>
              <w:ind w:right="126"/>
              <w:jc w:val="right"/>
              <w:rPr>
                <w:sz w:val="12"/>
                <w:szCs w:val="12"/>
              </w:rPr>
            </w:pPr>
            <w:r w:rsidRPr="00E84EB3">
              <w:rPr>
                <w:sz w:val="12"/>
                <w:szCs w:val="12"/>
              </w:rPr>
              <w:t>702,806.90</w:t>
            </w:r>
          </w:p>
        </w:tc>
      </w:tr>
      <w:tr w:rsidR="009004E6" w:rsidTr="009004E6">
        <w:trPr>
          <w:trHeight w:val="241"/>
        </w:trPr>
        <w:tc>
          <w:tcPr>
            <w:tcW w:w="1110" w:type="dxa"/>
          </w:tcPr>
          <w:p w:rsidR="009004E6" w:rsidRPr="00E84EB3" w:rsidRDefault="009004E6" w:rsidP="009004E6">
            <w:pPr>
              <w:pStyle w:val="TableParagraph"/>
              <w:spacing w:before="0"/>
              <w:rPr>
                <w:sz w:val="12"/>
                <w:szCs w:val="12"/>
              </w:rPr>
            </w:pPr>
            <w:r w:rsidRPr="00E84EB3">
              <w:rPr>
                <w:sz w:val="12"/>
                <w:szCs w:val="12"/>
              </w:rPr>
              <w:t>04.01.05</w:t>
            </w:r>
          </w:p>
        </w:tc>
        <w:tc>
          <w:tcPr>
            <w:tcW w:w="5568" w:type="dxa"/>
          </w:tcPr>
          <w:p w:rsidR="009004E6" w:rsidRPr="00E84EB3" w:rsidRDefault="009004E6" w:rsidP="009004E6">
            <w:pPr>
              <w:pStyle w:val="TableParagraph"/>
              <w:tabs>
                <w:tab w:val="left" w:pos="5009"/>
              </w:tabs>
              <w:spacing w:before="0"/>
              <w:ind w:left="555"/>
              <w:rPr>
                <w:sz w:val="12"/>
                <w:szCs w:val="12"/>
                <w:lang w:val="es-PE"/>
              </w:rPr>
            </w:pPr>
            <w:r w:rsidRPr="00E84EB3">
              <w:rPr>
                <w:sz w:val="12"/>
                <w:szCs w:val="12"/>
                <w:lang w:val="es-PE"/>
              </w:rPr>
              <w:t>MANTENIMIENTO DE CAMINOS DURANTE</w:t>
            </w:r>
            <w:r w:rsidRPr="00E84EB3">
              <w:rPr>
                <w:spacing w:val="3"/>
                <w:sz w:val="12"/>
                <w:szCs w:val="12"/>
                <w:lang w:val="es-PE"/>
              </w:rPr>
              <w:t xml:space="preserve"> </w:t>
            </w:r>
            <w:r w:rsidRPr="00E84EB3">
              <w:rPr>
                <w:sz w:val="12"/>
                <w:szCs w:val="12"/>
                <w:lang w:val="es-PE"/>
              </w:rPr>
              <w:t>LA</w:t>
            </w:r>
            <w:r w:rsidRPr="00E84EB3">
              <w:rPr>
                <w:spacing w:val="1"/>
                <w:sz w:val="12"/>
                <w:szCs w:val="12"/>
                <w:lang w:val="es-PE"/>
              </w:rPr>
              <w:t xml:space="preserve"> </w:t>
            </w:r>
            <w:r w:rsidRPr="00E84EB3">
              <w:rPr>
                <w:sz w:val="12"/>
                <w:szCs w:val="12"/>
                <w:lang w:val="es-PE"/>
              </w:rPr>
              <w:t>CONTRUCCION</w:t>
            </w:r>
            <w:r w:rsidRPr="00E84EB3">
              <w:rPr>
                <w:sz w:val="12"/>
                <w:szCs w:val="12"/>
                <w:lang w:val="es-PE"/>
              </w:rPr>
              <w:tab/>
              <w:t>mes</w:t>
            </w:r>
          </w:p>
        </w:tc>
        <w:tc>
          <w:tcPr>
            <w:tcW w:w="1188" w:type="dxa"/>
          </w:tcPr>
          <w:p w:rsidR="009004E6" w:rsidRPr="00E84EB3" w:rsidRDefault="009004E6" w:rsidP="009004E6">
            <w:pPr>
              <w:pStyle w:val="TableParagraph"/>
              <w:spacing w:before="0"/>
              <w:ind w:right="124"/>
              <w:jc w:val="right"/>
              <w:rPr>
                <w:sz w:val="12"/>
                <w:szCs w:val="12"/>
              </w:rPr>
            </w:pPr>
            <w:r w:rsidRPr="00E84EB3">
              <w:rPr>
                <w:sz w:val="12"/>
                <w:szCs w:val="12"/>
              </w:rPr>
              <w:t>7.00</w:t>
            </w:r>
          </w:p>
        </w:tc>
        <w:tc>
          <w:tcPr>
            <w:tcW w:w="1073" w:type="dxa"/>
          </w:tcPr>
          <w:p w:rsidR="009004E6" w:rsidRPr="00E84EB3" w:rsidRDefault="009004E6" w:rsidP="009004E6">
            <w:pPr>
              <w:pStyle w:val="TableParagraph"/>
              <w:spacing w:before="0"/>
              <w:ind w:right="117"/>
              <w:jc w:val="right"/>
              <w:rPr>
                <w:sz w:val="12"/>
                <w:szCs w:val="12"/>
              </w:rPr>
            </w:pPr>
            <w:r w:rsidRPr="00E84EB3">
              <w:rPr>
                <w:sz w:val="12"/>
                <w:szCs w:val="12"/>
              </w:rPr>
              <w:t>2,714.05</w:t>
            </w:r>
          </w:p>
        </w:tc>
        <w:tc>
          <w:tcPr>
            <w:tcW w:w="968" w:type="dxa"/>
          </w:tcPr>
          <w:p w:rsidR="009004E6" w:rsidRPr="00E84EB3" w:rsidRDefault="009004E6" w:rsidP="009004E6">
            <w:pPr>
              <w:pStyle w:val="TableParagraph"/>
              <w:spacing w:before="0"/>
              <w:ind w:right="126"/>
              <w:jc w:val="right"/>
              <w:rPr>
                <w:sz w:val="12"/>
                <w:szCs w:val="12"/>
              </w:rPr>
            </w:pPr>
            <w:r w:rsidRPr="00E84EB3">
              <w:rPr>
                <w:sz w:val="12"/>
                <w:szCs w:val="12"/>
              </w:rPr>
              <w:t>18,998.35</w:t>
            </w:r>
          </w:p>
        </w:tc>
      </w:tr>
      <w:tr w:rsidR="009004E6" w:rsidTr="009004E6">
        <w:trPr>
          <w:trHeight w:val="242"/>
        </w:trPr>
        <w:tc>
          <w:tcPr>
            <w:tcW w:w="1110" w:type="dxa"/>
          </w:tcPr>
          <w:p w:rsidR="009004E6" w:rsidRPr="00E84EB3" w:rsidRDefault="009004E6" w:rsidP="009004E6">
            <w:pPr>
              <w:pStyle w:val="TableParagraph"/>
              <w:spacing w:before="0"/>
              <w:rPr>
                <w:sz w:val="12"/>
                <w:szCs w:val="12"/>
              </w:rPr>
            </w:pPr>
            <w:r w:rsidRPr="00E84EB3">
              <w:rPr>
                <w:color w:val="0000FF"/>
                <w:sz w:val="12"/>
                <w:szCs w:val="12"/>
              </w:rPr>
              <w:t>04.02</w:t>
            </w:r>
          </w:p>
        </w:tc>
        <w:tc>
          <w:tcPr>
            <w:tcW w:w="5568" w:type="dxa"/>
          </w:tcPr>
          <w:p w:rsidR="009004E6" w:rsidRPr="00E84EB3" w:rsidRDefault="009004E6" w:rsidP="009004E6">
            <w:pPr>
              <w:pStyle w:val="TableParagraph"/>
              <w:spacing w:before="0"/>
              <w:ind w:left="472"/>
              <w:rPr>
                <w:b/>
                <w:sz w:val="12"/>
                <w:szCs w:val="12"/>
                <w:lang w:val="es-PE"/>
              </w:rPr>
            </w:pPr>
            <w:r w:rsidRPr="00E84EB3">
              <w:rPr>
                <w:b/>
                <w:color w:val="0000FF"/>
                <w:sz w:val="12"/>
                <w:szCs w:val="12"/>
                <w:lang w:val="es-PE"/>
              </w:rPr>
              <w:t>CONFORMACION DE LA ETAPA IV</w:t>
            </w:r>
          </w:p>
        </w:tc>
        <w:tc>
          <w:tcPr>
            <w:tcW w:w="1188" w:type="dxa"/>
          </w:tcPr>
          <w:p w:rsidR="009004E6" w:rsidRPr="00E84EB3" w:rsidRDefault="009004E6" w:rsidP="009004E6">
            <w:pPr>
              <w:pStyle w:val="TableParagraph"/>
              <w:spacing w:before="0"/>
              <w:rPr>
                <w:sz w:val="12"/>
                <w:szCs w:val="12"/>
                <w:lang w:val="es-PE"/>
              </w:rPr>
            </w:pPr>
          </w:p>
        </w:tc>
        <w:tc>
          <w:tcPr>
            <w:tcW w:w="1073" w:type="dxa"/>
          </w:tcPr>
          <w:p w:rsidR="009004E6" w:rsidRPr="00E84EB3" w:rsidRDefault="009004E6" w:rsidP="009004E6">
            <w:pPr>
              <w:pStyle w:val="TableParagraph"/>
              <w:spacing w:before="0"/>
              <w:rPr>
                <w:sz w:val="12"/>
                <w:szCs w:val="12"/>
                <w:lang w:val="es-PE"/>
              </w:rPr>
            </w:pPr>
          </w:p>
        </w:tc>
        <w:tc>
          <w:tcPr>
            <w:tcW w:w="968" w:type="dxa"/>
          </w:tcPr>
          <w:p w:rsidR="009004E6" w:rsidRPr="00E84EB3" w:rsidRDefault="009004E6" w:rsidP="009004E6">
            <w:pPr>
              <w:pStyle w:val="TableParagraph"/>
              <w:spacing w:before="0"/>
              <w:ind w:right="126"/>
              <w:jc w:val="right"/>
              <w:rPr>
                <w:b/>
                <w:sz w:val="12"/>
                <w:szCs w:val="12"/>
              </w:rPr>
            </w:pPr>
            <w:r w:rsidRPr="00E84EB3">
              <w:rPr>
                <w:b/>
                <w:color w:val="0000FF"/>
                <w:sz w:val="12"/>
                <w:szCs w:val="12"/>
              </w:rPr>
              <w:t>5,671,094.24</w:t>
            </w:r>
          </w:p>
        </w:tc>
      </w:tr>
      <w:tr w:rsidR="009004E6" w:rsidTr="009004E6">
        <w:trPr>
          <w:trHeight w:val="242"/>
        </w:trPr>
        <w:tc>
          <w:tcPr>
            <w:tcW w:w="1110" w:type="dxa"/>
          </w:tcPr>
          <w:p w:rsidR="009004E6" w:rsidRPr="00E84EB3" w:rsidRDefault="009004E6" w:rsidP="009004E6">
            <w:pPr>
              <w:pStyle w:val="TableParagraph"/>
              <w:spacing w:before="0"/>
              <w:rPr>
                <w:sz w:val="12"/>
                <w:szCs w:val="12"/>
              </w:rPr>
            </w:pPr>
            <w:r w:rsidRPr="00E84EB3">
              <w:rPr>
                <w:color w:val="808080"/>
                <w:sz w:val="12"/>
                <w:szCs w:val="12"/>
              </w:rPr>
              <w:t>04.02.01</w:t>
            </w:r>
          </w:p>
        </w:tc>
        <w:tc>
          <w:tcPr>
            <w:tcW w:w="5568" w:type="dxa"/>
          </w:tcPr>
          <w:p w:rsidR="009004E6" w:rsidRPr="00E84EB3" w:rsidRDefault="009004E6" w:rsidP="009004E6">
            <w:pPr>
              <w:pStyle w:val="TableParagraph"/>
              <w:spacing w:before="0"/>
              <w:ind w:left="555"/>
              <w:rPr>
                <w:b/>
                <w:sz w:val="12"/>
                <w:szCs w:val="12"/>
                <w:lang w:val="es-PE"/>
              </w:rPr>
            </w:pPr>
            <w:r w:rsidRPr="00E84EB3">
              <w:rPr>
                <w:b/>
                <w:color w:val="808080"/>
                <w:sz w:val="12"/>
                <w:szCs w:val="12"/>
                <w:lang w:val="es-PE"/>
              </w:rPr>
              <w:t>CONFORMACION DE LA SOBRE ELEVACION ETAPA 4</w:t>
            </w:r>
          </w:p>
        </w:tc>
        <w:tc>
          <w:tcPr>
            <w:tcW w:w="1188" w:type="dxa"/>
          </w:tcPr>
          <w:p w:rsidR="009004E6" w:rsidRPr="00E84EB3" w:rsidRDefault="009004E6" w:rsidP="009004E6">
            <w:pPr>
              <w:pStyle w:val="TableParagraph"/>
              <w:spacing w:before="0"/>
              <w:rPr>
                <w:sz w:val="12"/>
                <w:szCs w:val="12"/>
                <w:lang w:val="es-PE"/>
              </w:rPr>
            </w:pPr>
          </w:p>
        </w:tc>
        <w:tc>
          <w:tcPr>
            <w:tcW w:w="1073" w:type="dxa"/>
          </w:tcPr>
          <w:p w:rsidR="009004E6" w:rsidRPr="00E84EB3" w:rsidRDefault="009004E6" w:rsidP="009004E6">
            <w:pPr>
              <w:pStyle w:val="TableParagraph"/>
              <w:spacing w:before="0"/>
              <w:rPr>
                <w:sz w:val="12"/>
                <w:szCs w:val="12"/>
                <w:lang w:val="es-PE"/>
              </w:rPr>
            </w:pPr>
          </w:p>
        </w:tc>
        <w:tc>
          <w:tcPr>
            <w:tcW w:w="968" w:type="dxa"/>
          </w:tcPr>
          <w:p w:rsidR="009004E6" w:rsidRPr="00E84EB3" w:rsidRDefault="009004E6" w:rsidP="009004E6">
            <w:pPr>
              <w:pStyle w:val="TableParagraph"/>
              <w:spacing w:before="0"/>
              <w:ind w:right="126"/>
              <w:jc w:val="right"/>
              <w:rPr>
                <w:b/>
                <w:sz w:val="12"/>
                <w:szCs w:val="12"/>
              </w:rPr>
            </w:pPr>
            <w:r w:rsidRPr="00E84EB3">
              <w:rPr>
                <w:b/>
                <w:color w:val="808080"/>
                <w:sz w:val="12"/>
                <w:szCs w:val="12"/>
              </w:rPr>
              <w:t>5,671,094.24</w:t>
            </w:r>
          </w:p>
        </w:tc>
      </w:tr>
      <w:tr w:rsidR="009004E6" w:rsidTr="009004E6">
        <w:trPr>
          <w:trHeight w:val="242"/>
        </w:trPr>
        <w:tc>
          <w:tcPr>
            <w:tcW w:w="1110" w:type="dxa"/>
          </w:tcPr>
          <w:p w:rsidR="009004E6" w:rsidRPr="00E84EB3" w:rsidRDefault="009004E6" w:rsidP="009004E6">
            <w:pPr>
              <w:pStyle w:val="TableParagraph"/>
              <w:spacing w:before="0"/>
              <w:rPr>
                <w:sz w:val="12"/>
                <w:szCs w:val="12"/>
              </w:rPr>
            </w:pPr>
            <w:r w:rsidRPr="00E84EB3">
              <w:rPr>
                <w:color w:val="800000"/>
                <w:sz w:val="12"/>
                <w:szCs w:val="12"/>
              </w:rPr>
              <w:t>04.02.01.01</w:t>
            </w:r>
          </w:p>
        </w:tc>
        <w:tc>
          <w:tcPr>
            <w:tcW w:w="5568" w:type="dxa"/>
          </w:tcPr>
          <w:p w:rsidR="009004E6" w:rsidRPr="00E84EB3" w:rsidRDefault="009004E6" w:rsidP="009004E6">
            <w:pPr>
              <w:pStyle w:val="TableParagraph"/>
              <w:spacing w:before="0"/>
              <w:ind w:left="638"/>
              <w:rPr>
                <w:b/>
                <w:sz w:val="12"/>
                <w:szCs w:val="12"/>
              </w:rPr>
            </w:pPr>
            <w:r w:rsidRPr="00E84EB3">
              <w:rPr>
                <w:b/>
                <w:color w:val="800000"/>
                <w:sz w:val="12"/>
                <w:szCs w:val="12"/>
              </w:rPr>
              <w:t>MOVIMIENTO DE TIERRAS</w:t>
            </w:r>
          </w:p>
        </w:tc>
        <w:tc>
          <w:tcPr>
            <w:tcW w:w="1188" w:type="dxa"/>
          </w:tcPr>
          <w:p w:rsidR="009004E6" w:rsidRPr="00E84EB3" w:rsidRDefault="009004E6" w:rsidP="009004E6">
            <w:pPr>
              <w:pStyle w:val="TableParagraph"/>
              <w:spacing w:before="0"/>
              <w:rPr>
                <w:sz w:val="12"/>
                <w:szCs w:val="12"/>
              </w:rPr>
            </w:pPr>
          </w:p>
        </w:tc>
        <w:tc>
          <w:tcPr>
            <w:tcW w:w="1073" w:type="dxa"/>
          </w:tcPr>
          <w:p w:rsidR="009004E6" w:rsidRPr="00E84EB3" w:rsidRDefault="009004E6" w:rsidP="009004E6">
            <w:pPr>
              <w:pStyle w:val="TableParagraph"/>
              <w:spacing w:before="0"/>
              <w:rPr>
                <w:sz w:val="12"/>
                <w:szCs w:val="12"/>
              </w:rPr>
            </w:pPr>
          </w:p>
        </w:tc>
        <w:tc>
          <w:tcPr>
            <w:tcW w:w="968" w:type="dxa"/>
          </w:tcPr>
          <w:p w:rsidR="009004E6" w:rsidRPr="00E84EB3" w:rsidRDefault="009004E6" w:rsidP="009004E6">
            <w:pPr>
              <w:pStyle w:val="TableParagraph"/>
              <w:spacing w:before="0"/>
              <w:ind w:right="126"/>
              <w:jc w:val="right"/>
              <w:rPr>
                <w:b/>
                <w:sz w:val="12"/>
                <w:szCs w:val="12"/>
              </w:rPr>
            </w:pPr>
            <w:r w:rsidRPr="00E84EB3">
              <w:rPr>
                <w:b/>
                <w:color w:val="800000"/>
                <w:sz w:val="12"/>
                <w:szCs w:val="12"/>
              </w:rPr>
              <w:t>639,543.13</w:t>
            </w:r>
          </w:p>
        </w:tc>
      </w:tr>
      <w:tr w:rsidR="009004E6" w:rsidTr="009004E6">
        <w:trPr>
          <w:trHeight w:val="242"/>
        </w:trPr>
        <w:tc>
          <w:tcPr>
            <w:tcW w:w="1110" w:type="dxa"/>
          </w:tcPr>
          <w:p w:rsidR="009004E6" w:rsidRPr="00E84EB3" w:rsidRDefault="009004E6" w:rsidP="009004E6">
            <w:pPr>
              <w:pStyle w:val="TableParagraph"/>
              <w:spacing w:before="0"/>
              <w:rPr>
                <w:sz w:val="12"/>
                <w:szCs w:val="12"/>
              </w:rPr>
            </w:pPr>
            <w:r w:rsidRPr="00E84EB3">
              <w:rPr>
                <w:sz w:val="12"/>
                <w:szCs w:val="12"/>
              </w:rPr>
              <w:t>04.02.01.01.01</w:t>
            </w:r>
          </w:p>
        </w:tc>
        <w:tc>
          <w:tcPr>
            <w:tcW w:w="5568" w:type="dxa"/>
          </w:tcPr>
          <w:p w:rsidR="009004E6" w:rsidRPr="00E84EB3" w:rsidRDefault="009004E6" w:rsidP="009004E6">
            <w:pPr>
              <w:pStyle w:val="TableParagraph"/>
              <w:tabs>
                <w:tab w:val="left" w:pos="5009"/>
              </w:tabs>
              <w:spacing w:before="0"/>
              <w:ind w:left="721"/>
              <w:rPr>
                <w:sz w:val="12"/>
                <w:szCs w:val="12"/>
                <w:lang w:val="es-PE"/>
              </w:rPr>
            </w:pPr>
            <w:r w:rsidRPr="00E84EB3">
              <w:rPr>
                <w:sz w:val="12"/>
                <w:szCs w:val="12"/>
                <w:lang w:val="es-PE"/>
              </w:rPr>
              <w:t>LIMPIEZA Y DESBROCE DEL AREA</w:t>
            </w:r>
            <w:r w:rsidRPr="00E84EB3">
              <w:rPr>
                <w:spacing w:val="5"/>
                <w:sz w:val="12"/>
                <w:szCs w:val="12"/>
                <w:lang w:val="es-PE"/>
              </w:rPr>
              <w:t xml:space="preserve"> </w:t>
            </w:r>
            <w:r w:rsidRPr="00E84EB3">
              <w:rPr>
                <w:sz w:val="12"/>
                <w:szCs w:val="12"/>
                <w:lang w:val="es-PE"/>
              </w:rPr>
              <w:t>DE</w:t>
            </w:r>
            <w:r w:rsidRPr="00E84EB3">
              <w:rPr>
                <w:spacing w:val="1"/>
                <w:sz w:val="12"/>
                <w:szCs w:val="12"/>
                <w:lang w:val="es-PE"/>
              </w:rPr>
              <w:t xml:space="preserve"> </w:t>
            </w:r>
            <w:r w:rsidRPr="00E84EB3">
              <w:rPr>
                <w:sz w:val="12"/>
                <w:szCs w:val="12"/>
                <w:lang w:val="es-PE"/>
              </w:rPr>
              <w:t>CIMENTACION</w:t>
            </w:r>
            <w:r w:rsidRPr="00E84EB3">
              <w:rPr>
                <w:sz w:val="12"/>
                <w:szCs w:val="12"/>
                <w:lang w:val="es-PE"/>
              </w:rPr>
              <w:tab/>
              <w:t>m2</w:t>
            </w:r>
          </w:p>
        </w:tc>
        <w:tc>
          <w:tcPr>
            <w:tcW w:w="1188" w:type="dxa"/>
          </w:tcPr>
          <w:p w:rsidR="009004E6" w:rsidRPr="00E84EB3" w:rsidRDefault="009004E6" w:rsidP="009004E6">
            <w:pPr>
              <w:pStyle w:val="TableParagraph"/>
              <w:spacing w:before="0"/>
              <w:ind w:right="124"/>
              <w:jc w:val="right"/>
              <w:rPr>
                <w:sz w:val="12"/>
                <w:szCs w:val="12"/>
              </w:rPr>
            </w:pPr>
            <w:r w:rsidRPr="00E84EB3">
              <w:rPr>
                <w:sz w:val="12"/>
                <w:szCs w:val="12"/>
              </w:rPr>
              <w:t>8,559.62</w:t>
            </w:r>
          </w:p>
        </w:tc>
        <w:tc>
          <w:tcPr>
            <w:tcW w:w="1073" w:type="dxa"/>
          </w:tcPr>
          <w:p w:rsidR="009004E6" w:rsidRPr="00E84EB3" w:rsidRDefault="009004E6" w:rsidP="009004E6">
            <w:pPr>
              <w:pStyle w:val="TableParagraph"/>
              <w:spacing w:before="0"/>
              <w:ind w:right="117"/>
              <w:jc w:val="right"/>
              <w:rPr>
                <w:sz w:val="12"/>
                <w:szCs w:val="12"/>
              </w:rPr>
            </w:pPr>
            <w:r w:rsidRPr="00E84EB3">
              <w:rPr>
                <w:sz w:val="12"/>
                <w:szCs w:val="12"/>
              </w:rPr>
              <w:t>0.65</w:t>
            </w:r>
          </w:p>
        </w:tc>
        <w:tc>
          <w:tcPr>
            <w:tcW w:w="968" w:type="dxa"/>
          </w:tcPr>
          <w:p w:rsidR="009004E6" w:rsidRPr="00E84EB3" w:rsidRDefault="009004E6" w:rsidP="009004E6">
            <w:pPr>
              <w:pStyle w:val="TableParagraph"/>
              <w:spacing w:before="0"/>
              <w:ind w:right="126"/>
              <w:jc w:val="right"/>
              <w:rPr>
                <w:sz w:val="12"/>
                <w:szCs w:val="12"/>
              </w:rPr>
            </w:pPr>
            <w:r w:rsidRPr="00E84EB3">
              <w:rPr>
                <w:sz w:val="12"/>
                <w:szCs w:val="12"/>
              </w:rPr>
              <w:t>5,563.75</w:t>
            </w:r>
          </w:p>
        </w:tc>
      </w:tr>
      <w:tr w:rsidR="009004E6" w:rsidTr="009004E6">
        <w:trPr>
          <w:trHeight w:val="242"/>
        </w:trPr>
        <w:tc>
          <w:tcPr>
            <w:tcW w:w="1110" w:type="dxa"/>
          </w:tcPr>
          <w:p w:rsidR="009004E6" w:rsidRPr="00E84EB3" w:rsidRDefault="009004E6" w:rsidP="009004E6">
            <w:pPr>
              <w:pStyle w:val="TableParagraph"/>
              <w:spacing w:before="0"/>
              <w:rPr>
                <w:sz w:val="12"/>
                <w:szCs w:val="12"/>
              </w:rPr>
            </w:pPr>
            <w:r w:rsidRPr="00E84EB3">
              <w:rPr>
                <w:sz w:val="12"/>
                <w:szCs w:val="12"/>
              </w:rPr>
              <w:t>04.02.01.01.02</w:t>
            </w:r>
          </w:p>
        </w:tc>
        <w:tc>
          <w:tcPr>
            <w:tcW w:w="5568" w:type="dxa"/>
          </w:tcPr>
          <w:p w:rsidR="009004E6" w:rsidRPr="00E84EB3" w:rsidRDefault="009004E6" w:rsidP="009004E6">
            <w:pPr>
              <w:pStyle w:val="TableParagraph"/>
              <w:tabs>
                <w:tab w:val="left" w:pos="5009"/>
              </w:tabs>
              <w:spacing w:before="0"/>
              <w:ind w:left="721"/>
              <w:rPr>
                <w:sz w:val="12"/>
                <w:szCs w:val="12"/>
                <w:lang w:val="es-PE"/>
              </w:rPr>
            </w:pPr>
            <w:r w:rsidRPr="00E84EB3">
              <w:rPr>
                <w:sz w:val="12"/>
                <w:szCs w:val="12"/>
                <w:lang w:val="es-PE"/>
              </w:rPr>
              <w:t>EXCAVACION DEL AREA DE CIMENTACION</w:t>
            </w:r>
            <w:r w:rsidRPr="00E84EB3">
              <w:rPr>
                <w:spacing w:val="9"/>
                <w:sz w:val="12"/>
                <w:szCs w:val="12"/>
                <w:lang w:val="es-PE"/>
              </w:rPr>
              <w:t xml:space="preserve"> </w:t>
            </w:r>
            <w:r w:rsidRPr="00E84EB3">
              <w:rPr>
                <w:sz w:val="12"/>
                <w:szCs w:val="12"/>
                <w:lang w:val="es-PE"/>
              </w:rPr>
              <w:t>ETAPA</w:t>
            </w:r>
            <w:r w:rsidRPr="00E84EB3">
              <w:rPr>
                <w:spacing w:val="2"/>
                <w:sz w:val="12"/>
                <w:szCs w:val="12"/>
                <w:lang w:val="es-PE"/>
              </w:rPr>
              <w:t xml:space="preserve"> </w:t>
            </w:r>
            <w:r w:rsidRPr="00E84EB3">
              <w:rPr>
                <w:sz w:val="12"/>
                <w:szCs w:val="12"/>
                <w:lang w:val="es-PE"/>
              </w:rPr>
              <w:t>4</w:t>
            </w:r>
            <w:r w:rsidRPr="00E84EB3">
              <w:rPr>
                <w:sz w:val="12"/>
                <w:szCs w:val="12"/>
                <w:lang w:val="es-PE"/>
              </w:rPr>
              <w:tab/>
              <w:t>m3</w:t>
            </w:r>
          </w:p>
        </w:tc>
        <w:tc>
          <w:tcPr>
            <w:tcW w:w="1188" w:type="dxa"/>
          </w:tcPr>
          <w:p w:rsidR="009004E6" w:rsidRPr="00E84EB3" w:rsidRDefault="009004E6" w:rsidP="009004E6">
            <w:pPr>
              <w:pStyle w:val="TableParagraph"/>
              <w:spacing w:before="0"/>
              <w:ind w:right="124"/>
              <w:jc w:val="right"/>
              <w:rPr>
                <w:sz w:val="12"/>
                <w:szCs w:val="12"/>
              </w:rPr>
            </w:pPr>
            <w:r w:rsidRPr="00E84EB3">
              <w:rPr>
                <w:sz w:val="12"/>
                <w:szCs w:val="12"/>
              </w:rPr>
              <w:t>45,341.88</w:t>
            </w:r>
          </w:p>
        </w:tc>
        <w:tc>
          <w:tcPr>
            <w:tcW w:w="1073" w:type="dxa"/>
          </w:tcPr>
          <w:p w:rsidR="009004E6" w:rsidRPr="00E84EB3" w:rsidRDefault="009004E6" w:rsidP="009004E6">
            <w:pPr>
              <w:pStyle w:val="TableParagraph"/>
              <w:spacing w:before="0"/>
              <w:ind w:right="117"/>
              <w:jc w:val="right"/>
              <w:rPr>
                <w:sz w:val="12"/>
                <w:szCs w:val="12"/>
              </w:rPr>
            </w:pPr>
            <w:r w:rsidRPr="00E84EB3">
              <w:rPr>
                <w:sz w:val="12"/>
                <w:szCs w:val="12"/>
              </w:rPr>
              <w:t>4.06</w:t>
            </w:r>
          </w:p>
        </w:tc>
        <w:tc>
          <w:tcPr>
            <w:tcW w:w="968" w:type="dxa"/>
          </w:tcPr>
          <w:p w:rsidR="009004E6" w:rsidRPr="00E84EB3" w:rsidRDefault="009004E6" w:rsidP="009004E6">
            <w:pPr>
              <w:pStyle w:val="TableParagraph"/>
              <w:spacing w:before="0"/>
              <w:ind w:right="126"/>
              <w:jc w:val="right"/>
              <w:rPr>
                <w:sz w:val="12"/>
                <w:szCs w:val="12"/>
              </w:rPr>
            </w:pPr>
            <w:r w:rsidRPr="00E84EB3">
              <w:rPr>
                <w:sz w:val="12"/>
                <w:szCs w:val="12"/>
              </w:rPr>
              <w:t>184,088.03</w:t>
            </w:r>
          </w:p>
        </w:tc>
      </w:tr>
      <w:tr w:rsidR="009004E6" w:rsidTr="009004E6">
        <w:trPr>
          <w:trHeight w:val="242"/>
        </w:trPr>
        <w:tc>
          <w:tcPr>
            <w:tcW w:w="1110" w:type="dxa"/>
          </w:tcPr>
          <w:p w:rsidR="009004E6" w:rsidRPr="00E84EB3" w:rsidRDefault="009004E6" w:rsidP="009004E6">
            <w:pPr>
              <w:pStyle w:val="TableParagraph"/>
              <w:spacing w:before="0"/>
              <w:rPr>
                <w:sz w:val="12"/>
                <w:szCs w:val="12"/>
              </w:rPr>
            </w:pPr>
            <w:r w:rsidRPr="00E84EB3">
              <w:rPr>
                <w:sz w:val="12"/>
                <w:szCs w:val="12"/>
              </w:rPr>
              <w:t>04.02.01.01.03</w:t>
            </w:r>
          </w:p>
        </w:tc>
        <w:tc>
          <w:tcPr>
            <w:tcW w:w="5568" w:type="dxa"/>
          </w:tcPr>
          <w:p w:rsidR="009004E6" w:rsidRPr="00E84EB3" w:rsidRDefault="009004E6" w:rsidP="009004E6">
            <w:pPr>
              <w:pStyle w:val="TableParagraph"/>
              <w:tabs>
                <w:tab w:val="left" w:pos="5009"/>
              </w:tabs>
              <w:spacing w:before="0"/>
              <w:ind w:left="721"/>
              <w:rPr>
                <w:sz w:val="12"/>
                <w:szCs w:val="12"/>
                <w:lang w:val="es-PE"/>
              </w:rPr>
            </w:pPr>
            <w:r w:rsidRPr="00E84EB3">
              <w:rPr>
                <w:sz w:val="12"/>
                <w:szCs w:val="12"/>
                <w:lang w:val="es-PE"/>
              </w:rPr>
              <w:t>RELLENO CON MATERIAL DE PRESTAMO (NIVELACION</w:t>
            </w:r>
            <w:r w:rsidRPr="00E84EB3">
              <w:rPr>
                <w:spacing w:val="10"/>
                <w:sz w:val="12"/>
                <w:szCs w:val="12"/>
                <w:lang w:val="es-PE"/>
              </w:rPr>
              <w:t xml:space="preserve"> </w:t>
            </w:r>
            <w:r w:rsidRPr="00E84EB3">
              <w:rPr>
                <w:sz w:val="12"/>
                <w:szCs w:val="12"/>
                <w:lang w:val="es-PE"/>
              </w:rPr>
              <w:t>DE</w:t>
            </w:r>
            <w:r w:rsidRPr="00E84EB3">
              <w:rPr>
                <w:spacing w:val="2"/>
                <w:sz w:val="12"/>
                <w:szCs w:val="12"/>
                <w:lang w:val="es-PE"/>
              </w:rPr>
              <w:t xml:space="preserve"> </w:t>
            </w:r>
            <w:r w:rsidRPr="00E84EB3">
              <w:rPr>
                <w:sz w:val="12"/>
                <w:szCs w:val="12"/>
                <w:lang w:val="es-PE"/>
              </w:rPr>
              <w:t>PLATAFORMA)</w:t>
            </w:r>
            <w:r w:rsidRPr="00E84EB3">
              <w:rPr>
                <w:sz w:val="12"/>
                <w:szCs w:val="12"/>
                <w:lang w:val="es-PE"/>
              </w:rPr>
              <w:tab/>
              <w:t>m3</w:t>
            </w:r>
          </w:p>
        </w:tc>
        <w:tc>
          <w:tcPr>
            <w:tcW w:w="1188" w:type="dxa"/>
          </w:tcPr>
          <w:p w:rsidR="009004E6" w:rsidRPr="00E84EB3" w:rsidRDefault="009004E6" w:rsidP="009004E6">
            <w:pPr>
              <w:pStyle w:val="TableParagraph"/>
              <w:spacing w:before="0"/>
              <w:ind w:right="124"/>
              <w:jc w:val="right"/>
              <w:rPr>
                <w:sz w:val="12"/>
                <w:szCs w:val="12"/>
              </w:rPr>
            </w:pPr>
            <w:r w:rsidRPr="00E84EB3">
              <w:rPr>
                <w:sz w:val="12"/>
                <w:szCs w:val="12"/>
              </w:rPr>
              <w:t>22,800.00</w:t>
            </w:r>
          </w:p>
        </w:tc>
        <w:tc>
          <w:tcPr>
            <w:tcW w:w="1073" w:type="dxa"/>
          </w:tcPr>
          <w:p w:rsidR="009004E6" w:rsidRPr="00E84EB3" w:rsidRDefault="009004E6" w:rsidP="009004E6">
            <w:pPr>
              <w:pStyle w:val="TableParagraph"/>
              <w:spacing w:before="0"/>
              <w:ind w:right="117"/>
              <w:jc w:val="right"/>
              <w:rPr>
                <w:sz w:val="12"/>
                <w:szCs w:val="12"/>
              </w:rPr>
            </w:pPr>
            <w:r w:rsidRPr="00E84EB3">
              <w:rPr>
                <w:sz w:val="12"/>
                <w:szCs w:val="12"/>
              </w:rPr>
              <w:t>9.95</w:t>
            </w:r>
          </w:p>
        </w:tc>
        <w:tc>
          <w:tcPr>
            <w:tcW w:w="968" w:type="dxa"/>
          </w:tcPr>
          <w:p w:rsidR="009004E6" w:rsidRPr="00E84EB3" w:rsidRDefault="009004E6" w:rsidP="009004E6">
            <w:pPr>
              <w:pStyle w:val="TableParagraph"/>
              <w:spacing w:before="0"/>
              <w:ind w:right="126"/>
              <w:jc w:val="right"/>
              <w:rPr>
                <w:sz w:val="12"/>
                <w:szCs w:val="12"/>
              </w:rPr>
            </w:pPr>
            <w:r w:rsidRPr="00E84EB3">
              <w:rPr>
                <w:sz w:val="12"/>
                <w:szCs w:val="12"/>
              </w:rPr>
              <w:t>226,860.00</w:t>
            </w:r>
          </w:p>
        </w:tc>
      </w:tr>
      <w:tr w:rsidR="009004E6" w:rsidTr="009004E6">
        <w:trPr>
          <w:trHeight w:val="242"/>
        </w:trPr>
        <w:tc>
          <w:tcPr>
            <w:tcW w:w="1110" w:type="dxa"/>
          </w:tcPr>
          <w:p w:rsidR="009004E6" w:rsidRPr="00E84EB3" w:rsidRDefault="009004E6" w:rsidP="009004E6">
            <w:pPr>
              <w:pStyle w:val="TableParagraph"/>
              <w:spacing w:before="0"/>
              <w:rPr>
                <w:sz w:val="12"/>
                <w:szCs w:val="12"/>
              </w:rPr>
            </w:pPr>
            <w:r w:rsidRPr="00E84EB3">
              <w:rPr>
                <w:sz w:val="12"/>
                <w:szCs w:val="12"/>
              </w:rPr>
              <w:t>04.02.01.01.04</w:t>
            </w:r>
          </w:p>
        </w:tc>
        <w:tc>
          <w:tcPr>
            <w:tcW w:w="5568" w:type="dxa"/>
          </w:tcPr>
          <w:p w:rsidR="009004E6" w:rsidRPr="00E84EB3" w:rsidRDefault="009004E6" w:rsidP="009004E6">
            <w:pPr>
              <w:pStyle w:val="TableParagraph"/>
              <w:tabs>
                <w:tab w:val="left" w:pos="5009"/>
              </w:tabs>
              <w:spacing w:before="0"/>
              <w:ind w:left="721"/>
              <w:rPr>
                <w:sz w:val="12"/>
                <w:szCs w:val="12"/>
                <w:lang w:val="es-PE"/>
              </w:rPr>
            </w:pPr>
            <w:r w:rsidRPr="00E84EB3">
              <w:rPr>
                <w:sz w:val="12"/>
                <w:szCs w:val="12"/>
                <w:lang w:val="es-PE"/>
              </w:rPr>
              <w:t>PERFILADO DEL AREA</w:t>
            </w:r>
            <w:r w:rsidRPr="00E84EB3">
              <w:rPr>
                <w:spacing w:val="5"/>
                <w:sz w:val="12"/>
                <w:szCs w:val="12"/>
                <w:lang w:val="es-PE"/>
              </w:rPr>
              <w:t xml:space="preserve"> </w:t>
            </w:r>
            <w:r w:rsidRPr="00E84EB3">
              <w:rPr>
                <w:sz w:val="12"/>
                <w:szCs w:val="12"/>
                <w:lang w:val="es-PE"/>
              </w:rPr>
              <w:t>DE</w:t>
            </w:r>
            <w:r w:rsidRPr="00E84EB3">
              <w:rPr>
                <w:spacing w:val="2"/>
                <w:sz w:val="12"/>
                <w:szCs w:val="12"/>
                <w:lang w:val="es-PE"/>
              </w:rPr>
              <w:t xml:space="preserve"> </w:t>
            </w:r>
            <w:r w:rsidRPr="00E84EB3">
              <w:rPr>
                <w:sz w:val="12"/>
                <w:szCs w:val="12"/>
                <w:lang w:val="es-PE"/>
              </w:rPr>
              <w:t>CIMENTACION</w:t>
            </w:r>
            <w:r w:rsidRPr="00E84EB3">
              <w:rPr>
                <w:sz w:val="12"/>
                <w:szCs w:val="12"/>
                <w:lang w:val="es-PE"/>
              </w:rPr>
              <w:tab/>
              <w:t>m2</w:t>
            </w:r>
          </w:p>
        </w:tc>
        <w:tc>
          <w:tcPr>
            <w:tcW w:w="1188" w:type="dxa"/>
          </w:tcPr>
          <w:p w:rsidR="009004E6" w:rsidRPr="00E84EB3" w:rsidRDefault="009004E6" w:rsidP="009004E6">
            <w:pPr>
              <w:pStyle w:val="TableParagraph"/>
              <w:spacing w:before="0"/>
              <w:ind w:right="124"/>
              <w:jc w:val="right"/>
              <w:rPr>
                <w:sz w:val="12"/>
                <w:szCs w:val="12"/>
              </w:rPr>
            </w:pPr>
            <w:r w:rsidRPr="00E84EB3">
              <w:rPr>
                <w:sz w:val="12"/>
                <w:szCs w:val="12"/>
              </w:rPr>
              <w:t>8,559.62</w:t>
            </w:r>
          </w:p>
        </w:tc>
        <w:tc>
          <w:tcPr>
            <w:tcW w:w="1073" w:type="dxa"/>
          </w:tcPr>
          <w:p w:rsidR="009004E6" w:rsidRPr="00E84EB3" w:rsidRDefault="009004E6" w:rsidP="009004E6">
            <w:pPr>
              <w:pStyle w:val="TableParagraph"/>
              <w:spacing w:before="0"/>
              <w:ind w:right="117"/>
              <w:jc w:val="right"/>
              <w:rPr>
                <w:sz w:val="12"/>
                <w:szCs w:val="12"/>
              </w:rPr>
            </w:pPr>
            <w:r w:rsidRPr="00E84EB3">
              <w:rPr>
                <w:sz w:val="12"/>
                <w:szCs w:val="12"/>
              </w:rPr>
              <w:t>1.08</w:t>
            </w:r>
          </w:p>
        </w:tc>
        <w:tc>
          <w:tcPr>
            <w:tcW w:w="968" w:type="dxa"/>
          </w:tcPr>
          <w:p w:rsidR="009004E6" w:rsidRPr="00E84EB3" w:rsidRDefault="009004E6" w:rsidP="009004E6">
            <w:pPr>
              <w:pStyle w:val="TableParagraph"/>
              <w:spacing w:before="0"/>
              <w:ind w:right="126"/>
              <w:jc w:val="right"/>
              <w:rPr>
                <w:sz w:val="12"/>
                <w:szCs w:val="12"/>
              </w:rPr>
            </w:pPr>
            <w:r w:rsidRPr="00E84EB3">
              <w:rPr>
                <w:sz w:val="12"/>
                <w:szCs w:val="12"/>
              </w:rPr>
              <w:t>9,244.39</w:t>
            </w:r>
          </w:p>
        </w:tc>
      </w:tr>
      <w:tr w:rsidR="009004E6" w:rsidTr="009004E6">
        <w:trPr>
          <w:trHeight w:val="195"/>
        </w:trPr>
        <w:tc>
          <w:tcPr>
            <w:tcW w:w="1110" w:type="dxa"/>
          </w:tcPr>
          <w:p w:rsidR="009004E6" w:rsidRPr="00E84EB3" w:rsidRDefault="009004E6" w:rsidP="009004E6">
            <w:pPr>
              <w:pStyle w:val="TableParagraph"/>
              <w:spacing w:before="0"/>
              <w:ind w:left="-1"/>
              <w:rPr>
                <w:sz w:val="12"/>
                <w:szCs w:val="12"/>
              </w:rPr>
            </w:pPr>
            <w:r w:rsidRPr="00E84EB3">
              <w:rPr>
                <w:sz w:val="12"/>
                <w:szCs w:val="12"/>
              </w:rPr>
              <w:t>04.02.01.01.05</w:t>
            </w:r>
          </w:p>
          <w:p w:rsidR="009004E6" w:rsidRPr="00E84EB3" w:rsidRDefault="009004E6" w:rsidP="009004E6">
            <w:pPr>
              <w:pStyle w:val="TableParagraph"/>
              <w:spacing w:before="0"/>
              <w:ind w:left="-1"/>
              <w:rPr>
                <w:sz w:val="12"/>
                <w:szCs w:val="12"/>
              </w:rPr>
            </w:pPr>
          </w:p>
          <w:p w:rsidR="009004E6" w:rsidRPr="00E84EB3" w:rsidRDefault="009004E6" w:rsidP="009004E6">
            <w:pPr>
              <w:pStyle w:val="TableParagraph"/>
              <w:spacing w:before="0"/>
              <w:ind w:left="-1"/>
              <w:rPr>
                <w:sz w:val="12"/>
                <w:szCs w:val="12"/>
              </w:rPr>
            </w:pPr>
            <w:r w:rsidRPr="00E84EB3">
              <w:rPr>
                <w:sz w:val="12"/>
                <w:szCs w:val="12"/>
              </w:rPr>
              <w:t>04.02.01.01.06</w:t>
            </w:r>
          </w:p>
          <w:p w:rsidR="009004E6" w:rsidRPr="00CC2677" w:rsidRDefault="009004E6" w:rsidP="009004E6">
            <w:pPr>
              <w:ind w:left="130"/>
              <w:rPr>
                <w:rFonts w:ascii="Liberation Sans Narrow" w:hAnsi="Liberation Sans Narrow"/>
                <w:color w:val="800000"/>
                <w:sz w:val="14"/>
                <w:szCs w:val="14"/>
              </w:rPr>
            </w:pPr>
            <w:r w:rsidRPr="00CC2677">
              <w:rPr>
                <w:rFonts w:ascii="Liberation Sans Narrow" w:hAnsi="Liberation Sans Narrow"/>
                <w:color w:val="800000"/>
                <w:sz w:val="14"/>
                <w:szCs w:val="14"/>
              </w:rPr>
              <w:t>04.02.01.02</w:t>
            </w:r>
          </w:p>
          <w:p w:rsidR="009004E6" w:rsidRPr="00CC2677" w:rsidRDefault="009004E6" w:rsidP="009004E6">
            <w:pPr>
              <w:ind w:left="130"/>
              <w:rPr>
                <w:rFonts w:ascii="Liberation Sans Narrow" w:hAnsi="Liberation Sans Narrow"/>
                <w:sz w:val="14"/>
                <w:szCs w:val="14"/>
              </w:rPr>
            </w:pPr>
            <w:r w:rsidRPr="00CC2677">
              <w:rPr>
                <w:rFonts w:ascii="Liberation Sans Narrow" w:hAnsi="Liberation Sans Narrow"/>
                <w:sz w:val="14"/>
                <w:szCs w:val="14"/>
              </w:rPr>
              <w:t>04.02.01.02.01</w:t>
            </w:r>
          </w:p>
          <w:p w:rsidR="009004E6" w:rsidRPr="00CC2677" w:rsidRDefault="009004E6" w:rsidP="009004E6">
            <w:pPr>
              <w:ind w:left="130"/>
              <w:rPr>
                <w:rFonts w:ascii="Liberation Sans Narrow" w:hAnsi="Liberation Sans Narrow"/>
                <w:sz w:val="14"/>
                <w:szCs w:val="14"/>
              </w:rPr>
            </w:pPr>
            <w:r w:rsidRPr="00CC2677">
              <w:rPr>
                <w:rFonts w:ascii="Liberation Sans Narrow" w:hAnsi="Liberation Sans Narrow"/>
                <w:sz w:val="14"/>
                <w:szCs w:val="14"/>
              </w:rPr>
              <w:t>04.02.01.02.02</w:t>
            </w:r>
          </w:p>
          <w:p w:rsidR="009004E6" w:rsidRPr="00CC2677" w:rsidRDefault="009004E6" w:rsidP="009004E6">
            <w:pPr>
              <w:ind w:left="130"/>
              <w:rPr>
                <w:rFonts w:ascii="Liberation Sans Narrow" w:hAnsi="Liberation Sans Narrow"/>
                <w:sz w:val="14"/>
                <w:szCs w:val="14"/>
              </w:rPr>
            </w:pPr>
            <w:r w:rsidRPr="00CC2677">
              <w:rPr>
                <w:rFonts w:ascii="Liberation Sans Narrow" w:hAnsi="Liberation Sans Narrow"/>
                <w:sz w:val="14"/>
                <w:szCs w:val="14"/>
              </w:rPr>
              <w:t>04.02.01.02.03</w:t>
            </w:r>
          </w:p>
          <w:p w:rsidR="009004E6" w:rsidRPr="00CC2677" w:rsidRDefault="009004E6" w:rsidP="009004E6">
            <w:pPr>
              <w:ind w:left="130"/>
              <w:rPr>
                <w:rFonts w:ascii="Liberation Sans Narrow" w:hAnsi="Liberation Sans Narrow"/>
                <w:sz w:val="14"/>
                <w:szCs w:val="14"/>
              </w:rPr>
            </w:pPr>
            <w:r w:rsidRPr="00CC2677">
              <w:rPr>
                <w:rFonts w:ascii="Liberation Sans Narrow" w:hAnsi="Liberation Sans Narrow"/>
                <w:sz w:val="14"/>
                <w:szCs w:val="14"/>
              </w:rPr>
              <w:t>04.02.01.02.04</w:t>
            </w:r>
          </w:p>
          <w:p w:rsidR="009004E6" w:rsidRPr="006E603D" w:rsidRDefault="009004E6" w:rsidP="009004E6">
            <w:pPr>
              <w:ind w:left="130"/>
              <w:rPr>
                <w:rFonts w:ascii="Liberation Sans Narrow" w:hAnsi="Liberation Sans Narrow"/>
                <w:sz w:val="14"/>
                <w:szCs w:val="14"/>
              </w:rPr>
            </w:pPr>
            <w:r w:rsidRPr="00CC2677">
              <w:rPr>
                <w:rFonts w:ascii="Liberation Sans Narrow" w:hAnsi="Liberation Sans Narrow"/>
                <w:sz w:val="14"/>
                <w:szCs w:val="14"/>
              </w:rPr>
              <w:t>04.02.01.02.05</w:t>
            </w:r>
          </w:p>
        </w:tc>
        <w:tc>
          <w:tcPr>
            <w:tcW w:w="5568" w:type="dxa"/>
          </w:tcPr>
          <w:p w:rsidR="009004E6" w:rsidRPr="00E84EB3" w:rsidRDefault="009004E6" w:rsidP="009004E6">
            <w:pPr>
              <w:pStyle w:val="TableParagraph"/>
              <w:spacing w:before="0"/>
              <w:ind w:left="721"/>
              <w:rPr>
                <w:sz w:val="12"/>
                <w:szCs w:val="12"/>
                <w:lang w:val="es-PE"/>
              </w:rPr>
            </w:pPr>
            <w:r w:rsidRPr="00E84EB3">
              <w:rPr>
                <w:sz w:val="12"/>
                <w:szCs w:val="12"/>
                <w:lang w:val="es-PE"/>
              </w:rPr>
              <w:t>CARGUIO Y TRANSPORTE DEL MATERIAL ORGANICO A DEPOSITO</w:t>
            </w:r>
            <w:r w:rsidRPr="00E84EB3">
              <w:rPr>
                <w:spacing w:val="6"/>
                <w:sz w:val="12"/>
                <w:szCs w:val="12"/>
                <w:lang w:val="es-PE"/>
              </w:rPr>
              <w:t xml:space="preserve"> </w:t>
            </w:r>
            <w:r w:rsidRPr="00E84EB3">
              <w:rPr>
                <w:sz w:val="12"/>
                <w:szCs w:val="12"/>
                <w:lang w:val="es-PE"/>
              </w:rPr>
              <w:t>DE</w:t>
            </w:r>
            <w:r w:rsidRPr="00E84EB3">
              <w:rPr>
                <w:spacing w:val="1"/>
                <w:sz w:val="12"/>
                <w:szCs w:val="12"/>
                <w:lang w:val="es-PE"/>
              </w:rPr>
              <w:t xml:space="preserve"> </w:t>
            </w:r>
            <w:r w:rsidRPr="00E84EB3">
              <w:rPr>
                <w:sz w:val="12"/>
                <w:szCs w:val="12"/>
                <w:lang w:val="es-PE"/>
              </w:rPr>
              <w:t>TOP m3</w:t>
            </w:r>
          </w:p>
          <w:p w:rsidR="009004E6" w:rsidRPr="005F5CA9" w:rsidRDefault="009004E6" w:rsidP="009004E6">
            <w:pPr>
              <w:pStyle w:val="TableParagraph"/>
              <w:spacing w:before="0"/>
              <w:ind w:left="721"/>
              <w:rPr>
                <w:sz w:val="12"/>
                <w:szCs w:val="12"/>
                <w:lang w:val="es-PE"/>
              </w:rPr>
            </w:pPr>
            <w:r w:rsidRPr="005F5CA9">
              <w:rPr>
                <w:sz w:val="12"/>
                <w:szCs w:val="12"/>
                <w:lang w:val="es-PE"/>
              </w:rPr>
              <w:t>SOIL D&lt;1.00 Km</w:t>
            </w:r>
          </w:p>
          <w:p w:rsidR="009004E6" w:rsidRPr="00E84EB3" w:rsidRDefault="009004E6" w:rsidP="009004E6">
            <w:pPr>
              <w:pStyle w:val="TableParagraph"/>
              <w:spacing w:before="0"/>
              <w:ind w:left="721"/>
              <w:rPr>
                <w:sz w:val="12"/>
                <w:szCs w:val="12"/>
                <w:lang w:val="es-PE"/>
              </w:rPr>
            </w:pPr>
            <w:r w:rsidRPr="00E84EB3">
              <w:rPr>
                <w:sz w:val="12"/>
                <w:szCs w:val="12"/>
                <w:lang w:val="es-PE"/>
              </w:rPr>
              <w:t>ACONDICIONAMIENTO DE MATERIAL DE EXCAVACION</w:t>
            </w:r>
            <w:r w:rsidRPr="00E84EB3">
              <w:rPr>
                <w:spacing w:val="9"/>
                <w:sz w:val="12"/>
                <w:szCs w:val="12"/>
                <w:lang w:val="es-PE"/>
              </w:rPr>
              <w:t xml:space="preserve"> </w:t>
            </w:r>
            <w:r w:rsidRPr="00E84EB3">
              <w:rPr>
                <w:sz w:val="12"/>
                <w:szCs w:val="12"/>
                <w:lang w:val="es-PE"/>
              </w:rPr>
              <w:t>EN</w:t>
            </w:r>
            <w:r w:rsidRPr="00E84EB3">
              <w:rPr>
                <w:spacing w:val="2"/>
                <w:sz w:val="12"/>
                <w:szCs w:val="12"/>
                <w:lang w:val="es-PE"/>
              </w:rPr>
              <w:t xml:space="preserve"> </w:t>
            </w:r>
            <w:r w:rsidRPr="00E84EB3">
              <w:rPr>
                <w:sz w:val="12"/>
                <w:szCs w:val="12"/>
                <w:lang w:val="es-PE"/>
              </w:rPr>
              <w:t>BOTADERO       m3</w:t>
            </w:r>
          </w:p>
          <w:p w:rsidR="009004E6" w:rsidRPr="00CC2677" w:rsidRDefault="009004E6" w:rsidP="009004E6">
            <w:pPr>
              <w:pStyle w:val="Textoindependiente"/>
              <w:spacing w:line="240" w:lineRule="auto"/>
              <w:ind w:left="382"/>
              <w:rPr>
                <w:rFonts w:ascii="Liberation Sans Narrow" w:hAnsi="Liberation Sans Narrow" w:cstheme="minorHAnsi"/>
                <w:color w:val="800000"/>
                <w:sz w:val="12"/>
                <w:szCs w:val="12"/>
              </w:rPr>
            </w:pPr>
            <w:r w:rsidRPr="00CC2677">
              <w:rPr>
                <w:rFonts w:ascii="Liberation Sans Narrow" w:hAnsi="Liberation Sans Narrow" w:cstheme="minorHAnsi"/>
                <w:color w:val="800000"/>
                <w:sz w:val="12"/>
                <w:szCs w:val="12"/>
              </w:rPr>
              <w:t>CONTRUCCION DEL DIQUE ETAPA 4</w:t>
            </w:r>
          </w:p>
          <w:p w:rsidR="009004E6" w:rsidRPr="00CC2677" w:rsidRDefault="009004E6" w:rsidP="009004E6">
            <w:pPr>
              <w:pStyle w:val="Textoindependiente"/>
              <w:spacing w:line="240" w:lineRule="auto"/>
              <w:ind w:left="382"/>
              <w:rPr>
                <w:rFonts w:ascii="Liberation Sans Narrow" w:hAnsi="Liberation Sans Narrow"/>
                <w:sz w:val="12"/>
                <w:szCs w:val="12"/>
              </w:rPr>
            </w:pPr>
            <w:r w:rsidRPr="00CC2677">
              <w:rPr>
                <w:rFonts w:ascii="Liberation Sans Narrow" w:hAnsi="Liberation Sans Narrow"/>
                <w:sz w:val="12"/>
                <w:szCs w:val="12"/>
              </w:rPr>
              <w:t>CONFORMACION DEL DIQUE ETAPA 4                                                                                    m3</w:t>
            </w:r>
          </w:p>
          <w:p w:rsidR="009004E6" w:rsidRPr="00CC2677" w:rsidRDefault="009004E6" w:rsidP="009004E6">
            <w:pPr>
              <w:pStyle w:val="Textoindependiente"/>
              <w:spacing w:line="240" w:lineRule="auto"/>
              <w:ind w:left="382"/>
              <w:rPr>
                <w:rFonts w:ascii="Liberation Sans Narrow" w:hAnsi="Liberation Sans Narrow"/>
                <w:sz w:val="12"/>
                <w:szCs w:val="12"/>
              </w:rPr>
            </w:pPr>
            <w:r w:rsidRPr="00CC2677">
              <w:rPr>
                <w:rFonts w:ascii="Liberation Sans Narrow" w:hAnsi="Liberation Sans Narrow"/>
                <w:sz w:val="12"/>
                <w:szCs w:val="12"/>
              </w:rPr>
              <w:t>CONFORMACION DEL DREN TIPO CHIMENEA                                                                      m3</w:t>
            </w:r>
          </w:p>
          <w:p w:rsidR="009004E6" w:rsidRPr="00CC2677" w:rsidRDefault="009004E6" w:rsidP="009004E6">
            <w:pPr>
              <w:pStyle w:val="Textoindependiente"/>
              <w:spacing w:line="240" w:lineRule="auto"/>
              <w:ind w:left="382"/>
              <w:rPr>
                <w:rFonts w:ascii="Liberation Sans Narrow" w:hAnsi="Liberation Sans Narrow"/>
                <w:sz w:val="12"/>
                <w:szCs w:val="12"/>
              </w:rPr>
            </w:pPr>
            <w:r w:rsidRPr="00CC2677">
              <w:rPr>
                <w:rFonts w:ascii="Liberation Sans Narrow" w:hAnsi="Liberation Sans Narrow"/>
                <w:sz w:val="12"/>
                <w:szCs w:val="12"/>
              </w:rPr>
              <w:t>CONFORMACION DEL DREN TIPO BLANKET                                                                        m3</w:t>
            </w:r>
          </w:p>
          <w:p w:rsidR="009004E6" w:rsidRPr="00CC2677" w:rsidRDefault="009004E6" w:rsidP="009004E6">
            <w:pPr>
              <w:pStyle w:val="Textoindependiente"/>
              <w:spacing w:line="240" w:lineRule="auto"/>
              <w:ind w:left="382"/>
              <w:rPr>
                <w:rFonts w:ascii="Liberation Sans Narrow" w:hAnsi="Liberation Sans Narrow"/>
                <w:sz w:val="12"/>
                <w:szCs w:val="12"/>
              </w:rPr>
            </w:pPr>
            <w:r w:rsidRPr="00CC2677">
              <w:rPr>
                <w:rFonts w:ascii="Liberation Sans Narrow" w:hAnsi="Liberation Sans Narrow"/>
                <w:sz w:val="12"/>
                <w:szCs w:val="12"/>
              </w:rPr>
              <w:t>CONFORMACION DEL DREN TIPO FAJA                                                                                 m3</w:t>
            </w:r>
          </w:p>
          <w:p w:rsidR="009004E6" w:rsidRPr="00CC2677" w:rsidRDefault="009004E6" w:rsidP="009004E6">
            <w:pPr>
              <w:pStyle w:val="Textoindependiente"/>
              <w:spacing w:line="240" w:lineRule="auto"/>
              <w:ind w:left="382"/>
              <w:rPr>
                <w:rFonts w:ascii="Liberation Sans Narrow" w:hAnsi="Liberation Sans Narrow" w:cstheme="minorHAnsi"/>
                <w:sz w:val="12"/>
                <w:szCs w:val="12"/>
              </w:rPr>
            </w:pPr>
            <w:r w:rsidRPr="00CC2677">
              <w:rPr>
                <w:rFonts w:ascii="Liberation Sans Narrow" w:hAnsi="Liberation Sans Narrow"/>
                <w:sz w:val="12"/>
                <w:szCs w:val="12"/>
              </w:rPr>
              <w:t>CONFORMACION DEL DREN TALON                                                                                       m3</w:t>
            </w:r>
          </w:p>
          <w:p w:rsidR="009004E6" w:rsidRPr="00E84EB3" w:rsidRDefault="009004E6" w:rsidP="009004E6">
            <w:pPr>
              <w:pStyle w:val="TableParagraph"/>
              <w:spacing w:before="0"/>
              <w:ind w:left="721"/>
              <w:rPr>
                <w:sz w:val="12"/>
                <w:szCs w:val="12"/>
                <w:lang w:val="es-PE"/>
              </w:rPr>
            </w:pPr>
          </w:p>
        </w:tc>
        <w:tc>
          <w:tcPr>
            <w:tcW w:w="1188" w:type="dxa"/>
          </w:tcPr>
          <w:p w:rsidR="009004E6" w:rsidRPr="00E84EB3" w:rsidRDefault="009004E6" w:rsidP="009004E6">
            <w:pPr>
              <w:pStyle w:val="TableParagraph"/>
              <w:spacing w:before="0"/>
              <w:ind w:right="124"/>
              <w:jc w:val="right"/>
              <w:rPr>
                <w:sz w:val="12"/>
                <w:szCs w:val="12"/>
              </w:rPr>
            </w:pPr>
            <w:r w:rsidRPr="00E84EB3">
              <w:rPr>
                <w:sz w:val="12"/>
                <w:szCs w:val="12"/>
              </w:rPr>
              <w:t>52,143.16</w:t>
            </w:r>
          </w:p>
          <w:p w:rsidR="009004E6" w:rsidRPr="00E84EB3" w:rsidRDefault="009004E6" w:rsidP="009004E6">
            <w:pPr>
              <w:pStyle w:val="TableParagraph"/>
              <w:spacing w:before="0"/>
              <w:ind w:right="124"/>
              <w:jc w:val="right"/>
              <w:rPr>
                <w:sz w:val="12"/>
                <w:szCs w:val="12"/>
              </w:rPr>
            </w:pPr>
          </w:p>
          <w:p w:rsidR="009004E6" w:rsidRDefault="009004E6" w:rsidP="009004E6">
            <w:pPr>
              <w:ind w:left="133"/>
              <w:rPr>
                <w:rFonts w:ascii="Liberation Sans Narrow" w:hAnsi="Liberation Sans Narrow"/>
                <w:sz w:val="12"/>
                <w:szCs w:val="12"/>
              </w:rPr>
            </w:pPr>
            <w:r>
              <w:rPr>
                <w:rFonts w:ascii="Liberation Sans Narrow" w:hAnsi="Liberation Sans Narrow"/>
                <w:sz w:val="12"/>
                <w:szCs w:val="12"/>
              </w:rPr>
              <w:t xml:space="preserve">            </w:t>
            </w:r>
            <w:r w:rsidRPr="00E84EB3">
              <w:rPr>
                <w:rFonts w:ascii="Liberation Sans Narrow" w:hAnsi="Liberation Sans Narrow"/>
                <w:sz w:val="12"/>
                <w:szCs w:val="12"/>
              </w:rPr>
              <w:t>52,143.16</w:t>
            </w:r>
          </w:p>
          <w:p w:rsidR="009004E6" w:rsidRDefault="009004E6" w:rsidP="009004E6">
            <w:pPr>
              <w:ind w:left="133"/>
              <w:rPr>
                <w:rFonts w:ascii="Liberation Sans Narrow" w:hAnsi="Liberation Sans Narrow"/>
                <w:sz w:val="12"/>
                <w:szCs w:val="12"/>
              </w:rPr>
            </w:pPr>
          </w:p>
          <w:p w:rsidR="009004E6" w:rsidRPr="006E603D" w:rsidRDefault="009004E6" w:rsidP="009004E6">
            <w:pPr>
              <w:ind w:left="133"/>
              <w:jc w:val="right"/>
              <w:rPr>
                <w:rFonts w:ascii="Liberation Sans Narrow" w:hAnsi="Liberation Sans Narrow"/>
                <w:sz w:val="14"/>
                <w:szCs w:val="14"/>
              </w:rPr>
            </w:pPr>
            <w:r w:rsidRPr="006E603D">
              <w:rPr>
                <w:rFonts w:ascii="Liberation Sans Narrow" w:hAnsi="Liberation Sans Narrow"/>
                <w:sz w:val="14"/>
                <w:szCs w:val="14"/>
              </w:rPr>
              <w:t>376,271.49</w:t>
            </w:r>
          </w:p>
          <w:p w:rsidR="009004E6" w:rsidRPr="006E603D" w:rsidRDefault="009004E6" w:rsidP="009004E6">
            <w:pPr>
              <w:ind w:left="133"/>
              <w:jc w:val="right"/>
              <w:rPr>
                <w:rFonts w:ascii="Liberation Sans Narrow" w:hAnsi="Liberation Sans Narrow"/>
                <w:sz w:val="14"/>
                <w:szCs w:val="14"/>
              </w:rPr>
            </w:pPr>
            <w:r w:rsidRPr="006E603D">
              <w:rPr>
                <w:rFonts w:ascii="Liberation Sans Narrow" w:hAnsi="Liberation Sans Narrow"/>
                <w:sz w:val="14"/>
                <w:szCs w:val="14"/>
              </w:rPr>
              <w:t>4,816.20</w:t>
            </w:r>
          </w:p>
          <w:p w:rsidR="009004E6" w:rsidRPr="006E603D" w:rsidRDefault="009004E6" w:rsidP="009004E6">
            <w:pPr>
              <w:ind w:left="133"/>
              <w:jc w:val="right"/>
              <w:rPr>
                <w:rFonts w:ascii="Liberation Sans Narrow" w:hAnsi="Liberation Sans Narrow"/>
                <w:sz w:val="14"/>
                <w:szCs w:val="14"/>
              </w:rPr>
            </w:pPr>
            <w:r w:rsidRPr="006E603D">
              <w:rPr>
                <w:rFonts w:ascii="Liberation Sans Narrow" w:hAnsi="Liberation Sans Narrow"/>
                <w:sz w:val="14"/>
                <w:szCs w:val="14"/>
              </w:rPr>
              <w:t>3,864.00</w:t>
            </w:r>
          </w:p>
          <w:p w:rsidR="009004E6" w:rsidRPr="006E603D" w:rsidRDefault="009004E6" w:rsidP="009004E6">
            <w:pPr>
              <w:ind w:left="133"/>
              <w:jc w:val="right"/>
              <w:rPr>
                <w:rFonts w:ascii="Liberation Sans Narrow" w:hAnsi="Liberation Sans Narrow"/>
                <w:sz w:val="14"/>
                <w:szCs w:val="14"/>
              </w:rPr>
            </w:pPr>
            <w:r w:rsidRPr="006E603D">
              <w:rPr>
                <w:rFonts w:ascii="Liberation Sans Narrow" w:hAnsi="Liberation Sans Narrow"/>
                <w:sz w:val="14"/>
                <w:szCs w:val="14"/>
              </w:rPr>
              <w:t>14,187.60</w:t>
            </w:r>
          </w:p>
          <w:p w:rsidR="009004E6" w:rsidRPr="006E603D" w:rsidRDefault="009004E6" w:rsidP="009004E6">
            <w:pPr>
              <w:ind w:left="133"/>
              <w:jc w:val="right"/>
              <w:rPr>
                <w:rFonts w:ascii="Liberation Sans Narrow" w:hAnsi="Liberation Sans Narrow"/>
                <w:sz w:val="14"/>
                <w:szCs w:val="14"/>
              </w:rPr>
            </w:pPr>
            <w:r w:rsidRPr="006E603D">
              <w:rPr>
                <w:rFonts w:ascii="Liberation Sans Narrow" w:hAnsi="Liberation Sans Narrow"/>
                <w:sz w:val="14"/>
                <w:szCs w:val="14"/>
              </w:rPr>
              <w:t>765.70</w:t>
            </w:r>
          </w:p>
          <w:p w:rsidR="009004E6" w:rsidRPr="00E84EB3" w:rsidRDefault="009004E6" w:rsidP="009004E6">
            <w:pPr>
              <w:pStyle w:val="TableParagraph"/>
              <w:spacing w:before="0"/>
              <w:ind w:right="124"/>
              <w:jc w:val="right"/>
              <w:rPr>
                <w:sz w:val="12"/>
                <w:szCs w:val="12"/>
              </w:rPr>
            </w:pPr>
          </w:p>
        </w:tc>
        <w:tc>
          <w:tcPr>
            <w:tcW w:w="1073" w:type="dxa"/>
          </w:tcPr>
          <w:p w:rsidR="009004E6" w:rsidRPr="00E84EB3" w:rsidRDefault="009004E6" w:rsidP="009004E6">
            <w:pPr>
              <w:pStyle w:val="TableParagraph"/>
              <w:spacing w:before="0"/>
              <w:ind w:right="117"/>
              <w:jc w:val="right"/>
              <w:rPr>
                <w:sz w:val="12"/>
                <w:szCs w:val="12"/>
              </w:rPr>
            </w:pPr>
            <w:r w:rsidRPr="00E84EB3">
              <w:rPr>
                <w:sz w:val="12"/>
                <w:szCs w:val="12"/>
              </w:rPr>
              <w:t>2.48</w:t>
            </w:r>
          </w:p>
          <w:p w:rsidR="009004E6" w:rsidRPr="00E84EB3" w:rsidRDefault="009004E6" w:rsidP="009004E6">
            <w:pPr>
              <w:rPr>
                <w:rFonts w:ascii="Liberation Sans Narrow" w:hAnsi="Liberation Sans Narrow"/>
                <w:sz w:val="12"/>
                <w:szCs w:val="12"/>
              </w:rPr>
            </w:pPr>
          </w:p>
          <w:p w:rsidR="009004E6" w:rsidRDefault="009004E6" w:rsidP="009004E6">
            <w:pPr>
              <w:ind w:left="133"/>
              <w:rPr>
                <w:rFonts w:ascii="Liberation Sans Narrow" w:hAnsi="Liberation Sans Narrow"/>
                <w:sz w:val="12"/>
                <w:szCs w:val="12"/>
              </w:rPr>
            </w:pPr>
            <w:r>
              <w:rPr>
                <w:rFonts w:ascii="Liberation Sans Narrow" w:hAnsi="Liberation Sans Narrow"/>
                <w:sz w:val="12"/>
                <w:szCs w:val="12"/>
              </w:rPr>
              <w:t xml:space="preserve">                  </w:t>
            </w:r>
            <w:r w:rsidRPr="00E84EB3">
              <w:rPr>
                <w:rFonts w:ascii="Liberation Sans Narrow" w:hAnsi="Liberation Sans Narrow"/>
                <w:sz w:val="12"/>
                <w:szCs w:val="12"/>
              </w:rPr>
              <w:t>1.62</w:t>
            </w:r>
          </w:p>
          <w:p w:rsidR="009004E6" w:rsidRDefault="009004E6" w:rsidP="009004E6">
            <w:pPr>
              <w:ind w:left="133"/>
              <w:rPr>
                <w:rFonts w:ascii="Liberation Sans Narrow" w:hAnsi="Liberation Sans Narrow"/>
                <w:sz w:val="12"/>
                <w:szCs w:val="12"/>
              </w:rPr>
            </w:pPr>
          </w:p>
          <w:p w:rsidR="009004E6" w:rsidRPr="006E603D" w:rsidRDefault="009004E6" w:rsidP="009004E6">
            <w:pPr>
              <w:ind w:left="133"/>
              <w:jc w:val="right"/>
              <w:rPr>
                <w:rFonts w:ascii="Liberation Sans Narrow" w:hAnsi="Liberation Sans Narrow"/>
                <w:sz w:val="14"/>
                <w:szCs w:val="14"/>
              </w:rPr>
            </w:pPr>
            <w:r w:rsidRPr="006E603D">
              <w:rPr>
                <w:rFonts w:ascii="Liberation Sans Narrow" w:hAnsi="Liberation Sans Narrow"/>
                <w:sz w:val="14"/>
                <w:szCs w:val="14"/>
              </w:rPr>
              <w:t>9.95</w:t>
            </w:r>
          </w:p>
          <w:p w:rsidR="009004E6" w:rsidRPr="006E603D" w:rsidRDefault="009004E6" w:rsidP="009004E6">
            <w:pPr>
              <w:ind w:left="133"/>
              <w:jc w:val="right"/>
              <w:rPr>
                <w:rFonts w:ascii="Liberation Sans Narrow" w:hAnsi="Liberation Sans Narrow"/>
                <w:sz w:val="14"/>
                <w:szCs w:val="14"/>
              </w:rPr>
            </w:pPr>
            <w:r w:rsidRPr="006E603D">
              <w:rPr>
                <w:rFonts w:ascii="Liberation Sans Narrow" w:hAnsi="Liberation Sans Narrow"/>
                <w:sz w:val="14"/>
                <w:szCs w:val="14"/>
              </w:rPr>
              <w:t>50.84</w:t>
            </w:r>
          </w:p>
          <w:p w:rsidR="009004E6" w:rsidRPr="006E603D" w:rsidRDefault="009004E6" w:rsidP="009004E6">
            <w:pPr>
              <w:ind w:left="133"/>
              <w:jc w:val="right"/>
              <w:rPr>
                <w:rFonts w:ascii="Liberation Sans Narrow" w:hAnsi="Liberation Sans Narrow"/>
                <w:sz w:val="14"/>
                <w:szCs w:val="14"/>
              </w:rPr>
            </w:pPr>
            <w:r w:rsidRPr="006E603D">
              <w:rPr>
                <w:rFonts w:ascii="Liberation Sans Narrow" w:hAnsi="Liberation Sans Narrow"/>
                <w:sz w:val="14"/>
                <w:szCs w:val="14"/>
              </w:rPr>
              <w:t>52.51</w:t>
            </w:r>
          </w:p>
          <w:p w:rsidR="009004E6" w:rsidRPr="006E603D" w:rsidRDefault="009004E6" w:rsidP="009004E6">
            <w:pPr>
              <w:ind w:left="133"/>
              <w:jc w:val="right"/>
              <w:rPr>
                <w:rFonts w:ascii="Liberation Sans Narrow" w:hAnsi="Liberation Sans Narrow"/>
                <w:sz w:val="14"/>
                <w:szCs w:val="14"/>
              </w:rPr>
            </w:pPr>
            <w:r w:rsidRPr="006E603D">
              <w:rPr>
                <w:rFonts w:ascii="Liberation Sans Narrow" w:hAnsi="Liberation Sans Narrow"/>
                <w:sz w:val="14"/>
                <w:szCs w:val="14"/>
              </w:rPr>
              <w:t>53.20</w:t>
            </w:r>
          </w:p>
          <w:p w:rsidR="009004E6" w:rsidRPr="006E603D" w:rsidRDefault="009004E6" w:rsidP="009004E6">
            <w:pPr>
              <w:ind w:left="133"/>
              <w:jc w:val="right"/>
              <w:rPr>
                <w:rFonts w:ascii="Liberation Sans Narrow" w:hAnsi="Liberation Sans Narrow"/>
                <w:sz w:val="14"/>
                <w:szCs w:val="14"/>
              </w:rPr>
            </w:pPr>
            <w:r w:rsidRPr="006E603D">
              <w:rPr>
                <w:rFonts w:ascii="Liberation Sans Narrow" w:hAnsi="Liberation Sans Narrow"/>
                <w:sz w:val="14"/>
                <w:szCs w:val="14"/>
              </w:rPr>
              <w:t>111.16</w:t>
            </w:r>
          </w:p>
          <w:p w:rsidR="009004E6" w:rsidRPr="00E84EB3" w:rsidRDefault="009004E6" w:rsidP="009004E6">
            <w:pPr>
              <w:pStyle w:val="TableParagraph"/>
              <w:spacing w:before="0"/>
              <w:ind w:right="117"/>
              <w:jc w:val="right"/>
              <w:rPr>
                <w:sz w:val="12"/>
                <w:szCs w:val="12"/>
              </w:rPr>
            </w:pPr>
          </w:p>
        </w:tc>
        <w:tc>
          <w:tcPr>
            <w:tcW w:w="968" w:type="dxa"/>
          </w:tcPr>
          <w:p w:rsidR="009004E6" w:rsidRPr="00E84EB3" w:rsidRDefault="009004E6" w:rsidP="009004E6">
            <w:pPr>
              <w:pStyle w:val="TableParagraph"/>
              <w:spacing w:before="0"/>
              <w:ind w:right="126"/>
              <w:jc w:val="right"/>
              <w:rPr>
                <w:sz w:val="12"/>
                <w:szCs w:val="12"/>
              </w:rPr>
            </w:pPr>
            <w:r w:rsidRPr="00E84EB3">
              <w:rPr>
                <w:sz w:val="12"/>
                <w:szCs w:val="12"/>
              </w:rPr>
              <w:t>129,315.04</w:t>
            </w:r>
          </w:p>
          <w:p w:rsidR="009004E6" w:rsidRPr="00E84EB3" w:rsidRDefault="009004E6" w:rsidP="009004E6">
            <w:pPr>
              <w:pStyle w:val="TableParagraph"/>
              <w:spacing w:before="0"/>
              <w:ind w:right="126"/>
              <w:jc w:val="right"/>
              <w:rPr>
                <w:sz w:val="12"/>
                <w:szCs w:val="12"/>
              </w:rPr>
            </w:pPr>
          </w:p>
          <w:p w:rsidR="009004E6" w:rsidRPr="00E84EB3" w:rsidRDefault="009004E6" w:rsidP="009004E6">
            <w:pPr>
              <w:pStyle w:val="TableParagraph"/>
              <w:spacing w:before="0"/>
              <w:ind w:right="126"/>
              <w:jc w:val="right"/>
              <w:rPr>
                <w:sz w:val="12"/>
                <w:szCs w:val="12"/>
              </w:rPr>
            </w:pPr>
            <w:r w:rsidRPr="00E84EB3">
              <w:rPr>
                <w:sz w:val="12"/>
                <w:szCs w:val="12"/>
              </w:rPr>
              <w:t>84,471.92</w:t>
            </w:r>
          </w:p>
          <w:p w:rsidR="009004E6" w:rsidRPr="006E603D" w:rsidRDefault="009004E6" w:rsidP="009004E6">
            <w:pPr>
              <w:pStyle w:val="Textoindependiente"/>
              <w:spacing w:line="240" w:lineRule="auto"/>
              <w:ind w:right="126"/>
              <w:jc w:val="right"/>
              <w:rPr>
                <w:rFonts w:ascii="Liberation Sans Narrow" w:hAnsi="Liberation Sans Narrow" w:cstheme="majorHAnsi"/>
                <w:color w:val="800000"/>
                <w:sz w:val="14"/>
                <w:szCs w:val="14"/>
              </w:rPr>
            </w:pPr>
            <w:r w:rsidRPr="006E603D">
              <w:rPr>
                <w:rFonts w:ascii="Liberation Sans Narrow" w:hAnsi="Liberation Sans Narrow" w:cstheme="majorHAnsi"/>
                <w:color w:val="800000"/>
                <w:sz w:val="14"/>
                <w:szCs w:val="14"/>
              </w:rPr>
              <w:t>5,031,551.11</w:t>
            </w:r>
          </w:p>
          <w:p w:rsidR="009004E6" w:rsidRPr="006E603D" w:rsidRDefault="009004E6" w:rsidP="009004E6">
            <w:pPr>
              <w:pStyle w:val="Textoindependiente"/>
              <w:spacing w:line="240" w:lineRule="auto"/>
              <w:ind w:right="126"/>
              <w:jc w:val="right"/>
              <w:rPr>
                <w:rFonts w:ascii="Liberation Sans Narrow" w:hAnsi="Liberation Sans Narrow"/>
                <w:sz w:val="14"/>
                <w:szCs w:val="14"/>
              </w:rPr>
            </w:pPr>
            <w:r w:rsidRPr="006E603D">
              <w:rPr>
                <w:rFonts w:ascii="Liberation Sans Narrow" w:hAnsi="Liberation Sans Narrow"/>
                <w:sz w:val="14"/>
                <w:szCs w:val="14"/>
              </w:rPr>
              <w:t>3,743,901.33</w:t>
            </w:r>
          </w:p>
          <w:p w:rsidR="009004E6" w:rsidRPr="006E603D" w:rsidRDefault="009004E6" w:rsidP="009004E6">
            <w:pPr>
              <w:pStyle w:val="Textoindependiente"/>
              <w:spacing w:line="240" w:lineRule="auto"/>
              <w:ind w:right="126"/>
              <w:jc w:val="right"/>
              <w:rPr>
                <w:rFonts w:ascii="Liberation Sans Narrow" w:hAnsi="Liberation Sans Narrow"/>
                <w:sz w:val="14"/>
                <w:szCs w:val="14"/>
              </w:rPr>
            </w:pPr>
            <w:r w:rsidRPr="006E603D">
              <w:rPr>
                <w:rFonts w:ascii="Liberation Sans Narrow" w:hAnsi="Liberation Sans Narrow"/>
                <w:sz w:val="14"/>
                <w:szCs w:val="14"/>
              </w:rPr>
              <w:t>244,855.61</w:t>
            </w:r>
          </w:p>
          <w:p w:rsidR="009004E6" w:rsidRPr="006E603D" w:rsidRDefault="009004E6" w:rsidP="009004E6">
            <w:pPr>
              <w:pStyle w:val="Textoindependiente"/>
              <w:spacing w:line="240" w:lineRule="auto"/>
              <w:ind w:right="126"/>
              <w:jc w:val="right"/>
              <w:rPr>
                <w:rFonts w:ascii="Liberation Sans Narrow" w:hAnsi="Liberation Sans Narrow"/>
                <w:sz w:val="14"/>
                <w:szCs w:val="14"/>
              </w:rPr>
            </w:pPr>
            <w:r w:rsidRPr="006E603D">
              <w:rPr>
                <w:rFonts w:ascii="Liberation Sans Narrow" w:hAnsi="Liberation Sans Narrow"/>
                <w:sz w:val="14"/>
                <w:szCs w:val="14"/>
              </w:rPr>
              <w:t>202,898.64</w:t>
            </w:r>
          </w:p>
          <w:p w:rsidR="009004E6" w:rsidRPr="006E603D" w:rsidRDefault="009004E6" w:rsidP="009004E6">
            <w:pPr>
              <w:pStyle w:val="Textoindependiente"/>
              <w:spacing w:line="240" w:lineRule="auto"/>
              <w:ind w:right="126"/>
              <w:jc w:val="right"/>
              <w:rPr>
                <w:rFonts w:ascii="Liberation Sans Narrow" w:hAnsi="Liberation Sans Narrow"/>
                <w:sz w:val="14"/>
                <w:szCs w:val="14"/>
              </w:rPr>
            </w:pPr>
            <w:r w:rsidRPr="006E603D">
              <w:rPr>
                <w:rFonts w:ascii="Liberation Sans Narrow" w:hAnsi="Liberation Sans Narrow"/>
                <w:sz w:val="14"/>
                <w:szCs w:val="14"/>
              </w:rPr>
              <w:t>54,780.32</w:t>
            </w:r>
          </w:p>
          <w:p w:rsidR="009004E6" w:rsidRPr="006E603D" w:rsidRDefault="009004E6" w:rsidP="009004E6">
            <w:pPr>
              <w:pStyle w:val="Textoindependiente"/>
              <w:spacing w:line="240" w:lineRule="auto"/>
              <w:ind w:right="126"/>
              <w:jc w:val="right"/>
              <w:rPr>
                <w:rFonts w:ascii="Liberation Sans Narrow" w:hAnsi="Liberation Sans Narrow" w:cstheme="majorHAnsi"/>
                <w:color w:val="800000"/>
                <w:sz w:val="12"/>
                <w:szCs w:val="12"/>
              </w:rPr>
            </w:pPr>
            <w:r w:rsidRPr="006E603D">
              <w:rPr>
                <w:rFonts w:ascii="Liberation Sans Narrow" w:hAnsi="Liberation Sans Narrow"/>
                <w:sz w:val="14"/>
                <w:szCs w:val="14"/>
              </w:rPr>
              <w:t>85,115.21</w:t>
            </w:r>
          </w:p>
          <w:p w:rsidR="009004E6" w:rsidRPr="00E84EB3" w:rsidRDefault="009004E6" w:rsidP="009004E6">
            <w:pPr>
              <w:pStyle w:val="TableParagraph"/>
              <w:spacing w:before="0"/>
              <w:ind w:right="126"/>
              <w:jc w:val="right"/>
              <w:rPr>
                <w:sz w:val="12"/>
                <w:szCs w:val="12"/>
              </w:rPr>
            </w:pPr>
          </w:p>
        </w:tc>
      </w:tr>
    </w:tbl>
    <w:p w:rsidR="009004E6" w:rsidRDefault="009004E6" w:rsidP="009004E6">
      <w:pPr>
        <w:rPr>
          <w:rFonts w:ascii="Arial"/>
          <w:sz w:val="20"/>
        </w:rPr>
      </w:pPr>
    </w:p>
    <w:p w:rsidR="009004E6" w:rsidRDefault="009004E6" w:rsidP="009004E6">
      <w:pPr>
        <w:rPr>
          <w:rFonts w:ascii="Arial"/>
          <w:sz w:val="20"/>
        </w:rPr>
      </w:pPr>
    </w:p>
    <w:p w:rsidR="009004E6" w:rsidRDefault="009004E6" w:rsidP="009004E6">
      <w:pPr>
        <w:rPr>
          <w:rFonts w:ascii="Arial"/>
          <w:sz w:val="20"/>
        </w:rPr>
      </w:pPr>
    </w:p>
    <w:p w:rsidR="009004E6" w:rsidRDefault="009004E6" w:rsidP="009004E6">
      <w:pPr>
        <w:rPr>
          <w:rFonts w:ascii="Arial"/>
          <w:sz w:val="20"/>
        </w:rPr>
      </w:pPr>
    </w:p>
    <w:p w:rsidR="009004E6" w:rsidRPr="0041441C" w:rsidRDefault="009004E6" w:rsidP="009004E6">
      <w:pPr>
        <w:rPr>
          <w:rFonts w:ascii="Arial" w:hAnsi="Arial" w:cs="Arial"/>
          <w:b/>
        </w:rPr>
      </w:pPr>
      <w:r w:rsidRPr="0041441C">
        <w:rPr>
          <w:rFonts w:ascii="Arial" w:hAnsi="Arial" w:cs="Arial"/>
          <w:b/>
        </w:rPr>
        <w:t>COSTO</w:t>
      </w:r>
      <w:r w:rsidRPr="0041441C">
        <w:rPr>
          <w:rFonts w:ascii="Arial" w:hAnsi="Arial" w:cs="Arial"/>
          <w:b/>
          <w:spacing w:val="1"/>
        </w:rPr>
        <w:t xml:space="preserve"> </w:t>
      </w:r>
      <w:r w:rsidRPr="0041441C">
        <w:rPr>
          <w:rFonts w:ascii="Arial" w:hAnsi="Arial" w:cs="Arial"/>
          <w:b/>
        </w:rPr>
        <w:t>DIRECTO</w:t>
      </w:r>
      <w:r w:rsidRPr="0041441C">
        <w:rPr>
          <w:rFonts w:ascii="Arial" w:hAnsi="Arial" w:cs="Arial"/>
          <w:b/>
        </w:rPr>
        <w:tab/>
      </w:r>
      <w:r w:rsidRPr="0041441C">
        <w:rPr>
          <w:rFonts w:ascii="Arial" w:hAnsi="Arial" w:cs="Arial"/>
          <w:b/>
        </w:rPr>
        <w:tab/>
      </w:r>
      <w:r w:rsidRPr="0041441C">
        <w:rPr>
          <w:rFonts w:ascii="Arial" w:hAnsi="Arial" w:cs="Arial"/>
          <w:b/>
        </w:rPr>
        <w:tab/>
      </w:r>
      <w:r w:rsidRPr="0041441C">
        <w:rPr>
          <w:rFonts w:ascii="Arial" w:hAnsi="Arial" w:cs="Arial"/>
          <w:b/>
        </w:rPr>
        <w:tab/>
      </w:r>
      <w:r w:rsidRPr="0041441C">
        <w:rPr>
          <w:rFonts w:ascii="Arial" w:hAnsi="Arial" w:cs="Arial"/>
          <w:b/>
        </w:rPr>
        <w:tab/>
      </w:r>
      <w:r w:rsidRPr="0041441C">
        <w:rPr>
          <w:rFonts w:ascii="Arial" w:hAnsi="Arial" w:cs="Arial"/>
          <w:b/>
        </w:rPr>
        <w:tab/>
      </w:r>
      <w:r w:rsidRPr="0041441C">
        <w:rPr>
          <w:rFonts w:ascii="Arial" w:hAnsi="Arial" w:cs="Arial"/>
          <w:b/>
        </w:rPr>
        <w:tab/>
        <w:t>6´667,029.15</w:t>
      </w:r>
    </w:p>
    <w:p w:rsidR="009004E6" w:rsidRPr="0041441C" w:rsidRDefault="009004E6" w:rsidP="009004E6">
      <w:pPr>
        <w:rPr>
          <w:rFonts w:ascii="Arial" w:hAnsi="Arial" w:cs="Arial"/>
          <w:b/>
        </w:rPr>
      </w:pPr>
    </w:p>
    <w:p w:rsidR="009004E6" w:rsidRPr="0041441C" w:rsidRDefault="009004E6" w:rsidP="009004E6">
      <w:pPr>
        <w:rPr>
          <w:rFonts w:ascii="Arial" w:hAnsi="Arial" w:cs="Arial"/>
          <w:b/>
        </w:rPr>
      </w:pPr>
    </w:p>
    <w:p w:rsidR="009004E6" w:rsidRPr="0041441C" w:rsidRDefault="009004E6" w:rsidP="009004E6">
      <w:pPr>
        <w:pStyle w:val="Textoindependiente"/>
        <w:ind w:left="142" w:hanging="142"/>
        <w:rPr>
          <w:rFonts w:ascii="Arial" w:hAnsi="Arial" w:cs="Arial"/>
          <w:b/>
          <w:sz w:val="24"/>
          <w:szCs w:val="24"/>
        </w:rPr>
      </w:pPr>
      <w:r w:rsidRPr="0041441C">
        <w:rPr>
          <w:rFonts w:ascii="Arial" w:hAnsi="Arial" w:cs="Arial"/>
          <w:b/>
          <w:sz w:val="24"/>
          <w:szCs w:val="24"/>
        </w:rPr>
        <w:t>SON: SEIS MILLONES SEISCIENTOS SESENTA Y SIETE MIL VEINTINUEVE Y 15/100 DOLARES AMERICANOS</w:t>
      </w:r>
    </w:p>
    <w:p w:rsidR="009004E6" w:rsidRDefault="009004E6" w:rsidP="009004E6">
      <w:pPr>
        <w:jc w:val="center"/>
        <w:rPr>
          <w:rFonts w:ascii="Arial"/>
          <w:b/>
        </w:rPr>
      </w:pPr>
    </w:p>
    <w:p w:rsidR="009004E6" w:rsidRPr="005F5CA9" w:rsidRDefault="009004E6" w:rsidP="009004E6">
      <w:pPr>
        <w:jc w:val="center"/>
        <w:rPr>
          <w:rFonts w:ascii="Arial"/>
          <w:b/>
        </w:rPr>
      </w:pPr>
      <w:r w:rsidRPr="005F5CA9">
        <w:rPr>
          <w:rFonts w:ascii="Arial"/>
          <w:b/>
        </w:rPr>
        <w:t>PRESUPUESTO</w:t>
      </w:r>
    </w:p>
    <w:p w:rsidR="009004E6" w:rsidRDefault="009004E6" w:rsidP="009004E6">
      <w:pPr>
        <w:tabs>
          <w:tab w:val="left" w:pos="2400"/>
        </w:tabs>
        <w:rPr>
          <w:rFonts w:ascii="Arial"/>
          <w:sz w:val="20"/>
        </w:rPr>
      </w:pPr>
    </w:p>
    <w:p w:rsidR="009004E6" w:rsidRDefault="009004E6" w:rsidP="009004E6">
      <w:pPr>
        <w:tabs>
          <w:tab w:val="left" w:pos="2400"/>
        </w:tabs>
        <w:rPr>
          <w:rFonts w:ascii="Arial"/>
          <w:sz w:val="20"/>
        </w:rPr>
      </w:pPr>
    </w:p>
    <w:tbl>
      <w:tblPr>
        <w:tblStyle w:val="TableNormal"/>
        <w:tblW w:w="10019" w:type="dxa"/>
        <w:tblInd w:w="-1134" w:type="dxa"/>
        <w:tblLayout w:type="fixed"/>
        <w:tblLook w:val="01E0" w:firstRow="1" w:lastRow="1" w:firstColumn="1" w:lastColumn="1" w:noHBand="0" w:noVBand="0"/>
      </w:tblPr>
      <w:tblGrid>
        <w:gridCol w:w="1231"/>
        <w:gridCol w:w="4778"/>
        <w:gridCol w:w="763"/>
        <w:gridCol w:w="1382"/>
        <w:gridCol w:w="823"/>
        <w:gridCol w:w="1042"/>
      </w:tblGrid>
      <w:tr w:rsidR="009004E6" w:rsidTr="009004E6">
        <w:trPr>
          <w:trHeight w:val="185"/>
        </w:trPr>
        <w:tc>
          <w:tcPr>
            <w:tcW w:w="1231" w:type="dxa"/>
          </w:tcPr>
          <w:p w:rsidR="009004E6" w:rsidRDefault="009004E6" w:rsidP="009004E6">
            <w:pPr>
              <w:pStyle w:val="TableParagraph"/>
              <w:spacing w:before="2"/>
              <w:ind w:left="60"/>
              <w:rPr>
                <w:sz w:val="14"/>
              </w:rPr>
            </w:pPr>
            <w:r>
              <w:rPr>
                <w:w w:val="105"/>
                <w:sz w:val="14"/>
              </w:rPr>
              <w:t>Presupuesto</w:t>
            </w:r>
          </w:p>
        </w:tc>
        <w:tc>
          <w:tcPr>
            <w:tcW w:w="7746" w:type="dxa"/>
            <w:gridSpan w:val="4"/>
          </w:tcPr>
          <w:p w:rsidR="009004E6" w:rsidRPr="005F5CA9" w:rsidRDefault="009004E6" w:rsidP="009004E6">
            <w:pPr>
              <w:pStyle w:val="TableParagraph"/>
              <w:tabs>
                <w:tab w:val="left" w:pos="1169"/>
              </w:tabs>
              <w:spacing w:before="0" w:line="165" w:lineRule="exact"/>
              <w:ind w:left="329"/>
              <w:rPr>
                <w:b/>
                <w:sz w:val="16"/>
                <w:lang w:val="es-PE"/>
              </w:rPr>
            </w:pPr>
            <w:r w:rsidRPr="005F5CA9">
              <w:rPr>
                <w:b/>
                <w:sz w:val="16"/>
                <w:lang w:val="es-PE"/>
              </w:rPr>
              <w:t>0701072</w:t>
            </w:r>
            <w:r w:rsidRPr="005F5CA9">
              <w:rPr>
                <w:b/>
                <w:sz w:val="16"/>
                <w:lang w:val="es-PE"/>
              </w:rPr>
              <w:tab/>
              <w:t>INGENIERIA DE DETALLE DEL RECRECIMIENTO DEL DEPOSITO DE RELAVES</w:t>
            </w:r>
            <w:r w:rsidRPr="005F5CA9">
              <w:rPr>
                <w:b/>
                <w:spacing w:val="-15"/>
                <w:sz w:val="16"/>
                <w:lang w:val="es-PE"/>
              </w:rPr>
              <w:t xml:space="preserve"> </w:t>
            </w:r>
            <w:r>
              <w:rPr>
                <w:b/>
                <w:sz w:val="16"/>
                <w:lang w:val="es-PE"/>
              </w:rPr>
              <w:t>ALPAMARCA-2018</w:t>
            </w:r>
          </w:p>
        </w:tc>
        <w:tc>
          <w:tcPr>
            <w:tcW w:w="1042" w:type="dxa"/>
          </w:tcPr>
          <w:p w:rsidR="009004E6" w:rsidRPr="005F5CA9" w:rsidRDefault="009004E6" w:rsidP="009004E6">
            <w:pPr>
              <w:pStyle w:val="TableParagraph"/>
              <w:spacing w:before="0"/>
              <w:rPr>
                <w:rFonts w:ascii="Times New Roman"/>
                <w:sz w:val="12"/>
                <w:lang w:val="es-PE"/>
              </w:rPr>
            </w:pPr>
          </w:p>
        </w:tc>
      </w:tr>
      <w:tr w:rsidR="009004E6" w:rsidTr="009004E6">
        <w:trPr>
          <w:trHeight w:val="387"/>
        </w:trPr>
        <w:tc>
          <w:tcPr>
            <w:tcW w:w="1231" w:type="dxa"/>
          </w:tcPr>
          <w:p w:rsidR="009004E6" w:rsidRDefault="009004E6" w:rsidP="009004E6">
            <w:pPr>
              <w:pStyle w:val="TableParagraph"/>
              <w:spacing w:before="4"/>
              <w:ind w:left="60"/>
              <w:rPr>
                <w:sz w:val="14"/>
              </w:rPr>
            </w:pPr>
            <w:r>
              <w:rPr>
                <w:w w:val="105"/>
                <w:sz w:val="14"/>
              </w:rPr>
              <w:lastRenderedPageBreak/>
              <w:t>Subpresupuesto</w:t>
            </w:r>
          </w:p>
          <w:p w:rsidR="009004E6" w:rsidRDefault="009004E6" w:rsidP="009004E6">
            <w:pPr>
              <w:pStyle w:val="TableParagraph"/>
              <w:spacing w:before="40"/>
              <w:ind w:left="60"/>
              <w:rPr>
                <w:sz w:val="14"/>
              </w:rPr>
            </w:pPr>
            <w:r>
              <w:rPr>
                <w:w w:val="105"/>
                <w:sz w:val="14"/>
              </w:rPr>
              <w:t>Cliente</w:t>
            </w:r>
          </w:p>
        </w:tc>
        <w:tc>
          <w:tcPr>
            <w:tcW w:w="7746" w:type="dxa"/>
            <w:gridSpan w:val="4"/>
          </w:tcPr>
          <w:p w:rsidR="009004E6" w:rsidRPr="005F5CA9" w:rsidRDefault="009004E6" w:rsidP="009004E6">
            <w:pPr>
              <w:pStyle w:val="TableParagraph"/>
              <w:tabs>
                <w:tab w:val="left" w:pos="1169"/>
              </w:tabs>
              <w:spacing w:before="6"/>
              <w:ind w:left="329"/>
              <w:rPr>
                <w:b/>
                <w:sz w:val="16"/>
                <w:lang w:val="es-PE"/>
              </w:rPr>
            </w:pPr>
            <w:r w:rsidRPr="005F5CA9">
              <w:rPr>
                <w:b/>
                <w:sz w:val="16"/>
                <w:lang w:val="es-PE"/>
              </w:rPr>
              <w:t>005</w:t>
            </w:r>
            <w:r w:rsidRPr="005F5CA9">
              <w:rPr>
                <w:b/>
                <w:sz w:val="16"/>
                <w:lang w:val="es-PE"/>
              </w:rPr>
              <w:tab/>
            </w:r>
            <w:r w:rsidRPr="005F5CA9">
              <w:rPr>
                <w:b/>
                <w:position w:val="1"/>
                <w:sz w:val="16"/>
                <w:lang w:val="es-PE"/>
              </w:rPr>
              <w:t>ETAPA</w:t>
            </w:r>
            <w:r w:rsidRPr="005F5CA9">
              <w:rPr>
                <w:b/>
                <w:spacing w:val="-1"/>
                <w:position w:val="1"/>
                <w:sz w:val="16"/>
                <w:lang w:val="es-PE"/>
              </w:rPr>
              <w:t xml:space="preserve"> </w:t>
            </w:r>
            <w:r w:rsidRPr="005F5CA9">
              <w:rPr>
                <w:b/>
                <w:position w:val="1"/>
                <w:sz w:val="16"/>
                <w:lang w:val="es-PE"/>
              </w:rPr>
              <w:t>V</w:t>
            </w:r>
          </w:p>
          <w:p w:rsidR="009004E6" w:rsidRPr="005F5CA9" w:rsidRDefault="009004E6" w:rsidP="009004E6">
            <w:pPr>
              <w:pStyle w:val="TableParagraph"/>
              <w:tabs>
                <w:tab w:val="left" w:pos="7215"/>
              </w:tabs>
              <w:spacing w:before="0" w:line="168" w:lineRule="exact"/>
              <w:ind w:left="329"/>
              <w:rPr>
                <w:sz w:val="14"/>
                <w:lang w:val="es-PE"/>
              </w:rPr>
            </w:pPr>
            <w:r w:rsidRPr="005F5CA9">
              <w:rPr>
                <w:b/>
                <w:sz w:val="16"/>
                <w:lang w:val="es-PE"/>
              </w:rPr>
              <w:t>COMPAÑÍA MINERA</w:t>
            </w:r>
            <w:r w:rsidRPr="005F5CA9">
              <w:rPr>
                <w:b/>
                <w:spacing w:val="-5"/>
                <w:sz w:val="16"/>
                <w:lang w:val="es-PE"/>
              </w:rPr>
              <w:t xml:space="preserve"> </w:t>
            </w:r>
            <w:r w:rsidRPr="005F5CA9">
              <w:rPr>
                <w:b/>
                <w:sz w:val="16"/>
                <w:lang w:val="es-PE"/>
              </w:rPr>
              <w:t>ALPAMARCA</w:t>
            </w:r>
            <w:r w:rsidRPr="005F5CA9">
              <w:rPr>
                <w:b/>
                <w:spacing w:val="-2"/>
                <w:sz w:val="16"/>
                <w:lang w:val="es-PE"/>
              </w:rPr>
              <w:t xml:space="preserve"> </w:t>
            </w:r>
            <w:r w:rsidRPr="005F5CA9">
              <w:rPr>
                <w:b/>
                <w:sz w:val="16"/>
                <w:lang w:val="es-PE"/>
              </w:rPr>
              <w:t>SAC</w:t>
            </w:r>
            <w:r w:rsidRPr="005F5CA9">
              <w:rPr>
                <w:b/>
                <w:sz w:val="16"/>
                <w:lang w:val="es-PE"/>
              </w:rPr>
              <w:tab/>
            </w:r>
            <w:r w:rsidRPr="005F5CA9">
              <w:rPr>
                <w:position w:val="2"/>
                <w:sz w:val="14"/>
                <w:lang w:val="es-PE"/>
              </w:rPr>
              <w:t>Costo</w:t>
            </w:r>
            <w:r w:rsidRPr="005F5CA9">
              <w:rPr>
                <w:spacing w:val="3"/>
                <w:position w:val="2"/>
                <w:sz w:val="14"/>
                <w:lang w:val="es-PE"/>
              </w:rPr>
              <w:t xml:space="preserve"> </w:t>
            </w:r>
            <w:r w:rsidRPr="005F5CA9">
              <w:rPr>
                <w:position w:val="2"/>
                <w:sz w:val="14"/>
                <w:lang w:val="es-PE"/>
              </w:rPr>
              <w:t>al</w:t>
            </w:r>
          </w:p>
        </w:tc>
        <w:tc>
          <w:tcPr>
            <w:tcW w:w="1042" w:type="dxa"/>
          </w:tcPr>
          <w:p w:rsidR="009004E6" w:rsidRPr="005F5CA9" w:rsidRDefault="009004E6" w:rsidP="009004E6">
            <w:pPr>
              <w:pStyle w:val="TableParagraph"/>
              <w:spacing w:before="5"/>
              <w:rPr>
                <w:rFonts w:ascii="Arial"/>
                <w:b/>
                <w:sz w:val="17"/>
                <w:lang w:val="es-PE"/>
              </w:rPr>
            </w:pPr>
          </w:p>
          <w:p w:rsidR="009004E6" w:rsidRDefault="009004E6" w:rsidP="009004E6">
            <w:pPr>
              <w:pStyle w:val="TableParagraph"/>
              <w:spacing w:before="1" w:line="166" w:lineRule="exact"/>
              <w:ind w:right="29"/>
              <w:jc w:val="right"/>
              <w:rPr>
                <w:b/>
                <w:sz w:val="16"/>
              </w:rPr>
            </w:pPr>
            <w:r>
              <w:rPr>
                <w:b/>
                <w:sz w:val="16"/>
              </w:rPr>
              <w:t>28/04/2018</w:t>
            </w:r>
          </w:p>
        </w:tc>
      </w:tr>
      <w:tr w:rsidR="009004E6" w:rsidTr="009004E6">
        <w:trPr>
          <w:trHeight w:val="316"/>
        </w:trPr>
        <w:tc>
          <w:tcPr>
            <w:tcW w:w="1231" w:type="dxa"/>
            <w:tcBorders>
              <w:bottom w:val="single" w:sz="12" w:space="0" w:color="000000"/>
            </w:tcBorders>
          </w:tcPr>
          <w:p w:rsidR="009004E6" w:rsidRDefault="009004E6" w:rsidP="009004E6">
            <w:pPr>
              <w:pStyle w:val="TableParagraph"/>
              <w:spacing w:before="5"/>
              <w:ind w:left="60"/>
              <w:rPr>
                <w:sz w:val="14"/>
              </w:rPr>
            </w:pPr>
            <w:r>
              <w:rPr>
                <w:w w:val="105"/>
                <w:sz w:val="14"/>
              </w:rPr>
              <w:t>Lugar</w:t>
            </w:r>
          </w:p>
        </w:tc>
        <w:tc>
          <w:tcPr>
            <w:tcW w:w="7746" w:type="dxa"/>
            <w:gridSpan w:val="4"/>
            <w:tcBorders>
              <w:bottom w:val="single" w:sz="12" w:space="0" w:color="000000"/>
            </w:tcBorders>
          </w:tcPr>
          <w:p w:rsidR="009004E6" w:rsidRPr="005F5CA9" w:rsidRDefault="009004E6" w:rsidP="009004E6">
            <w:pPr>
              <w:pStyle w:val="TableParagraph"/>
              <w:spacing w:before="2"/>
              <w:ind w:left="329"/>
              <w:rPr>
                <w:b/>
                <w:sz w:val="16"/>
                <w:lang w:val="es-PE"/>
              </w:rPr>
            </w:pPr>
            <w:r w:rsidRPr="005F5CA9">
              <w:rPr>
                <w:b/>
                <w:sz w:val="16"/>
                <w:lang w:val="es-PE"/>
              </w:rPr>
              <w:t>JUNIN - YAULI - SANTA BARBARA DE CARHUACAYAN</w:t>
            </w:r>
          </w:p>
        </w:tc>
        <w:tc>
          <w:tcPr>
            <w:tcW w:w="1042" w:type="dxa"/>
            <w:tcBorders>
              <w:bottom w:val="single" w:sz="12" w:space="0" w:color="000000"/>
            </w:tcBorders>
          </w:tcPr>
          <w:p w:rsidR="009004E6" w:rsidRPr="005F5CA9" w:rsidRDefault="009004E6" w:rsidP="009004E6">
            <w:pPr>
              <w:pStyle w:val="TableParagraph"/>
              <w:spacing w:before="0"/>
              <w:rPr>
                <w:rFonts w:ascii="Times New Roman"/>
                <w:sz w:val="14"/>
                <w:lang w:val="es-PE"/>
              </w:rPr>
            </w:pPr>
          </w:p>
        </w:tc>
      </w:tr>
      <w:tr w:rsidR="009004E6" w:rsidTr="009004E6">
        <w:trPr>
          <w:trHeight w:val="230"/>
        </w:trPr>
        <w:tc>
          <w:tcPr>
            <w:tcW w:w="1231" w:type="dxa"/>
            <w:tcBorders>
              <w:top w:val="single" w:sz="12" w:space="0" w:color="000000"/>
              <w:left w:val="single" w:sz="12" w:space="0" w:color="000000"/>
              <w:bottom w:val="single" w:sz="12" w:space="0" w:color="000000"/>
            </w:tcBorders>
          </w:tcPr>
          <w:p w:rsidR="009004E6" w:rsidRDefault="009004E6" w:rsidP="009004E6">
            <w:pPr>
              <w:pStyle w:val="TableParagraph"/>
              <w:spacing w:before="17"/>
              <w:ind w:left="68"/>
              <w:rPr>
                <w:b/>
                <w:sz w:val="16"/>
              </w:rPr>
            </w:pPr>
            <w:r>
              <w:rPr>
                <w:b/>
                <w:sz w:val="16"/>
              </w:rPr>
              <w:t>Item</w:t>
            </w:r>
          </w:p>
        </w:tc>
        <w:tc>
          <w:tcPr>
            <w:tcW w:w="7746" w:type="dxa"/>
            <w:gridSpan w:val="4"/>
            <w:tcBorders>
              <w:top w:val="single" w:sz="12" w:space="0" w:color="000000"/>
              <w:bottom w:val="single" w:sz="12" w:space="0" w:color="000000"/>
            </w:tcBorders>
          </w:tcPr>
          <w:p w:rsidR="009004E6" w:rsidRPr="005F5CA9" w:rsidRDefault="009004E6" w:rsidP="009004E6">
            <w:pPr>
              <w:pStyle w:val="TableParagraph"/>
              <w:tabs>
                <w:tab w:val="left" w:pos="4949"/>
                <w:tab w:val="left" w:pos="5819"/>
                <w:tab w:val="left" w:pos="6806"/>
              </w:tabs>
              <w:spacing w:before="5"/>
              <w:ind w:left="329"/>
              <w:rPr>
                <w:b/>
                <w:sz w:val="16"/>
                <w:lang w:val="es-PE"/>
              </w:rPr>
            </w:pPr>
            <w:r w:rsidRPr="005F5CA9">
              <w:rPr>
                <w:b/>
                <w:sz w:val="16"/>
                <w:lang w:val="es-PE"/>
              </w:rPr>
              <w:t>Descripción</w:t>
            </w:r>
            <w:r w:rsidRPr="005F5CA9">
              <w:rPr>
                <w:b/>
                <w:sz w:val="16"/>
                <w:lang w:val="es-PE"/>
              </w:rPr>
              <w:tab/>
            </w:r>
            <w:r w:rsidRPr="005F5CA9">
              <w:rPr>
                <w:b/>
                <w:position w:val="1"/>
                <w:sz w:val="16"/>
                <w:lang w:val="es-PE"/>
              </w:rPr>
              <w:t>Und.</w:t>
            </w:r>
            <w:r w:rsidRPr="005F5CA9">
              <w:rPr>
                <w:b/>
                <w:position w:val="1"/>
                <w:sz w:val="16"/>
                <w:lang w:val="es-PE"/>
              </w:rPr>
              <w:tab/>
            </w:r>
            <w:r w:rsidRPr="005F5CA9">
              <w:rPr>
                <w:b/>
                <w:position w:val="2"/>
                <w:sz w:val="16"/>
                <w:lang w:val="es-PE"/>
              </w:rPr>
              <w:t>Metrado</w:t>
            </w:r>
            <w:r w:rsidRPr="005F5CA9">
              <w:rPr>
                <w:b/>
                <w:position w:val="2"/>
                <w:sz w:val="16"/>
                <w:lang w:val="es-PE"/>
              </w:rPr>
              <w:tab/>
            </w:r>
            <w:r w:rsidRPr="005F5CA9">
              <w:rPr>
                <w:b/>
                <w:position w:val="1"/>
                <w:sz w:val="16"/>
                <w:lang w:val="es-PE"/>
              </w:rPr>
              <w:t>Precio</w:t>
            </w:r>
            <w:r w:rsidRPr="005F5CA9">
              <w:rPr>
                <w:b/>
                <w:spacing w:val="-2"/>
                <w:position w:val="1"/>
                <w:sz w:val="16"/>
                <w:lang w:val="es-PE"/>
              </w:rPr>
              <w:t xml:space="preserve"> </w:t>
            </w:r>
            <w:r w:rsidRPr="005F5CA9">
              <w:rPr>
                <w:b/>
                <w:position w:val="1"/>
                <w:sz w:val="16"/>
                <w:lang w:val="es-PE"/>
              </w:rPr>
              <w:t>U$</w:t>
            </w:r>
          </w:p>
        </w:tc>
        <w:tc>
          <w:tcPr>
            <w:tcW w:w="1042" w:type="dxa"/>
            <w:tcBorders>
              <w:top w:val="single" w:sz="12" w:space="0" w:color="000000"/>
              <w:bottom w:val="single" w:sz="12" w:space="0" w:color="000000"/>
              <w:right w:val="single" w:sz="12" w:space="0" w:color="000000"/>
            </w:tcBorders>
          </w:tcPr>
          <w:p w:rsidR="009004E6" w:rsidRDefault="009004E6" w:rsidP="009004E6">
            <w:pPr>
              <w:pStyle w:val="TableParagraph"/>
              <w:spacing w:before="15"/>
              <w:ind w:left="123"/>
              <w:rPr>
                <w:b/>
                <w:sz w:val="16"/>
              </w:rPr>
            </w:pPr>
            <w:r>
              <w:rPr>
                <w:b/>
                <w:sz w:val="16"/>
              </w:rPr>
              <w:t>Parcial U$</w:t>
            </w:r>
          </w:p>
        </w:tc>
      </w:tr>
      <w:tr w:rsidR="009004E6" w:rsidTr="009004E6">
        <w:trPr>
          <w:trHeight w:val="296"/>
        </w:trPr>
        <w:tc>
          <w:tcPr>
            <w:tcW w:w="1231" w:type="dxa"/>
            <w:tcBorders>
              <w:top w:val="single" w:sz="12" w:space="0" w:color="000000"/>
            </w:tcBorders>
          </w:tcPr>
          <w:p w:rsidR="009004E6" w:rsidRDefault="009004E6" w:rsidP="009004E6">
            <w:pPr>
              <w:pStyle w:val="TableParagraph"/>
              <w:spacing w:before="89"/>
              <w:ind w:left="60"/>
              <w:rPr>
                <w:sz w:val="14"/>
              </w:rPr>
            </w:pPr>
            <w:r>
              <w:rPr>
                <w:color w:val="008080"/>
                <w:sz w:val="14"/>
              </w:rPr>
              <w:t>05</w:t>
            </w:r>
          </w:p>
        </w:tc>
        <w:tc>
          <w:tcPr>
            <w:tcW w:w="7746" w:type="dxa"/>
            <w:gridSpan w:val="4"/>
            <w:tcBorders>
              <w:top w:val="single" w:sz="12" w:space="0" w:color="000000"/>
            </w:tcBorders>
          </w:tcPr>
          <w:p w:rsidR="009004E6" w:rsidRPr="005F5CA9" w:rsidRDefault="009004E6" w:rsidP="009004E6">
            <w:pPr>
              <w:pStyle w:val="TableParagraph"/>
              <w:spacing w:before="99"/>
              <w:ind w:left="329"/>
              <w:rPr>
                <w:b/>
                <w:sz w:val="14"/>
                <w:lang w:val="es-PE"/>
              </w:rPr>
            </w:pPr>
            <w:r w:rsidRPr="005F5CA9">
              <w:rPr>
                <w:b/>
                <w:color w:val="008080"/>
                <w:sz w:val="14"/>
                <w:lang w:val="es-PE"/>
              </w:rPr>
              <w:t>ETAPA 5 DEL DEPOSITO DE RELAVES ALPAMARCA</w:t>
            </w:r>
          </w:p>
        </w:tc>
        <w:tc>
          <w:tcPr>
            <w:tcW w:w="1042" w:type="dxa"/>
            <w:tcBorders>
              <w:top w:val="single" w:sz="12" w:space="0" w:color="000000"/>
            </w:tcBorders>
          </w:tcPr>
          <w:p w:rsidR="009004E6" w:rsidRDefault="009004E6" w:rsidP="009004E6">
            <w:pPr>
              <w:pStyle w:val="TableParagraph"/>
              <w:spacing w:before="99"/>
              <w:ind w:right="34"/>
              <w:jc w:val="right"/>
              <w:rPr>
                <w:b/>
                <w:sz w:val="14"/>
              </w:rPr>
            </w:pPr>
            <w:r>
              <w:rPr>
                <w:b/>
                <w:color w:val="008080"/>
                <w:sz w:val="14"/>
              </w:rPr>
              <w:t>7,298,848.81</w:t>
            </w:r>
          </w:p>
        </w:tc>
      </w:tr>
      <w:tr w:rsidR="009004E6" w:rsidTr="009004E6">
        <w:trPr>
          <w:trHeight w:val="242"/>
        </w:trPr>
        <w:tc>
          <w:tcPr>
            <w:tcW w:w="1231" w:type="dxa"/>
          </w:tcPr>
          <w:p w:rsidR="009004E6" w:rsidRDefault="009004E6" w:rsidP="009004E6">
            <w:pPr>
              <w:pStyle w:val="TableParagraph"/>
              <w:spacing w:before="34"/>
              <w:ind w:left="60"/>
              <w:rPr>
                <w:sz w:val="14"/>
              </w:rPr>
            </w:pPr>
            <w:r>
              <w:rPr>
                <w:color w:val="0000FF"/>
                <w:sz w:val="14"/>
              </w:rPr>
              <w:t>05.01</w:t>
            </w:r>
          </w:p>
        </w:tc>
        <w:tc>
          <w:tcPr>
            <w:tcW w:w="7746" w:type="dxa"/>
            <w:gridSpan w:val="4"/>
          </w:tcPr>
          <w:p w:rsidR="009004E6" w:rsidRDefault="009004E6" w:rsidP="009004E6">
            <w:pPr>
              <w:pStyle w:val="TableParagraph"/>
              <w:spacing w:before="45"/>
              <w:ind w:left="426"/>
              <w:rPr>
                <w:b/>
                <w:sz w:val="14"/>
              </w:rPr>
            </w:pPr>
            <w:r>
              <w:rPr>
                <w:b/>
                <w:color w:val="0000FF"/>
                <w:sz w:val="14"/>
              </w:rPr>
              <w:t>OBRAS PRELIMINARES</w:t>
            </w:r>
          </w:p>
        </w:tc>
        <w:tc>
          <w:tcPr>
            <w:tcW w:w="1042" w:type="dxa"/>
          </w:tcPr>
          <w:p w:rsidR="009004E6" w:rsidRDefault="009004E6" w:rsidP="009004E6">
            <w:pPr>
              <w:pStyle w:val="TableParagraph"/>
              <w:spacing w:before="45"/>
              <w:ind w:right="34"/>
              <w:jc w:val="right"/>
              <w:rPr>
                <w:b/>
                <w:sz w:val="14"/>
              </w:rPr>
            </w:pPr>
            <w:r>
              <w:rPr>
                <w:b/>
                <w:color w:val="0000FF"/>
                <w:sz w:val="14"/>
              </w:rPr>
              <w:t>995,934.91</w:t>
            </w:r>
          </w:p>
        </w:tc>
      </w:tr>
      <w:tr w:rsidR="009004E6" w:rsidTr="009004E6">
        <w:trPr>
          <w:trHeight w:val="241"/>
        </w:trPr>
        <w:tc>
          <w:tcPr>
            <w:tcW w:w="1231" w:type="dxa"/>
          </w:tcPr>
          <w:p w:rsidR="009004E6" w:rsidRDefault="009004E6" w:rsidP="009004E6">
            <w:pPr>
              <w:pStyle w:val="TableParagraph"/>
              <w:spacing w:before="34"/>
              <w:ind w:left="60"/>
              <w:rPr>
                <w:sz w:val="14"/>
              </w:rPr>
            </w:pPr>
            <w:r>
              <w:rPr>
                <w:sz w:val="14"/>
              </w:rPr>
              <w:t>05.01.01</w:t>
            </w:r>
          </w:p>
        </w:tc>
        <w:tc>
          <w:tcPr>
            <w:tcW w:w="7746" w:type="dxa"/>
            <w:gridSpan w:val="4"/>
          </w:tcPr>
          <w:p w:rsidR="009004E6" w:rsidRPr="005F5CA9" w:rsidRDefault="009004E6" w:rsidP="009004E6">
            <w:pPr>
              <w:pStyle w:val="TableParagraph"/>
              <w:tabs>
                <w:tab w:val="left" w:pos="4949"/>
                <w:tab w:val="left" w:pos="6347"/>
                <w:tab w:val="left" w:pos="7075"/>
              </w:tabs>
              <w:ind w:left="523"/>
              <w:rPr>
                <w:sz w:val="14"/>
                <w:lang w:val="es-PE"/>
              </w:rPr>
            </w:pPr>
            <w:r w:rsidRPr="005F5CA9">
              <w:rPr>
                <w:sz w:val="14"/>
                <w:lang w:val="es-PE"/>
              </w:rPr>
              <w:t>MOVILIZACION Y DESMOVILIZACION</w:t>
            </w:r>
            <w:r w:rsidRPr="005F5CA9">
              <w:rPr>
                <w:spacing w:val="2"/>
                <w:sz w:val="14"/>
                <w:lang w:val="es-PE"/>
              </w:rPr>
              <w:t xml:space="preserve"> </w:t>
            </w:r>
            <w:r w:rsidRPr="005F5CA9">
              <w:rPr>
                <w:sz w:val="14"/>
                <w:lang w:val="es-PE"/>
              </w:rPr>
              <w:t>DE</w:t>
            </w:r>
            <w:r w:rsidRPr="005F5CA9">
              <w:rPr>
                <w:spacing w:val="1"/>
                <w:sz w:val="14"/>
                <w:lang w:val="es-PE"/>
              </w:rPr>
              <w:t xml:space="preserve"> </w:t>
            </w:r>
            <w:r w:rsidRPr="005F5CA9">
              <w:rPr>
                <w:sz w:val="14"/>
                <w:lang w:val="es-PE"/>
              </w:rPr>
              <w:t>EQUIPOS</w:t>
            </w:r>
            <w:r w:rsidRPr="005F5CA9">
              <w:rPr>
                <w:sz w:val="14"/>
                <w:lang w:val="es-PE"/>
              </w:rPr>
              <w:tab/>
              <w:t>glb</w:t>
            </w:r>
            <w:r w:rsidRPr="005F5CA9">
              <w:rPr>
                <w:sz w:val="14"/>
                <w:lang w:val="es-PE"/>
              </w:rPr>
              <w:tab/>
              <w:t>1.00</w:t>
            </w:r>
            <w:r w:rsidRPr="005F5CA9">
              <w:rPr>
                <w:sz w:val="14"/>
                <w:lang w:val="es-PE"/>
              </w:rPr>
              <w:tab/>
              <w:t>144,193.60</w:t>
            </w:r>
          </w:p>
        </w:tc>
        <w:tc>
          <w:tcPr>
            <w:tcW w:w="1042" w:type="dxa"/>
          </w:tcPr>
          <w:p w:rsidR="009004E6" w:rsidRDefault="009004E6" w:rsidP="009004E6">
            <w:pPr>
              <w:pStyle w:val="TableParagraph"/>
              <w:ind w:right="34"/>
              <w:jc w:val="right"/>
              <w:rPr>
                <w:sz w:val="14"/>
              </w:rPr>
            </w:pPr>
            <w:r>
              <w:rPr>
                <w:sz w:val="14"/>
              </w:rPr>
              <w:t>144,193.60</w:t>
            </w:r>
          </w:p>
        </w:tc>
      </w:tr>
      <w:tr w:rsidR="009004E6" w:rsidTr="009004E6">
        <w:trPr>
          <w:trHeight w:val="241"/>
        </w:trPr>
        <w:tc>
          <w:tcPr>
            <w:tcW w:w="1231" w:type="dxa"/>
          </w:tcPr>
          <w:p w:rsidR="009004E6" w:rsidRDefault="009004E6" w:rsidP="009004E6">
            <w:pPr>
              <w:pStyle w:val="TableParagraph"/>
              <w:spacing w:before="35"/>
              <w:ind w:left="60"/>
              <w:rPr>
                <w:sz w:val="14"/>
              </w:rPr>
            </w:pPr>
            <w:r>
              <w:rPr>
                <w:sz w:val="14"/>
              </w:rPr>
              <w:t>05.01.02</w:t>
            </w:r>
          </w:p>
        </w:tc>
        <w:tc>
          <w:tcPr>
            <w:tcW w:w="7746" w:type="dxa"/>
            <w:gridSpan w:val="4"/>
          </w:tcPr>
          <w:p w:rsidR="009004E6" w:rsidRDefault="009004E6" w:rsidP="009004E6">
            <w:pPr>
              <w:pStyle w:val="TableParagraph"/>
              <w:tabs>
                <w:tab w:val="left" w:pos="4949"/>
                <w:tab w:val="left" w:pos="6346"/>
                <w:tab w:val="left" w:pos="7139"/>
              </w:tabs>
              <w:ind w:left="523"/>
              <w:rPr>
                <w:sz w:val="14"/>
              </w:rPr>
            </w:pPr>
            <w:r>
              <w:rPr>
                <w:sz w:val="14"/>
              </w:rPr>
              <w:t>CAMPAMENTOS DE</w:t>
            </w:r>
            <w:r>
              <w:rPr>
                <w:spacing w:val="1"/>
                <w:sz w:val="14"/>
              </w:rPr>
              <w:t xml:space="preserve"> </w:t>
            </w:r>
            <w:r>
              <w:rPr>
                <w:sz w:val="14"/>
              </w:rPr>
              <w:t>OBRA</w:t>
            </w:r>
            <w:r>
              <w:rPr>
                <w:sz w:val="14"/>
              </w:rPr>
              <w:tab/>
              <w:t>glb</w:t>
            </w:r>
            <w:r>
              <w:rPr>
                <w:sz w:val="14"/>
              </w:rPr>
              <w:tab/>
              <w:t>1.00</w:t>
            </w:r>
            <w:r>
              <w:rPr>
                <w:sz w:val="14"/>
              </w:rPr>
              <w:tab/>
              <w:t>85,335.00</w:t>
            </w:r>
          </w:p>
        </w:tc>
        <w:tc>
          <w:tcPr>
            <w:tcW w:w="1042" w:type="dxa"/>
          </w:tcPr>
          <w:p w:rsidR="009004E6" w:rsidRDefault="009004E6" w:rsidP="009004E6">
            <w:pPr>
              <w:pStyle w:val="TableParagraph"/>
              <w:ind w:right="34"/>
              <w:jc w:val="right"/>
              <w:rPr>
                <w:sz w:val="14"/>
              </w:rPr>
            </w:pPr>
            <w:r>
              <w:rPr>
                <w:sz w:val="14"/>
              </w:rPr>
              <w:t>85,335.00</w:t>
            </w:r>
          </w:p>
        </w:tc>
      </w:tr>
      <w:tr w:rsidR="009004E6" w:rsidTr="009004E6">
        <w:trPr>
          <w:trHeight w:val="242"/>
        </w:trPr>
        <w:tc>
          <w:tcPr>
            <w:tcW w:w="1231" w:type="dxa"/>
          </w:tcPr>
          <w:p w:rsidR="009004E6" w:rsidRDefault="009004E6" w:rsidP="009004E6">
            <w:pPr>
              <w:pStyle w:val="TableParagraph"/>
              <w:spacing w:before="34"/>
              <w:ind w:left="60"/>
              <w:rPr>
                <w:sz w:val="14"/>
              </w:rPr>
            </w:pPr>
            <w:r>
              <w:rPr>
                <w:sz w:val="14"/>
              </w:rPr>
              <w:t>05.01.03</w:t>
            </w:r>
          </w:p>
        </w:tc>
        <w:tc>
          <w:tcPr>
            <w:tcW w:w="7746" w:type="dxa"/>
            <w:gridSpan w:val="4"/>
          </w:tcPr>
          <w:p w:rsidR="009004E6" w:rsidRPr="005F5CA9" w:rsidRDefault="009004E6" w:rsidP="009004E6">
            <w:pPr>
              <w:pStyle w:val="TableParagraph"/>
              <w:tabs>
                <w:tab w:val="left" w:pos="4949"/>
                <w:tab w:val="left" w:pos="6346"/>
                <w:tab w:val="left" w:pos="7202"/>
              </w:tabs>
              <w:spacing w:before="45"/>
              <w:ind w:left="523"/>
              <w:rPr>
                <w:sz w:val="14"/>
                <w:lang w:val="es-PE"/>
              </w:rPr>
            </w:pPr>
            <w:r w:rsidRPr="005F5CA9">
              <w:rPr>
                <w:sz w:val="14"/>
                <w:lang w:val="es-PE"/>
              </w:rPr>
              <w:t>TRAZO Y</w:t>
            </w:r>
            <w:r w:rsidRPr="005F5CA9">
              <w:rPr>
                <w:spacing w:val="1"/>
                <w:sz w:val="14"/>
                <w:lang w:val="es-PE"/>
              </w:rPr>
              <w:t xml:space="preserve"> </w:t>
            </w:r>
            <w:r w:rsidRPr="005F5CA9">
              <w:rPr>
                <w:sz w:val="14"/>
                <w:lang w:val="es-PE"/>
              </w:rPr>
              <w:t>REPLANTEO TOPOGRAFICO</w:t>
            </w:r>
            <w:r w:rsidRPr="005F5CA9">
              <w:rPr>
                <w:sz w:val="14"/>
                <w:lang w:val="es-PE"/>
              </w:rPr>
              <w:tab/>
              <w:t>mes</w:t>
            </w:r>
            <w:r w:rsidRPr="005F5CA9">
              <w:rPr>
                <w:sz w:val="14"/>
                <w:lang w:val="es-PE"/>
              </w:rPr>
              <w:tab/>
              <w:t>7.00</w:t>
            </w:r>
            <w:r w:rsidRPr="005F5CA9">
              <w:rPr>
                <w:sz w:val="14"/>
                <w:lang w:val="es-PE"/>
              </w:rPr>
              <w:tab/>
              <w:t>6,371.58</w:t>
            </w:r>
          </w:p>
        </w:tc>
        <w:tc>
          <w:tcPr>
            <w:tcW w:w="1042" w:type="dxa"/>
          </w:tcPr>
          <w:p w:rsidR="009004E6" w:rsidRDefault="009004E6" w:rsidP="009004E6">
            <w:pPr>
              <w:pStyle w:val="TableParagraph"/>
              <w:spacing w:before="45"/>
              <w:ind w:right="34"/>
              <w:jc w:val="right"/>
              <w:rPr>
                <w:sz w:val="14"/>
              </w:rPr>
            </w:pPr>
            <w:r>
              <w:rPr>
                <w:sz w:val="14"/>
              </w:rPr>
              <w:t>44,601.06</w:t>
            </w:r>
          </w:p>
        </w:tc>
      </w:tr>
      <w:tr w:rsidR="009004E6" w:rsidTr="009004E6">
        <w:trPr>
          <w:trHeight w:val="241"/>
        </w:trPr>
        <w:tc>
          <w:tcPr>
            <w:tcW w:w="1231" w:type="dxa"/>
          </w:tcPr>
          <w:p w:rsidR="009004E6" w:rsidRDefault="009004E6" w:rsidP="009004E6">
            <w:pPr>
              <w:pStyle w:val="TableParagraph"/>
              <w:spacing w:before="34"/>
              <w:ind w:left="60"/>
              <w:rPr>
                <w:sz w:val="14"/>
              </w:rPr>
            </w:pPr>
            <w:r>
              <w:rPr>
                <w:sz w:val="14"/>
              </w:rPr>
              <w:t>05.01.04</w:t>
            </w:r>
          </w:p>
        </w:tc>
        <w:tc>
          <w:tcPr>
            <w:tcW w:w="7746" w:type="dxa"/>
            <w:gridSpan w:val="4"/>
          </w:tcPr>
          <w:p w:rsidR="009004E6" w:rsidRPr="005F5CA9" w:rsidRDefault="009004E6" w:rsidP="009004E6">
            <w:pPr>
              <w:pStyle w:val="TableParagraph"/>
              <w:tabs>
                <w:tab w:val="left" w:pos="4949"/>
                <w:tab w:val="left" w:pos="6283"/>
                <w:tab w:val="left" w:pos="7139"/>
              </w:tabs>
              <w:ind w:left="523"/>
              <w:rPr>
                <w:sz w:val="14"/>
                <w:lang w:val="es-PE"/>
              </w:rPr>
            </w:pPr>
            <w:r w:rsidRPr="005F5CA9">
              <w:rPr>
                <w:sz w:val="14"/>
                <w:lang w:val="es-PE"/>
              </w:rPr>
              <w:t>CAMINOS DE ACCESO Y DE SERVICIO</w:t>
            </w:r>
            <w:r w:rsidRPr="005F5CA9">
              <w:rPr>
                <w:spacing w:val="4"/>
                <w:sz w:val="14"/>
                <w:lang w:val="es-PE"/>
              </w:rPr>
              <w:t xml:space="preserve"> </w:t>
            </w:r>
            <w:r w:rsidRPr="005F5CA9">
              <w:rPr>
                <w:sz w:val="14"/>
                <w:lang w:val="es-PE"/>
              </w:rPr>
              <w:t>ETAPA</w:t>
            </w:r>
            <w:r w:rsidRPr="005F5CA9">
              <w:rPr>
                <w:spacing w:val="1"/>
                <w:sz w:val="14"/>
                <w:lang w:val="es-PE"/>
              </w:rPr>
              <w:t xml:space="preserve"> </w:t>
            </w:r>
            <w:r w:rsidRPr="005F5CA9">
              <w:rPr>
                <w:sz w:val="14"/>
                <w:lang w:val="es-PE"/>
              </w:rPr>
              <w:t>INICIAL</w:t>
            </w:r>
            <w:r w:rsidRPr="005F5CA9">
              <w:rPr>
                <w:sz w:val="14"/>
                <w:lang w:val="es-PE"/>
              </w:rPr>
              <w:tab/>
              <w:t>km</w:t>
            </w:r>
            <w:r w:rsidRPr="005F5CA9">
              <w:rPr>
                <w:sz w:val="14"/>
                <w:lang w:val="es-PE"/>
              </w:rPr>
              <w:tab/>
              <w:t>10.00</w:t>
            </w:r>
            <w:r w:rsidRPr="005F5CA9">
              <w:rPr>
                <w:sz w:val="14"/>
                <w:lang w:val="es-PE"/>
              </w:rPr>
              <w:tab/>
              <w:t>70,280.69</w:t>
            </w:r>
          </w:p>
        </w:tc>
        <w:tc>
          <w:tcPr>
            <w:tcW w:w="1042" w:type="dxa"/>
          </w:tcPr>
          <w:p w:rsidR="009004E6" w:rsidRDefault="009004E6" w:rsidP="009004E6">
            <w:pPr>
              <w:pStyle w:val="TableParagraph"/>
              <w:ind w:right="34"/>
              <w:jc w:val="right"/>
              <w:rPr>
                <w:sz w:val="14"/>
              </w:rPr>
            </w:pPr>
            <w:r>
              <w:rPr>
                <w:sz w:val="14"/>
              </w:rPr>
              <w:t>702,806.90</w:t>
            </w:r>
          </w:p>
        </w:tc>
      </w:tr>
      <w:tr w:rsidR="009004E6" w:rsidTr="009004E6">
        <w:trPr>
          <w:trHeight w:val="241"/>
        </w:trPr>
        <w:tc>
          <w:tcPr>
            <w:tcW w:w="1231" w:type="dxa"/>
          </w:tcPr>
          <w:p w:rsidR="009004E6" w:rsidRDefault="009004E6" w:rsidP="009004E6">
            <w:pPr>
              <w:pStyle w:val="TableParagraph"/>
              <w:spacing w:before="35"/>
              <w:ind w:left="60"/>
              <w:rPr>
                <w:sz w:val="14"/>
              </w:rPr>
            </w:pPr>
            <w:r>
              <w:rPr>
                <w:sz w:val="14"/>
              </w:rPr>
              <w:t>05.01.05</w:t>
            </w:r>
          </w:p>
        </w:tc>
        <w:tc>
          <w:tcPr>
            <w:tcW w:w="7746" w:type="dxa"/>
            <w:gridSpan w:val="4"/>
          </w:tcPr>
          <w:p w:rsidR="009004E6" w:rsidRPr="005F5CA9" w:rsidRDefault="009004E6" w:rsidP="009004E6">
            <w:pPr>
              <w:pStyle w:val="TableParagraph"/>
              <w:tabs>
                <w:tab w:val="left" w:pos="4949"/>
                <w:tab w:val="left" w:pos="6347"/>
                <w:tab w:val="left" w:pos="7202"/>
              </w:tabs>
              <w:ind w:left="523"/>
              <w:rPr>
                <w:sz w:val="14"/>
                <w:lang w:val="es-PE"/>
              </w:rPr>
            </w:pPr>
            <w:r w:rsidRPr="005F5CA9">
              <w:rPr>
                <w:sz w:val="14"/>
                <w:lang w:val="es-PE"/>
              </w:rPr>
              <w:t>MANTENIMIENTO DE CAMINOS DURANTE</w:t>
            </w:r>
            <w:r w:rsidRPr="005F5CA9">
              <w:rPr>
                <w:spacing w:val="4"/>
                <w:sz w:val="14"/>
                <w:lang w:val="es-PE"/>
              </w:rPr>
              <w:t xml:space="preserve"> </w:t>
            </w:r>
            <w:r w:rsidRPr="005F5CA9">
              <w:rPr>
                <w:sz w:val="14"/>
                <w:lang w:val="es-PE"/>
              </w:rPr>
              <w:t>LA</w:t>
            </w:r>
            <w:r w:rsidRPr="005F5CA9">
              <w:rPr>
                <w:spacing w:val="1"/>
                <w:sz w:val="14"/>
                <w:lang w:val="es-PE"/>
              </w:rPr>
              <w:t xml:space="preserve"> </w:t>
            </w:r>
            <w:r w:rsidRPr="005F5CA9">
              <w:rPr>
                <w:sz w:val="14"/>
                <w:lang w:val="es-PE"/>
              </w:rPr>
              <w:t>CONTRUCCION</w:t>
            </w:r>
            <w:r w:rsidRPr="005F5CA9">
              <w:rPr>
                <w:sz w:val="14"/>
                <w:lang w:val="es-PE"/>
              </w:rPr>
              <w:tab/>
              <w:t>mes</w:t>
            </w:r>
            <w:r w:rsidRPr="005F5CA9">
              <w:rPr>
                <w:sz w:val="14"/>
                <w:lang w:val="es-PE"/>
              </w:rPr>
              <w:tab/>
              <w:t>7.00</w:t>
            </w:r>
            <w:r w:rsidRPr="005F5CA9">
              <w:rPr>
                <w:sz w:val="14"/>
                <w:lang w:val="es-PE"/>
              </w:rPr>
              <w:tab/>
              <w:t>2,714.05</w:t>
            </w:r>
          </w:p>
        </w:tc>
        <w:tc>
          <w:tcPr>
            <w:tcW w:w="1042" w:type="dxa"/>
          </w:tcPr>
          <w:p w:rsidR="009004E6" w:rsidRDefault="009004E6" w:rsidP="009004E6">
            <w:pPr>
              <w:pStyle w:val="TableParagraph"/>
              <w:ind w:right="34"/>
              <w:jc w:val="right"/>
              <w:rPr>
                <w:sz w:val="14"/>
              </w:rPr>
            </w:pPr>
            <w:r>
              <w:rPr>
                <w:sz w:val="14"/>
              </w:rPr>
              <w:t>18,998.35</w:t>
            </w:r>
          </w:p>
        </w:tc>
      </w:tr>
      <w:tr w:rsidR="009004E6" w:rsidTr="009004E6">
        <w:trPr>
          <w:trHeight w:val="242"/>
        </w:trPr>
        <w:tc>
          <w:tcPr>
            <w:tcW w:w="1231" w:type="dxa"/>
          </w:tcPr>
          <w:p w:rsidR="009004E6" w:rsidRDefault="009004E6" w:rsidP="009004E6">
            <w:pPr>
              <w:pStyle w:val="TableParagraph"/>
              <w:spacing w:before="34"/>
              <w:ind w:left="60"/>
              <w:rPr>
                <w:sz w:val="14"/>
              </w:rPr>
            </w:pPr>
            <w:r>
              <w:rPr>
                <w:color w:val="0000FF"/>
                <w:sz w:val="14"/>
              </w:rPr>
              <w:t>05.02</w:t>
            </w:r>
          </w:p>
        </w:tc>
        <w:tc>
          <w:tcPr>
            <w:tcW w:w="7746" w:type="dxa"/>
            <w:gridSpan w:val="4"/>
          </w:tcPr>
          <w:p w:rsidR="009004E6" w:rsidRPr="005F5CA9" w:rsidRDefault="009004E6" w:rsidP="009004E6">
            <w:pPr>
              <w:pStyle w:val="TableParagraph"/>
              <w:spacing w:before="45"/>
              <w:ind w:left="426"/>
              <w:rPr>
                <w:b/>
                <w:sz w:val="14"/>
                <w:lang w:val="es-PE"/>
              </w:rPr>
            </w:pPr>
            <w:r w:rsidRPr="005F5CA9">
              <w:rPr>
                <w:b/>
                <w:color w:val="0000FF"/>
                <w:sz w:val="14"/>
                <w:lang w:val="es-PE"/>
              </w:rPr>
              <w:t>CONFORMACION DE LA ETAPA V</w:t>
            </w:r>
          </w:p>
        </w:tc>
        <w:tc>
          <w:tcPr>
            <w:tcW w:w="1042" w:type="dxa"/>
          </w:tcPr>
          <w:p w:rsidR="009004E6" w:rsidRDefault="009004E6" w:rsidP="009004E6">
            <w:pPr>
              <w:pStyle w:val="TableParagraph"/>
              <w:spacing w:before="45"/>
              <w:ind w:right="34"/>
              <w:jc w:val="right"/>
              <w:rPr>
                <w:b/>
                <w:sz w:val="14"/>
              </w:rPr>
            </w:pPr>
            <w:r>
              <w:rPr>
                <w:b/>
                <w:color w:val="0000FF"/>
                <w:sz w:val="14"/>
              </w:rPr>
              <w:t>6,302,913.90</w:t>
            </w:r>
          </w:p>
        </w:tc>
      </w:tr>
      <w:tr w:rsidR="009004E6" w:rsidTr="009004E6">
        <w:trPr>
          <w:trHeight w:val="241"/>
        </w:trPr>
        <w:tc>
          <w:tcPr>
            <w:tcW w:w="1231" w:type="dxa"/>
          </w:tcPr>
          <w:p w:rsidR="009004E6" w:rsidRDefault="009004E6" w:rsidP="009004E6">
            <w:pPr>
              <w:pStyle w:val="TableParagraph"/>
              <w:spacing w:before="34"/>
              <w:ind w:left="60"/>
              <w:rPr>
                <w:sz w:val="14"/>
              </w:rPr>
            </w:pPr>
            <w:r>
              <w:rPr>
                <w:color w:val="7F7F7F"/>
                <w:sz w:val="14"/>
              </w:rPr>
              <w:t>05.02.01</w:t>
            </w:r>
          </w:p>
        </w:tc>
        <w:tc>
          <w:tcPr>
            <w:tcW w:w="7746" w:type="dxa"/>
            <w:gridSpan w:val="4"/>
          </w:tcPr>
          <w:p w:rsidR="009004E6" w:rsidRPr="005F5CA9" w:rsidRDefault="009004E6" w:rsidP="009004E6">
            <w:pPr>
              <w:pStyle w:val="TableParagraph"/>
              <w:ind w:left="523"/>
              <w:rPr>
                <w:b/>
                <w:sz w:val="14"/>
                <w:lang w:val="es-PE"/>
              </w:rPr>
            </w:pPr>
            <w:r w:rsidRPr="005F5CA9">
              <w:rPr>
                <w:b/>
                <w:color w:val="7F7F7F"/>
                <w:sz w:val="14"/>
                <w:lang w:val="es-PE"/>
              </w:rPr>
              <w:t>CONFORMACION DE LA SOBRE ELEVACION ETAPA 5</w:t>
            </w:r>
          </w:p>
        </w:tc>
        <w:tc>
          <w:tcPr>
            <w:tcW w:w="1042" w:type="dxa"/>
          </w:tcPr>
          <w:p w:rsidR="009004E6" w:rsidRDefault="009004E6" w:rsidP="009004E6">
            <w:pPr>
              <w:pStyle w:val="TableParagraph"/>
              <w:ind w:right="34"/>
              <w:jc w:val="right"/>
              <w:rPr>
                <w:b/>
                <w:sz w:val="14"/>
              </w:rPr>
            </w:pPr>
            <w:r>
              <w:rPr>
                <w:b/>
                <w:color w:val="7F7F7F"/>
                <w:sz w:val="14"/>
              </w:rPr>
              <w:t>6,302,913.90</w:t>
            </w:r>
          </w:p>
        </w:tc>
      </w:tr>
      <w:tr w:rsidR="009004E6" w:rsidTr="009004E6">
        <w:trPr>
          <w:trHeight w:val="241"/>
        </w:trPr>
        <w:tc>
          <w:tcPr>
            <w:tcW w:w="1231" w:type="dxa"/>
          </w:tcPr>
          <w:p w:rsidR="009004E6" w:rsidRDefault="009004E6" w:rsidP="009004E6">
            <w:pPr>
              <w:pStyle w:val="TableParagraph"/>
              <w:spacing w:before="35"/>
              <w:ind w:left="60"/>
              <w:rPr>
                <w:sz w:val="14"/>
              </w:rPr>
            </w:pPr>
            <w:r>
              <w:rPr>
                <w:color w:val="800000"/>
                <w:sz w:val="14"/>
              </w:rPr>
              <w:t>05.02.01.01</w:t>
            </w:r>
          </w:p>
        </w:tc>
        <w:tc>
          <w:tcPr>
            <w:tcW w:w="7746" w:type="dxa"/>
            <w:gridSpan w:val="4"/>
          </w:tcPr>
          <w:p w:rsidR="009004E6" w:rsidRDefault="009004E6" w:rsidP="009004E6">
            <w:pPr>
              <w:pStyle w:val="TableParagraph"/>
              <w:ind w:left="620"/>
              <w:rPr>
                <w:b/>
                <w:sz w:val="14"/>
              </w:rPr>
            </w:pPr>
            <w:r>
              <w:rPr>
                <w:b/>
                <w:color w:val="800000"/>
                <w:sz w:val="14"/>
              </w:rPr>
              <w:t>MOVIMIENTO DE TIERRAS</w:t>
            </w:r>
          </w:p>
        </w:tc>
        <w:tc>
          <w:tcPr>
            <w:tcW w:w="1042" w:type="dxa"/>
          </w:tcPr>
          <w:p w:rsidR="009004E6" w:rsidRDefault="009004E6" w:rsidP="009004E6">
            <w:pPr>
              <w:pStyle w:val="TableParagraph"/>
              <w:ind w:right="34"/>
              <w:jc w:val="right"/>
              <w:rPr>
                <w:b/>
                <w:sz w:val="14"/>
              </w:rPr>
            </w:pPr>
            <w:r>
              <w:rPr>
                <w:b/>
                <w:color w:val="800000"/>
                <w:sz w:val="14"/>
              </w:rPr>
              <w:t>708,351.96</w:t>
            </w:r>
          </w:p>
        </w:tc>
      </w:tr>
      <w:tr w:rsidR="009004E6" w:rsidTr="009004E6">
        <w:trPr>
          <w:trHeight w:val="242"/>
        </w:trPr>
        <w:tc>
          <w:tcPr>
            <w:tcW w:w="1231" w:type="dxa"/>
          </w:tcPr>
          <w:p w:rsidR="009004E6" w:rsidRDefault="009004E6" w:rsidP="009004E6">
            <w:pPr>
              <w:pStyle w:val="TableParagraph"/>
              <w:spacing w:before="34"/>
              <w:ind w:left="60"/>
              <w:rPr>
                <w:sz w:val="14"/>
              </w:rPr>
            </w:pPr>
            <w:r>
              <w:rPr>
                <w:sz w:val="14"/>
              </w:rPr>
              <w:t>05.02.01.01.01</w:t>
            </w:r>
          </w:p>
        </w:tc>
        <w:tc>
          <w:tcPr>
            <w:tcW w:w="7746" w:type="dxa"/>
            <w:gridSpan w:val="4"/>
          </w:tcPr>
          <w:p w:rsidR="009004E6" w:rsidRPr="005F5CA9" w:rsidRDefault="009004E6" w:rsidP="009004E6">
            <w:pPr>
              <w:pStyle w:val="TableParagraph"/>
              <w:tabs>
                <w:tab w:val="left" w:pos="4949"/>
                <w:tab w:val="left" w:pos="6060"/>
                <w:tab w:val="right" w:pos="7649"/>
              </w:tabs>
              <w:spacing w:before="45"/>
              <w:ind w:left="717"/>
              <w:rPr>
                <w:sz w:val="14"/>
                <w:lang w:val="es-PE"/>
              </w:rPr>
            </w:pPr>
            <w:r w:rsidRPr="005F5CA9">
              <w:rPr>
                <w:sz w:val="14"/>
                <w:lang w:val="es-PE"/>
              </w:rPr>
              <w:t>LIMPIEZA Y DESBROCE DEL AREA</w:t>
            </w:r>
            <w:r w:rsidRPr="005F5CA9">
              <w:rPr>
                <w:spacing w:val="4"/>
                <w:sz w:val="14"/>
                <w:lang w:val="es-PE"/>
              </w:rPr>
              <w:t xml:space="preserve"> </w:t>
            </w:r>
            <w:r w:rsidRPr="005F5CA9">
              <w:rPr>
                <w:sz w:val="14"/>
                <w:lang w:val="es-PE"/>
              </w:rPr>
              <w:t>DE</w:t>
            </w:r>
            <w:r w:rsidRPr="005F5CA9">
              <w:rPr>
                <w:spacing w:val="1"/>
                <w:sz w:val="14"/>
                <w:lang w:val="es-PE"/>
              </w:rPr>
              <w:t xml:space="preserve"> </w:t>
            </w:r>
            <w:r w:rsidRPr="005F5CA9">
              <w:rPr>
                <w:sz w:val="14"/>
                <w:lang w:val="es-PE"/>
              </w:rPr>
              <w:t>CIMENTACION</w:t>
            </w:r>
            <w:r w:rsidRPr="005F5CA9">
              <w:rPr>
                <w:sz w:val="14"/>
                <w:lang w:val="es-PE"/>
              </w:rPr>
              <w:tab/>
              <w:t>m2</w:t>
            </w:r>
            <w:r w:rsidRPr="005F5CA9">
              <w:rPr>
                <w:sz w:val="14"/>
                <w:lang w:val="es-PE"/>
              </w:rPr>
              <w:tab/>
              <w:t>10,043.67</w:t>
            </w:r>
            <w:r w:rsidRPr="005F5CA9">
              <w:rPr>
                <w:sz w:val="14"/>
                <w:lang w:val="es-PE"/>
              </w:rPr>
              <w:tab/>
              <w:t>0.65</w:t>
            </w:r>
          </w:p>
        </w:tc>
        <w:tc>
          <w:tcPr>
            <w:tcW w:w="1042" w:type="dxa"/>
          </w:tcPr>
          <w:p w:rsidR="009004E6" w:rsidRDefault="009004E6" w:rsidP="009004E6">
            <w:pPr>
              <w:pStyle w:val="TableParagraph"/>
              <w:spacing w:before="45"/>
              <w:ind w:right="34"/>
              <w:jc w:val="right"/>
              <w:rPr>
                <w:sz w:val="14"/>
              </w:rPr>
            </w:pPr>
            <w:r>
              <w:rPr>
                <w:sz w:val="14"/>
              </w:rPr>
              <w:t>6,528.39</w:t>
            </w:r>
          </w:p>
        </w:tc>
      </w:tr>
      <w:tr w:rsidR="009004E6" w:rsidTr="009004E6">
        <w:trPr>
          <w:trHeight w:val="241"/>
        </w:trPr>
        <w:tc>
          <w:tcPr>
            <w:tcW w:w="1231" w:type="dxa"/>
          </w:tcPr>
          <w:p w:rsidR="009004E6" w:rsidRDefault="009004E6" w:rsidP="009004E6">
            <w:pPr>
              <w:pStyle w:val="TableParagraph"/>
              <w:spacing w:before="34"/>
              <w:ind w:left="60"/>
              <w:rPr>
                <w:sz w:val="14"/>
              </w:rPr>
            </w:pPr>
            <w:r>
              <w:rPr>
                <w:sz w:val="14"/>
              </w:rPr>
              <w:t>05.02.01.01.02</w:t>
            </w:r>
          </w:p>
        </w:tc>
        <w:tc>
          <w:tcPr>
            <w:tcW w:w="7746" w:type="dxa"/>
            <w:gridSpan w:val="4"/>
          </w:tcPr>
          <w:p w:rsidR="009004E6" w:rsidRPr="005F5CA9" w:rsidRDefault="009004E6" w:rsidP="009004E6">
            <w:pPr>
              <w:pStyle w:val="TableParagraph"/>
              <w:tabs>
                <w:tab w:val="left" w:pos="4949"/>
                <w:tab w:val="left" w:pos="6060"/>
                <w:tab w:val="right" w:pos="7649"/>
              </w:tabs>
              <w:ind w:left="717"/>
              <w:rPr>
                <w:sz w:val="14"/>
                <w:lang w:val="es-PE"/>
              </w:rPr>
            </w:pPr>
            <w:r w:rsidRPr="005F5CA9">
              <w:rPr>
                <w:sz w:val="14"/>
                <w:lang w:val="es-PE"/>
              </w:rPr>
              <w:t>EXCAVACION DEL AREA DE CIMENTACION</w:t>
            </w:r>
            <w:r w:rsidRPr="005F5CA9">
              <w:rPr>
                <w:spacing w:val="4"/>
                <w:sz w:val="14"/>
                <w:lang w:val="es-PE"/>
              </w:rPr>
              <w:t xml:space="preserve"> </w:t>
            </w:r>
            <w:r w:rsidRPr="005F5CA9">
              <w:rPr>
                <w:sz w:val="14"/>
                <w:lang w:val="es-PE"/>
              </w:rPr>
              <w:t>ETAPA</w:t>
            </w:r>
            <w:r w:rsidRPr="005F5CA9">
              <w:rPr>
                <w:spacing w:val="1"/>
                <w:sz w:val="14"/>
                <w:lang w:val="es-PE"/>
              </w:rPr>
              <w:t xml:space="preserve"> </w:t>
            </w:r>
            <w:r w:rsidRPr="005F5CA9">
              <w:rPr>
                <w:sz w:val="14"/>
                <w:lang w:val="es-PE"/>
              </w:rPr>
              <w:t>5</w:t>
            </w:r>
            <w:r w:rsidRPr="005F5CA9">
              <w:rPr>
                <w:sz w:val="14"/>
                <w:lang w:val="es-PE"/>
              </w:rPr>
              <w:tab/>
              <w:t>m3</w:t>
            </w:r>
            <w:r w:rsidRPr="005F5CA9">
              <w:rPr>
                <w:sz w:val="14"/>
                <w:lang w:val="es-PE"/>
              </w:rPr>
              <w:tab/>
              <w:t>53,230.93</w:t>
            </w:r>
            <w:r w:rsidRPr="005F5CA9">
              <w:rPr>
                <w:sz w:val="14"/>
                <w:lang w:val="es-PE"/>
              </w:rPr>
              <w:tab/>
              <w:t>4.06</w:t>
            </w:r>
          </w:p>
        </w:tc>
        <w:tc>
          <w:tcPr>
            <w:tcW w:w="1042" w:type="dxa"/>
          </w:tcPr>
          <w:p w:rsidR="009004E6" w:rsidRDefault="009004E6" w:rsidP="009004E6">
            <w:pPr>
              <w:pStyle w:val="TableParagraph"/>
              <w:ind w:right="34"/>
              <w:jc w:val="right"/>
              <w:rPr>
                <w:sz w:val="14"/>
              </w:rPr>
            </w:pPr>
            <w:r>
              <w:rPr>
                <w:sz w:val="14"/>
              </w:rPr>
              <w:t>216,117.58</w:t>
            </w:r>
          </w:p>
        </w:tc>
      </w:tr>
      <w:tr w:rsidR="009004E6" w:rsidTr="009004E6">
        <w:trPr>
          <w:trHeight w:val="241"/>
        </w:trPr>
        <w:tc>
          <w:tcPr>
            <w:tcW w:w="1231" w:type="dxa"/>
          </w:tcPr>
          <w:p w:rsidR="009004E6" w:rsidRDefault="009004E6" w:rsidP="009004E6">
            <w:pPr>
              <w:pStyle w:val="TableParagraph"/>
              <w:spacing w:before="35"/>
              <w:ind w:left="60"/>
              <w:rPr>
                <w:sz w:val="14"/>
              </w:rPr>
            </w:pPr>
            <w:r>
              <w:rPr>
                <w:sz w:val="14"/>
              </w:rPr>
              <w:t>05.02.01.01.03</w:t>
            </w:r>
          </w:p>
        </w:tc>
        <w:tc>
          <w:tcPr>
            <w:tcW w:w="7746" w:type="dxa"/>
            <w:gridSpan w:val="4"/>
          </w:tcPr>
          <w:p w:rsidR="009004E6" w:rsidRPr="005F5CA9" w:rsidRDefault="009004E6" w:rsidP="009004E6">
            <w:pPr>
              <w:pStyle w:val="TableParagraph"/>
              <w:tabs>
                <w:tab w:val="left" w:pos="6057"/>
                <w:tab w:val="right" w:pos="7649"/>
              </w:tabs>
              <w:ind w:left="717"/>
              <w:rPr>
                <w:sz w:val="14"/>
                <w:lang w:val="es-PE"/>
              </w:rPr>
            </w:pPr>
            <w:r w:rsidRPr="005F5CA9">
              <w:rPr>
                <w:sz w:val="14"/>
                <w:lang w:val="es-PE"/>
              </w:rPr>
              <w:t>RELLENO CON MATERIAL DE PRESTAMO (NIVELACION DE</w:t>
            </w:r>
            <w:r w:rsidRPr="005F5CA9">
              <w:rPr>
                <w:spacing w:val="-12"/>
                <w:sz w:val="14"/>
                <w:lang w:val="es-PE"/>
              </w:rPr>
              <w:t xml:space="preserve"> </w:t>
            </w:r>
            <w:r w:rsidRPr="005F5CA9">
              <w:rPr>
                <w:sz w:val="14"/>
                <w:lang w:val="es-PE"/>
              </w:rPr>
              <w:t xml:space="preserve">PLATAFORMA)  </w:t>
            </w:r>
            <w:r w:rsidRPr="005F5CA9">
              <w:rPr>
                <w:spacing w:val="15"/>
                <w:sz w:val="14"/>
                <w:lang w:val="es-PE"/>
              </w:rPr>
              <w:t xml:space="preserve"> </w:t>
            </w:r>
            <w:r w:rsidRPr="005F5CA9">
              <w:rPr>
                <w:sz w:val="14"/>
                <w:lang w:val="es-PE"/>
              </w:rPr>
              <w:t>m3</w:t>
            </w:r>
            <w:r w:rsidRPr="005F5CA9">
              <w:rPr>
                <w:sz w:val="14"/>
                <w:lang w:val="es-PE"/>
              </w:rPr>
              <w:tab/>
              <w:t>22,500.00</w:t>
            </w:r>
            <w:r w:rsidRPr="005F5CA9">
              <w:rPr>
                <w:sz w:val="14"/>
                <w:lang w:val="es-PE"/>
              </w:rPr>
              <w:tab/>
              <w:t>9.95</w:t>
            </w:r>
          </w:p>
        </w:tc>
        <w:tc>
          <w:tcPr>
            <w:tcW w:w="1042" w:type="dxa"/>
          </w:tcPr>
          <w:p w:rsidR="009004E6" w:rsidRDefault="009004E6" w:rsidP="009004E6">
            <w:pPr>
              <w:pStyle w:val="TableParagraph"/>
              <w:ind w:right="34"/>
              <w:jc w:val="right"/>
              <w:rPr>
                <w:sz w:val="14"/>
              </w:rPr>
            </w:pPr>
            <w:r>
              <w:rPr>
                <w:sz w:val="14"/>
              </w:rPr>
              <w:t>223,875.00</w:t>
            </w:r>
          </w:p>
        </w:tc>
      </w:tr>
      <w:tr w:rsidR="009004E6" w:rsidTr="009004E6">
        <w:trPr>
          <w:trHeight w:val="242"/>
        </w:trPr>
        <w:tc>
          <w:tcPr>
            <w:tcW w:w="1231" w:type="dxa"/>
          </w:tcPr>
          <w:p w:rsidR="009004E6" w:rsidRDefault="009004E6" w:rsidP="009004E6">
            <w:pPr>
              <w:pStyle w:val="TableParagraph"/>
              <w:spacing w:before="34"/>
              <w:ind w:left="60"/>
              <w:rPr>
                <w:sz w:val="14"/>
              </w:rPr>
            </w:pPr>
            <w:r>
              <w:rPr>
                <w:sz w:val="14"/>
              </w:rPr>
              <w:t>05.02.01.01.04</w:t>
            </w:r>
          </w:p>
        </w:tc>
        <w:tc>
          <w:tcPr>
            <w:tcW w:w="7746" w:type="dxa"/>
            <w:gridSpan w:val="4"/>
          </w:tcPr>
          <w:p w:rsidR="009004E6" w:rsidRPr="005F5CA9" w:rsidRDefault="009004E6" w:rsidP="009004E6">
            <w:pPr>
              <w:pStyle w:val="TableParagraph"/>
              <w:tabs>
                <w:tab w:val="left" w:pos="4949"/>
                <w:tab w:val="left" w:pos="6057"/>
                <w:tab w:val="right" w:pos="7649"/>
              </w:tabs>
              <w:spacing w:before="45"/>
              <w:ind w:left="717"/>
              <w:rPr>
                <w:sz w:val="14"/>
                <w:lang w:val="es-PE"/>
              </w:rPr>
            </w:pPr>
            <w:r w:rsidRPr="005F5CA9">
              <w:rPr>
                <w:sz w:val="14"/>
                <w:lang w:val="es-PE"/>
              </w:rPr>
              <w:t>PERFILADO DEL AREA</w:t>
            </w:r>
            <w:r w:rsidRPr="005F5CA9">
              <w:rPr>
                <w:spacing w:val="-6"/>
                <w:sz w:val="14"/>
                <w:lang w:val="es-PE"/>
              </w:rPr>
              <w:t xml:space="preserve"> </w:t>
            </w:r>
            <w:r w:rsidRPr="005F5CA9">
              <w:rPr>
                <w:sz w:val="14"/>
                <w:lang w:val="es-PE"/>
              </w:rPr>
              <w:t>DE</w:t>
            </w:r>
            <w:r w:rsidRPr="005F5CA9">
              <w:rPr>
                <w:spacing w:val="-2"/>
                <w:sz w:val="14"/>
                <w:lang w:val="es-PE"/>
              </w:rPr>
              <w:t xml:space="preserve"> </w:t>
            </w:r>
            <w:r w:rsidRPr="005F5CA9">
              <w:rPr>
                <w:sz w:val="14"/>
                <w:lang w:val="es-PE"/>
              </w:rPr>
              <w:t>CIMENTACION</w:t>
            </w:r>
            <w:r w:rsidRPr="005F5CA9">
              <w:rPr>
                <w:sz w:val="14"/>
                <w:lang w:val="es-PE"/>
              </w:rPr>
              <w:tab/>
              <w:t>m2</w:t>
            </w:r>
            <w:r w:rsidRPr="005F5CA9">
              <w:rPr>
                <w:sz w:val="14"/>
                <w:lang w:val="es-PE"/>
              </w:rPr>
              <w:tab/>
              <w:t>10,043.67</w:t>
            </w:r>
            <w:r w:rsidRPr="005F5CA9">
              <w:rPr>
                <w:sz w:val="14"/>
                <w:lang w:val="es-PE"/>
              </w:rPr>
              <w:tab/>
              <w:t>1.08</w:t>
            </w:r>
          </w:p>
        </w:tc>
        <w:tc>
          <w:tcPr>
            <w:tcW w:w="1042" w:type="dxa"/>
          </w:tcPr>
          <w:p w:rsidR="009004E6" w:rsidRDefault="009004E6" w:rsidP="009004E6">
            <w:pPr>
              <w:pStyle w:val="TableParagraph"/>
              <w:spacing w:before="45"/>
              <w:ind w:right="34"/>
              <w:jc w:val="right"/>
              <w:rPr>
                <w:sz w:val="14"/>
              </w:rPr>
            </w:pPr>
            <w:r>
              <w:rPr>
                <w:sz w:val="14"/>
              </w:rPr>
              <w:t>10,847.16</w:t>
            </w:r>
          </w:p>
        </w:tc>
      </w:tr>
      <w:tr w:rsidR="009004E6" w:rsidTr="009004E6">
        <w:trPr>
          <w:trHeight w:val="204"/>
        </w:trPr>
        <w:tc>
          <w:tcPr>
            <w:tcW w:w="1231" w:type="dxa"/>
          </w:tcPr>
          <w:p w:rsidR="009004E6" w:rsidRDefault="009004E6" w:rsidP="009004E6">
            <w:pPr>
              <w:pStyle w:val="TableParagraph"/>
              <w:spacing w:before="34" w:line="150" w:lineRule="exact"/>
              <w:ind w:left="60"/>
              <w:rPr>
                <w:sz w:val="14"/>
              </w:rPr>
            </w:pPr>
            <w:r>
              <w:rPr>
                <w:sz w:val="14"/>
              </w:rPr>
              <w:t>05.02.01.01.05</w:t>
            </w:r>
          </w:p>
        </w:tc>
        <w:tc>
          <w:tcPr>
            <w:tcW w:w="7746" w:type="dxa"/>
            <w:gridSpan w:val="4"/>
          </w:tcPr>
          <w:p w:rsidR="009004E6" w:rsidRPr="005F5CA9" w:rsidRDefault="009004E6" w:rsidP="009004E6">
            <w:pPr>
              <w:pStyle w:val="TableParagraph"/>
              <w:tabs>
                <w:tab w:val="left" w:pos="6059"/>
                <w:tab w:val="right" w:pos="7649"/>
              </w:tabs>
              <w:spacing w:line="141" w:lineRule="exact"/>
              <w:ind w:left="717"/>
              <w:rPr>
                <w:sz w:val="14"/>
                <w:lang w:val="es-PE"/>
              </w:rPr>
            </w:pPr>
            <w:r w:rsidRPr="005F5CA9">
              <w:rPr>
                <w:sz w:val="14"/>
                <w:lang w:val="es-PE"/>
              </w:rPr>
              <w:t>CARGUIO Y TRANSPORTE DEL MATERIAL ORGANICO A DEPOSITO DE</w:t>
            </w:r>
            <w:r w:rsidRPr="005F5CA9">
              <w:rPr>
                <w:spacing w:val="5"/>
                <w:sz w:val="14"/>
                <w:lang w:val="es-PE"/>
              </w:rPr>
              <w:t xml:space="preserve"> </w:t>
            </w:r>
            <w:r w:rsidRPr="005F5CA9">
              <w:rPr>
                <w:sz w:val="14"/>
                <w:lang w:val="es-PE"/>
              </w:rPr>
              <w:t>TOP</w:t>
            </w:r>
            <w:r w:rsidRPr="005F5CA9">
              <w:rPr>
                <w:spacing w:val="10"/>
                <w:sz w:val="14"/>
                <w:lang w:val="es-PE"/>
              </w:rPr>
              <w:t xml:space="preserve"> </w:t>
            </w:r>
            <w:r w:rsidRPr="005F5CA9">
              <w:rPr>
                <w:sz w:val="14"/>
                <w:lang w:val="es-PE"/>
              </w:rPr>
              <w:t>m3</w:t>
            </w:r>
            <w:r w:rsidRPr="005F5CA9">
              <w:rPr>
                <w:sz w:val="14"/>
                <w:lang w:val="es-PE"/>
              </w:rPr>
              <w:tab/>
              <w:t>61,215.57</w:t>
            </w:r>
            <w:r w:rsidRPr="005F5CA9">
              <w:rPr>
                <w:sz w:val="14"/>
                <w:lang w:val="es-PE"/>
              </w:rPr>
              <w:tab/>
              <w:t>2.48</w:t>
            </w:r>
          </w:p>
        </w:tc>
        <w:tc>
          <w:tcPr>
            <w:tcW w:w="1042" w:type="dxa"/>
          </w:tcPr>
          <w:p w:rsidR="009004E6" w:rsidRDefault="009004E6" w:rsidP="009004E6">
            <w:pPr>
              <w:pStyle w:val="TableParagraph"/>
              <w:spacing w:line="141" w:lineRule="exact"/>
              <w:ind w:right="34"/>
              <w:jc w:val="right"/>
              <w:rPr>
                <w:sz w:val="14"/>
              </w:rPr>
            </w:pPr>
            <w:r>
              <w:rPr>
                <w:sz w:val="14"/>
              </w:rPr>
              <w:t>151,814.61</w:t>
            </w:r>
          </w:p>
        </w:tc>
      </w:tr>
      <w:tr w:rsidR="009004E6" w:rsidTr="009004E6">
        <w:trPr>
          <w:trHeight w:val="185"/>
        </w:trPr>
        <w:tc>
          <w:tcPr>
            <w:tcW w:w="1231" w:type="dxa"/>
          </w:tcPr>
          <w:p w:rsidR="009004E6" w:rsidRDefault="009004E6" w:rsidP="009004E6">
            <w:pPr>
              <w:pStyle w:val="TableParagraph"/>
              <w:spacing w:before="0"/>
              <w:rPr>
                <w:rFonts w:ascii="Times New Roman"/>
                <w:sz w:val="12"/>
              </w:rPr>
            </w:pPr>
          </w:p>
        </w:tc>
        <w:tc>
          <w:tcPr>
            <w:tcW w:w="7746" w:type="dxa"/>
            <w:gridSpan w:val="4"/>
          </w:tcPr>
          <w:p w:rsidR="009004E6" w:rsidRDefault="009004E6" w:rsidP="009004E6">
            <w:pPr>
              <w:pStyle w:val="TableParagraph"/>
              <w:spacing w:before="0"/>
              <w:ind w:left="329"/>
              <w:rPr>
                <w:sz w:val="14"/>
              </w:rPr>
            </w:pPr>
            <w:r>
              <w:rPr>
                <w:sz w:val="14"/>
              </w:rPr>
              <w:t>SOIL D&lt;1.00 Km</w:t>
            </w:r>
          </w:p>
        </w:tc>
        <w:tc>
          <w:tcPr>
            <w:tcW w:w="1042" w:type="dxa"/>
          </w:tcPr>
          <w:p w:rsidR="009004E6" w:rsidRDefault="009004E6" w:rsidP="009004E6">
            <w:pPr>
              <w:pStyle w:val="TableParagraph"/>
              <w:spacing w:before="0"/>
              <w:rPr>
                <w:rFonts w:ascii="Times New Roman"/>
                <w:sz w:val="12"/>
              </w:rPr>
            </w:pPr>
          </w:p>
        </w:tc>
      </w:tr>
      <w:tr w:rsidR="009004E6" w:rsidTr="009004E6">
        <w:trPr>
          <w:trHeight w:val="229"/>
        </w:trPr>
        <w:tc>
          <w:tcPr>
            <w:tcW w:w="1231" w:type="dxa"/>
          </w:tcPr>
          <w:p w:rsidR="009004E6" w:rsidRDefault="009004E6" w:rsidP="009004E6">
            <w:pPr>
              <w:pStyle w:val="TableParagraph"/>
              <w:spacing w:before="23"/>
              <w:ind w:left="60"/>
              <w:rPr>
                <w:sz w:val="14"/>
              </w:rPr>
            </w:pPr>
            <w:r>
              <w:rPr>
                <w:sz w:val="14"/>
              </w:rPr>
              <w:t>05.02.01.01.06</w:t>
            </w:r>
          </w:p>
        </w:tc>
        <w:tc>
          <w:tcPr>
            <w:tcW w:w="4778" w:type="dxa"/>
          </w:tcPr>
          <w:p w:rsidR="009004E6" w:rsidRPr="005F5CA9" w:rsidRDefault="009004E6" w:rsidP="009004E6">
            <w:pPr>
              <w:pStyle w:val="TableParagraph"/>
              <w:spacing w:before="32"/>
              <w:ind w:left="717"/>
              <w:rPr>
                <w:sz w:val="14"/>
                <w:lang w:val="es-PE"/>
              </w:rPr>
            </w:pPr>
            <w:r w:rsidRPr="005F5CA9">
              <w:rPr>
                <w:sz w:val="14"/>
                <w:lang w:val="es-PE"/>
              </w:rPr>
              <w:t>ACONDICIONAMIENTO DE MATERIAL DE EXCAVACION EN BOTADERO</w:t>
            </w:r>
          </w:p>
        </w:tc>
        <w:tc>
          <w:tcPr>
            <w:tcW w:w="763" w:type="dxa"/>
          </w:tcPr>
          <w:p w:rsidR="009004E6" w:rsidRDefault="009004E6" w:rsidP="009004E6">
            <w:pPr>
              <w:pStyle w:val="TableParagraph"/>
              <w:spacing w:before="32"/>
              <w:ind w:left="171"/>
              <w:rPr>
                <w:sz w:val="14"/>
              </w:rPr>
            </w:pPr>
            <w:r>
              <w:rPr>
                <w:sz w:val="14"/>
              </w:rPr>
              <w:t>m3</w:t>
            </w:r>
          </w:p>
        </w:tc>
        <w:tc>
          <w:tcPr>
            <w:tcW w:w="1382" w:type="dxa"/>
          </w:tcPr>
          <w:p w:rsidR="009004E6" w:rsidRDefault="009004E6" w:rsidP="009004E6">
            <w:pPr>
              <w:pStyle w:val="TableParagraph"/>
              <w:spacing w:before="32"/>
              <w:ind w:right="350"/>
              <w:jc w:val="right"/>
              <w:rPr>
                <w:sz w:val="14"/>
              </w:rPr>
            </w:pPr>
            <w:r>
              <w:rPr>
                <w:sz w:val="14"/>
              </w:rPr>
              <w:t>61,215.57</w:t>
            </w:r>
          </w:p>
        </w:tc>
        <w:tc>
          <w:tcPr>
            <w:tcW w:w="823" w:type="dxa"/>
          </w:tcPr>
          <w:p w:rsidR="009004E6" w:rsidRDefault="009004E6" w:rsidP="009004E6">
            <w:pPr>
              <w:pStyle w:val="TableParagraph"/>
              <w:spacing w:before="32"/>
              <w:ind w:right="94"/>
              <w:jc w:val="right"/>
              <w:rPr>
                <w:sz w:val="14"/>
              </w:rPr>
            </w:pPr>
            <w:r>
              <w:rPr>
                <w:sz w:val="14"/>
              </w:rPr>
              <w:t>1.62</w:t>
            </w:r>
          </w:p>
        </w:tc>
        <w:tc>
          <w:tcPr>
            <w:tcW w:w="1042" w:type="dxa"/>
          </w:tcPr>
          <w:p w:rsidR="009004E6" w:rsidRDefault="009004E6" w:rsidP="009004E6">
            <w:pPr>
              <w:pStyle w:val="TableParagraph"/>
              <w:spacing w:before="32"/>
              <w:ind w:right="34"/>
              <w:jc w:val="right"/>
              <w:rPr>
                <w:sz w:val="14"/>
              </w:rPr>
            </w:pPr>
            <w:r>
              <w:rPr>
                <w:sz w:val="14"/>
              </w:rPr>
              <w:t>99,169.22</w:t>
            </w:r>
          </w:p>
        </w:tc>
      </w:tr>
      <w:tr w:rsidR="009004E6" w:rsidTr="009004E6">
        <w:trPr>
          <w:trHeight w:val="242"/>
        </w:trPr>
        <w:tc>
          <w:tcPr>
            <w:tcW w:w="1231" w:type="dxa"/>
          </w:tcPr>
          <w:p w:rsidR="009004E6" w:rsidRDefault="009004E6" w:rsidP="009004E6">
            <w:pPr>
              <w:pStyle w:val="TableParagraph"/>
              <w:spacing w:before="34"/>
              <w:ind w:left="60"/>
              <w:rPr>
                <w:sz w:val="14"/>
              </w:rPr>
            </w:pPr>
            <w:r>
              <w:rPr>
                <w:color w:val="800000"/>
                <w:sz w:val="14"/>
              </w:rPr>
              <w:t>05.02.01.02</w:t>
            </w:r>
          </w:p>
        </w:tc>
        <w:tc>
          <w:tcPr>
            <w:tcW w:w="4778" w:type="dxa"/>
          </w:tcPr>
          <w:p w:rsidR="009004E6" w:rsidRDefault="009004E6" w:rsidP="009004E6">
            <w:pPr>
              <w:pStyle w:val="TableParagraph"/>
              <w:spacing w:before="45"/>
              <w:ind w:left="620"/>
              <w:rPr>
                <w:b/>
                <w:sz w:val="14"/>
              </w:rPr>
            </w:pPr>
            <w:r>
              <w:rPr>
                <w:b/>
                <w:color w:val="800000"/>
                <w:sz w:val="14"/>
              </w:rPr>
              <w:t>CONTRUCCION DEL DIQUE ETAPA 5</w:t>
            </w:r>
          </w:p>
        </w:tc>
        <w:tc>
          <w:tcPr>
            <w:tcW w:w="763" w:type="dxa"/>
          </w:tcPr>
          <w:p w:rsidR="009004E6" w:rsidRDefault="009004E6" w:rsidP="009004E6">
            <w:pPr>
              <w:pStyle w:val="TableParagraph"/>
              <w:spacing w:before="0"/>
              <w:rPr>
                <w:rFonts w:ascii="Times New Roman"/>
                <w:sz w:val="14"/>
              </w:rPr>
            </w:pPr>
          </w:p>
        </w:tc>
        <w:tc>
          <w:tcPr>
            <w:tcW w:w="1382" w:type="dxa"/>
          </w:tcPr>
          <w:p w:rsidR="009004E6" w:rsidRDefault="009004E6" w:rsidP="009004E6">
            <w:pPr>
              <w:pStyle w:val="TableParagraph"/>
              <w:spacing w:before="0"/>
              <w:rPr>
                <w:rFonts w:ascii="Times New Roman"/>
                <w:sz w:val="14"/>
              </w:rPr>
            </w:pPr>
          </w:p>
        </w:tc>
        <w:tc>
          <w:tcPr>
            <w:tcW w:w="823" w:type="dxa"/>
          </w:tcPr>
          <w:p w:rsidR="009004E6" w:rsidRDefault="009004E6" w:rsidP="009004E6">
            <w:pPr>
              <w:pStyle w:val="TableParagraph"/>
              <w:spacing w:before="0"/>
              <w:rPr>
                <w:rFonts w:ascii="Times New Roman"/>
                <w:sz w:val="14"/>
              </w:rPr>
            </w:pPr>
          </w:p>
        </w:tc>
        <w:tc>
          <w:tcPr>
            <w:tcW w:w="1042" w:type="dxa"/>
          </w:tcPr>
          <w:p w:rsidR="009004E6" w:rsidRDefault="009004E6" w:rsidP="009004E6">
            <w:pPr>
              <w:pStyle w:val="TableParagraph"/>
              <w:spacing w:before="45"/>
              <w:ind w:right="34"/>
              <w:jc w:val="right"/>
              <w:rPr>
                <w:b/>
                <w:sz w:val="14"/>
              </w:rPr>
            </w:pPr>
            <w:r>
              <w:rPr>
                <w:b/>
                <w:color w:val="800000"/>
                <w:sz w:val="14"/>
              </w:rPr>
              <w:t>5,594,561.94</w:t>
            </w:r>
          </w:p>
        </w:tc>
      </w:tr>
      <w:tr w:rsidR="009004E6" w:rsidTr="009004E6">
        <w:trPr>
          <w:trHeight w:val="241"/>
        </w:trPr>
        <w:tc>
          <w:tcPr>
            <w:tcW w:w="1231" w:type="dxa"/>
          </w:tcPr>
          <w:p w:rsidR="009004E6" w:rsidRDefault="009004E6" w:rsidP="009004E6">
            <w:pPr>
              <w:pStyle w:val="TableParagraph"/>
              <w:spacing w:before="34"/>
              <w:ind w:left="60"/>
              <w:rPr>
                <w:sz w:val="14"/>
              </w:rPr>
            </w:pPr>
            <w:r>
              <w:rPr>
                <w:sz w:val="14"/>
              </w:rPr>
              <w:t>05.02.01.02.01</w:t>
            </w:r>
          </w:p>
        </w:tc>
        <w:tc>
          <w:tcPr>
            <w:tcW w:w="4778" w:type="dxa"/>
          </w:tcPr>
          <w:p w:rsidR="009004E6" w:rsidRDefault="009004E6" w:rsidP="009004E6">
            <w:pPr>
              <w:pStyle w:val="TableParagraph"/>
              <w:ind w:left="717"/>
              <w:rPr>
                <w:sz w:val="14"/>
              </w:rPr>
            </w:pPr>
            <w:r>
              <w:rPr>
                <w:sz w:val="14"/>
              </w:rPr>
              <w:t>CONFORMACION DEL DIQUE ETAPA 5</w:t>
            </w:r>
          </w:p>
        </w:tc>
        <w:tc>
          <w:tcPr>
            <w:tcW w:w="763" w:type="dxa"/>
          </w:tcPr>
          <w:p w:rsidR="009004E6" w:rsidRDefault="009004E6" w:rsidP="009004E6">
            <w:pPr>
              <w:pStyle w:val="TableParagraph"/>
              <w:ind w:left="171"/>
              <w:rPr>
                <w:sz w:val="14"/>
              </w:rPr>
            </w:pPr>
            <w:r>
              <w:rPr>
                <w:sz w:val="14"/>
              </w:rPr>
              <w:t>m3</w:t>
            </w:r>
          </w:p>
        </w:tc>
        <w:tc>
          <w:tcPr>
            <w:tcW w:w="1382" w:type="dxa"/>
          </w:tcPr>
          <w:p w:rsidR="009004E6" w:rsidRDefault="009004E6" w:rsidP="009004E6">
            <w:pPr>
              <w:pStyle w:val="TableParagraph"/>
              <w:ind w:right="348"/>
              <w:jc w:val="right"/>
              <w:rPr>
                <w:sz w:val="14"/>
              </w:rPr>
            </w:pPr>
            <w:r>
              <w:rPr>
                <w:sz w:val="14"/>
              </w:rPr>
              <w:t>433,027.90</w:t>
            </w:r>
          </w:p>
        </w:tc>
        <w:tc>
          <w:tcPr>
            <w:tcW w:w="823" w:type="dxa"/>
          </w:tcPr>
          <w:p w:rsidR="009004E6" w:rsidRDefault="009004E6" w:rsidP="009004E6">
            <w:pPr>
              <w:pStyle w:val="TableParagraph"/>
              <w:ind w:right="94"/>
              <w:jc w:val="right"/>
              <w:rPr>
                <w:sz w:val="14"/>
              </w:rPr>
            </w:pPr>
            <w:r>
              <w:rPr>
                <w:sz w:val="14"/>
              </w:rPr>
              <w:t>9.95</w:t>
            </w:r>
          </w:p>
        </w:tc>
        <w:tc>
          <w:tcPr>
            <w:tcW w:w="1042" w:type="dxa"/>
          </w:tcPr>
          <w:p w:rsidR="009004E6" w:rsidRDefault="009004E6" w:rsidP="009004E6">
            <w:pPr>
              <w:pStyle w:val="TableParagraph"/>
              <w:ind w:right="34"/>
              <w:jc w:val="right"/>
              <w:rPr>
                <w:sz w:val="14"/>
              </w:rPr>
            </w:pPr>
            <w:r>
              <w:rPr>
                <w:sz w:val="14"/>
              </w:rPr>
              <w:t>4,308,627.61</w:t>
            </w:r>
          </w:p>
        </w:tc>
      </w:tr>
      <w:tr w:rsidR="009004E6" w:rsidTr="009004E6">
        <w:trPr>
          <w:trHeight w:val="241"/>
        </w:trPr>
        <w:tc>
          <w:tcPr>
            <w:tcW w:w="1231" w:type="dxa"/>
          </w:tcPr>
          <w:p w:rsidR="009004E6" w:rsidRDefault="009004E6" w:rsidP="009004E6">
            <w:pPr>
              <w:pStyle w:val="TableParagraph"/>
              <w:spacing w:before="35"/>
              <w:ind w:left="60"/>
              <w:rPr>
                <w:sz w:val="14"/>
              </w:rPr>
            </w:pPr>
            <w:r>
              <w:rPr>
                <w:sz w:val="14"/>
              </w:rPr>
              <w:t>05.02.01.02.02</w:t>
            </w:r>
          </w:p>
        </w:tc>
        <w:tc>
          <w:tcPr>
            <w:tcW w:w="4778" w:type="dxa"/>
          </w:tcPr>
          <w:p w:rsidR="009004E6" w:rsidRPr="005F5CA9" w:rsidRDefault="009004E6" w:rsidP="009004E6">
            <w:pPr>
              <w:pStyle w:val="TableParagraph"/>
              <w:ind w:left="717"/>
              <w:rPr>
                <w:sz w:val="14"/>
                <w:lang w:val="es-PE"/>
              </w:rPr>
            </w:pPr>
            <w:r w:rsidRPr="005F5CA9">
              <w:rPr>
                <w:sz w:val="14"/>
                <w:lang w:val="es-PE"/>
              </w:rPr>
              <w:t>CONFORMACION DEL DREN TIPO CHIMENEA</w:t>
            </w:r>
          </w:p>
        </w:tc>
        <w:tc>
          <w:tcPr>
            <w:tcW w:w="763" w:type="dxa"/>
          </w:tcPr>
          <w:p w:rsidR="009004E6" w:rsidRDefault="009004E6" w:rsidP="009004E6">
            <w:pPr>
              <w:pStyle w:val="TableParagraph"/>
              <w:ind w:left="171"/>
              <w:rPr>
                <w:sz w:val="14"/>
              </w:rPr>
            </w:pPr>
            <w:r>
              <w:rPr>
                <w:sz w:val="14"/>
              </w:rPr>
              <w:t>m3</w:t>
            </w:r>
          </w:p>
        </w:tc>
        <w:tc>
          <w:tcPr>
            <w:tcW w:w="1382" w:type="dxa"/>
          </w:tcPr>
          <w:p w:rsidR="009004E6" w:rsidRDefault="009004E6" w:rsidP="009004E6">
            <w:pPr>
              <w:pStyle w:val="TableParagraph"/>
              <w:ind w:right="352"/>
              <w:jc w:val="right"/>
              <w:rPr>
                <w:sz w:val="14"/>
              </w:rPr>
            </w:pPr>
            <w:r>
              <w:rPr>
                <w:sz w:val="14"/>
              </w:rPr>
              <w:t>5,114.51</w:t>
            </w:r>
          </w:p>
        </w:tc>
        <w:tc>
          <w:tcPr>
            <w:tcW w:w="823" w:type="dxa"/>
          </w:tcPr>
          <w:p w:rsidR="009004E6" w:rsidRDefault="009004E6" w:rsidP="009004E6">
            <w:pPr>
              <w:pStyle w:val="TableParagraph"/>
              <w:ind w:right="94"/>
              <w:jc w:val="right"/>
              <w:rPr>
                <w:sz w:val="14"/>
              </w:rPr>
            </w:pPr>
            <w:r>
              <w:rPr>
                <w:sz w:val="14"/>
              </w:rPr>
              <w:t>50.84</w:t>
            </w:r>
          </w:p>
        </w:tc>
        <w:tc>
          <w:tcPr>
            <w:tcW w:w="1042" w:type="dxa"/>
          </w:tcPr>
          <w:p w:rsidR="009004E6" w:rsidRDefault="009004E6" w:rsidP="009004E6">
            <w:pPr>
              <w:pStyle w:val="TableParagraph"/>
              <w:ind w:right="34"/>
              <w:jc w:val="right"/>
              <w:rPr>
                <w:sz w:val="14"/>
              </w:rPr>
            </w:pPr>
            <w:r>
              <w:rPr>
                <w:sz w:val="14"/>
              </w:rPr>
              <w:t>260,021.69</w:t>
            </w:r>
          </w:p>
        </w:tc>
      </w:tr>
      <w:tr w:rsidR="009004E6" w:rsidTr="009004E6">
        <w:trPr>
          <w:trHeight w:val="242"/>
        </w:trPr>
        <w:tc>
          <w:tcPr>
            <w:tcW w:w="1231" w:type="dxa"/>
          </w:tcPr>
          <w:p w:rsidR="009004E6" w:rsidRDefault="009004E6" w:rsidP="009004E6">
            <w:pPr>
              <w:pStyle w:val="TableParagraph"/>
              <w:spacing w:before="34"/>
              <w:ind w:left="60"/>
              <w:rPr>
                <w:sz w:val="14"/>
              </w:rPr>
            </w:pPr>
            <w:r>
              <w:rPr>
                <w:sz w:val="14"/>
              </w:rPr>
              <w:t>05.02.01.02.03</w:t>
            </w:r>
          </w:p>
        </w:tc>
        <w:tc>
          <w:tcPr>
            <w:tcW w:w="4778" w:type="dxa"/>
          </w:tcPr>
          <w:p w:rsidR="009004E6" w:rsidRPr="005F5CA9" w:rsidRDefault="009004E6" w:rsidP="009004E6">
            <w:pPr>
              <w:pStyle w:val="TableParagraph"/>
              <w:spacing w:before="45"/>
              <w:ind w:left="717"/>
              <w:rPr>
                <w:sz w:val="14"/>
                <w:lang w:val="es-PE"/>
              </w:rPr>
            </w:pPr>
            <w:r w:rsidRPr="005F5CA9">
              <w:rPr>
                <w:sz w:val="14"/>
                <w:lang w:val="es-PE"/>
              </w:rPr>
              <w:t>CONFORMACION DEL DREN TIPO BLANKET</w:t>
            </w:r>
          </w:p>
        </w:tc>
        <w:tc>
          <w:tcPr>
            <w:tcW w:w="763" w:type="dxa"/>
          </w:tcPr>
          <w:p w:rsidR="009004E6" w:rsidRDefault="009004E6" w:rsidP="009004E6">
            <w:pPr>
              <w:pStyle w:val="TableParagraph"/>
              <w:spacing w:before="45"/>
              <w:ind w:left="171"/>
              <w:rPr>
                <w:sz w:val="14"/>
              </w:rPr>
            </w:pPr>
            <w:r>
              <w:rPr>
                <w:sz w:val="14"/>
              </w:rPr>
              <w:t>m3</w:t>
            </w:r>
          </w:p>
        </w:tc>
        <w:tc>
          <w:tcPr>
            <w:tcW w:w="1382" w:type="dxa"/>
          </w:tcPr>
          <w:p w:rsidR="009004E6" w:rsidRDefault="009004E6" w:rsidP="009004E6">
            <w:pPr>
              <w:pStyle w:val="TableParagraph"/>
              <w:spacing w:before="45"/>
              <w:ind w:right="352"/>
              <w:jc w:val="right"/>
              <w:rPr>
                <w:sz w:val="14"/>
              </w:rPr>
            </w:pPr>
            <w:r>
              <w:rPr>
                <w:sz w:val="14"/>
              </w:rPr>
              <w:t>3,864.00</w:t>
            </w:r>
          </w:p>
        </w:tc>
        <w:tc>
          <w:tcPr>
            <w:tcW w:w="823" w:type="dxa"/>
          </w:tcPr>
          <w:p w:rsidR="009004E6" w:rsidRDefault="009004E6" w:rsidP="009004E6">
            <w:pPr>
              <w:pStyle w:val="TableParagraph"/>
              <w:spacing w:before="45"/>
              <w:ind w:right="94"/>
              <w:jc w:val="right"/>
              <w:rPr>
                <w:sz w:val="14"/>
              </w:rPr>
            </w:pPr>
            <w:r>
              <w:rPr>
                <w:sz w:val="14"/>
              </w:rPr>
              <w:t>52.51</w:t>
            </w:r>
          </w:p>
        </w:tc>
        <w:tc>
          <w:tcPr>
            <w:tcW w:w="1042" w:type="dxa"/>
          </w:tcPr>
          <w:p w:rsidR="009004E6" w:rsidRDefault="009004E6" w:rsidP="009004E6">
            <w:pPr>
              <w:pStyle w:val="TableParagraph"/>
              <w:spacing w:before="45"/>
              <w:ind w:right="34"/>
              <w:jc w:val="right"/>
              <w:rPr>
                <w:sz w:val="14"/>
              </w:rPr>
            </w:pPr>
            <w:r>
              <w:rPr>
                <w:sz w:val="14"/>
              </w:rPr>
              <w:t>202,898.64</w:t>
            </w:r>
          </w:p>
        </w:tc>
      </w:tr>
      <w:tr w:rsidR="009004E6" w:rsidTr="009004E6">
        <w:trPr>
          <w:trHeight w:val="241"/>
        </w:trPr>
        <w:tc>
          <w:tcPr>
            <w:tcW w:w="1231" w:type="dxa"/>
          </w:tcPr>
          <w:p w:rsidR="009004E6" w:rsidRDefault="009004E6" w:rsidP="009004E6">
            <w:pPr>
              <w:pStyle w:val="TableParagraph"/>
              <w:spacing w:before="34"/>
              <w:ind w:left="60"/>
              <w:rPr>
                <w:sz w:val="14"/>
              </w:rPr>
            </w:pPr>
            <w:r>
              <w:rPr>
                <w:sz w:val="14"/>
              </w:rPr>
              <w:t>05.02.01.02.04</w:t>
            </w:r>
          </w:p>
        </w:tc>
        <w:tc>
          <w:tcPr>
            <w:tcW w:w="4778" w:type="dxa"/>
          </w:tcPr>
          <w:p w:rsidR="009004E6" w:rsidRPr="005F5CA9" w:rsidRDefault="009004E6" w:rsidP="009004E6">
            <w:pPr>
              <w:pStyle w:val="TableParagraph"/>
              <w:ind w:left="717"/>
              <w:rPr>
                <w:sz w:val="14"/>
                <w:lang w:val="es-PE"/>
              </w:rPr>
            </w:pPr>
            <w:r w:rsidRPr="005F5CA9">
              <w:rPr>
                <w:sz w:val="14"/>
                <w:lang w:val="es-PE"/>
              </w:rPr>
              <w:t>CONFORMACION DEL DREN TIPO FAJA</w:t>
            </w:r>
          </w:p>
        </w:tc>
        <w:tc>
          <w:tcPr>
            <w:tcW w:w="763" w:type="dxa"/>
          </w:tcPr>
          <w:p w:rsidR="009004E6" w:rsidRDefault="009004E6" w:rsidP="009004E6">
            <w:pPr>
              <w:pStyle w:val="TableParagraph"/>
              <w:ind w:left="171"/>
              <w:rPr>
                <w:sz w:val="14"/>
              </w:rPr>
            </w:pPr>
            <w:r>
              <w:rPr>
                <w:sz w:val="14"/>
              </w:rPr>
              <w:t>m3</w:t>
            </w:r>
          </w:p>
        </w:tc>
        <w:tc>
          <w:tcPr>
            <w:tcW w:w="1382" w:type="dxa"/>
          </w:tcPr>
          <w:p w:rsidR="009004E6" w:rsidRDefault="009004E6" w:rsidP="009004E6">
            <w:pPr>
              <w:pStyle w:val="TableParagraph"/>
              <w:ind w:right="352"/>
              <w:jc w:val="right"/>
              <w:rPr>
                <w:sz w:val="14"/>
              </w:rPr>
            </w:pPr>
            <w:r>
              <w:rPr>
                <w:sz w:val="14"/>
              </w:rPr>
              <w:t>13,719.00</w:t>
            </w:r>
          </w:p>
        </w:tc>
        <w:tc>
          <w:tcPr>
            <w:tcW w:w="823" w:type="dxa"/>
          </w:tcPr>
          <w:p w:rsidR="009004E6" w:rsidRDefault="009004E6" w:rsidP="009004E6">
            <w:pPr>
              <w:pStyle w:val="TableParagraph"/>
              <w:ind w:right="94"/>
              <w:jc w:val="right"/>
              <w:rPr>
                <w:sz w:val="14"/>
              </w:rPr>
            </w:pPr>
            <w:r>
              <w:rPr>
                <w:sz w:val="14"/>
              </w:rPr>
              <w:t>53.20</w:t>
            </w:r>
          </w:p>
        </w:tc>
        <w:tc>
          <w:tcPr>
            <w:tcW w:w="1042" w:type="dxa"/>
          </w:tcPr>
          <w:p w:rsidR="009004E6" w:rsidRDefault="009004E6" w:rsidP="009004E6">
            <w:pPr>
              <w:pStyle w:val="TableParagraph"/>
              <w:ind w:right="34"/>
              <w:jc w:val="right"/>
              <w:rPr>
                <w:sz w:val="14"/>
              </w:rPr>
            </w:pPr>
            <w:r>
              <w:rPr>
                <w:sz w:val="14"/>
              </w:rPr>
              <w:t>729,850.80</w:t>
            </w:r>
          </w:p>
        </w:tc>
      </w:tr>
      <w:tr w:rsidR="009004E6" w:rsidTr="009004E6">
        <w:trPr>
          <w:trHeight w:val="244"/>
        </w:trPr>
        <w:tc>
          <w:tcPr>
            <w:tcW w:w="1231" w:type="dxa"/>
          </w:tcPr>
          <w:p w:rsidR="009004E6" w:rsidRDefault="009004E6" w:rsidP="009004E6">
            <w:pPr>
              <w:pStyle w:val="TableParagraph"/>
              <w:spacing w:before="35"/>
              <w:ind w:left="60"/>
              <w:rPr>
                <w:sz w:val="14"/>
              </w:rPr>
            </w:pPr>
            <w:r>
              <w:rPr>
                <w:sz w:val="14"/>
              </w:rPr>
              <w:t>05.02.01.02.05</w:t>
            </w:r>
          </w:p>
        </w:tc>
        <w:tc>
          <w:tcPr>
            <w:tcW w:w="4778" w:type="dxa"/>
          </w:tcPr>
          <w:p w:rsidR="009004E6" w:rsidRDefault="009004E6" w:rsidP="009004E6">
            <w:pPr>
              <w:pStyle w:val="TableParagraph"/>
              <w:ind w:left="717"/>
              <w:rPr>
                <w:sz w:val="14"/>
              </w:rPr>
            </w:pPr>
            <w:r>
              <w:rPr>
                <w:sz w:val="14"/>
              </w:rPr>
              <w:t>CONFORMACION DEL DREN TALON</w:t>
            </w:r>
          </w:p>
        </w:tc>
        <w:tc>
          <w:tcPr>
            <w:tcW w:w="763" w:type="dxa"/>
          </w:tcPr>
          <w:p w:rsidR="009004E6" w:rsidRDefault="009004E6" w:rsidP="009004E6">
            <w:pPr>
              <w:pStyle w:val="TableParagraph"/>
              <w:ind w:left="171"/>
              <w:rPr>
                <w:sz w:val="14"/>
              </w:rPr>
            </w:pPr>
            <w:r>
              <w:rPr>
                <w:sz w:val="14"/>
              </w:rPr>
              <w:t>m</w:t>
            </w:r>
          </w:p>
        </w:tc>
        <w:tc>
          <w:tcPr>
            <w:tcW w:w="1382" w:type="dxa"/>
          </w:tcPr>
          <w:p w:rsidR="009004E6" w:rsidRDefault="009004E6" w:rsidP="009004E6">
            <w:pPr>
              <w:pStyle w:val="TableParagraph"/>
              <w:ind w:right="352"/>
              <w:jc w:val="right"/>
              <w:rPr>
                <w:sz w:val="14"/>
              </w:rPr>
            </w:pPr>
            <w:r>
              <w:rPr>
                <w:sz w:val="14"/>
              </w:rPr>
              <w:t>838.10</w:t>
            </w:r>
          </w:p>
        </w:tc>
        <w:tc>
          <w:tcPr>
            <w:tcW w:w="823" w:type="dxa"/>
          </w:tcPr>
          <w:p w:rsidR="009004E6" w:rsidRDefault="009004E6" w:rsidP="009004E6">
            <w:pPr>
              <w:pStyle w:val="TableParagraph"/>
              <w:ind w:right="94"/>
              <w:jc w:val="right"/>
              <w:rPr>
                <w:sz w:val="14"/>
              </w:rPr>
            </w:pPr>
            <w:r>
              <w:rPr>
                <w:sz w:val="14"/>
              </w:rPr>
              <w:t>111.16</w:t>
            </w:r>
          </w:p>
        </w:tc>
        <w:tc>
          <w:tcPr>
            <w:tcW w:w="1042" w:type="dxa"/>
          </w:tcPr>
          <w:p w:rsidR="009004E6" w:rsidRDefault="009004E6" w:rsidP="009004E6">
            <w:pPr>
              <w:pStyle w:val="TableParagraph"/>
              <w:ind w:right="34"/>
              <w:jc w:val="right"/>
              <w:rPr>
                <w:sz w:val="14"/>
              </w:rPr>
            </w:pPr>
            <w:r>
              <w:rPr>
                <w:sz w:val="14"/>
              </w:rPr>
              <w:t>93,163.20</w:t>
            </w:r>
          </w:p>
        </w:tc>
      </w:tr>
    </w:tbl>
    <w:p w:rsidR="009004E6" w:rsidRDefault="009004E6" w:rsidP="009004E6">
      <w:pPr>
        <w:tabs>
          <w:tab w:val="left" w:pos="2400"/>
        </w:tabs>
        <w:rPr>
          <w:rFonts w:ascii="Arial"/>
          <w:sz w:val="20"/>
        </w:rPr>
      </w:pPr>
    </w:p>
    <w:p w:rsidR="009004E6" w:rsidRDefault="009004E6" w:rsidP="009004E6">
      <w:pPr>
        <w:tabs>
          <w:tab w:val="left" w:pos="2400"/>
        </w:tabs>
        <w:rPr>
          <w:rFonts w:ascii="Arial"/>
          <w:sz w:val="20"/>
        </w:rPr>
      </w:pPr>
    </w:p>
    <w:p w:rsidR="009004E6" w:rsidRDefault="009004E6" w:rsidP="009004E6">
      <w:pPr>
        <w:tabs>
          <w:tab w:val="left" w:pos="2400"/>
        </w:tabs>
        <w:spacing w:line="480" w:lineRule="auto"/>
        <w:rPr>
          <w:b/>
          <w:sz w:val="14"/>
        </w:rPr>
      </w:pPr>
      <w:r w:rsidRPr="005F5CA9">
        <w:rPr>
          <w:rFonts w:ascii="Arial" w:hAnsi="Arial" w:cs="Arial"/>
          <w:b/>
        </w:rPr>
        <w:t>COSTO DIRECTO</w:t>
      </w:r>
      <w:r w:rsidRPr="005F5CA9">
        <w:rPr>
          <w:rFonts w:ascii="Arial" w:hAnsi="Arial" w:cs="Arial"/>
          <w:b/>
        </w:rPr>
        <w:tab/>
      </w:r>
      <w:r w:rsidRPr="005F5CA9">
        <w:rPr>
          <w:rFonts w:ascii="Arial" w:hAnsi="Arial" w:cs="Arial"/>
          <w:b/>
        </w:rPr>
        <w:tab/>
      </w:r>
      <w:r w:rsidRPr="005F5CA9">
        <w:rPr>
          <w:rFonts w:ascii="Arial" w:hAnsi="Arial" w:cs="Arial"/>
          <w:b/>
        </w:rPr>
        <w:tab/>
      </w:r>
      <w:r w:rsidRPr="005F5CA9">
        <w:rPr>
          <w:rFonts w:ascii="Arial" w:hAnsi="Arial" w:cs="Arial"/>
          <w:b/>
        </w:rPr>
        <w:tab/>
      </w:r>
      <w:r w:rsidRPr="005F5CA9">
        <w:rPr>
          <w:rFonts w:ascii="Arial" w:hAnsi="Arial" w:cs="Arial"/>
          <w:b/>
        </w:rPr>
        <w:tab/>
      </w:r>
      <w:r w:rsidRPr="005F5CA9">
        <w:rPr>
          <w:rFonts w:ascii="Arial" w:hAnsi="Arial" w:cs="Arial"/>
          <w:b/>
        </w:rPr>
        <w:tab/>
      </w:r>
      <w:r w:rsidRPr="005F5CA9">
        <w:rPr>
          <w:rFonts w:ascii="Arial" w:hAnsi="Arial" w:cs="Arial"/>
          <w:b/>
        </w:rPr>
        <w:tab/>
      </w:r>
      <w:r>
        <w:rPr>
          <w:rFonts w:ascii="Arial" w:hAnsi="Arial" w:cs="Arial"/>
          <w:b/>
        </w:rPr>
        <w:t>7´</w:t>
      </w:r>
      <w:r w:rsidRPr="005F5CA9">
        <w:rPr>
          <w:rFonts w:ascii="Arial" w:hAnsi="Arial" w:cs="Arial"/>
          <w:b/>
        </w:rPr>
        <w:t>298,848.81</w:t>
      </w:r>
      <w:r>
        <w:rPr>
          <w:b/>
          <w:sz w:val="14"/>
        </w:rPr>
        <w:tab/>
      </w:r>
    </w:p>
    <w:p w:rsidR="009004E6" w:rsidRDefault="009004E6" w:rsidP="009004E6">
      <w:pPr>
        <w:tabs>
          <w:tab w:val="left" w:pos="2400"/>
        </w:tabs>
        <w:spacing w:line="480" w:lineRule="auto"/>
        <w:rPr>
          <w:b/>
          <w:sz w:val="14"/>
        </w:rPr>
      </w:pPr>
    </w:p>
    <w:p w:rsidR="009004E6" w:rsidRPr="0041441C" w:rsidRDefault="009004E6" w:rsidP="009004E6">
      <w:pPr>
        <w:pStyle w:val="Textoindependiente"/>
        <w:spacing w:line="480" w:lineRule="auto"/>
        <w:rPr>
          <w:rFonts w:ascii="Arial" w:hAnsi="Arial" w:cs="Arial"/>
          <w:b/>
          <w:sz w:val="24"/>
          <w:szCs w:val="24"/>
        </w:rPr>
      </w:pPr>
      <w:r w:rsidRPr="0041441C">
        <w:rPr>
          <w:rFonts w:ascii="Arial" w:hAnsi="Arial" w:cs="Arial"/>
          <w:b/>
          <w:sz w:val="24"/>
          <w:szCs w:val="24"/>
        </w:rPr>
        <w:t>SON: SIETE MILLONES DOSCIENTOS NOVENTA Y OCHO MIL OCHOCIENTOS CUARENTA Y OCHO Y 81/100 DOLARES AMERICANOS</w:t>
      </w:r>
    </w:p>
    <w:p w:rsidR="009004E6" w:rsidRPr="0041441C" w:rsidRDefault="009004E6" w:rsidP="009004E6">
      <w:pPr>
        <w:tabs>
          <w:tab w:val="left" w:pos="2400"/>
        </w:tabs>
        <w:rPr>
          <w:rFonts w:ascii="Arial"/>
          <w:b/>
          <w:sz w:val="20"/>
        </w:rPr>
      </w:pPr>
      <w:r w:rsidRPr="0041441C">
        <w:rPr>
          <w:b/>
          <w:sz w:val="14"/>
        </w:rPr>
        <w:tab/>
      </w:r>
      <w:r w:rsidRPr="0041441C">
        <w:rPr>
          <w:b/>
          <w:sz w:val="14"/>
        </w:rPr>
        <w:tab/>
      </w:r>
      <w:r w:rsidRPr="0041441C">
        <w:rPr>
          <w:b/>
          <w:sz w:val="14"/>
        </w:rPr>
        <w:tab/>
      </w:r>
      <w:r w:rsidRPr="0041441C">
        <w:rPr>
          <w:b/>
          <w:sz w:val="14"/>
        </w:rPr>
        <w:tab/>
      </w:r>
      <w:r w:rsidRPr="0041441C">
        <w:rPr>
          <w:b/>
          <w:sz w:val="14"/>
        </w:rPr>
        <w:tab/>
      </w:r>
    </w:p>
    <w:p w:rsidR="009004E6" w:rsidRDefault="009004E6" w:rsidP="009004E6">
      <w:pPr>
        <w:tabs>
          <w:tab w:val="left" w:pos="2400"/>
        </w:tabs>
        <w:rPr>
          <w:rFonts w:ascii="Arial"/>
          <w:sz w:val="20"/>
        </w:rPr>
      </w:pPr>
    </w:p>
    <w:p w:rsidR="009004E6" w:rsidRDefault="009004E6" w:rsidP="009004E6">
      <w:pPr>
        <w:tabs>
          <w:tab w:val="left" w:pos="2400"/>
        </w:tabs>
        <w:rPr>
          <w:rFonts w:ascii="Arial"/>
          <w:sz w:val="20"/>
        </w:rPr>
      </w:pPr>
    </w:p>
    <w:p w:rsidR="009004E6" w:rsidRDefault="009004E6" w:rsidP="009004E6">
      <w:pPr>
        <w:jc w:val="center"/>
        <w:rPr>
          <w:rFonts w:ascii="Arial"/>
          <w:b/>
        </w:rPr>
      </w:pPr>
    </w:p>
    <w:p w:rsidR="009004E6" w:rsidRPr="005F5CA9" w:rsidRDefault="009004E6" w:rsidP="009004E6">
      <w:pPr>
        <w:jc w:val="center"/>
        <w:rPr>
          <w:rFonts w:ascii="Arial"/>
        </w:rPr>
      </w:pPr>
      <w:r w:rsidRPr="005F5CA9">
        <w:rPr>
          <w:rFonts w:ascii="Arial"/>
          <w:b/>
        </w:rPr>
        <w:t>PRESUPUESTO</w:t>
      </w:r>
    </w:p>
    <w:p w:rsidR="009004E6" w:rsidRDefault="009004E6" w:rsidP="009004E6">
      <w:pPr>
        <w:tabs>
          <w:tab w:val="left" w:pos="2400"/>
        </w:tabs>
        <w:rPr>
          <w:rFonts w:ascii="Arial"/>
          <w:sz w:val="20"/>
        </w:rPr>
      </w:pPr>
    </w:p>
    <w:p w:rsidR="009004E6" w:rsidRDefault="009004E6" w:rsidP="009004E6">
      <w:pPr>
        <w:tabs>
          <w:tab w:val="left" w:pos="2400"/>
        </w:tabs>
        <w:rPr>
          <w:rFonts w:ascii="Arial"/>
          <w:sz w:val="20"/>
        </w:rPr>
      </w:pPr>
    </w:p>
    <w:tbl>
      <w:tblPr>
        <w:tblStyle w:val="TableNormal"/>
        <w:tblW w:w="9907" w:type="dxa"/>
        <w:tblInd w:w="-851" w:type="dxa"/>
        <w:tblLayout w:type="fixed"/>
        <w:tblLook w:val="01E0" w:firstRow="1" w:lastRow="1" w:firstColumn="1" w:lastColumn="1" w:noHBand="0" w:noVBand="0"/>
      </w:tblPr>
      <w:tblGrid>
        <w:gridCol w:w="1110"/>
        <w:gridCol w:w="5568"/>
        <w:gridCol w:w="1188"/>
        <w:gridCol w:w="1073"/>
        <w:gridCol w:w="968"/>
      </w:tblGrid>
      <w:tr w:rsidR="009004E6" w:rsidRPr="002E2EEB" w:rsidTr="009004E6">
        <w:trPr>
          <w:trHeight w:val="238"/>
        </w:trPr>
        <w:tc>
          <w:tcPr>
            <w:tcW w:w="1110" w:type="dxa"/>
          </w:tcPr>
          <w:p w:rsidR="009004E6" w:rsidRPr="002E2EEB" w:rsidRDefault="009004E6" w:rsidP="009004E6">
            <w:pPr>
              <w:pStyle w:val="TableParagraph"/>
              <w:spacing w:before="0"/>
              <w:ind w:left="-1"/>
              <w:rPr>
                <w:sz w:val="14"/>
                <w:szCs w:val="14"/>
              </w:rPr>
            </w:pPr>
            <w:r w:rsidRPr="002E2EEB">
              <w:rPr>
                <w:w w:val="105"/>
                <w:sz w:val="14"/>
                <w:szCs w:val="14"/>
              </w:rPr>
              <w:t>Presupuesto</w:t>
            </w:r>
          </w:p>
        </w:tc>
        <w:tc>
          <w:tcPr>
            <w:tcW w:w="5568" w:type="dxa"/>
          </w:tcPr>
          <w:p w:rsidR="009004E6" w:rsidRPr="002E2EEB" w:rsidRDefault="009004E6" w:rsidP="009004E6">
            <w:pPr>
              <w:pStyle w:val="TableParagraph"/>
              <w:tabs>
                <w:tab w:val="left" w:pos="1229"/>
              </w:tabs>
              <w:spacing w:before="0"/>
              <w:ind w:left="389"/>
              <w:rPr>
                <w:b/>
                <w:sz w:val="14"/>
                <w:szCs w:val="14"/>
                <w:lang w:val="es-PE"/>
              </w:rPr>
            </w:pPr>
            <w:r w:rsidRPr="002E2EEB">
              <w:rPr>
                <w:b/>
                <w:sz w:val="14"/>
                <w:szCs w:val="14"/>
                <w:lang w:val="es-PE"/>
              </w:rPr>
              <w:t>0701072</w:t>
            </w:r>
            <w:r w:rsidRPr="002E2EEB">
              <w:rPr>
                <w:rFonts w:ascii="Times New Roman"/>
                <w:sz w:val="14"/>
                <w:szCs w:val="14"/>
                <w:lang w:val="es-PE"/>
              </w:rPr>
              <w:tab/>
            </w:r>
            <w:r w:rsidRPr="002E2EEB">
              <w:rPr>
                <w:b/>
                <w:sz w:val="14"/>
                <w:szCs w:val="14"/>
                <w:lang w:val="es-PE"/>
              </w:rPr>
              <w:t>INGENIERIA DE DETALLE DEL RECRECIMIENTO DEL DEPOSITO DE</w:t>
            </w:r>
            <w:r w:rsidRPr="002E2EEB">
              <w:rPr>
                <w:b/>
                <w:spacing w:val="-8"/>
                <w:sz w:val="14"/>
                <w:szCs w:val="14"/>
                <w:lang w:val="es-PE"/>
              </w:rPr>
              <w:t xml:space="preserve"> </w:t>
            </w:r>
            <w:r w:rsidRPr="002E2EEB">
              <w:rPr>
                <w:b/>
                <w:sz w:val="14"/>
                <w:szCs w:val="14"/>
                <w:lang w:val="es-PE"/>
              </w:rPr>
              <w:t>RELAVES</w:t>
            </w:r>
          </w:p>
        </w:tc>
        <w:tc>
          <w:tcPr>
            <w:tcW w:w="1188" w:type="dxa"/>
          </w:tcPr>
          <w:p w:rsidR="009004E6" w:rsidRPr="002E2EEB" w:rsidRDefault="009004E6" w:rsidP="009004E6">
            <w:pPr>
              <w:pStyle w:val="TableParagraph"/>
              <w:spacing w:before="0"/>
              <w:ind w:right="125"/>
              <w:jc w:val="right"/>
              <w:rPr>
                <w:b/>
                <w:sz w:val="14"/>
                <w:szCs w:val="14"/>
              </w:rPr>
            </w:pPr>
            <w:r>
              <w:rPr>
                <w:b/>
                <w:sz w:val="14"/>
                <w:szCs w:val="14"/>
              </w:rPr>
              <w:t>ALPAMARCA-2018</w:t>
            </w:r>
          </w:p>
        </w:tc>
        <w:tc>
          <w:tcPr>
            <w:tcW w:w="1073" w:type="dxa"/>
          </w:tcPr>
          <w:p w:rsidR="009004E6" w:rsidRPr="002E2EEB" w:rsidRDefault="009004E6" w:rsidP="009004E6">
            <w:pPr>
              <w:pStyle w:val="TableParagraph"/>
              <w:spacing w:before="0"/>
              <w:rPr>
                <w:rFonts w:ascii="Times New Roman"/>
                <w:sz w:val="14"/>
                <w:szCs w:val="14"/>
              </w:rPr>
            </w:pPr>
          </w:p>
        </w:tc>
        <w:tc>
          <w:tcPr>
            <w:tcW w:w="968" w:type="dxa"/>
          </w:tcPr>
          <w:p w:rsidR="009004E6" w:rsidRPr="002E2EEB" w:rsidRDefault="009004E6" w:rsidP="009004E6">
            <w:pPr>
              <w:pStyle w:val="TableParagraph"/>
              <w:spacing w:before="0"/>
              <w:rPr>
                <w:rFonts w:ascii="Times New Roman"/>
                <w:sz w:val="14"/>
                <w:szCs w:val="14"/>
              </w:rPr>
            </w:pPr>
          </w:p>
        </w:tc>
      </w:tr>
      <w:tr w:rsidR="009004E6" w:rsidRPr="002E2EEB" w:rsidTr="009004E6">
        <w:trPr>
          <w:trHeight w:val="387"/>
        </w:trPr>
        <w:tc>
          <w:tcPr>
            <w:tcW w:w="1110" w:type="dxa"/>
          </w:tcPr>
          <w:p w:rsidR="009004E6" w:rsidRPr="002E2EEB" w:rsidRDefault="009004E6" w:rsidP="009004E6">
            <w:pPr>
              <w:pStyle w:val="TableParagraph"/>
              <w:spacing w:before="0"/>
              <w:ind w:left="-1"/>
              <w:rPr>
                <w:sz w:val="14"/>
                <w:szCs w:val="14"/>
              </w:rPr>
            </w:pPr>
            <w:r w:rsidRPr="002E2EEB">
              <w:rPr>
                <w:w w:val="105"/>
                <w:sz w:val="14"/>
                <w:szCs w:val="14"/>
              </w:rPr>
              <w:t>Subpresupuesto</w:t>
            </w:r>
          </w:p>
          <w:p w:rsidR="009004E6" w:rsidRPr="002E2EEB" w:rsidRDefault="009004E6" w:rsidP="009004E6">
            <w:pPr>
              <w:pStyle w:val="TableParagraph"/>
              <w:spacing w:before="0"/>
              <w:ind w:left="-1"/>
              <w:rPr>
                <w:sz w:val="14"/>
                <w:szCs w:val="14"/>
              </w:rPr>
            </w:pPr>
            <w:r w:rsidRPr="002E2EEB">
              <w:rPr>
                <w:w w:val="105"/>
                <w:sz w:val="14"/>
                <w:szCs w:val="14"/>
              </w:rPr>
              <w:t>Cliente</w:t>
            </w:r>
          </w:p>
        </w:tc>
        <w:tc>
          <w:tcPr>
            <w:tcW w:w="5568" w:type="dxa"/>
          </w:tcPr>
          <w:p w:rsidR="009004E6" w:rsidRPr="002E2EEB" w:rsidRDefault="009004E6" w:rsidP="009004E6">
            <w:pPr>
              <w:pStyle w:val="TableParagraph"/>
              <w:tabs>
                <w:tab w:val="left" w:pos="1229"/>
              </w:tabs>
              <w:spacing w:before="0"/>
              <w:ind w:left="389"/>
              <w:rPr>
                <w:b/>
                <w:sz w:val="14"/>
                <w:szCs w:val="14"/>
                <w:lang w:val="es-PE"/>
              </w:rPr>
            </w:pPr>
            <w:r w:rsidRPr="002E2EEB">
              <w:rPr>
                <w:b/>
                <w:sz w:val="14"/>
                <w:szCs w:val="14"/>
                <w:lang w:val="es-PE"/>
              </w:rPr>
              <w:t>006</w:t>
            </w:r>
            <w:r w:rsidRPr="002E2EEB">
              <w:rPr>
                <w:rFonts w:ascii="Times New Roman"/>
                <w:sz w:val="14"/>
                <w:szCs w:val="14"/>
                <w:lang w:val="es-PE"/>
              </w:rPr>
              <w:tab/>
            </w:r>
            <w:r w:rsidRPr="002E2EEB">
              <w:rPr>
                <w:b/>
                <w:position w:val="1"/>
                <w:sz w:val="14"/>
                <w:szCs w:val="14"/>
                <w:lang w:val="es-PE"/>
              </w:rPr>
              <w:t>ETAPA</w:t>
            </w:r>
            <w:r w:rsidRPr="002E2EEB">
              <w:rPr>
                <w:b/>
                <w:spacing w:val="-1"/>
                <w:position w:val="1"/>
                <w:sz w:val="14"/>
                <w:szCs w:val="14"/>
                <w:lang w:val="es-PE"/>
              </w:rPr>
              <w:t xml:space="preserve"> </w:t>
            </w:r>
            <w:r w:rsidRPr="002E2EEB">
              <w:rPr>
                <w:b/>
                <w:position w:val="1"/>
                <w:sz w:val="14"/>
                <w:szCs w:val="14"/>
                <w:lang w:val="es-PE"/>
              </w:rPr>
              <w:t>VI</w:t>
            </w:r>
          </w:p>
          <w:p w:rsidR="009004E6" w:rsidRPr="002E2EEB" w:rsidRDefault="009004E6" w:rsidP="009004E6">
            <w:pPr>
              <w:pStyle w:val="TableParagraph"/>
              <w:spacing w:before="0"/>
              <w:ind w:left="389"/>
              <w:rPr>
                <w:b/>
                <w:sz w:val="14"/>
                <w:szCs w:val="14"/>
                <w:lang w:val="es-PE"/>
              </w:rPr>
            </w:pPr>
            <w:r w:rsidRPr="002E2EEB">
              <w:rPr>
                <w:b/>
                <w:sz w:val="14"/>
                <w:szCs w:val="14"/>
                <w:lang w:val="es-PE"/>
              </w:rPr>
              <w:t>COMPAÑÍA MINERA ALPAMARCA SAC</w:t>
            </w:r>
          </w:p>
        </w:tc>
        <w:tc>
          <w:tcPr>
            <w:tcW w:w="1188" w:type="dxa"/>
          </w:tcPr>
          <w:p w:rsidR="009004E6" w:rsidRPr="002E2EEB" w:rsidRDefault="009004E6" w:rsidP="009004E6">
            <w:pPr>
              <w:pStyle w:val="TableParagraph"/>
              <w:spacing w:before="0"/>
              <w:rPr>
                <w:rFonts w:ascii="Times New Roman"/>
                <w:sz w:val="14"/>
                <w:szCs w:val="14"/>
                <w:lang w:val="es-PE"/>
              </w:rPr>
            </w:pPr>
          </w:p>
        </w:tc>
        <w:tc>
          <w:tcPr>
            <w:tcW w:w="1073" w:type="dxa"/>
          </w:tcPr>
          <w:p w:rsidR="009004E6" w:rsidRPr="002E2EEB" w:rsidRDefault="009004E6" w:rsidP="009004E6">
            <w:pPr>
              <w:pStyle w:val="TableParagraph"/>
              <w:spacing w:before="0"/>
              <w:rPr>
                <w:rFonts w:ascii="Times New Roman"/>
                <w:sz w:val="14"/>
                <w:szCs w:val="14"/>
                <w:lang w:val="es-PE"/>
              </w:rPr>
            </w:pPr>
          </w:p>
          <w:p w:rsidR="009004E6" w:rsidRPr="002E2EEB" w:rsidRDefault="009004E6" w:rsidP="009004E6">
            <w:pPr>
              <w:pStyle w:val="TableParagraph"/>
              <w:spacing w:before="0"/>
              <w:ind w:right="117"/>
              <w:jc w:val="right"/>
              <w:rPr>
                <w:sz w:val="14"/>
                <w:szCs w:val="14"/>
              </w:rPr>
            </w:pPr>
            <w:r w:rsidRPr="002E2EEB">
              <w:rPr>
                <w:w w:val="105"/>
                <w:sz w:val="14"/>
                <w:szCs w:val="14"/>
              </w:rPr>
              <w:t>Costo al</w:t>
            </w:r>
          </w:p>
        </w:tc>
        <w:tc>
          <w:tcPr>
            <w:tcW w:w="968" w:type="dxa"/>
          </w:tcPr>
          <w:p w:rsidR="009004E6" w:rsidRPr="002E2EEB" w:rsidRDefault="009004E6" w:rsidP="009004E6">
            <w:pPr>
              <w:pStyle w:val="TableParagraph"/>
              <w:spacing w:before="0"/>
              <w:rPr>
                <w:rFonts w:ascii="Times New Roman"/>
                <w:sz w:val="14"/>
                <w:szCs w:val="14"/>
              </w:rPr>
            </w:pPr>
          </w:p>
          <w:p w:rsidR="009004E6" w:rsidRPr="002E2EEB" w:rsidRDefault="009004E6" w:rsidP="009004E6">
            <w:pPr>
              <w:pStyle w:val="TableParagraph"/>
              <w:spacing w:before="0"/>
              <w:ind w:right="125"/>
              <w:jc w:val="right"/>
              <w:rPr>
                <w:b/>
                <w:sz w:val="14"/>
                <w:szCs w:val="14"/>
              </w:rPr>
            </w:pPr>
            <w:r w:rsidRPr="002E2EEB">
              <w:rPr>
                <w:b/>
                <w:sz w:val="14"/>
                <w:szCs w:val="14"/>
              </w:rPr>
              <w:t>28/04/201</w:t>
            </w:r>
            <w:r>
              <w:rPr>
                <w:b/>
                <w:sz w:val="14"/>
                <w:szCs w:val="14"/>
              </w:rPr>
              <w:t>8</w:t>
            </w:r>
          </w:p>
        </w:tc>
      </w:tr>
      <w:tr w:rsidR="009004E6" w:rsidRPr="002E2EEB" w:rsidTr="009004E6">
        <w:trPr>
          <w:trHeight w:val="314"/>
        </w:trPr>
        <w:tc>
          <w:tcPr>
            <w:tcW w:w="1110" w:type="dxa"/>
            <w:tcBorders>
              <w:bottom w:val="single" w:sz="8" w:space="0" w:color="000000"/>
            </w:tcBorders>
          </w:tcPr>
          <w:p w:rsidR="009004E6" w:rsidRPr="002E2EEB" w:rsidRDefault="009004E6" w:rsidP="009004E6">
            <w:pPr>
              <w:pStyle w:val="TableParagraph"/>
              <w:spacing w:before="0"/>
              <w:ind w:left="-1"/>
              <w:rPr>
                <w:sz w:val="14"/>
                <w:szCs w:val="14"/>
              </w:rPr>
            </w:pPr>
            <w:r w:rsidRPr="002E2EEB">
              <w:rPr>
                <w:w w:val="105"/>
                <w:sz w:val="14"/>
                <w:szCs w:val="14"/>
              </w:rPr>
              <w:lastRenderedPageBreak/>
              <w:t>Lugar</w:t>
            </w:r>
          </w:p>
        </w:tc>
        <w:tc>
          <w:tcPr>
            <w:tcW w:w="5568" w:type="dxa"/>
            <w:tcBorders>
              <w:bottom w:val="single" w:sz="8" w:space="0" w:color="000000"/>
            </w:tcBorders>
          </w:tcPr>
          <w:p w:rsidR="009004E6" w:rsidRPr="002E2EEB" w:rsidRDefault="009004E6" w:rsidP="009004E6">
            <w:pPr>
              <w:pStyle w:val="TableParagraph"/>
              <w:spacing w:before="0"/>
              <w:ind w:left="389"/>
              <w:rPr>
                <w:b/>
                <w:sz w:val="14"/>
                <w:szCs w:val="14"/>
                <w:lang w:val="es-PE"/>
              </w:rPr>
            </w:pPr>
            <w:r w:rsidRPr="002E2EEB">
              <w:rPr>
                <w:b/>
                <w:sz w:val="14"/>
                <w:szCs w:val="14"/>
                <w:lang w:val="es-PE"/>
              </w:rPr>
              <w:t>JUNIN - YAULI - SANTA BARBARA DE CARHUACAYAN</w:t>
            </w:r>
          </w:p>
        </w:tc>
        <w:tc>
          <w:tcPr>
            <w:tcW w:w="1188" w:type="dxa"/>
            <w:tcBorders>
              <w:bottom w:val="single" w:sz="8" w:space="0" w:color="000000"/>
            </w:tcBorders>
          </w:tcPr>
          <w:p w:rsidR="009004E6" w:rsidRPr="002E2EEB" w:rsidRDefault="009004E6" w:rsidP="009004E6">
            <w:pPr>
              <w:pStyle w:val="TableParagraph"/>
              <w:spacing w:before="0"/>
              <w:rPr>
                <w:rFonts w:ascii="Times New Roman"/>
                <w:sz w:val="14"/>
                <w:szCs w:val="14"/>
                <w:lang w:val="es-PE"/>
              </w:rPr>
            </w:pPr>
          </w:p>
        </w:tc>
        <w:tc>
          <w:tcPr>
            <w:tcW w:w="1073" w:type="dxa"/>
            <w:tcBorders>
              <w:bottom w:val="single" w:sz="8" w:space="0" w:color="000000"/>
            </w:tcBorders>
          </w:tcPr>
          <w:p w:rsidR="009004E6" w:rsidRPr="002E2EEB" w:rsidRDefault="009004E6" w:rsidP="009004E6">
            <w:pPr>
              <w:pStyle w:val="TableParagraph"/>
              <w:spacing w:before="0"/>
              <w:rPr>
                <w:rFonts w:ascii="Times New Roman"/>
                <w:sz w:val="14"/>
                <w:szCs w:val="14"/>
                <w:lang w:val="es-PE"/>
              </w:rPr>
            </w:pPr>
          </w:p>
        </w:tc>
        <w:tc>
          <w:tcPr>
            <w:tcW w:w="968" w:type="dxa"/>
            <w:tcBorders>
              <w:bottom w:val="single" w:sz="8" w:space="0" w:color="000000"/>
            </w:tcBorders>
          </w:tcPr>
          <w:p w:rsidR="009004E6" w:rsidRPr="002E2EEB" w:rsidRDefault="009004E6" w:rsidP="009004E6">
            <w:pPr>
              <w:pStyle w:val="TableParagraph"/>
              <w:spacing w:before="0"/>
              <w:rPr>
                <w:rFonts w:ascii="Times New Roman"/>
                <w:sz w:val="14"/>
                <w:szCs w:val="14"/>
                <w:lang w:val="es-PE"/>
              </w:rPr>
            </w:pPr>
          </w:p>
        </w:tc>
      </w:tr>
      <w:tr w:rsidR="009004E6" w:rsidRPr="002E2EEB" w:rsidTr="009004E6">
        <w:trPr>
          <w:trHeight w:val="240"/>
        </w:trPr>
        <w:tc>
          <w:tcPr>
            <w:tcW w:w="1110" w:type="dxa"/>
            <w:tcBorders>
              <w:top w:val="single" w:sz="8" w:space="0" w:color="000000"/>
              <w:left w:val="single" w:sz="8" w:space="0" w:color="000000"/>
              <w:bottom w:val="single" w:sz="8" w:space="0" w:color="000000"/>
            </w:tcBorders>
          </w:tcPr>
          <w:p w:rsidR="009004E6" w:rsidRPr="002E2EEB" w:rsidRDefault="009004E6" w:rsidP="009004E6">
            <w:pPr>
              <w:pStyle w:val="TableParagraph"/>
              <w:spacing w:before="0"/>
              <w:ind w:left="12"/>
              <w:rPr>
                <w:b/>
                <w:sz w:val="14"/>
                <w:szCs w:val="14"/>
              </w:rPr>
            </w:pPr>
            <w:r w:rsidRPr="002E2EEB">
              <w:rPr>
                <w:b/>
                <w:sz w:val="14"/>
                <w:szCs w:val="14"/>
              </w:rPr>
              <w:t>Item</w:t>
            </w:r>
          </w:p>
        </w:tc>
        <w:tc>
          <w:tcPr>
            <w:tcW w:w="5568" w:type="dxa"/>
            <w:tcBorders>
              <w:top w:val="single" w:sz="8" w:space="0" w:color="000000"/>
              <w:bottom w:val="single" w:sz="8" w:space="0" w:color="000000"/>
            </w:tcBorders>
          </w:tcPr>
          <w:p w:rsidR="009004E6" w:rsidRPr="002E2EEB" w:rsidRDefault="009004E6" w:rsidP="009004E6">
            <w:pPr>
              <w:pStyle w:val="TableParagraph"/>
              <w:tabs>
                <w:tab w:val="left" w:pos="5009"/>
              </w:tabs>
              <w:spacing w:before="0"/>
              <w:ind w:left="389"/>
              <w:rPr>
                <w:b/>
                <w:sz w:val="14"/>
                <w:szCs w:val="14"/>
              </w:rPr>
            </w:pPr>
            <w:r w:rsidRPr="002E2EEB">
              <w:rPr>
                <w:b/>
                <w:sz w:val="14"/>
                <w:szCs w:val="14"/>
              </w:rPr>
              <w:t>Descripción</w:t>
            </w:r>
            <w:r w:rsidRPr="002E2EEB">
              <w:rPr>
                <w:rFonts w:ascii="Times New Roman" w:hAnsi="Times New Roman"/>
                <w:sz w:val="14"/>
                <w:szCs w:val="14"/>
              </w:rPr>
              <w:tab/>
            </w:r>
            <w:r w:rsidRPr="002E2EEB">
              <w:rPr>
                <w:b/>
                <w:position w:val="1"/>
                <w:sz w:val="14"/>
                <w:szCs w:val="14"/>
              </w:rPr>
              <w:t>Und.</w:t>
            </w:r>
          </w:p>
        </w:tc>
        <w:tc>
          <w:tcPr>
            <w:tcW w:w="1188" w:type="dxa"/>
            <w:tcBorders>
              <w:top w:val="single" w:sz="8" w:space="0" w:color="000000"/>
              <w:bottom w:val="single" w:sz="8" w:space="0" w:color="000000"/>
            </w:tcBorders>
          </w:tcPr>
          <w:p w:rsidR="009004E6" w:rsidRPr="002E2EEB" w:rsidRDefault="009004E6" w:rsidP="009004E6">
            <w:pPr>
              <w:pStyle w:val="TableParagraph"/>
              <w:spacing w:before="0"/>
              <w:ind w:left="342"/>
              <w:rPr>
                <w:b/>
                <w:sz w:val="14"/>
                <w:szCs w:val="14"/>
              </w:rPr>
            </w:pPr>
            <w:r w:rsidRPr="002E2EEB">
              <w:rPr>
                <w:b/>
                <w:sz w:val="14"/>
                <w:szCs w:val="14"/>
              </w:rPr>
              <w:t>Metrado</w:t>
            </w:r>
          </w:p>
        </w:tc>
        <w:tc>
          <w:tcPr>
            <w:tcW w:w="1073" w:type="dxa"/>
            <w:tcBorders>
              <w:top w:val="single" w:sz="8" w:space="0" w:color="000000"/>
              <w:bottom w:val="single" w:sz="8" w:space="0" w:color="000000"/>
            </w:tcBorders>
          </w:tcPr>
          <w:p w:rsidR="009004E6" w:rsidRPr="002E2EEB" w:rsidRDefault="009004E6" w:rsidP="009004E6">
            <w:pPr>
              <w:pStyle w:val="TableParagraph"/>
              <w:spacing w:before="0"/>
              <w:ind w:left="148"/>
              <w:rPr>
                <w:b/>
                <w:sz w:val="14"/>
                <w:szCs w:val="14"/>
              </w:rPr>
            </w:pPr>
            <w:r w:rsidRPr="002E2EEB">
              <w:rPr>
                <w:b/>
                <w:sz w:val="14"/>
                <w:szCs w:val="14"/>
              </w:rPr>
              <w:t>Precio U$</w:t>
            </w:r>
          </w:p>
        </w:tc>
        <w:tc>
          <w:tcPr>
            <w:tcW w:w="968" w:type="dxa"/>
            <w:tcBorders>
              <w:top w:val="single" w:sz="8" w:space="0" w:color="000000"/>
              <w:bottom w:val="single" w:sz="8" w:space="0" w:color="000000"/>
              <w:right w:val="single" w:sz="8" w:space="0" w:color="000000"/>
            </w:tcBorders>
          </w:tcPr>
          <w:p w:rsidR="009004E6" w:rsidRPr="002E2EEB" w:rsidRDefault="009004E6" w:rsidP="009004E6">
            <w:pPr>
              <w:pStyle w:val="TableParagraph"/>
              <w:spacing w:before="0"/>
              <w:ind w:left="140"/>
              <w:rPr>
                <w:b/>
                <w:sz w:val="14"/>
                <w:szCs w:val="14"/>
              </w:rPr>
            </w:pPr>
            <w:r w:rsidRPr="002E2EEB">
              <w:rPr>
                <w:b/>
                <w:sz w:val="14"/>
                <w:szCs w:val="14"/>
              </w:rPr>
              <w:t>Parcial U$</w:t>
            </w:r>
          </w:p>
        </w:tc>
      </w:tr>
      <w:tr w:rsidR="009004E6" w:rsidRPr="002E2EEB" w:rsidTr="009004E6">
        <w:trPr>
          <w:trHeight w:val="308"/>
        </w:trPr>
        <w:tc>
          <w:tcPr>
            <w:tcW w:w="1110" w:type="dxa"/>
            <w:tcBorders>
              <w:top w:val="single" w:sz="8" w:space="0" w:color="000000"/>
            </w:tcBorders>
          </w:tcPr>
          <w:p w:rsidR="009004E6" w:rsidRPr="002E2EEB" w:rsidRDefault="009004E6" w:rsidP="009004E6">
            <w:pPr>
              <w:pStyle w:val="TableParagraph"/>
              <w:spacing w:before="0"/>
              <w:ind w:left="-1"/>
              <w:rPr>
                <w:sz w:val="14"/>
                <w:szCs w:val="14"/>
              </w:rPr>
            </w:pPr>
            <w:r w:rsidRPr="002E2EEB">
              <w:rPr>
                <w:color w:val="008080"/>
                <w:sz w:val="14"/>
                <w:szCs w:val="14"/>
              </w:rPr>
              <w:t>06</w:t>
            </w:r>
          </w:p>
        </w:tc>
        <w:tc>
          <w:tcPr>
            <w:tcW w:w="5568" w:type="dxa"/>
            <w:tcBorders>
              <w:top w:val="single" w:sz="8" w:space="0" w:color="000000"/>
            </w:tcBorders>
          </w:tcPr>
          <w:p w:rsidR="009004E6" w:rsidRPr="002E2EEB" w:rsidRDefault="009004E6" w:rsidP="009004E6">
            <w:pPr>
              <w:pStyle w:val="TableParagraph"/>
              <w:spacing w:before="0"/>
              <w:ind w:left="389"/>
              <w:rPr>
                <w:b/>
                <w:sz w:val="14"/>
                <w:szCs w:val="14"/>
                <w:lang w:val="es-PE"/>
              </w:rPr>
            </w:pPr>
            <w:r w:rsidRPr="002E2EEB">
              <w:rPr>
                <w:b/>
                <w:color w:val="008080"/>
                <w:sz w:val="14"/>
                <w:szCs w:val="14"/>
                <w:lang w:val="es-PE"/>
              </w:rPr>
              <w:t>ETAPA 6 DEL DEPOSITO DE RELAVES ALPAMARCA</w:t>
            </w:r>
          </w:p>
        </w:tc>
        <w:tc>
          <w:tcPr>
            <w:tcW w:w="1188" w:type="dxa"/>
            <w:tcBorders>
              <w:top w:val="single" w:sz="8" w:space="0" w:color="000000"/>
            </w:tcBorders>
          </w:tcPr>
          <w:p w:rsidR="009004E6" w:rsidRPr="002E2EEB" w:rsidRDefault="009004E6" w:rsidP="009004E6">
            <w:pPr>
              <w:pStyle w:val="TableParagraph"/>
              <w:spacing w:before="0"/>
              <w:rPr>
                <w:rFonts w:ascii="Times New Roman"/>
                <w:sz w:val="14"/>
                <w:szCs w:val="14"/>
                <w:lang w:val="es-PE"/>
              </w:rPr>
            </w:pPr>
          </w:p>
        </w:tc>
        <w:tc>
          <w:tcPr>
            <w:tcW w:w="1073" w:type="dxa"/>
            <w:tcBorders>
              <w:top w:val="single" w:sz="8" w:space="0" w:color="000000"/>
            </w:tcBorders>
          </w:tcPr>
          <w:p w:rsidR="009004E6" w:rsidRPr="002E2EEB" w:rsidRDefault="009004E6" w:rsidP="009004E6">
            <w:pPr>
              <w:pStyle w:val="TableParagraph"/>
              <w:spacing w:before="0"/>
              <w:rPr>
                <w:rFonts w:ascii="Times New Roman"/>
                <w:sz w:val="14"/>
                <w:szCs w:val="14"/>
                <w:lang w:val="es-PE"/>
              </w:rPr>
            </w:pPr>
          </w:p>
        </w:tc>
        <w:tc>
          <w:tcPr>
            <w:tcW w:w="968" w:type="dxa"/>
            <w:tcBorders>
              <w:top w:val="single" w:sz="8" w:space="0" w:color="000000"/>
            </w:tcBorders>
          </w:tcPr>
          <w:p w:rsidR="009004E6" w:rsidRPr="002E2EEB" w:rsidRDefault="009004E6" w:rsidP="009004E6">
            <w:pPr>
              <w:pStyle w:val="TableParagraph"/>
              <w:spacing w:before="0"/>
              <w:ind w:right="125"/>
              <w:jc w:val="right"/>
              <w:rPr>
                <w:b/>
                <w:sz w:val="14"/>
                <w:szCs w:val="14"/>
              </w:rPr>
            </w:pPr>
            <w:r w:rsidRPr="002E2EEB">
              <w:rPr>
                <w:b/>
                <w:color w:val="008080"/>
                <w:sz w:val="14"/>
                <w:szCs w:val="14"/>
              </w:rPr>
              <w:t>6,416,233.51</w:t>
            </w:r>
          </w:p>
        </w:tc>
      </w:tr>
      <w:tr w:rsidR="009004E6" w:rsidRPr="002E2EEB" w:rsidTr="009004E6">
        <w:trPr>
          <w:trHeight w:val="241"/>
        </w:trPr>
        <w:tc>
          <w:tcPr>
            <w:tcW w:w="1110" w:type="dxa"/>
          </w:tcPr>
          <w:p w:rsidR="009004E6" w:rsidRPr="002E2EEB" w:rsidRDefault="009004E6" w:rsidP="009004E6">
            <w:pPr>
              <w:pStyle w:val="TableParagraph"/>
              <w:spacing w:before="0"/>
              <w:ind w:left="-1"/>
              <w:rPr>
                <w:sz w:val="14"/>
                <w:szCs w:val="14"/>
              </w:rPr>
            </w:pPr>
            <w:r w:rsidRPr="002E2EEB">
              <w:rPr>
                <w:color w:val="0000FF"/>
                <w:sz w:val="14"/>
                <w:szCs w:val="14"/>
              </w:rPr>
              <w:t>06.01</w:t>
            </w:r>
          </w:p>
        </w:tc>
        <w:tc>
          <w:tcPr>
            <w:tcW w:w="5568" w:type="dxa"/>
          </w:tcPr>
          <w:p w:rsidR="009004E6" w:rsidRPr="002E2EEB" w:rsidRDefault="009004E6" w:rsidP="009004E6">
            <w:pPr>
              <w:pStyle w:val="TableParagraph"/>
              <w:spacing w:before="0"/>
              <w:ind w:left="472"/>
              <w:rPr>
                <w:b/>
                <w:sz w:val="14"/>
                <w:szCs w:val="14"/>
              </w:rPr>
            </w:pPr>
            <w:r w:rsidRPr="002E2EEB">
              <w:rPr>
                <w:b/>
                <w:color w:val="0000FF"/>
                <w:sz w:val="14"/>
                <w:szCs w:val="14"/>
              </w:rPr>
              <w:t>OBRAS PRELIMINARES</w:t>
            </w:r>
          </w:p>
        </w:tc>
        <w:tc>
          <w:tcPr>
            <w:tcW w:w="1188" w:type="dxa"/>
          </w:tcPr>
          <w:p w:rsidR="009004E6" w:rsidRPr="002E2EEB" w:rsidRDefault="009004E6" w:rsidP="009004E6">
            <w:pPr>
              <w:pStyle w:val="TableParagraph"/>
              <w:spacing w:before="0"/>
              <w:rPr>
                <w:rFonts w:ascii="Times New Roman"/>
                <w:sz w:val="14"/>
                <w:szCs w:val="14"/>
              </w:rPr>
            </w:pPr>
          </w:p>
        </w:tc>
        <w:tc>
          <w:tcPr>
            <w:tcW w:w="1073" w:type="dxa"/>
          </w:tcPr>
          <w:p w:rsidR="009004E6" w:rsidRPr="002E2EEB" w:rsidRDefault="009004E6" w:rsidP="009004E6">
            <w:pPr>
              <w:pStyle w:val="TableParagraph"/>
              <w:spacing w:before="0"/>
              <w:rPr>
                <w:rFonts w:ascii="Times New Roman"/>
                <w:sz w:val="14"/>
                <w:szCs w:val="14"/>
              </w:rPr>
            </w:pPr>
          </w:p>
        </w:tc>
        <w:tc>
          <w:tcPr>
            <w:tcW w:w="968" w:type="dxa"/>
          </w:tcPr>
          <w:p w:rsidR="009004E6" w:rsidRPr="002E2EEB" w:rsidRDefault="009004E6" w:rsidP="009004E6">
            <w:pPr>
              <w:pStyle w:val="TableParagraph"/>
              <w:spacing w:before="0"/>
              <w:ind w:right="125"/>
              <w:jc w:val="right"/>
              <w:rPr>
                <w:b/>
                <w:sz w:val="14"/>
                <w:szCs w:val="14"/>
              </w:rPr>
            </w:pPr>
            <w:r w:rsidRPr="002E2EEB">
              <w:rPr>
                <w:b/>
                <w:color w:val="0000FF"/>
                <w:sz w:val="14"/>
                <w:szCs w:val="14"/>
              </w:rPr>
              <w:t>995,934.91</w:t>
            </w:r>
          </w:p>
        </w:tc>
      </w:tr>
      <w:tr w:rsidR="009004E6" w:rsidRPr="002E2EEB" w:rsidTr="009004E6">
        <w:trPr>
          <w:trHeight w:val="242"/>
        </w:trPr>
        <w:tc>
          <w:tcPr>
            <w:tcW w:w="1110" w:type="dxa"/>
          </w:tcPr>
          <w:p w:rsidR="009004E6" w:rsidRPr="002E2EEB" w:rsidRDefault="009004E6" w:rsidP="009004E6">
            <w:pPr>
              <w:pStyle w:val="TableParagraph"/>
              <w:spacing w:before="0"/>
              <w:ind w:left="-1"/>
              <w:rPr>
                <w:sz w:val="14"/>
                <w:szCs w:val="14"/>
              </w:rPr>
            </w:pPr>
            <w:r w:rsidRPr="002E2EEB">
              <w:rPr>
                <w:sz w:val="14"/>
                <w:szCs w:val="14"/>
              </w:rPr>
              <w:t>06.01.01</w:t>
            </w:r>
          </w:p>
        </w:tc>
        <w:tc>
          <w:tcPr>
            <w:tcW w:w="5568" w:type="dxa"/>
          </w:tcPr>
          <w:p w:rsidR="009004E6" w:rsidRPr="002E2EEB" w:rsidRDefault="009004E6" w:rsidP="009004E6">
            <w:pPr>
              <w:pStyle w:val="TableParagraph"/>
              <w:tabs>
                <w:tab w:val="left" w:pos="5009"/>
              </w:tabs>
              <w:spacing w:before="0"/>
              <w:ind w:left="555"/>
              <w:rPr>
                <w:sz w:val="14"/>
                <w:szCs w:val="14"/>
                <w:lang w:val="es-PE"/>
              </w:rPr>
            </w:pPr>
            <w:r w:rsidRPr="002E2EEB">
              <w:rPr>
                <w:sz w:val="14"/>
                <w:szCs w:val="14"/>
                <w:lang w:val="es-PE"/>
              </w:rPr>
              <w:t>MOVILIZACION Y DESMOVILIZACION</w:t>
            </w:r>
            <w:r w:rsidRPr="002E2EEB">
              <w:rPr>
                <w:spacing w:val="2"/>
                <w:sz w:val="14"/>
                <w:szCs w:val="14"/>
                <w:lang w:val="es-PE"/>
              </w:rPr>
              <w:t xml:space="preserve"> </w:t>
            </w:r>
            <w:r w:rsidRPr="002E2EEB">
              <w:rPr>
                <w:sz w:val="14"/>
                <w:szCs w:val="14"/>
                <w:lang w:val="es-PE"/>
              </w:rPr>
              <w:t>DE</w:t>
            </w:r>
            <w:r w:rsidRPr="002E2EEB">
              <w:rPr>
                <w:spacing w:val="1"/>
                <w:sz w:val="14"/>
                <w:szCs w:val="14"/>
                <w:lang w:val="es-PE"/>
              </w:rPr>
              <w:t xml:space="preserve"> </w:t>
            </w:r>
            <w:r w:rsidRPr="002E2EEB">
              <w:rPr>
                <w:sz w:val="14"/>
                <w:szCs w:val="14"/>
                <w:lang w:val="es-PE"/>
              </w:rPr>
              <w:t>EQUIPOS</w:t>
            </w:r>
            <w:r w:rsidRPr="002E2EEB">
              <w:rPr>
                <w:rFonts w:ascii="Times New Roman"/>
                <w:sz w:val="14"/>
                <w:szCs w:val="14"/>
                <w:lang w:val="es-PE"/>
              </w:rPr>
              <w:tab/>
            </w:r>
            <w:r w:rsidRPr="002E2EEB">
              <w:rPr>
                <w:sz w:val="14"/>
                <w:szCs w:val="14"/>
                <w:lang w:val="es-PE"/>
              </w:rPr>
              <w:t>glb</w:t>
            </w:r>
          </w:p>
        </w:tc>
        <w:tc>
          <w:tcPr>
            <w:tcW w:w="1188" w:type="dxa"/>
          </w:tcPr>
          <w:p w:rsidR="009004E6" w:rsidRPr="002E2EEB" w:rsidRDefault="009004E6" w:rsidP="009004E6">
            <w:pPr>
              <w:pStyle w:val="TableParagraph"/>
              <w:spacing w:before="0"/>
              <w:ind w:right="124"/>
              <w:jc w:val="right"/>
              <w:rPr>
                <w:sz w:val="14"/>
                <w:szCs w:val="14"/>
              </w:rPr>
            </w:pPr>
            <w:r w:rsidRPr="002E2EEB">
              <w:rPr>
                <w:sz w:val="14"/>
                <w:szCs w:val="14"/>
              </w:rPr>
              <w:t>1.00</w:t>
            </w:r>
          </w:p>
        </w:tc>
        <w:tc>
          <w:tcPr>
            <w:tcW w:w="1073" w:type="dxa"/>
          </w:tcPr>
          <w:p w:rsidR="009004E6" w:rsidRPr="002E2EEB" w:rsidRDefault="009004E6" w:rsidP="009004E6">
            <w:pPr>
              <w:pStyle w:val="TableParagraph"/>
              <w:spacing w:before="0"/>
              <w:ind w:right="116"/>
              <w:jc w:val="right"/>
              <w:rPr>
                <w:sz w:val="14"/>
                <w:szCs w:val="14"/>
              </w:rPr>
            </w:pPr>
            <w:r w:rsidRPr="002E2EEB">
              <w:rPr>
                <w:sz w:val="14"/>
                <w:szCs w:val="14"/>
              </w:rPr>
              <w:t>144,193.60</w:t>
            </w:r>
          </w:p>
        </w:tc>
        <w:tc>
          <w:tcPr>
            <w:tcW w:w="968" w:type="dxa"/>
          </w:tcPr>
          <w:p w:rsidR="009004E6" w:rsidRPr="002E2EEB" w:rsidRDefault="009004E6" w:rsidP="009004E6">
            <w:pPr>
              <w:pStyle w:val="TableParagraph"/>
              <w:spacing w:before="0"/>
              <w:ind w:right="125"/>
              <w:jc w:val="right"/>
              <w:rPr>
                <w:sz w:val="14"/>
                <w:szCs w:val="14"/>
              </w:rPr>
            </w:pPr>
            <w:r w:rsidRPr="002E2EEB">
              <w:rPr>
                <w:sz w:val="14"/>
                <w:szCs w:val="14"/>
              </w:rPr>
              <w:t>144,193.60</w:t>
            </w:r>
          </w:p>
        </w:tc>
      </w:tr>
      <w:tr w:rsidR="009004E6" w:rsidRPr="002E2EEB" w:rsidTr="009004E6">
        <w:trPr>
          <w:trHeight w:val="241"/>
        </w:trPr>
        <w:tc>
          <w:tcPr>
            <w:tcW w:w="1110" w:type="dxa"/>
          </w:tcPr>
          <w:p w:rsidR="009004E6" w:rsidRPr="002E2EEB" w:rsidRDefault="009004E6" w:rsidP="009004E6">
            <w:pPr>
              <w:pStyle w:val="TableParagraph"/>
              <w:spacing w:before="0"/>
              <w:ind w:left="-1"/>
              <w:rPr>
                <w:sz w:val="14"/>
                <w:szCs w:val="14"/>
              </w:rPr>
            </w:pPr>
            <w:r w:rsidRPr="002E2EEB">
              <w:rPr>
                <w:sz w:val="14"/>
                <w:szCs w:val="14"/>
              </w:rPr>
              <w:t>06.01.02</w:t>
            </w:r>
          </w:p>
        </w:tc>
        <w:tc>
          <w:tcPr>
            <w:tcW w:w="5568" w:type="dxa"/>
          </w:tcPr>
          <w:p w:rsidR="009004E6" w:rsidRPr="002E2EEB" w:rsidRDefault="009004E6" w:rsidP="009004E6">
            <w:pPr>
              <w:pStyle w:val="TableParagraph"/>
              <w:tabs>
                <w:tab w:val="left" w:pos="5009"/>
              </w:tabs>
              <w:spacing w:before="0"/>
              <w:ind w:left="555"/>
              <w:rPr>
                <w:sz w:val="14"/>
                <w:szCs w:val="14"/>
              </w:rPr>
            </w:pPr>
            <w:r w:rsidRPr="002E2EEB">
              <w:rPr>
                <w:sz w:val="14"/>
                <w:szCs w:val="14"/>
              </w:rPr>
              <w:t>CAMPAMENTOS</w:t>
            </w:r>
            <w:r w:rsidRPr="002E2EEB">
              <w:rPr>
                <w:spacing w:val="1"/>
                <w:sz w:val="14"/>
                <w:szCs w:val="14"/>
              </w:rPr>
              <w:t xml:space="preserve"> </w:t>
            </w:r>
            <w:r w:rsidRPr="002E2EEB">
              <w:rPr>
                <w:sz w:val="14"/>
                <w:szCs w:val="14"/>
              </w:rPr>
              <w:t>DE</w:t>
            </w:r>
            <w:r w:rsidRPr="002E2EEB">
              <w:rPr>
                <w:spacing w:val="1"/>
                <w:sz w:val="14"/>
                <w:szCs w:val="14"/>
              </w:rPr>
              <w:t xml:space="preserve"> </w:t>
            </w:r>
            <w:r w:rsidRPr="002E2EEB">
              <w:rPr>
                <w:sz w:val="14"/>
                <w:szCs w:val="14"/>
              </w:rPr>
              <w:t>OBRA</w:t>
            </w:r>
            <w:r w:rsidRPr="002E2EEB">
              <w:rPr>
                <w:rFonts w:ascii="Times New Roman"/>
                <w:sz w:val="14"/>
                <w:szCs w:val="14"/>
              </w:rPr>
              <w:tab/>
            </w:r>
            <w:r w:rsidRPr="002E2EEB">
              <w:rPr>
                <w:sz w:val="14"/>
                <w:szCs w:val="14"/>
              </w:rPr>
              <w:t>glb</w:t>
            </w:r>
          </w:p>
        </w:tc>
        <w:tc>
          <w:tcPr>
            <w:tcW w:w="1188" w:type="dxa"/>
          </w:tcPr>
          <w:p w:rsidR="009004E6" w:rsidRPr="002E2EEB" w:rsidRDefault="009004E6" w:rsidP="009004E6">
            <w:pPr>
              <w:pStyle w:val="TableParagraph"/>
              <w:spacing w:before="0"/>
              <w:ind w:right="124"/>
              <w:jc w:val="right"/>
              <w:rPr>
                <w:sz w:val="14"/>
                <w:szCs w:val="14"/>
              </w:rPr>
            </w:pPr>
            <w:r w:rsidRPr="002E2EEB">
              <w:rPr>
                <w:sz w:val="14"/>
                <w:szCs w:val="14"/>
              </w:rPr>
              <w:t>1.00</w:t>
            </w:r>
          </w:p>
        </w:tc>
        <w:tc>
          <w:tcPr>
            <w:tcW w:w="1073" w:type="dxa"/>
          </w:tcPr>
          <w:p w:rsidR="009004E6" w:rsidRPr="002E2EEB" w:rsidRDefault="009004E6" w:rsidP="009004E6">
            <w:pPr>
              <w:pStyle w:val="TableParagraph"/>
              <w:spacing w:before="0"/>
              <w:ind w:right="117"/>
              <w:jc w:val="right"/>
              <w:rPr>
                <w:sz w:val="14"/>
                <w:szCs w:val="14"/>
              </w:rPr>
            </w:pPr>
            <w:r w:rsidRPr="002E2EEB">
              <w:rPr>
                <w:sz w:val="14"/>
                <w:szCs w:val="14"/>
              </w:rPr>
              <w:t>85,335.00</w:t>
            </w:r>
          </w:p>
        </w:tc>
        <w:tc>
          <w:tcPr>
            <w:tcW w:w="968" w:type="dxa"/>
          </w:tcPr>
          <w:p w:rsidR="009004E6" w:rsidRPr="002E2EEB" w:rsidRDefault="009004E6" w:rsidP="009004E6">
            <w:pPr>
              <w:pStyle w:val="TableParagraph"/>
              <w:spacing w:before="0"/>
              <w:ind w:right="125"/>
              <w:jc w:val="right"/>
              <w:rPr>
                <w:sz w:val="14"/>
                <w:szCs w:val="14"/>
              </w:rPr>
            </w:pPr>
            <w:r w:rsidRPr="002E2EEB">
              <w:rPr>
                <w:sz w:val="14"/>
                <w:szCs w:val="14"/>
              </w:rPr>
              <w:t>85,335.00</w:t>
            </w:r>
          </w:p>
        </w:tc>
      </w:tr>
      <w:tr w:rsidR="009004E6" w:rsidRPr="002E2EEB" w:rsidTr="009004E6">
        <w:trPr>
          <w:trHeight w:val="242"/>
        </w:trPr>
        <w:tc>
          <w:tcPr>
            <w:tcW w:w="1110" w:type="dxa"/>
          </w:tcPr>
          <w:p w:rsidR="009004E6" w:rsidRPr="002E2EEB" w:rsidRDefault="009004E6" w:rsidP="009004E6">
            <w:pPr>
              <w:pStyle w:val="TableParagraph"/>
              <w:spacing w:before="0"/>
              <w:ind w:left="-1"/>
              <w:rPr>
                <w:sz w:val="14"/>
                <w:szCs w:val="14"/>
              </w:rPr>
            </w:pPr>
            <w:r w:rsidRPr="002E2EEB">
              <w:rPr>
                <w:sz w:val="14"/>
                <w:szCs w:val="14"/>
              </w:rPr>
              <w:t>06.01.03</w:t>
            </w:r>
          </w:p>
        </w:tc>
        <w:tc>
          <w:tcPr>
            <w:tcW w:w="5568" w:type="dxa"/>
          </w:tcPr>
          <w:p w:rsidR="009004E6" w:rsidRPr="002E2EEB" w:rsidRDefault="009004E6" w:rsidP="009004E6">
            <w:pPr>
              <w:pStyle w:val="TableParagraph"/>
              <w:tabs>
                <w:tab w:val="left" w:pos="5009"/>
              </w:tabs>
              <w:spacing w:before="0"/>
              <w:ind w:left="555"/>
              <w:rPr>
                <w:sz w:val="14"/>
                <w:szCs w:val="14"/>
                <w:lang w:val="es-PE"/>
              </w:rPr>
            </w:pPr>
            <w:r w:rsidRPr="002E2EEB">
              <w:rPr>
                <w:sz w:val="14"/>
                <w:szCs w:val="14"/>
                <w:lang w:val="es-PE"/>
              </w:rPr>
              <w:t>TRAZO Y</w:t>
            </w:r>
            <w:r w:rsidRPr="002E2EEB">
              <w:rPr>
                <w:spacing w:val="4"/>
                <w:sz w:val="14"/>
                <w:szCs w:val="14"/>
                <w:lang w:val="es-PE"/>
              </w:rPr>
              <w:t xml:space="preserve"> </w:t>
            </w:r>
            <w:r w:rsidRPr="002E2EEB">
              <w:rPr>
                <w:sz w:val="14"/>
                <w:szCs w:val="14"/>
                <w:lang w:val="es-PE"/>
              </w:rPr>
              <w:t>REPLANTEO</w:t>
            </w:r>
            <w:r w:rsidRPr="002E2EEB">
              <w:rPr>
                <w:spacing w:val="2"/>
                <w:sz w:val="14"/>
                <w:szCs w:val="14"/>
                <w:lang w:val="es-PE"/>
              </w:rPr>
              <w:t xml:space="preserve"> </w:t>
            </w:r>
            <w:r w:rsidRPr="002E2EEB">
              <w:rPr>
                <w:sz w:val="14"/>
                <w:szCs w:val="14"/>
                <w:lang w:val="es-PE"/>
              </w:rPr>
              <w:t>TOPOGRAFICO</w:t>
            </w:r>
            <w:r w:rsidRPr="002E2EEB">
              <w:rPr>
                <w:rFonts w:ascii="Times New Roman"/>
                <w:sz w:val="14"/>
                <w:szCs w:val="14"/>
                <w:lang w:val="es-PE"/>
              </w:rPr>
              <w:tab/>
            </w:r>
            <w:r w:rsidRPr="002E2EEB">
              <w:rPr>
                <w:sz w:val="14"/>
                <w:szCs w:val="14"/>
                <w:lang w:val="es-PE"/>
              </w:rPr>
              <w:t>mes</w:t>
            </w:r>
          </w:p>
        </w:tc>
        <w:tc>
          <w:tcPr>
            <w:tcW w:w="1188" w:type="dxa"/>
          </w:tcPr>
          <w:p w:rsidR="009004E6" w:rsidRPr="002E2EEB" w:rsidRDefault="009004E6" w:rsidP="009004E6">
            <w:pPr>
              <w:pStyle w:val="TableParagraph"/>
              <w:spacing w:before="0"/>
              <w:ind w:right="124"/>
              <w:jc w:val="right"/>
              <w:rPr>
                <w:sz w:val="14"/>
                <w:szCs w:val="14"/>
              </w:rPr>
            </w:pPr>
            <w:r w:rsidRPr="002E2EEB">
              <w:rPr>
                <w:sz w:val="14"/>
                <w:szCs w:val="14"/>
              </w:rPr>
              <w:t>7.00</w:t>
            </w:r>
          </w:p>
        </w:tc>
        <w:tc>
          <w:tcPr>
            <w:tcW w:w="1073" w:type="dxa"/>
          </w:tcPr>
          <w:p w:rsidR="009004E6" w:rsidRPr="002E2EEB" w:rsidRDefault="009004E6" w:rsidP="009004E6">
            <w:pPr>
              <w:pStyle w:val="TableParagraph"/>
              <w:spacing w:before="0"/>
              <w:ind w:right="117"/>
              <w:jc w:val="right"/>
              <w:rPr>
                <w:sz w:val="14"/>
                <w:szCs w:val="14"/>
              </w:rPr>
            </w:pPr>
            <w:r w:rsidRPr="002E2EEB">
              <w:rPr>
                <w:sz w:val="14"/>
                <w:szCs w:val="14"/>
              </w:rPr>
              <w:t>6,371.58</w:t>
            </w:r>
          </w:p>
        </w:tc>
        <w:tc>
          <w:tcPr>
            <w:tcW w:w="968" w:type="dxa"/>
          </w:tcPr>
          <w:p w:rsidR="009004E6" w:rsidRPr="002E2EEB" w:rsidRDefault="009004E6" w:rsidP="009004E6">
            <w:pPr>
              <w:pStyle w:val="TableParagraph"/>
              <w:spacing w:before="0"/>
              <w:ind w:right="125"/>
              <w:jc w:val="right"/>
              <w:rPr>
                <w:sz w:val="14"/>
                <w:szCs w:val="14"/>
              </w:rPr>
            </w:pPr>
            <w:r w:rsidRPr="002E2EEB">
              <w:rPr>
                <w:sz w:val="14"/>
                <w:szCs w:val="14"/>
              </w:rPr>
              <w:t>44,601.06</w:t>
            </w:r>
          </w:p>
        </w:tc>
      </w:tr>
      <w:tr w:rsidR="009004E6" w:rsidRPr="002E2EEB" w:rsidTr="009004E6">
        <w:trPr>
          <w:trHeight w:val="242"/>
        </w:trPr>
        <w:tc>
          <w:tcPr>
            <w:tcW w:w="1110" w:type="dxa"/>
          </w:tcPr>
          <w:p w:rsidR="009004E6" w:rsidRPr="002E2EEB" w:rsidRDefault="009004E6" w:rsidP="009004E6">
            <w:pPr>
              <w:pStyle w:val="TableParagraph"/>
              <w:spacing w:before="0"/>
              <w:ind w:left="-1"/>
              <w:rPr>
                <w:sz w:val="14"/>
                <w:szCs w:val="14"/>
              </w:rPr>
            </w:pPr>
            <w:r w:rsidRPr="002E2EEB">
              <w:rPr>
                <w:sz w:val="14"/>
                <w:szCs w:val="14"/>
              </w:rPr>
              <w:t>06.01.04</w:t>
            </w:r>
          </w:p>
        </w:tc>
        <w:tc>
          <w:tcPr>
            <w:tcW w:w="5568" w:type="dxa"/>
          </w:tcPr>
          <w:p w:rsidR="009004E6" w:rsidRPr="002E2EEB" w:rsidRDefault="009004E6" w:rsidP="009004E6">
            <w:pPr>
              <w:pStyle w:val="TableParagraph"/>
              <w:tabs>
                <w:tab w:val="left" w:pos="5009"/>
              </w:tabs>
              <w:spacing w:before="0"/>
              <w:ind w:left="555"/>
              <w:rPr>
                <w:sz w:val="14"/>
                <w:szCs w:val="14"/>
                <w:lang w:val="es-PE"/>
              </w:rPr>
            </w:pPr>
            <w:r w:rsidRPr="002E2EEB">
              <w:rPr>
                <w:sz w:val="14"/>
                <w:szCs w:val="14"/>
                <w:lang w:val="es-PE"/>
              </w:rPr>
              <w:t>CAMINOS DE ACCESO Y DE SERVICIO</w:t>
            </w:r>
            <w:r w:rsidRPr="002E2EEB">
              <w:rPr>
                <w:spacing w:val="10"/>
                <w:sz w:val="14"/>
                <w:szCs w:val="14"/>
                <w:lang w:val="es-PE"/>
              </w:rPr>
              <w:t xml:space="preserve"> </w:t>
            </w:r>
            <w:r w:rsidRPr="002E2EEB">
              <w:rPr>
                <w:sz w:val="14"/>
                <w:szCs w:val="14"/>
                <w:lang w:val="es-PE"/>
              </w:rPr>
              <w:t>ETAPA</w:t>
            </w:r>
            <w:r w:rsidRPr="002E2EEB">
              <w:rPr>
                <w:spacing w:val="1"/>
                <w:sz w:val="14"/>
                <w:szCs w:val="14"/>
                <w:lang w:val="es-PE"/>
              </w:rPr>
              <w:t xml:space="preserve"> </w:t>
            </w:r>
            <w:r w:rsidRPr="002E2EEB">
              <w:rPr>
                <w:sz w:val="14"/>
                <w:szCs w:val="14"/>
                <w:lang w:val="es-PE"/>
              </w:rPr>
              <w:t>INICIAL</w:t>
            </w:r>
            <w:r w:rsidRPr="002E2EEB">
              <w:rPr>
                <w:rFonts w:ascii="Times New Roman"/>
                <w:sz w:val="14"/>
                <w:szCs w:val="14"/>
                <w:lang w:val="es-PE"/>
              </w:rPr>
              <w:tab/>
            </w:r>
            <w:r w:rsidRPr="002E2EEB">
              <w:rPr>
                <w:sz w:val="14"/>
                <w:szCs w:val="14"/>
                <w:lang w:val="es-PE"/>
              </w:rPr>
              <w:t>km</w:t>
            </w:r>
          </w:p>
        </w:tc>
        <w:tc>
          <w:tcPr>
            <w:tcW w:w="1188" w:type="dxa"/>
          </w:tcPr>
          <w:p w:rsidR="009004E6" w:rsidRPr="002E2EEB" w:rsidRDefault="009004E6" w:rsidP="009004E6">
            <w:pPr>
              <w:pStyle w:val="TableParagraph"/>
              <w:spacing w:before="0"/>
              <w:ind w:right="124"/>
              <w:jc w:val="right"/>
              <w:rPr>
                <w:sz w:val="14"/>
                <w:szCs w:val="14"/>
              </w:rPr>
            </w:pPr>
            <w:r w:rsidRPr="002E2EEB">
              <w:rPr>
                <w:sz w:val="14"/>
                <w:szCs w:val="14"/>
              </w:rPr>
              <w:t>10.00</w:t>
            </w:r>
          </w:p>
        </w:tc>
        <w:tc>
          <w:tcPr>
            <w:tcW w:w="1073" w:type="dxa"/>
          </w:tcPr>
          <w:p w:rsidR="009004E6" w:rsidRPr="002E2EEB" w:rsidRDefault="009004E6" w:rsidP="009004E6">
            <w:pPr>
              <w:pStyle w:val="TableParagraph"/>
              <w:spacing w:before="0"/>
              <w:ind w:right="117"/>
              <w:jc w:val="right"/>
              <w:rPr>
                <w:sz w:val="14"/>
                <w:szCs w:val="14"/>
              </w:rPr>
            </w:pPr>
            <w:r w:rsidRPr="002E2EEB">
              <w:rPr>
                <w:sz w:val="14"/>
                <w:szCs w:val="14"/>
              </w:rPr>
              <w:t>70,280.69</w:t>
            </w:r>
          </w:p>
        </w:tc>
        <w:tc>
          <w:tcPr>
            <w:tcW w:w="968" w:type="dxa"/>
          </w:tcPr>
          <w:p w:rsidR="009004E6" w:rsidRPr="002E2EEB" w:rsidRDefault="009004E6" w:rsidP="009004E6">
            <w:pPr>
              <w:pStyle w:val="TableParagraph"/>
              <w:spacing w:before="0"/>
              <w:ind w:right="125"/>
              <w:jc w:val="right"/>
              <w:rPr>
                <w:sz w:val="14"/>
                <w:szCs w:val="14"/>
              </w:rPr>
            </w:pPr>
            <w:r w:rsidRPr="002E2EEB">
              <w:rPr>
                <w:sz w:val="14"/>
                <w:szCs w:val="14"/>
              </w:rPr>
              <w:t>702,806.90</w:t>
            </w:r>
          </w:p>
        </w:tc>
      </w:tr>
      <w:tr w:rsidR="009004E6" w:rsidRPr="002E2EEB" w:rsidTr="009004E6">
        <w:trPr>
          <w:trHeight w:val="241"/>
        </w:trPr>
        <w:tc>
          <w:tcPr>
            <w:tcW w:w="1110" w:type="dxa"/>
          </w:tcPr>
          <w:p w:rsidR="009004E6" w:rsidRPr="002E2EEB" w:rsidRDefault="009004E6" w:rsidP="009004E6">
            <w:pPr>
              <w:pStyle w:val="TableParagraph"/>
              <w:spacing w:before="0"/>
              <w:ind w:left="-1"/>
              <w:rPr>
                <w:sz w:val="14"/>
                <w:szCs w:val="14"/>
              </w:rPr>
            </w:pPr>
            <w:r w:rsidRPr="002E2EEB">
              <w:rPr>
                <w:sz w:val="14"/>
                <w:szCs w:val="14"/>
              </w:rPr>
              <w:t>06.01.05</w:t>
            </w:r>
          </w:p>
        </w:tc>
        <w:tc>
          <w:tcPr>
            <w:tcW w:w="5568" w:type="dxa"/>
          </w:tcPr>
          <w:p w:rsidR="009004E6" w:rsidRPr="002E2EEB" w:rsidRDefault="009004E6" w:rsidP="009004E6">
            <w:pPr>
              <w:pStyle w:val="TableParagraph"/>
              <w:tabs>
                <w:tab w:val="left" w:pos="5009"/>
              </w:tabs>
              <w:spacing w:before="0"/>
              <w:ind w:left="555"/>
              <w:rPr>
                <w:sz w:val="14"/>
                <w:szCs w:val="14"/>
                <w:lang w:val="es-PE"/>
              </w:rPr>
            </w:pPr>
            <w:r w:rsidRPr="002E2EEB">
              <w:rPr>
                <w:sz w:val="14"/>
                <w:szCs w:val="14"/>
                <w:lang w:val="es-PE"/>
              </w:rPr>
              <w:t>MANTENIMIENTO DE CAMINOS DURANTE</w:t>
            </w:r>
            <w:r w:rsidRPr="002E2EEB">
              <w:rPr>
                <w:spacing w:val="3"/>
                <w:sz w:val="14"/>
                <w:szCs w:val="14"/>
                <w:lang w:val="es-PE"/>
              </w:rPr>
              <w:t xml:space="preserve"> </w:t>
            </w:r>
            <w:r w:rsidRPr="002E2EEB">
              <w:rPr>
                <w:sz w:val="14"/>
                <w:szCs w:val="14"/>
                <w:lang w:val="es-PE"/>
              </w:rPr>
              <w:t>LA</w:t>
            </w:r>
            <w:r w:rsidRPr="002E2EEB">
              <w:rPr>
                <w:spacing w:val="1"/>
                <w:sz w:val="14"/>
                <w:szCs w:val="14"/>
                <w:lang w:val="es-PE"/>
              </w:rPr>
              <w:t xml:space="preserve"> </w:t>
            </w:r>
            <w:r w:rsidRPr="002E2EEB">
              <w:rPr>
                <w:sz w:val="14"/>
                <w:szCs w:val="14"/>
                <w:lang w:val="es-PE"/>
              </w:rPr>
              <w:t>CONTRUCCION</w:t>
            </w:r>
            <w:r w:rsidRPr="002E2EEB">
              <w:rPr>
                <w:rFonts w:ascii="Times New Roman"/>
                <w:sz w:val="14"/>
                <w:szCs w:val="14"/>
                <w:lang w:val="es-PE"/>
              </w:rPr>
              <w:tab/>
            </w:r>
            <w:r w:rsidRPr="002E2EEB">
              <w:rPr>
                <w:sz w:val="14"/>
                <w:szCs w:val="14"/>
                <w:lang w:val="es-PE"/>
              </w:rPr>
              <w:t>mes</w:t>
            </w:r>
          </w:p>
        </w:tc>
        <w:tc>
          <w:tcPr>
            <w:tcW w:w="1188" w:type="dxa"/>
          </w:tcPr>
          <w:p w:rsidR="009004E6" w:rsidRPr="002E2EEB" w:rsidRDefault="009004E6" w:rsidP="009004E6">
            <w:pPr>
              <w:pStyle w:val="TableParagraph"/>
              <w:spacing w:before="0"/>
              <w:ind w:right="124"/>
              <w:jc w:val="right"/>
              <w:rPr>
                <w:sz w:val="14"/>
                <w:szCs w:val="14"/>
              </w:rPr>
            </w:pPr>
            <w:r w:rsidRPr="002E2EEB">
              <w:rPr>
                <w:sz w:val="14"/>
                <w:szCs w:val="14"/>
              </w:rPr>
              <w:t>7.00</w:t>
            </w:r>
          </w:p>
        </w:tc>
        <w:tc>
          <w:tcPr>
            <w:tcW w:w="1073" w:type="dxa"/>
          </w:tcPr>
          <w:p w:rsidR="009004E6" w:rsidRPr="002E2EEB" w:rsidRDefault="009004E6" w:rsidP="009004E6">
            <w:pPr>
              <w:pStyle w:val="TableParagraph"/>
              <w:spacing w:before="0"/>
              <w:ind w:right="117"/>
              <w:jc w:val="right"/>
              <w:rPr>
                <w:sz w:val="14"/>
                <w:szCs w:val="14"/>
              </w:rPr>
            </w:pPr>
            <w:r w:rsidRPr="002E2EEB">
              <w:rPr>
                <w:sz w:val="14"/>
                <w:szCs w:val="14"/>
              </w:rPr>
              <w:t>2,714.05</w:t>
            </w:r>
          </w:p>
        </w:tc>
        <w:tc>
          <w:tcPr>
            <w:tcW w:w="968" w:type="dxa"/>
          </w:tcPr>
          <w:p w:rsidR="009004E6" w:rsidRPr="002E2EEB" w:rsidRDefault="009004E6" w:rsidP="009004E6">
            <w:pPr>
              <w:pStyle w:val="TableParagraph"/>
              <w:spacing w:before="0"/>
              <w:ind w:right="125"/>
              <w:jc w:val="right"/>
              <w:rPr>
                <w:sz w:val="14"/>
                <w:szCs w:val="14"/>
              </w:rPr>
            </w:pPr>
            <w:r w:rsidRPr="002E2EEB">
              <w:rPr>
                <w:sz w:val="14"/>
                <w:szCs w:val="14"/>
              </w:rPr>
              <w:t>18,998.35</w:t>
            </w:r>
          </w:p>
        </w:tc>
      </w:tr>
      <w:tr w:rsidR="009004E6" w:rsidRPr="002E2EEB" w:rsidTr="009004E6">
        <w:trPr>
          <w:trHeight w:val="242"/>
        </w:trPr>
        <w:tc>
          <w:tcPr>
            <w:tcW w:w="1110" w:type="dxa"/>
          </w:tcPr>
          <w:p w:rsidR="009004E6" w:rsidRPr="002E2EEB" w:rsidRDefault="009004E6" w:rsidP="009004E6">
            <w:pPr>
              <w:pStyle w:val="TableParagraph"/>
              <w:spacing w:before="0"/>
              <w:ind w:left="-1"/>
              <w:rPr>
                <w:sz w:val="14"/>
                <w:szCs w:val="14"/>
              </w:rPr>
            </w:pPr>
            <w:r w:rsidRPr="002E2EEB">
              <w:rPr>
                <w:color w:val="0000FF"/>
                <w:sz w:val="14"/>
                <w:szCs w:val="14"/>
              </w:rPr>
              <w:t>06.02</w:t>
            </w:r>
          </w:p>
        </w:tc>
        <w:tc>
          <w:tcPr>
            <w:tcW w:w="5568" w:type="dxa"/>
          </w:tcPr>
          <w:p w:rsidR="009004E6" w:rsidRPr="002E2EEB" w:rsidRDefault="009004E6" w:rsidP="009004E6">
            <w:pPr>
              <w:pStyle w:val="TableParagraph"/>
              <w:spacing w:before="0"/>
              <w:ind w:left="472"/>
              <w:rPr>
                <w:b/>
                <w:sz w:val="14"/>
                <w:szCs w:val="14"/>
                <w:lang w:val="es-PE"/>
              </w:rPr>
            </w:pPr>
            <w:r w:rsidRPr="002E2EEB">
              <w:rPr>
                <w:b/>
                <w:color w:val="0000FF"/>
                <w:sz w:val="14"/>
                <w:szCs w:val="14"/>
                <w:lang w:val="es-PE"/>
              </w:rPr>
              <w:t>CONFORMACION DE LA ETAPA VI</w:t>
            </w:r>
          </w:p>
        </w:tc>
        <w:tc>
          <w:tcPr>
            <w:tcW w:w="1188" w:type="dxa"/>
          </w:tcPr>
          <w:p w:rsidR="009004E6" w:rsidRPr="002E2EEB" w:rsidRDefault="009004E6" w:rsidP="009004E6">
            <w:pPr>
              <w:pStyle w:val="TableParagraph"/>
              <w:spacing w:before="0"/>
              <w:rPr>
                <w:rFonts w:ascii="Times New Roman"/>
                <w:sz w:val="14"/>
                <w:szCs w:val="14"/>
                <w:lang w:val="es-PE"/>
              </w:rPr>
            </w:pPr>
          </w:p>
        </w:tc>
        <w:tc>
          <w:tcPr>
            <w:tcW w:w="1073" w:type="dxa"/>
          </w:tcPr>
          <w:p w:rsidR="009004E6" w:rsidRPr="002E2EEB" w:rsidRDefault="009004E6" w:rsidP="009004E6">
            <w:pPr>
              <w:pStyle w:val="TableParagraph"/>
              <w:spacing w:before="0"/>
              <w:rPr>
                <w:rFonts w:ascii="Times New Roman"/>
                <w:sz w:val="14"/>
                <w:szCs w:val="14"/>
                <w:lang w:val="es-PE"/>
              </w:rPr>
            </w:pPr>
          </w:p>
        </w:tc>
        <w:tc>
          <w:tcPr>
            <w:tcW w:w="968" w:type="dxa"/>
          </w:tcPr>
          <w:p w:rsidR="009004E6" w:rsidRPr="002E2EEB" w:rsidRDefault="009004E6" w:rsidP="009004E6">
            <w:pPr>
              <w:pStyle w:val="TableParagraph"/>
              <w:spacing w:before="0"/>
              <w:ind w:right="125"/>
              <w:jc w:val="right"/>
              <w:rPr>
                <w:b/>
                <w:sz w:val="14"/>
                <w:szCs w:val="14"/>
              </w:rPr>
            </w:pPr>
            <w:r w:rsidRPr="002E2EEB">
              <w:rPr>
                <w:b/>
                <w:color w:val="0000FF"/>
                <w:sz w:val="14"/>
                <w:szCs w:val="14"/>
              </w:rPr>
              <w:t>5,420,298.60</w:t>
            </w:r>
          </w:p>
        </w:tc>
      </w:tr>
      <w:tr w:rsidR="009004E6" w:rsidRPr="002E2EEB" w:rsidTr="009004E6">
        <w:trPr>
          <w:trHeight w:val="242"/>
        </w:trPr>
        <w:tc>
          <w:tcPr>
            <w:tcW w:w="1110" w:type="dxa"/>
          </w:tcPr>
          <w:p w:rsidR="009004E6" w:rsidRPr="002E2EEB" w:rsidRDefault="009004E6" w:rsidP="009004E6">
            <w:pPr>
              <w:pStyle w:val="TableParagraph"/>
              <w:spacing w:before="0"/>
              <w:ind w:left="-1"/>
              <w:rPr>
                <w:sz w:val="14"/>
                <w:szCs w:val="14"/>
              </w:rPr>
            </w:pPr>
            <w:r w:rsidRPr="002E2EEB">
              <w:rPr>
                <w:color w:val="808080"/>
                <w:sz w:val="14"/>
                <w:szCs w:val="14"/>
              </w:rPr>
              <w:t>06.02.01</w:t>
            </w:r>
          </w:p>
        </w:tc>
        <w:tc>
          <w:tcPr>
            <w:tcW w:w="5568" w:type="dxa"/>
          </w:tcPr>
          <w:p w:rsidR="009004E6" w:rsidRPr="002E2EEB" w:rsidRDefault="009004E6" w:rsidP="009004E6">
            <w:pPr>
              <w:pStyle w:val="TableParagraph"/>
              <w:spacing w:before="0"/>
              <w:ind w:left="555"/>
              <w:rPr>
                <w:b/>
                <w:sz w:val="14"/>
                <w:szCs w:val="14"/>
                <w:lang w:val="es-PE"/>
              </w:rPr>
            </w:pPr>
            <w:r w:rsidRPr="002E2EEB">
              <w:rPr>
                <w:b/>
                <w:color w:val="808080"/>
                <w:sz w:val="14"/>
                <w:szCs w:val="14"/>
                <w:lang w:val="es-PE"/>
              </w:rPr>
              <w:t>CONFORMACION DE LA SOBRE ELEVACION ETAPA 6</w:t>
            </w:r>
          </w:p>
        </w:tc>
        <w:tc>
          <w:tcPr>
            <w:tcW w:w="1188" w:type="dxa"/>
          </w:tcPr>
          <w:p w:rsidR="009004E6" w:rsidRPr="002E2EEB" w:rsidRDefault="009004E6" w:rsidP="009004E6">
            <w:pPr>
              <w:pStyle w:val="TableParagraph"/>
              <w:spacing w:before="0"/>
              <w:rPr>
                <w:rFonts w:ascii="Times New Roman"/>
                <w:sz w:val="14"/>
                <w:szCs w:val="14"/>
                <w:lang w:val="es-PE"/>
              </w:rPr>
            </w:pPr>
          </w:p>
        </w:tc>
        <w:tc>
          <w:tcPr>
            <w:tcW w:w="1073" w:type="dxa"/>
          </w:tcPr>
          <w:p w:rsidR="009004E6" w:rsidRPr="002E2EEB" w:rsidRDefault="009004E6" w:rsidP="009004E6">
            <w:pPr>
              <w:pStyle w:val="TableParagraph"/>
              <w:spacing w:before="0"/>
              <w:rPr>
                <w:rFonts w:ascii="Times New Roman"/>
                <w:sz w:val="14"/>
                <w:szCs w:val="14"/>
                <w:lang w:val="es-PE"/>
              </w:rPr>
            </w:pPr>
          </w:p>
        </w:tc>
        <w:tc>
          <w:tcPr>
            <w:tcW w:w="968" w:type="dxa"/>
          </w:tcPr>
          <w:p w:rsidR="009004E6" w:rsidRPr="002E2EEB" w:rsidRDefault="009004E6" w:rsidP="009004E6">
            <w:pPr>
              <w:pStyle w:val="TableParagraph"/>
              <w:spacing w:before="0"/>
              <w:ind w:right="125"/>
              <w:jc w:val="right"/>
              <w:rPr>
                <w:b/>
                <w:sz w:val="14"/>
                <w:szCs w:val="14"/>
              </w:rPr>
            </w:pPr>
            <w:r w:rsidRPr="002E2EEB">
              <w:rPr>
                <w:b/>
                <w:color w:val="808080"/>
                <w:sz w:val="14"/>
                <w:szCs w:val="14"/>
              </w:rPr>
              <w:t>5,420,298.60</w:t>
            </w:r>
          </w:p>
        </w:tc>
      </w:tr>
      <w:tr w:rsidR="009004E6" w:rsidRPr="002E2EEB" w:rsidTr="009004E6">
        <w:trPr>
          <w:trHeight w:val="242"/>
        </w:trPr>
        <w:tc>
          <w:tcPr>
            <w:tcW w:w="1110" w:type="dxa"/>
          </w:tcPr>
          <w:p w:rsidR="009004E6" w:rsidRPr="002E2EEB" w:rsidRDefault="009004E6" w:rsidP="009004E6">
            <w:pPr>
              <w:pStyle w:val="TableParagraph"/>
              <w:spacing w:before="0"/>
              <w:ind w:left="-1"/>
              <w:rPr>
                <w:sz w:val="14"/>
                <w:szCs w:val="14"/>
              </w:rPr>
            </w:pPr>
            <w:r w:rsidRPr="002E2EEB">
              <w:rPr>
                <w:color w:val="800000"/>
                <w:sz w:val="14"/>
                <w:szCs w:val="14"/>
              </w:rPr>
              <w:t>06.02.01.01</w:t>
            </w:r>
          </w:p>
        </w:tc>
        <w:tc>
          <w:tcPr>
            <w:tcW w:w="5568" w:type="dxa"/>
          </w:tcPr>
          <w:p w:rsidR="009004E6" w:rsidRPr="002E2EEB" w:rsidRDefault="009004E6" w:rsidP="009004E6">
            <w:pPr>
              <w:pStyle w:val="TableParagraph"/>
              <w:spacing w:before="0"/>
              <w:ind w:left="638"/>
              <w:rPr>
                <w:b/>
                <w:sz w:val="14"/>
                <w:szCs w:val="14"/>
              </w:rPr>
            </w:pPr>
            <w:r w:rsidRPr="002E2EEB">
              <w:rPr>
                <w:b/>
                <w:color w:val="800000"/>
                <w:sz w:val="14"/>
                <w:szCs w:val="14"/>
              </w:rPr>
              <w:t>MOVIMIENTO DE TIERRAS</w:t>
            </w:r>
          </w:p>
        </w:tc>
        <w:tc>
          <w:tcPr>
            <w:tcW w:w="1188" w:type="dxa"/>
          </w:tcPr>
          <w:p w:rsidR="009004E6" w:rsidRPr="002E2EEB" w:rsidRDefault="009004E6" w:rsidP="009004E6">
            <w:pPr>
              <w:pStyle w:val="TableParagraph"/>
              <w:spacing w:before="0"/>
              <w:rPr>
                <w:rFonts w:ascii="Times New Roman"/>
                <w:sz w:val="14"/>
                <w:szCs w:val="14"/>
              </w:rPr>
            </w:pPr>
          </w:p>
        </w:tc>
        <w:tc>
          <w:tcPr>
            <w:tcW w:w="1073" w:type="dxa"/>
          </w:tcPr>
          <w:p w:rsidR="009004E6" w:rsidRPr="002E2EEB" w:rsidRDefault="009004E6" w:rsidP="009004E6">
            <w:pPr>
              <w:pStyle w:val="TableParagraph"/>
              <w:spacing w:before="0"/>
              <w:rPr>
                <w:rFonts w:ascii="Times New Roman"/>
                <w:sz w:val="14"/>
                <w:szCs w:val="14"/>
              </w:rPr>
            </w:pPr>
          </w:p>
        </w:tc>
        <w:tc>
          <w:tcPr>
            <w:tcW w:w="968" w:type="dxa"/>
          </w:tcPr>
          <w:p w:rsidR="009004E6" w:rsidRPr="002E2EEB" w:rsidRDefault="009004E6" w:rsidP="009004E6">
            <w:pPr>
              <w:pStyle w:val="TableParagraph"/>
              <w:spacing w:before="0"/>
              <w:ind w:right="125"/>
              <w:jc w:val="right"/>
              <w:rPr>
                <w:b/>
                <w:sz w:val="14"/>
                <w:szCs w:val="14"/>
              </w:rPr>
            </w:pPr>
            <w:r w:rsidRPr="002E2EEB">
              <w:rPr>
                <w:b/>
                <w:color w:val="800000"/>
                <w:sz w:val="14"/>
                <w:szCs w:val="14"/>
              </w:rPr>
              <w:t>703,382.98</w:t>
            </w:r>
          </w:p>
        </w:tc>
      </w:tr>
      <w:tr w:rsidR="009004E6" w:rsidRPr="002E2EEB" w:rsidTr="009004E6">
        <w:trPr>
          <w:trHeight w:val="242"/>
        </w:trPr>
        <w:tc>
          <w:tcPr>
            <w:tcW w:w="1110" w:type="dxa"/>
          </w:tcPr>
          <w:p w:rsidR="009004E6" w:rsidRPr="002E2EEB" w:rsidRDefault="009004E6" w:rsidP="009004E6">
            <w:pPr>
              <w:pStyle w:val="TableParagraph"/>
              <w:spacing w:before="0"/>
              <w:ind w:left="-1"/>
              <w:rPr>
                <w:sz w:val="14"/>
                <w:szCs w:val="14"/>
              </w:rPr>
            </w:pPr>
            <w:r w:rsidRPr="002E2EEB">
              <w:rPr>
                <w:sz w:val="14"/>
                <w:szCs w:val="14"/>
              </w:rPr>
              <w:t>06.02.01.01.01</w:t>
            </w:r>
          </w:p>
        </w:tc>
        <w:tc>
          <w:tcPr>
            <w:tcW w:w="5568" w:type="dxa"/>
          </w:tcPr>
          <w:p w:rsidR="009004E6" w:rsidRPr="002E2EEB" w:rsidRDefault="009004E6" w:rsidP="009004E6">
            <w:pPr>
              <w:pStyle w:val="TableParagraph"/>
              <w:tabs>
                <w:tab w:val="left" w:pos="5009"/>
              </w:tabs>
              <w:spacing w:before="0"/>
              <w:ind w:left="721"/>
              <w:rPr>
                <w:sz w:val="14"/>
                <w:szCs w:val="14"/>
                <w:lang w:val="es-PE"/>
              </w:rPr>
            </w:pPr>
            <w:r w:rsidRPr="002E2EEB">
              <w:rPr>
                <w:sz w:val="14"/>
                <w:szCs w:val="14"/>
                <w:lang w:val="es-PE"/>
              </w:rPr>
              <w:t>LIMPIEZA Y DESBROCE DEL AREA</w:t>
            </w:r>
            <w:r w:rsidRPr="002E2EEB">
              <w:rPr>
                <w:spacing w:val="5"/>
                <w:sz w:val="14"/>
                <w:szCs w:val="14"/>
                <w:lang w:val="es-PE"/>
              </w:rPr>
              <w:t xml:space="preserve"> </w:t>
            </w:r>
            <w:r w:rsidRPr="002E2EEB">
              <w:rPr>
                <w:sz w:val="14"/>
                <w:szCs w:val="14"/>
                <w:lang w:val="es-PE"/>
              </w:rPr>
              <w:t>DE</w:t>
            </w:r>
            <w:r w:rsidRPr="002E2EEB">
              <w:rPr>
                <w:spacing w:val="1"/>
                <w:sz w:val="14"/>
                <w:szCs w:val="14"/>
                <w:lang w:val="es-PE"/>
              </w:rPr>
              <w:t xml:space="preserve"> </w:t>
            </w:r>
            <w:r w:rsidRPr="002E2EEB">
              <w:rPr>
                <w:sz w:val="14"/>
                <w:szCs w:val="14"/>
                <w:lang w:val="es-PE"/>
              </w:rPr>
              <w:t>CIMENTACION</w:t>
            </w:r>
            <w:r w:rsidRPr="002E2EEB">
              <w:rPr>
                <w:rFonts w:ascii="Times New Roman"/>
                <w:sz w:val="14"/>
                <w:szCs w:val="14"/>
                <w:lang w:val="es-PE"/>
              </w:rPr>
              <w:tab/>
            </w:r>
            <w:r w:rsidRPr="002E2EEB">
              <w:rPr>
                <w:sz w:val="14"/>
                <w:szCs w:val="14"/>
                <w:lang w:val="es-PE"/>
              </w:rPr>
              <w:t>m2</w:t>
            </w:r>
          </w:p>
        </w:tc>
        <w:tc>
          <w:tcPr>
            <w:tcW w:w="1188" w:type="dxa"/>
          </w:tcPr>
          <w:p w:rsidR="009004E6" w:rsidRPr="002E2EEB" w:rsidRDefault="009004E6" w:rsidP="009004E6">
            <w:pPr>
              <w:pStyle w:val="TableParagraph"/>
              <w:spacing w:before="0"/>
              <w:ind w:right="124"/>
              <w:jc w:val="right"/>
              <w:rPr>
                <w:sz w:val="14"/>
                <w:szCs w:val="14"/>
              </w:rPr>
            </w:pPr>
            <w:r w:rsidRPr="002E2EEB">
              <w:rPr>
                <w:sz w:val="14"/>
                <w:szCs w:val="14"/>
              </w:rPr>
              <w:t>8,520.50</w:t>
            </w:r>
          </w:p>
        </w:tc>
        <w:tc>
          <w:tcPr>
            <w:tcW w:w="1073" w:type="dxa"/>
          </w:tcPr>
          <w:p w:rsidR="009004E6" w:rsidRPr="002E2EEB" w:rsidRDefault="009004E6" w:rsidP="009004E6">
            <w:pPr>
              <w:pStyle w:val="TableParagraph"/>
              <w:spacing w:before="0"/>
              <w:ind w:right="117"/>
              <w:jc w:val="right"/>
              <w:rPr>
                <w:sz w:val="14"/>
                <w:szCs w:val="14"/>
              </w:rPr>
            </w:pPr>
            <w:r w:rsidRPr="002E2EEB">
              <w:rPr>
                <w:sz w:val="14"/>
                <w:szCs w:val="14"/>
              </w:rPr>
              <w:t>0.65</w:t>
            </w:r>
          </w:p>
        </w:tc>
        <w:tc>
          <w:tcPr>
            <w:tcW w:w="968" w:type="dxa"/>
          </w:tcPr>
          <w:p w:rsidR="009004E6" w:rsidRPr="002E2EEB" w:rsidRDefault="009004E6" w:rsidP="009004E6">
            <w:pPr>
              <w:pStyle w:val="TableParagraph"/>
              <w:spacing w:before="0"/>
              <w:ind w:right="125"/>
              <w:jc w:val="right"/>
              <w:rPr>
                <w:sz w:val="14"/>
                <w:szCs w:val="14"/>
              </w:rPr>
            </w:pPr>
            <w:r w:rsidRPr="002E2EEB">
              <w:rPr>
                <w:sz w:val="14"/>
                <w:szCs w:val="14"/>
              </w:rPr>
              <w:t>5,538.33</w:t>
            </w:r>
          </w:p>
        </w:tc>
      </w:tr>
      <w:tr w:rsidR="009004E6" w:rsidRPr="002E2EEB" w:rsidTr="009004E6">
        <w:trPr>
          <w:trHeight w:val="242"/>
        </w:trPr>
        <w:tc>
          <w:tcPr>
            <w:tcW w:w="1110" w:type="dxa"/>
          </w:tcPr>
          <w:p w:rsidR="009004E6" w:rsidRPr="002E2EEB" w:rsidRDefault="009004E6" w:rsidP="009004E6">
            <w:pPr>
              <w:pStyle w:val="TableParagraph"/>
              <w:spacing w:before="0"/>
              <w:ind w:left="-1"/>
              <w:rPr>
                <w:sz w:val="14"/>
                <w:szCs w:val="14"/>
              </w:rPr>
            </w:pPr>
            <w:r w:rsidRPr="002E2EEB">
              <w:rPr>
                <w:sz w:val="14"/>
                <w:szCs w:val="14"/>
              </w:rPr>
              <w:t>06.02.01.01.02</w:t>
            </w:r>
          </w:p>
        </w:tc>
        <w:tc>
          <w:tcPr>
            <w:tcW w:w="5568" w:type="dxa"/>
          </w:tcPr>
          <w:p w:rsidR="009004E6" w:rsidRPr="002E2EEB" w:rsidRDefault="009004E6" w:rsidP="009004E6">
            <w:pPr>
              <w:pStyle w:val="TableParagraph"/>
              <w:tabs>
                <w:tab w:val="left" w:pos="5009"/>
              </w:tabs>
              <w:spacing w:before="0"/>
              <w:ind w:left="721"/>
              <w:rPr>
                <w:sz w:val="14"/>
                <w:szCs w:val="14"/>
                <w:lang w:val="es-PE"/>
              </w:rPr>
            </w:pPr>
            <w:r w:rsidRPr="002E2EEB">
              <w:rPr>
                <w:sz w:val="14"/>
                <w:szCs w:val="14"/>
                <w:lang w:val="es-PE"/>
              </w:rPr>
              <w:t>EXCAVACION DEL AREA DE CIMENTACION</w:t>
            </w:r>
            <w:r w:rsidRPr="002E2EEB">
              <w:rPr>
                <w:spacing w:val="9"/>
                <w:sz w:val="14"/>
                <w:szCs w:val="14"/>
                <w:lang w:val="es-PE"/>
              </w:rPr>
              <w:t xml:space="preserve"> </w:t>
            </w:r>
            <w:r w:rsidRPr="002E2EEB">
              <w:rPr>
                <w:sz w:val="14"/>
                <w:szCs w:val="14"/>
                <w:lang w:val="es-PE"/>
              </w:rPr>
              <w:t>ETAPA</w:t>
            </w:r>
            <w:r w:rsidRPr="002E2EEB">
              <w:rPr>
                <w:spacing w:val="2"/>
                <w:sz w:val="14"/>
                <w:szCs w:val="14"/>
                <w:lang w:val="es-PE"/>
              </w:rPr>
              <w:t xml:space="preserve"> </w:t>
            </w:r>
            <w:r w:rsidRPr="002E2EEB">
              <w:rPr>
                <w:sz w:val="14"/>
                <w:szCs w:val="14"/>
                <w:lang w:val="es-PE"/>
              </w:rPr>
              <w:t>6</w:t>
            </w:r>
            <w:r w:rsidRPr="002E2EEB">
              <w:rPr>
                <w:rFonts w:ascii="Times New Roman"/>
                <w:sz w:val="14"/>
                <w:szCs w:val="14"/>
                <w:lang w:val="es-PE"/>
              </w:rPr>
              <w:tab/>
            </w:r>
            <w:r w:rsidRPr="002E2EEB">
              <w:rPr>
                <w:sz w:val="14"/>
                <w:szCs w:val="14"/>
                <w:lang w:val="es-PE"/>
              </w:rPr>
              <w:t>m3</w:t>
            </w:r>
          </w:p>
        </w:tc>
        <w:tc>
          <w:tcPr>
            <w:tcW w:w="1188" w:type="dxa"/>
          </w:tcPr>
          <w:p w:rsidR="009004E6" w:rsidRPr="002E2EEB" w:rsidRDefault="009004E6" w:rsidP="009004E6">
            <w:pPr>
              <w:pStyle w:val="TableParagraph"/>
              <w:spacing w:before="0"/>
              <w:ind w:right="124"/>
              <w:jc w:val="right"/>
              <w:rPr>
                <w:sz w:val="14"/>
                <w:szCs w:val="14"/>
              </w:rPr>
            </w:pPr>
            <w:r w:rsidRPr="002E2EEB">
              <w:rPr>
                <w:sz w:val="14"/>
                <w:szCs w:val="14"/>
              </w:rPr>
              <w:t>51,264.10</w:t>
            </w:r>
          </w:p>
        </w:tc>
        <w:tc>
          <w:tcPr>
            <w:tcW w:w="1073" w:type="dxa"/>
          </w:tcPr>
          <w:p w:rsidR="009004E6" w:rsidRPr="002E2EEB" w:rsidRDefault="009004E6" w:rsidP="009004E6">
            <w:pPr>
              <w:pStyle w:val="TableParagraph"/>
              <w:spacing w:before="0"/>
              <w:ind w:right="117"/>
              <w:jc w:val="right"/>
              <w:rPr>
                <w:sz w:val="14"/>
                <w:szCs w:val="14"/>
              </w:rPr>
            </w:pPr>
            <w:r w:rsidRPr="002E2EEB">
              <w:rPr>
                <w:sz w:val="14"/>
                <w:szCs w:val="14"/>
              </w:rPr>
              <w:t>4.06</w:t>
            </w:r>
          </w:p>
        </w:tc>
        <w:tc>
          <w:tcPr>
            <w:tcW w:w="968" w:type="dxa"/>
          </w:tcPr>
          <w:p w:rsidR="009004E6" w:rsidRPr="002E2EEB" w:rsidRDefault="009004E6" w:rsidP="009004E6">
            <w:pPr>
              <w:pStyle w:val="TableParagraph"/>
              <w:spacing w:before="0"/>
              <w:ind w:right="125"/>
              <w:jc w:val="right"/>
              <w:rPr>
                <w:sz w:val="14"/>
                <w:szCs w:val="14"/>
              </w:rPr>
            </w:pPr>
            <w:r w:rsidRPr="002E2EEB">
              <w:rPr>
                <w:sz w:val="14"/>
                <w:szCs w:val="14"/>
              </w:rPr>
              <w:t>208,132.25</w:t>
            </w:r>
          </w:p>
        </w:tc>
      </w:tr>
      <w:tr w:rsidR="009004E6" w:rsidRPr="002E2EEB" w:rsidTr="009004E6">
        <w:trPr>
          <w:trHeight w:val="242"/>
        </w:trPr>
        <w:tc>
          <w:tcPr>
            <w:tcW w:w="1110" w:type="dxa"/>
          </w:tcPr>
          <w:p w:rsidR="009004E6" w:rsidRPr="002E2EEB" w:rsidRDefault="009004E6" w:rsidP="009004E6">
            <w:pPr>
              <w:pStyle w:val="TableParagraph"/>
              <w:spacing w:before="0"/>
              <w:ind w:left="-1"/>
              <w:rPr>
                <w:sz w:val="14"/>
                <w:szCs w:val="14"/>
              </w:rPr>
            </w:pPr>
            <w:r w:rsidRPr="002E2EEB">
              <w:rPr>
                <w:sz w:val="14"/>
                <w:szCs w:val="14"/>
              </w:rPr>
              <w:t>06.02.01.01.03</w:t>
            </w:r>
          </w:p>
        </w:tc>
        <w:tc>
          <w:tcPr>
            <w:tcW w:w="5568" w:type="dxa"/>
          </w:tcPr>
          <w:p w:rsidR="009004E6" w:rsidRPr="002E2EEB" w:rsidRDefault="009004E6" w:rsidP="009004E6">
            <w:pPr>
              <w:pStyle w:val="TableParagraph"/>
              <w:tabs>
                <w:tab w:val="left" w:pos="5009"/>
              </w:tabs>
              <w:spacing w:before="0"/>
              <w:ind w:left="721"/>
              <w:rPr>
                <w:sz w:val="14"/>
                <w:szCs w:val="14"/>
                <w:lang w:val="es-PE"/>
              </w:rPr>
            </w:pPr>
            <w:r w:rsidRPr="002E2EEB">
              <w:rPr>
                <w:sz w:val="14"/>
                <w:szCs w:val="14"/>
                <w:lang w:val="es-PE"/>
              </w:rPr>
              <w:t>RELLENO CON MATERIAL DE PRESTAMO (NIVELACION</w:t>
            </w:r>
            <w:r w:rsidRPr="002E2EEB">
              <w:rPr>
                <w:spacing w:val="10"/>
                <w:sz w:val="14"/>
                <w:szCs w:val="14"/>
                <w:lang w:val="es-PE"/>
              </w:rPr>
              <w:t xml:space="preserve"> </w:t>
            </w:r>
            <w:r w:rsidRPr="002E2EEB">
              <w:rPr>
                <w:sz w:val="14"/>
                <w:szCs w:val="14"/>
                <w:lang w:val="es-PE"/>
              </w:rPr>
              <w:t>DE</w:t>
            </w:r>
            <w:r w:rsidRPr="002E2EEB">
              <w:rPr>
                <w:spacing w:val="2"/>
                <w:sz w:val="14"/>
                <w:szCs w:val="14"/>
                <w:lang w:val="es-PE"/>
              </w:rPr>
              <w:t xml:space="preserve"> </w:t>
            </w:r>
            <w:r w:rsidRPr="002E2EEB">
              <w:rPr>
                <w:sz w:val="14"/>
                <w:szCs w:val="14"/>
                <w:lang w:val="es-PE"/>
              </w:rPr>
              <w:t>PLATAFORMA)</w:t>
            </w:r>
            <w:r w:rsidRPr="002E2EEB">
              <w:rPr>
                <w:rFonts w:ascii="Times New Roman"/>
                <w:sz w:val="14"/>
                <w:szCs w:val="14"/>
                <w:lang w:val="es-PE"/>
              </w:rPr>
              <w:tab/>
            </w:r>
            <w:r w:rsidRPr="002E2EEB">
              <w:rPr>
                <w:sz w:val="14"/>
                <w:szCs w:val="14"/>
                <w:lang w:val="es-PE"/>
              </w:rPr>
              <w:t>m3</w:t>
            </w:r>
          </w:p>
        </w:tc>
        <w:tc>
          <w:tcPr>
            <w:tcW w:w="1188" w:type="dxa"/>
          </w:tcPr>
          <w:p w:rsidR="009004E6" w:rsidRPr="002E2EEB" w:rsidRDefault="009004E6" w:rsidP="009004E6">
            <w:pPr>
              <w:pStyle w:val="TableParagraph"/>
              <w:spacing w:before="0"/>
              <w:ind w:right="124"/>
              <w:jc w:val="right"/>
              <w:rPr>
                <w:sz w:val="14"/>
                <w:szCs w:val="14"/>
              </w:rPr>
            </w:pPr>
            <w:r w:rsidRPr="002E2EEB">
              <w:rPr>
                <w:sz w:val="14"/>
                <w:szCs w:val="14"/>
              </w:rPr>
              <w:t>24,000.00</w:t>
            </w:r>
          </w:p>
        </w:tc>
        <w:tc>
          <w:tcPr>
            <w:tcW w:w="1073" w:type="dxa"/>
          </w:tcPr>
          <w:p w:rsidR="009004E6" w:rsidRPr="002E2EEB" w:rsidRDefault="009004E6" w:rsidP="009004E6">
            <w:pPr>
              <w:pStyle w:val="TableParagraph"/>
              <w:spacing w:before="0"/>
              <w:ind w:right="117"/>
              <w:jc w:val="right"/>
              <w:rPr>
                <w:sz w:val="14"/>
                <w:szCs w:val="14"/>
              </w:rPr>
            </w:pPr>
            <w:r w:rsidRPr="002E2EEB">
              <w:rPr>
                <w:sz w:val="14"/>
                <w:szCs w:val="14"/>
              </w:rPr>
              <w:t>9.95</w:t>
            </w:r>
          </w:p>
        </w:tc>
        <w:tc>
          <w:tcPr>
            <w:tcW w:w="968" w:type="dxa"/>
          </w:tcPr>
          <w:p w:rsidR="009004E6" w:rsidRPr="002E2EEB" w:rsidRDefault="009004E6" w:rsidP="009004E6">
            <w:pPr>
              <w:pStyle w:val="TableParagraph"/>
              <w:spacing w:before="0"/>
              <w:ind w:right="125"/>
              <w:jc w:val="right"/>
              <w:rPr>
                <w:sz w:val="14"/>
                <w:szCs w:val="14"/>
              </w:rPr>
            </w:pPr>
            <w:r w:rsidRPr="002E2EEB">
              <w:rPr>
                <w:sz w:val="14"/>
                <w:szCs w:val="14"/>
              </w:rPr>
              <w:t>238,800.00</w:t>
            </w:r>
          </w:p>
        </w:tc>
      </w:tr>
      <w:tr w:rsidR="009004E6" w:rsidRPr="002E2EEB" w:rsidTr="009004E6">
        <w:trPr>
          <w:trHeight w:val="242"/>
        </w:trPr>
        <w:tc>
          <w:tcPr>
            <w:tcW w:w="1110" w:type="dxa"/>
          </w:tcPr>
          <w:p w:rsidR="009004E6" w:rsidRPr="002E2EEB" w:rsidRDefault="009004E6" w:rsidP="009004E6">
            <w:pPr>
              <w:pStyle w:val="TableParagraph"/>
              <w:spacing w:before="0"/>
              <w:ind w:left="-1"/>
              <w:rPr>
                <w:sz w:val="14"/>
                <w:szCs w:val="14"/>
              </w:rPr>
            </w:pPr>
            <w:r w:rsidRPr="002E2EEB">
              <w:rPr>
                <w:sz w:val="14"/>
                <w:szCs w:val="14"/>
              </w:rPr>
              <w:t>06.02.01.01.04</w:t>
            </w:r>
          </w:p>
        </w:tc>
        <w:tc>
          <w:tcPr>
            <w:tcW w:w="5568" w:type="dxa"/>
          </w:tcPr>
          <w:p w:rsidR="009004E6" w:rsidRPr="002E2EEB" w:rsidRDefault="009004E6" w:rsidP="009004E6">
            <w:pPr>
              <w:pStyle w:val="TableParagraph"/>
              <w:tabs>
                <w:tab w:val="left" w:pos="5009"/>
              </w:tabs>
              <w:spacing w:before="0"/>
              <w:ind w:left="721"/>
              <w:rPr>
                <w:sz w:val="14"/>
                <w:szCs w:val="14"/>
                <w:lang w:val="es-PE"/>
              </w:rPr>
            </w:pPr>
            <w:r w:rsidRPr="002E2EEB">
              <w:rPr>
                <w:sz w:val="14"/>
                <w:szCs w:val="14"/>
                <w:lang w:val="es-PE"/>
              </w:rPr>
              <w:t>PERFILADO DEL AREA</w:t>
            </w:r>
            <w:r w:rsidRPr="002E2EEB">
              <w:rPr>
                <w:spacing w:val="5"/>
                <w:sz w:val="14"/>
                <w:szCs w:val="14"/>
                <w:lang w:val="es-PE"/>
              </w:rPr>
              <w:t xml:space="preserve"> </w:t>
            </w:r>
            <w:r w:rsidRPr="002E2EEB">
              <w:rPr>
                <w:sz w:val="14"/>
                <w:szCs w:val="14"/>
                <w:lang w:val="es-PE"/>
              </w:rPr>
              <w:t>DE</w:t>
            </w:r>
            <w:r w:rsidRPr="002E2EEB">
              <w:rPr>
                <w:spacing w:val="2"/>
                <w:sz w:val="14"/>
                <w:szCs w:val="14"/>
                <w:lang w:val="es-PE"/>
              </w:rPr>
              <w:t xml:space="preserve"> </w:t>
            </w:r>
            <w:r w:rsidRPr="002E2EEB">
              <w:rPr>
                <w:sz w:val="14"/>
                <w:szCs w:val="14"/>
                <w:lang w:val="es-PE"/>
              </w:rPr>
              <w:t>CIMENTACION</w:t>
            </w:r>
            <w:r w:rsidRPr="002E2EEB">
              <w:rPr>
                <w:rFonts w:ascii="Times New Roman"/>
                <w:sz w:val="14"/>
                <w:szCs w:val="14"/>
                <w:lang w:val="es-PE"/>
              </w:rPr>
              <w:tab/>
            </w:r>
            <w:r w:rsidRPr="002E2EEB">
              <w:rPr>
                <w:sz w:val="14"/>
                <w:szCs w:val="14"/>
                <w:lang w:val="es-PE"/>
              </w:rPr>
              <w:t>m2</w:t>
            </w:r>
          </w:p>
        </w:tc>
        <w:tc>
          <w:tcPr>
            <w:tcW w:w="1188" w:type="dxa"/>
          </w:tcPr>
          <w:p w:rsidR="009004E6" w:rsidRPr="002E2EEB" w:rsidRDefault="009004E6" w:rsidP="009004E6">
            <w:pPr>
              <w:pStyle w:val="TableParagraph"/>
              <w:spacing w:before="0"/>
              <w:ind w:right="124"/>
              <w:jc w:val="right"/>
              <w:rPr>
                <w:sz w:val="14"/>
                <w:szCs w:val="14"/>
              </w:rPr>
            </w:pPr>
            <w:r w:rsidRPr="002E2EEB">
              <w:rPr>
                <w:sz w:val="14"/>
                <w:szCs w:val="14"/>
              </w:rPr>
              <w:t>8,520.50</w:t>
            </w:r>
          </w:p>
        </w:tc>
        <w:tc>
          <w:tcPr>
            <w:tcW w:w="1073" w:type="dxa"/>
          </w:tcPr>
          <w:p w:rsidR="009004E6" w:rsidRPr="002E2EEB" w:rsidRDefault="009004E6" w:rsidP="009004E6">
            <w:pPr>
              <w:pStyle w:val="TableParagraph"/>
              <w:spacing w:before="0"/>
              <w:ind w:right="117"/>
              <w:jc w:val="right"/>
              <w:rPr>
                <w:sz w:val="14"/>
                <w:szCs w:val="14"/>
              </w:rPr>
            </w:pPr>
            <w:r w:rsidRPr="002E2EEB">
              <w:rPr>
                <w:sz w:val="14"/>
                <w:szCs w:val="14"/>
              </w:rPr>
              <w:t>1.08</w:t>
            </w:r>
          </w:p>
        </w:tc>
        <w:tc>
          <w:tcPr>
            <w:tcW w:w="968" w:type="dxa"/>
          </w:tcPr>
          <w:p w:rsidR="009004E6" w:rsidRPr="002E2EEB" w:rsidRDefault="009004E6" w:rsidP="009004E6">
            <w:pPr>
              <w:pStyle w:val="TableParagraph"/>
              <w:spacing w:before="0"/>
              <w:ind w:right="125"/>
              <w:jc w:val="right"/>
              <w:rPr>
                <w:sz w:val="14"/>
                <w:szCs w:val="14"/>
              </w:rPr>
            </w:pPr>
            <w:r w:rsidRPr="002E2EEB">
              <w:rPr>
                <w:sz w:val="14"/>
                <w:szCs w:val="14"/>
              </w:rPr>
              <w:t>9,202.14</w:t>
            </w:r>
          </w:p>
        </w:tc>
      </w:tr>
      <w:tr w:rsidR="009004E6" w:rsidRPr="002E2EEB" w:rsidTr="009004E6">
        <w:trPr>
          <w:trHeight w:val="195"/>
        </w:trPr>
        <w:tc>
          <w:tcPr>
            <w:tcW w:w="1110" w:type="dxa"/>
          </w:tcPr>
          <w:p w:rsidR="009004E6" w:rsidRDefault="009004E6" w:rsidP="009004E6">
            <w:pPr>
              <w:pStyle w:val="TableParagraph"/>
              <w:spacing w:before="0"/>
              <w:ind w:left="-1"/>
              <w:rPr>
                <w:sz w:val="14"/>
                <w:szCs w:val="14"/>
              </w:rPr>
            </w:pPr>
            <w:r w:rsidRPr="002E2EEB">
              <w:rPr>
                <w:sz w:val="14"/>
                <w:szCs w:val="14"/>
              </w:rPr>
              <w:t>06.02.01.01.05</w:t>
            </w:r>
          </w:p>
          <w:p w:rsidR="009004E6" w:rsidRDefault="009004E6" w:rsidP="009004E6">
            <w:pPr>
              <w:pStyle w:val="TableParagraph"/>
              <w:spacing w:before="0"/>
              <w:ind w:left="-1"/>
              <w:rPr>
                <w:sz w:val="14"/>
                <w:szCs w:val="14"/>
              </w:rPr>
            </w:pPr>
          </w:p>
          <w:p w:rsidR="009004E6" w:rsidRDefault="009004E6" w:rsidP="009004E6">
            <w:pPr>
              <w:pStyle w:val="TableParagraph"/>
              <w:spacing w:before="0"/>
              <w:ind w:left="-1"/>
              <w:rPr>
                <w:sz w:val="14"/>
                <w:szCs w:val="14"/>
              </w:rPr>
            </w:pPr>
          </w:p>
          <w:p w:rsidR="009004E6" w:rsidRPr="003134AC" w:rsidRDefault="009004E6" w:rsidP="009004E6">
            <w:pPr>
              <w:spacing w:before="1"/>
              <w:ind w:left="133"/>
              <w:rPr>
                <w:rFonts w:ascii="Liberation Sans Narrow" w:hAnsi="Liberation Sans Narrow"/>
                <w:sz w:val="14"/>
                <w:szCs w:val="14"/>
              </w:rPr>
            </w:pPr>
            <w:r w:rsidRPr="003134AC">
              <w:rPr>
                <w:rFonts w:ascii="Liberation Sans Narrow" w:hAnsi="Liberation Sans Narrow"/>
                <w:sz w:val="14"/>
                <w:szCs w:val="14"/>
              </w:rPr>
              <w:t>06.02.01.01.06</w:t>
            </w:r>
          </w:p>
          <w:p w:rsidR="009004E6" w:rsidRPr="001A4656" w:rsidRDefault="009004E6" w:rsidP="009004E6">
            <w:pPr>
              <w:spacing w:before="104"/>
              <w:ind w:left="133"/>
              <w:rPr>
                <w:rFonts w:ascii="Liberation Sans Narrow" w:hAnsi="Liberation Sans Narrow"/>
                <w:sz w:val="14"/>
                <w:szCs w:val="14"/>
              </w:rPr>
            </w:pPr>
            <w:r w:rsidRPr="001A4656">
              <w:rPr>
                <w:rFonts w:ascii="Liberation Sans Narrow" w:hAnsi="Liberation Sans Narrow"/>
                <w:color w:val="800000"/>
                <w:sz w:val="14"/>
                <w:szCs w:val="14"/>
              </w:rPr>
              <w:t>06.02.01.02</w:t>
            </w:r>
          </w:p>
          <w:p w:rsidR="009004E6" w:rsidRPr="00CF7FC9" w:rsidRDefault="009004E6" w:rsidP="009004E6">
            <w:pPr>
              <w:spacing w:before="1"/>
              <w:ind w:left="133"/>
              <w:rPr>
                <w:rFonts w:ascii="Liberation Sans Narrow" w:hAnsi="Liberation Sans Narrow"/>
                <w:sz w:val="14"/>
                <w:szCs w:val="14"/>
              </w:rPr>
            </w:pPr>
            <w:r w:rsidRPr="00CF7FC9">
              <w:rPr>
                <w:rFonts w:ascii="Liberation Sans Narrow" w:hAnsi="Liberation Sans Narrow"/>
                <w:sz w:val="14"/>
                <w:szCs w:val="14"/>
              </w:rPr>
              <w:t>06.02.01.02.01</w:t>
            </w:r>
          </w:p>
          <w:p w:rsidR="009004E6" w:rsidRPr="00CF7FC9" w:rsidRDefault="009004E6" w:rsidP="009004E6">
            <w:pPr>
              <w:spacing w:before="1"/>
              <w:ind w:left="133"/>
              <w:rPr>
                <w:rFonts w:ascii="Liberation Sans Narrow" w:hAnsi="Liberation Sans Narrow"/>
                <w:sz w:val="14"/>
                <w:szCs w:val="14"/>
              </w:rPr>
            </w:pPr>
            <w:r w:rsidRPr="00CF7FC9">
              <w:rPr>
                <w:rFonts w:ascii="Liberation Sans Narrow" w:hAnsi="Liberation Sans Narrow"/>
                <w:sz w:val="14"/>
                <w:szCs w:val="14"/>
              </w:rPr>
              <w:t>06.02.01.02.02</w:t>
            </w:r>
          </w:p>
          <w:p w:rsidR="009004E6" w:rsidRPr="00CF7FC9" w:rsidRDefault="009004E6" w:rsidP="009004E6">
            <w:pPr>
              <w:spacing w:before="1"/>
              <w:ind w:left="133"/>
              <w:rPr>
                <w:rFonts w:ascii="Liberation Sans Narrow" w:hAnsi="Liberation Sans Narrow"/>
                <w:sz w:val="14"/>
                <w:szCs w:val="14"/>
              </w:rPr>
            </w:pPr>
            <w:r w:rsidRPr="00CF7FC9">
              <w:rPr>
                <w:rFonts w:ascii="Liberation Sans Narrow" w:hAnsi="Liberation Sans Narrow"/>
                <w:sz w:val="14"/>
                <w:szCs w:val="14"/>
              </w:rPr>
              <w:t>06.02.01.02.03</w:t>
            </w:r>
          </w:p>
          <w:p w:rsidR="009004E6" w:rsidRPr="00CF7FC9" w:rsidRDefault="009004E6" w:rsidP="009004E6">
            <w:pPr>
              <w:spacing w:before="1"/>
              <w:ind w:left="133"/>
              <w:rPr>
                <w:rFonts w:ascii="Liberation Sans Narrow" w:hAnsi="Liberation Sans Narrow"/>
                <w:sz w:val="14"/>
                <w:szCs w:val="14"/>
              </w:rPr>
            </w:pPr>
            <w:r w:rsidRPr="00CF7FC9">
              <w:rPr>
                <w:rFonts w:ascii="Liberation Sans Narrow" w:hAnsi="Liberation Sans Narrow"/>
                <w:sz w:val="14"/>
                <w:szCs w:val="14"/>
              </w:rPr>
              <w:t>06.02.01.02.04</w:t>
            </w:r>
          </w:p>
          <w:p w:rsidR="009004E6" w:rsidRPr="00CF7FC9" w:rsidRDefault="009004E6" w:rsidP="009004E6">
            <w:pPr>
              <w:spacing w:before="1"/>
              <w:ind w:left="133"/>
              <w:rPr>
                <w:rFonts w:ascii="Liberation Sans Narrow" w:hAnsi="Liberation Sans Narrow"/>
                <w:sz w:val="14"/>
                <w:szCs w:val="14"/>
              </w:rPr>
            </w:pPr>
            <w:r w:rsidRPr="00CF7FC9">
              <w:rPr>
                <w:rFonts w:ascii="Liberation Sans Narrow" w:hAnsi="Liberation Sans Narrow"/>
                <w:sz w:val="14"/>
                <w:szCs w:val="14"/>
              </w:rPr>
              <w:t>06.02.01.02.05</w:t>
            </w:r>
          </w:p>
          <w:p w:rsidR="009004E6" w:rsidRPr="002E2EEB" w:rsidRDefault="009004E6" w:rsidP="009004E6">
            <w:pPr>
              <w:pStyle w:val="TableParagraph"/>
              <w:spacing w:before="0"/>
              <w:ind w:left="-1"/>
              <w:rPr>
                <w:sz w:val="14"/>
                <w:szCs w:val="14"/>
              </w:rPr>
            </w:pPr>
          </w:p>
        </w:tc>
        <w:tc>
          <w:tcPr>
            <w:tcW w:w="5568" w:type="dxa"/>
          </w:tcPr>
          <w:p w:rsidR="009004E6" w:rsidRDefault="009004E6" w:rsidP="009004E6">
            <w:pPr>
              <w:pStyle w:val="TableParagraph"/>
              <w:spacing w:before="0"/>
              <w:ind w:left="721"/>
              <w:rPr>
                <w:sz w:val="14"/>
                <w:szCs w:val="14"/>
                <w:lang w:val="es-PE"/>
              </w:rPr>
            </w:pPr>
            <w:r w:rsidRPr="002E2EEB">
              <w:rPr>
                <w:sz w:val="14"/>
                <w:szCs w:val="14"/>
                <w:lang w:val="es-PE"/>
              </w:rPr>
              <w:t>CARGUIO Y TRANSPORTE DEL MATERIAL ORGANICO A DEPOSITO</w:t>
            </w:r>
            <w:r w:rsidRPr="002E2EEB">
              <w:rPr>
                <w:spacing w:val="6"/>
                <w:sz w:val="14"/>
                <w:szCs w:val="14"/>
                <w:lang w:val="es-PE"/>
              </w:rPr>
              <w:t xml:space="preserve"> </w:t>
            </w:r>
            <w:r w:rsidRPr="002E2EEB">
              <w:rPr>
                <w:sz w:val="14"/>
                <w:szCs w:val="14"/>
                <w:lang w:val="es-PE"/>
              </w:rPr>
              <w:t>DE</w:t>
            </w:r>
            <w:r w:rsidRPr="002E2EEB">
              <w:rPr>
                <w:spacing w:val="1"/>
                <w:sz w:val="14"/>
                <w:szCs w:val="14"/>
                <w:lang w:val="es-PE"/>
              </w:rPr>
              <w:t xml:space="preserve"> </w:t>
            </w:r>
            <w:r w:rsidRPr="002E2EEB">
              <w:rPr>
                <w:sz w:val="14"/>
                <w:szCs w:val="14"/>
                <w:lang w:val="es-PE"/>
              </w:rPr>
              <w:t>TOP</w:t>
            </w:r>
            <w:r w:rsidRPr="002E2EEB">
              <w:rPr>
                <w:rFonts w:ascii="Times New Roman"/>
                <w:sz w:val="14"/>
                <w:szCs w:val="14"/>
                <w:lang w:val="es-PE"/>
              </w:rPr>
              <w:tab/>
            </w:r>
            <w:r>
              <w:rPr>
                <w:rFonts w:ascii="Times New Roman"/>
                <w:sz w:val="14"/>
                <w:szCs w:val="14"/>
                <w:lang w:val="es-PE"/>
              </w:rPr>
              <w:t xml:space="preserve">                                                                                                       </w:t>
            </w:r>
            <w:r w:rsidRPr="002E2EEB">
              <w:rPr>
                <w:sz w:val="14"/>
                <w:szCs w:val="14"/>
                <w:lang w:val="es-PE"/>
              </w:rPr>
              <w:t>m3</w:t>
            </w:r>
          </w:p>
          <w:p w:rsidR="009004E6" w:rsidRPr="00E6243B" w:rsidRDefault="009004E6" w:rsidP="009004E6">
            <w:pPr>
              <w:pStyle w:val="TableParagraph"/>
              <w:tabs>
                <w:tab w:val="left" w:pos="5009"/>
              </w:tabs>
              <w:spacing w:before="0"/>
              <w:ind w:left="721"/>
              <w:rPr>
                <w:sz w:val="14"/>
                <w:szCs w:val="14"/>
                <w:lang w:val="es-PE"/>
              </w:rPr>
            </w:pPr>
            <w:r w:rsidRPr="00E6243B">
              <w:rPr>
                <w:sz w:val="14"/>
                <w:szCs w:val="14"/>
                <w:lang w:val="es-PE"/>
              </w:rPr>
              <w:t>SOIL D&lt;1.00 Km</w:t>
            </w:r>
          </w:p>
          <w:p w:rsidR="009004E6" w:rsidRPr="003134AC" w:rsidRDefault="009004E6" w:rsidP="009004E6">
            <w:pPr>
              <w:pStyle w:val="TableParagraph"/>
              <w:tabs>
                <w:tab w:val="left" w:pos="5009"/>
              </w:tabs>
              <w:spacing w:before="0"/>
              <w:ind w:left="721"/>
              <w:rPr>
                <w:color w:val="800000"/>
                <w:sz w:val="14"/>
                <w:szCs w:val="14"/>
                <w:lang w:val="es-PE"/>
              </w:rPr>
            </w:pPr>
            <w:r w:rsidRPr="003134AC">
              <w:rPr>
                <w:sz w:val="14"/>
                <w:szCs w:val="14"/>
                <w:lang w:val="es-PE"/>
              </w:rPr>
              <w:t>ACONDICIONAMIENTO DE MATERIAL DE EXCAVACION</w:t>
            </w:r>
            <w:r w:rsidRPr="003134AC">
              <w:rPr>
                <w:spacing w:val="9"/>
                <w:sz w:val="14"/>
                <w:szCs w:val="14"/>
                <w:lang w:val="es-PE"/>
              </w:rPr>
              <w:t xml:space="preserve"> </w:t>
            </w:r>
            <w:r w:rsidRPr="003134AC">
              <w:rPr>
                <w:sz w:val="14"/>
                <w:szCs w:val="14"/>
                <w:lang w:val="es-PE"/>
              </w:rPr>
              <w:t>EN</w:t>
            </w:r>
            <w:r w:rsidRPr="003134AC">
              <w:rPr>
                <w:spacing w:val="2"/>
                <w:sz w:val="14"/>
                <w:szCs w:val="14"/>
                <w:lang w:val="es-PE"/>
              </w:rPr>
              <w:t xml:space="preserve"> </w:t>
            </w:r>
            <w:r w:rsidRPr="003134AC">
              <w:rPr>
                <w:sz w:val="14"/>
                <w:szCs w:val="14"/>
                <w:lang w:val="es-PE"/>
              </w:rPr>
              <w:t xml:space="preserve">BOTADERO      </w:t>
            </w:r>
            <w:r>
              <w:rPr>
                <w:sz w:val="14"/>
                <w:szCs w:val="14"/>
                <w:lang w:val="es-PE"/>
              </w:rPr>
              <w:t xml:space="preserve">                                           </w:t>
            </w:r>
            <w:r w:rsidRPr="003134AC">
              <w:rPr>
                <w:sz w:val="14"/>
                <w:szCs w:val="14"/>
                <w:lang w:val="es-PE"/>
              </w:rPr>
              <w:t>m3</w:t>
            </w:r>
          </w:p>
          <w:p w:rsidR="009004E6" w:rsidRPr="00E6243B" w:rsidRDefault="009004E6" w:rsidP="009004E6">
            <w:pPr>
              <w:pStyle w:val="TableParagraph"/>
              <w:tabs>
                <w:tab w:val="left" w:pos="5009"/>
              </w:tabs>
              <w:spacing w:before="0"/>
              <w:ind w:left="721"/>
              <w:rPr>
                <w:color w:val="800000"/>
                <w:sz w:val="14"/>
                <w:szCs w:val="14"/>
                <w:lang w:val="es-PE"/>
              </w:rPr>
            </w:pPr>
            <w:r w:rsidRPr="00E6243B">
              <w:rPr>
                <w:color w:val="800000"/>
                <w:sz w:val="14"/>
                <w:szCs w:val="14"/>
                <w:lang w:val="es-PE"/>
              </w:rPr>
              <w:t>CONTRUCCION DEL DIQUE ETAPA 6</w:t>
            </w:r>
          </w:p>
          <w:p w:rsidR="009004E6" w:rsidRPr="00CF7FC9" w:rsidRDefault="009004E6" w:rsidP="009004E6">
            <w:pPr>
              <w:pStyle w:val="TableParagraph"/>
              <w:tabs>
                <w:tab w:val="left" w:pos="5009"/>
              </w:tabs>
              <w:spacing w:before="0"/>
              <w:ind w:left="721"/>
              <w:rPr>
                <w:sz w:val="14"/>
                <w:szCs w:val="14"/>
                <w:lang w:val="es-PE"/>
              </w:rPr>
            </w:pPr>
            <w:r w:rsidRPr="00CF7FC9">
              <w:rPr>
                <w:sz w:val="14"/>
                <w:szCs w:val="14"/>
                <w:lang w:val="es-PE"/>
              </w:rPr>
              <w:t>CONFORMACION DEL DIQUE ETAPA 6                                              m3</w:t>
            </w:r>
          </w:p>
          <w:p w:rsidR="009004E6" w:rsidRPr="00CF7FC9" w:rsidRDefault="009004E6" w:rsidP="009004E6">
            <w:pPr>
              <w:pStyle w:val="TableParagraph"/>
              <w:tabs>
                <w:tab w:val="left" w:pos="5009"/>
              </w:tabs>
              <w:spacing w:before="0"/>
              <w:ind w:left="721"/>
              <w:rPr>
                <w:sz w:val="14"/>
                <w:szCs w:val="14"/>
                <w:lang w:val="es-PE"/>
              </w:rPr>
            </w:pPr>
            <w:r w:rsidRPr="00CF7FC9">
              <w:rPr>
                <w:sz w:val="14"/>
                <w:szCs w:val="14"/>
                <w:lang w:val="es-PE"/>
              </w:rPr>
              <w:t>CONFORMACION DEL DREN TIPO CHIMENEA                                  m3</w:t>
            </w:r>
          </w:p>
          <w:p w:rsidR="009004E6" w:rsidRPr="00CF7FC9" w:rsidRDefault="009004E6" w:rsidP="009004E6">
            <w:pPr>
              <w:pStyle w:val="TableParagraph"/>
              <w:tabs>
                <w:tab w:val="left" w:pos="5009"/>
              </w:tabs>
              <w:spacing w:before="0"/>
              <w:ind w:left="721"/>
              <w:rPr>
                <w:sz w:val="14"/>
                <w:szCs w:val="14"/>
                <w:lang w:val="es-PE"/>
              </w:rPr>
            </w:pPr>
            <w:r w:rsidRPr="00CF7FC9">
              <w:rPr>
                <w:sz w:val="14"/>
                <w:szCs w:val="14"/>
                <w:lang w:val="es-PE"/>
              </w:rPr>
              <w:t>CONFORMACION DEL DREN TIPO BLANKET                                    m3</w:t>
            </w:r>
          </w:p>
          <w:p w:rsidR="009004E6" w:rsidRPr="00CF7FC9" w:rsidRDefault="009004E6" w:rsidP="009004E6">
            <w:pPr>
              <w:pStyle w:val="TableParagraph"/>
              <w:tabs>
                <w:tab w:val="left" w:pos="5009"/>
              </w:tabs>
              <w:spacing w:before="0"/>
              <w:ind w:left="721"/>
              <w:rPr>
                <w:sz w:val="14"/>
                <w:szCs w:val="14"/>
                <w:lang w:val="es-PE"/>
              </w:rPr>
            </w:pPr>
            <w:r w:rsidRPr="00CF7FC9">
              <w:rPr>
                <w:sz w:val="14"/>
                <w:szCs w:val="14"/>
                <w:lang w:val="es-PE"/>
              </w:rPr>
              <w:t>CONFORMACION DEL DREN TIPO FAJA                                            m3</w:t>
            </w:r>
          </w:p>
          <w:p w:rsidR="009004E6" w:rsidRPr="001A4656" w:rsidRDefault="009004E6" w:rsidP="009004E6">
            <w:pPr>
              <w:pStyle w:val="TableParagraph"/>
              <w:tabs>
                <w:tab w:val="left" w:pos="5009"/>
              </w:tabs>
              <w:spacing w:before="0"/>
              <w:ind w:left="721"/>
              <w:rPr>
                <w:sz w:val="14"/>
                <w:szCs w:val="14"/>
                <w:lang w:val="es-PE"/>
              </w:rPr>
            </w:pPr>
            <w:r w:rsidRPr="00CF7FC9">
              <w:rPr>
                <w:sz w:val="14"/>
                <w:szCs w:val="14"/>
                <w:lang w:val="es-PE"/>
              </w:rPr>
              <w:t>CONFORMACION DEL DREN TALON                                                  m</w:t>
            </w:r>
          </w:p>
        </w:tc>
        <w:tc>
          <w:tcPr>
            <w:tcW w:w="1188" w:type="dxa"/>
          </w:tcPr>
          <w:p w:rsidR="009004E6" w:rsidRDefault="009004E6" w:rsidP="009004E6">
            <w:pPr>
              <w:pStyle w:val="TableParagraph"/>
              <w:spacing w:before="0"/>
              <w:ind w:right="124"/>
              <w:jc w:val="right"/>
              <w:rPr>
                <w:sz w:val="14"/>
                <w:szCs w:val="14"/>
              </w:rPr>
            </w:pPr>
            <w:r w:rsidRPr="002E2EEB">
              <w:rPr>
                <w:sz w:val="14"/>
                <w:szCs w:val="14"/>
              </w:rPr>
              <w:t>58,953.72</w:t>
            </w:r>
          </w:p>
          <w:p w:rsidR="009004E6" w:rsidRDefault="009004E6" w:rsidP="009004E6">
            <w:pPr>
              <w:pStyle w:val="TableParagraph"/>
              <w:spacing w:before="0"/>
              <w:ind w:right="124"/>
              <w:jc w:val="right"/>
              <w:rPr>
                <w:sz w:val="14"/>
                <w:szCs w:val="14"/>
              </w:rPr>
            </w:pPr>
          </w:p>
          <w:p w:rsidR="009004E6" w:rsidRDefault="009004E6" w:rsidP="009004E6">
            <w:pPr>
              <w:pStyle w:val="TableParagraph"/>
              <w:spacing w:before="0"/>
              <w:ind w:right="124"/>
              <w:jc w:val="right"/>
              <w:rPr>
                <w:sz w:val="14"/>
                <w:szCs w:val="14"/>
              </w:rPr>
            </w:pPr>
          </w:p>
          <w:p w:rsidR="009004E6" w:rsidRDefault="009004E6" w:rsidP="009004E6">
            <w:pPr>
              <w:ind w:left="133" w:right="69"/>
              <w:jc w:val="right"/>
              <w:rPr>
                <w:rFonts w:ascii="Liberation Sans Narrow" w:hAnsi="Liberation Sans Narrow"/>
                <w:sz w:val="12"/>
              </w:rPr>
            </w:pPr>
            <w:r w:rsidRPr="003134AC">
              <w:rPr>
                <w:rFonts w:ascii="Liberation Sans Narrow" w:hAnsi="Liberation Sans Narrow"/>
                <w:sz w:val="12"/>
              </w:rPr>
              <w:t>58,953.72</w:t>
            </w:r>
          </w:p>
          <w:p w:rsidR="009004E6" w:rsidRDefault="009004E6" w:rsidP="009004E6">
            <w:pPr>
              <w:ind w:left="133" w:right="69"/>
              <w:jc w:val="right"/>
              <w:rPr>
                <w:rFonts w:ascii="Liberation Sans Narrow" w:hAnsi="Liberation Sans Narrow"/>
                <w:sz w:val="12"/>
              </w:rPr>
            </w:pPr>
          </w:p>
          <w:p w:rsidR="009004E6" w:rsidRDefault="009004E6" w:rsidP="009004E6">
            <w:pPr>
              <w:ind w:left="133" w:right="69"/>
              <w:jc w:val="right"/>
              <w:rPr>
                <w:rFonts w:ascii="Liberation Sans Narrow" w:hAnsi="Liberation Sans Narrow"/>
                <w:sz w:val="12"/>
              </w:rPr>
            </w:pPr>
          </w:p>
          <w:p w:rsidR="009004E6" w:rsidRDefault="009004E6" w:rsidP="009004E6">
            <w:pPr>
              <w:ind w:left="133" w:right="69"/>
              <w:jc w:val="right"/>
              <w:rPr>
                <w:rFonts w:ascii="Liberation Sans Narrow" w:hAnsi="Liberation Sans Narrow"/>
                <w:sz w:val="12"/>
              </w:rPr>
            </w:pPr>
          </w:p>
          <w:p w:rsidR="009004E6" w:rsidRPr="00CF7FC9" w:rsidRDefault="009004E6" w:rsidP="009004E6">
            <w:pPr>
              <w:ind w:left="133" w:right="69"/>
              <w:jc w:val="right"/>
              <w:rPr>
                <w:rFonts w:ascii="Liberation Sans Narrow" w:hAnsi="Liberation Sans Narrow"/>
                <w:sz w:val="14"/>
                <w:szCs w:val="14"/>
              </w:rPr>
            </w:pPr>
            <w:r w:rsidRPr="00CF7FC9">
              <w:rPr>
                <w:rFonts w:ascii="Liberation Sans Narrow" w:hAnsi="Liberation Sans Narrow"/>
                <w:sz w:val="14"/>
                <w:szCs w:val="14"/>
              </w:rPr>
              <w:t>360,956.02</w:t>
            </w:r>
          </w:p>
          <w:p w:rsidR="009004E6" w:rsidRPr="00CF7FC9" w:rsidRDefault="009004E6" w:rsidP="009004E6">
            <w:pPr>
              <w:ind w:left="133" w:right="69"/>
              <w:jc w:val="right"/>
              <w:rPr>
                <w:rFonts w:ascii="Liberation Sans Narrow" w:hAnsi="Liberation Sans Narrow"/>
                <w:sz w:val="14"/>
                <w:szCs w:val="14"/>
              </w:rPr>
            </w:pPr>
            <w:r w:rsidRPr="00CF7FC9">
              <w:rPr>
                <w:rFonts w:ascii="Liberation Sans Narrow" w:hAnsi="Liberation Sans Narrow"/>
                <w:sz w:val="14"/>
                <w:szCs w:val="14"/>
              </w:rPr>
              <w:t>4,251.09</w:t>
            </w:r>
          </w:p>
          <w:p w:rsidR="009004E6" w:rsidRPr="00CF7FC9" w:rsidRDefault="009004E6" w:rsidP="009004E6">
            <w:pPr>
              <w:ind w:left="133" w:right="69"/>
              <w:jc w:val="right"/>
              <w:rPr>
                <w:rFonts w:ascii="Liberation Sans Narrow" w:hAnsi="Liberation Sans Narrow"/>
                <w:sz w:val="14"/>
                <w:szCs w:val="14"/>
              </w:rPr>
            </w:pPr>
            <w:r w:rsidRPr="00CF7FC9">
              <w:rPr>
                <w:rFonts w:ascii="Liberation Sans Narrow" w:hAnsi="Liberation Sans Narrow"/>
                <w:sz w:val="14"/>
                <w:szCs w:val="14"/>
              </w:rPr>
              <w:t>2,898.00</w:t>
            </w:r>
          </w:p>
          <w:p w:rsidR="009004E6" w:rsidRPr="00CF7FC9" w:rsidRDefault="009004E6" w:rsidP="009004E6">
            <w:pPr>
              <w:ind w:left="133" w:right="69"/>
              <w:jc w:val="right"/>
              <w:rPr>
                <w:rFonts w:ascii="Liberation Sans Narrow" w:hAnsi="Liberation Sans Narrow"/>
                <w:sz w:val="14"/>
                <w:szCs w:val="14"/>
              </w:rPr>
            </w:pPr>
            <w:r w:rsidRPr="00CF7FC9">
              <w:rPr>
                <w:rFonts w:ascii="Liberation Sans Narrow" w:hAnsi="Liberation Sans Narrow"/>
                <w:sz w:val="14"/>
                <w:szCs w:val="14"/>
              </w:rPr>
              <w:t>12,328.60</w:t>
            </w:r>
          </w:p>
          <w:p w:rsidR="009004E6" w:rsidRPr="00CF7FC9" w:rsidRDefault="009004E6" w:rsidP="009004E6">
            <w:pPr>
              <w:ind w:left="133" w:right="69"/>
              <w:jc w:val="right"/>
              <w:rPr>
                <w:rFonts w:ascii="Liberation Sans Narrow" w:hAnsi="Liberation Sans Narrow"/>
                <w:sz w:val="14"/>
                <w:szCs w:val="14"/>
              </w:rPr>
            </w:pPr>
            <w:r w:rsidRPr="00CF7FC9">
              <w:rPr>
                <w:rFonts w:ascii="Liberation Sans Narrow" w:hAnsi="Liberation Sans Narrow"/>
                <w:sz w:val="14"/>
                <w:szCs w:val="14"/>
              </w:rPr>
              <w:t>910.60</w:t>
            </w:r>
          </w:p>
          <w:p w:rsidR="009004E6" w:rsidRPr="002E2EEB" w:rsidRDefault="009004E6" w:rsidP="009004E6">
            <w:pPr>
              <w:pStyle w:val="TableParagraph"/>
              <w:spacing w:before="0"/>
              <w:ind w:right="124"/>
              <w:jc w:val="right"/>
              <w:rPr>
                <w:sz w:val="14"/>
                <w:szCs w:val="14"/>
              </w:rPr>
            </w:pPr>
          </w:p>
        </w:tc>
        <w:tc>
          <w:tcPr>
            <w:tcW w:w="1073" w:type="dxa"/>
          </w:tcPr>
          <w:p w:rsidR="009004E6" w:rsidRDefault="009004E6" w:rsidP="009004E6">
            <w:pPr>
              <w:pStyle w:val="TableParagraph"/>
              <w:spacing w:before="0"/>
              <w:ind w:right="117"/>
              <w:jc w:val="right"/>
              <w:rPr>
                <w:sz w:val="14"/>
                <w:szCs w:val="14"/>
              </w:rPr>
            </w:pPr>
            <w:r w:rsidRPr="002E2EEB">
              <w:rPr>
                <w:sz w:val="14"/>
                <w:szCs w:val="14"/>
              </w:rPr>
              <w:t>2.48</w:t>
            </w:r>
          </w:p>
          <w:p w:rsidR="009004E6" w:rsidRDefault="009004E6" w:rsidP="009004E6">
            <w:pPr>
              <w:pStyle w:val="TableParagraph"/>
              <w:spacing w:before="0"/>
              <w:ind w:right="117"/>
              <w:jc w:val="right"/>
              <w:rPr>
                <w:sz w:val="14"/>
                <w:szCs w:val="14"/>
              </w:rPr>
            </w:pPr>
          </w:p>
          <w:p w:rsidR="009004E6" w:rsidRDefault="009004E6" w:rsidP="009004E6">
            <w:pPr>
              <w:pStyle w:val="TableParagraph"/>
              <w:spacing w:before="0"/>
              <w:ind w:right="117"/>
              <w:jc w:val="right"/>
              <w:rPr>
                <w:sz w:val="14"/>
                <w:szCs w:val="14"/>
              </w:rPr>
            </w:pPr>
          </w:p>
          <w:p w:rsidR="009004E6" w:rsidRDefault="009004E6" w:rsidP="009004E6">
            <w:pPr>
              <w:ind w:left="133" w:right="120"/>
              <w:jc w:val="right"/>
              <w:rPr>
                <w:rFonts w:ascii="Liberation Sans Narrow" w:hAnsi="Liberation Sans Narrow"/>
                <w:sz w:val="14"/>
                <w:szCs w:val="14"/>
              </w:rPr>
            </w:pPr>
            <w:r w:rsidRPr="003134AC">
              <w:rPr>
                <w:rFonts w:ascii="Liberation Sans Narrow" w:hAnsi="Liberation Sans Narrow"/>
                <w:sz w:val="14"/>
                <w:szCs w:val="14"/>
              </w:rPr>
              <w:t>1.62</w:t>
            </w:r>
          </w:p>
          <w:p w:rsidR="009004E6" w:rsidRDefault="009004E6" w:rsidP="009004E6">
            <w:pPr>
              <w:ind w:left="133" w:right="120"/>
              <w:jc w:val="right"/>
              <w:rPr>
                <w:rFonts w:ascii="Liberation Sans Narrow" w:hAnsi="Liberation Sans Narrow"/>
                <w:sz w:val="14"/>
                <w:szCs w:val="14"/>
              </w:rPr>
            </w:pPr>
          </w:p>
          <w:p w:rsidR="009004E6" w:rsidRDefault="009004E6" w:rsidP="009004E6">
            <w:pPr>
              <w:ind w:left="133" w:right="120"/>
              <w:jc w:val="right"/>
              <w:rPr>
                <w:rFonts w:ascii="Liberation Sans Narrow" w:hAnsi="Liberation Sans Narrow"/>
                <w:sz w:val="14"/>
                <w:szCs w:val="14"/>
              </w:rPr>
            </w:pPr>
          </w:p>
          <w:p w:rsidR="009004E6" w:rsidRPr="00CF7FC9" w:rsidRDefault="009004E6" w:rsidP="009004E6">
            <w:pPr>
              <w:ind w:left="133" w:right="120"/>
              <w:jc w:val="right"/>
              <w:rPr>
                <w:rFonts w:ascii="Liberation Sans Narrow" w:hAnsi="Liberation Sans Narrow"/>
                <w:sz w:val="14"/>
                <w:szCs w:val="14"/>
              </w:rPr>
            </w:pPr>
            <w:r w:rsidRPr="00CF7FC9">
              <w:rPr>
                <w:rFonts w:ascii="Liberation Sans Narrow" w:hAnsi="Liberation Sans Narrow"/>
                <w:sz w:val="14"/>
                <w:szCs w:val="14"/>
              </w:rPr>
              <w:t>9.95</w:t>
            </w:r>
          </w:p>
          <w:p w:rsidR="009004E6" w:rsidRPr="00CF7FC9" w:rsidRDefault="009004E6" w:rsidP="009004E6">
            <w:pPr>
              <w:ind w:left="133" w:right="120"/>
              <w:jc w:val="right"/>
              <w:rPr>
                <w:rFonts w:ascii="Liberation Sans Narrow" w:hAnsi="Liberation Sans Narrow"/>
                <w:sz w:val="14"/>
                <w:szCs w:val="14"/>
              </w:rPr>
            </w:pPr>
            <w:r w:rsidRPr="00CF7FC9">
              <w:rPr>
                <w:rFonts w:ascii="Liberation Sans Narrow" w:hAnsi="Liberation Sans Narrow"/>
                <w:sz w:val="14"/>
                <w:szCs w:val="14"/>
              </w:rPr>
              <w:t>50.84</w:t>
            </w:r>
          </w:p>
          <w:p w:rsidR="009004E6" w:rsidRPr="00CF7FC9" w:rsidRDefault="009004E6" w:rsidP="009004E6">
            <w:pPr>
              <w:ind w:left="133" w:right="120"/>
              <w:jc w:val="right"/>
              <w:rPr>
                <w:rFonts w:ascii="Liberation Sans Narrow" w:hAnsi="Liberation Sans Narrow"/>
                <w:sz w:val="14"/>
                <w:szCs w:val="14"/>
              </w:rPr>
            </w:pPr>
            <w:r w:rsidRPr="00CF7FC9">
              <w:rPr>
                <w:rFonts w:ascii="Liberation Sans Narrow" w:hAnsi="Liberation Sans Narrow"/>
                <w:sz w:val="14"/>
                <w:szCs w:val="14"/>
              </w:rPr>
              <w:t>52.51</w:t>
            </w:r>
          </w:p>
          <w:p w:rsidR="009004E6" w:rsidRPr="00CF7FC9" w:rsidRDefault="009004E6" w:rsidP="009004E6">
            <w:pPr>
              <w:ind w:left="133" w:right="120"/>
              <w:jc w:val="right"/>
              <w:rPr>
                <w:rFonts w:ascii="Liberation Sans Narrow" w:hAnsi="Liberation Sans Narrow"/>
                <w:sz w:val="14"/>
                <w:szCs w:val="14"/>
              </w:rPr>
            </w:pPr>
            <w:r w:rsidRPr="00CF7FC9">
              <w:rPr>
                <w:rFonts w:ascii="Liberation Sans Narrow" w:hAnsi="Liberation Sans Narrow"/>
                <w:sz w:val="14"/>
                <w:szCs w:val="14"/>
              </w:rPr>
              <w:t>53.20</w:t>
            </w:r>
          </w:p>
          <w:p w:rsidR="009004E6" w:rsidRPr="00CF7FC9" w:rsidRDefault="009004E6" w:rsidP="009004E6">
            <w:pPr>
              <w:ind w:left="133" w:right="120"/>
              <w:jc w:val="right"/>
              <w:rPr>
                <w:rFonts w:ascii="Liberation Sans Narrow" w:hAnsi="Liberation Sans Narrow"/>
                <w:sz w:val="14"/>
                <w:szCs w:val="14"/>
              </w:rPr>
            </w:pPr>
            <w:r w:rsidRPr="00CF7FC9">
              <w:rPr>
                <w:rFonts w:ascii="Liberation Sans Narrow" w:hAnsi="Liberation Sans Narrow"/>
                <w:sz w:val="14"/>
                <w:szCs w:val="14"/>
              </w:rPr>
              <w:t>111.16</w:t>
            </w:r>
          </w:p>
          <w:p w:rsidR="009004E6" w:rsidRPr="002E2EEB" w:rsidRDefault="009004E6" w:rsidP="009004E6">
            <w:pPr>
              <w:pStyle w:val="TableParagraph"/>
              <w:spacing w:before="0"/>
              <w:ind w:right="117"/>
              <w:jc w:val="right"/>
              <w:rPr>
                <w:sz w:val="14"/>
                <w:szCs w:val="14"/>
              </w:rPr>
            </w:pPr>
          </w:p>
        </w:tc>
        <w:tc>
          <w:tcPr>
            <w:tcW w:w="968" w:type="dxa"/>
          </w:tcPr>
          <w:p w:rsidR="009004E6" w:rsidRDefault="009004E6" w:rsidP="009004E6">
            <w:pPr>
              <w:pStyle w:val="TableParagraph"/>
              <w:spacing w:before="0"/>
              <w:ind w:right="125"/>
              <w:jc w:val="right"/>
              <w:rPr>
                <w:sz w:val="14"/>
                <w:szCs w:val="14"/>
              </w:rPr>
            </w:pPr>
            <w:r w:rsidRPr="002E2EEB">
              <w:rPr>
                <w:sz w:val="14"/>
                <w:szCs w:val="14"/>
              </w:rPr>
              <w:t>146,205.23</w:t>
            </w:r>
          </w:p>
          <w:p w:rsidR="009004E6" w:rsidRDefault="009004E6" w:rsidP="009004E6">
            <w:pPr>
              <w:pStyle w:val="TableParagraph"/>
              <w:spacing w:before="0"/>
              <w:ind w:right="125"/>
              <w:jc w:val="right"/>
              <w:rPr>
                <w:sz w:val="14"/>
                <w:szCs w:val="14"/>
              </w:rPr>
            </w:pPr>
          </w:p>
          <w:p w:rsidR="009004E6" w:rsidRDefault="009004E6" w:rsidP="009004E6">
            <w:pPr>
              <w:pStyle w:val="TableParagraph"/>
              <w:spacing w:before="0"/>
              <w:ind w:right="125"/>
              <w:jc w:val="right"/>
              <w:rPr>
                <w:sz w:val="14"/>
                <w:szCs w:val="14"/>
              </w:rPr>
            </w:pPr>
          </w:p>
          <w:p w:rsidR="009004E6" w:rsidRDefault="009004E6" w:rsidP="009004E6">
            <w:pPr>
              <w:ind w:right="124" w:hanging="8"/>
              <w:jc w:val="right"/>
              <w:rPr>
                <w:rFonts w:ascii="Liberation Sans Narrow" w:hAnsi="Liberation Sans Narrow"/>
                <w:sz w:val="14"/>
                <w:szCs w:val="14"/>
              </w:rPr>
            </w:pPr>
            <w:r w:rsidRPr="003134AC">
              <w:rPr>
                <w:rFonts w:ascii="Liberation Sans Narrow" w:hAnsi="Liberation Sans Narrow"/>
                <w:sz w:val="14"/>
                <w:szCs w:val="14"/>
              </w:rPr>
              <w:t>95,505.03</w:t>
            </w:r>
          </w:p>
          <w:p w:rsidR="009004E6" w:rsidRDefault="009004E6" w:rsidP="009004E6">
            <w:pPr>
              <w:ind w:right="124" w:hanging="8"/>
              <w:jc w:val="center"/>
              <w:rPr>
                <w:rFonts w:ascii="Liberation Sans Narrow" w:hAnsi="Liberation Sans Narrow"/>
                <w:sz w:val="14"/>
                <w:szCs w:val="14"/>
              </w:rPr>
            </w:pPr>
          </w:p>
          <w:p w:rsidR="009004E6" w:rsidRDefault="009004E6" w:rsidP="009004E6">
            <w:pPr>
              <w:ind w:right="124" w:hanging="8"/>
              <w:jc w:val="right"/>
              <w:rPr>
                <w:color w:val="800000"/>
                <w:sz w:val="14"/>
                <w:szCs w:val="14"/>
              </w:rPr>
            </w:pPr>
            <w:r w:rsidRPr="001A4656">
              <w:rPr>
                <w:color w:val="800000"/>
                <w:sz w:val="14"/>
                <w:szCs w:val="14"/>
              </w:rPr>
              <w:t>4,716,915.62</w:t>
            </w:r>
          </w:p>
          <w:p w:rsidR="009004E6" w:rsidRPr="00CF7FC9" w:rsidRDefault="009004E6" w:rsidP="009004E6">
            <w:pPr>
              <w:ind w:right="124" w:hanging="8"/>
              <w:jc w:val="right"/>
              <w:rPr>
                <w:rFonts w:ascii="Liberation Sans Narrow" w:hAnsi="Liberation Sans Narrow"/>
                <w:sz w:val="14"/>
                <w:szCs w:val="14"/>
              </w:rPr>
            </w:pPr>
            <w:r>
              <w:rPr>
                <w:sz w:val="12"/>
              </w:rPr>
              <w:t>3</w:t>
            </w:r>
            <w:r w:rsidRPr="00CF7FC9">
              <w:rPr>
                <w:rFonts w:ascii="Liberation Sans Narrow" w:hAnsi="Liberation Sans Narrow"/>
                <w:sz w:val="14"/>
                <w:szCs w:val="14"/>
              </w:rPr>
              <w:t>,591,512.40</w:t>
            </w:r>
          </w:p>
          <w:p w:rsidR="009004E6" w:rsidRPr="00CF7FC9" w:rsidRDefault="009004E6" w:rsidP="009004E6">
            <w:pPr>
              <w:ind w:right="124" w:hanging="8"/>
              <w:jc w:val="right"/>
              <w:rPr>
                <w:rFonts w:ascii="Liberation Sans Narrow" w:hAnsi="Liberation Sans Narrow"/>
                <w:sz w:val="14"/>
                <w:szCs w:val="14"/>
              </w:rPr>
            </w:pPr>
            <w:r w:rsidRPr="00CF7FC9">
              <w:rPr>
                <w:rFonts w:ascii="Liberation Sans Narrow" w:hAnsi="Liberation Sans Narrow"/>
                <w:sz w:val="14"/>
                <w:szCs w:val="14"/>
              </w:rPr>
              <w:t>216,125.42</w:t>
            </w:r>
          </w:p>
          <w:p w:rsidR="009004E6" w:rsidRPr="00CF7FC9" w:rsidRDefault="009004E6" w:rsidP="009004E6">
            <w:pPr>
              <w:ind w:right="124" w:hanging="8"/>
              <w:jc w:val="right"/>
              <w:rPr>
                <w:rFonts w:ascii="Liberation Sans Narrow" w:hAnsi="Liberation Sans Narrow"/>
                <w:sz w:val="14"/>
                <w:szCs w:val="14"/>
              </w:rPr>
            </w:pPr>
            <w:r w:rsidRPr="00CF7FC9">
              <w:rPr>
                <w:rFonts w:ascii="Liberation Sans Narrow" w:hAnsi="Liberation Sans Narrow"/>
                <w:sz w:val="14"/>
                <w:szCs w:val="14"/>
              </w:rPr>
              <w:t>152,173.98</w:t>
            </w:r>
          </w:p>
          <w:p w:rsidR="009004E6" w:rsidRPr="00CF7FC9" w:rsidRDefault="009004E6" w:rsidP="009004E6">
            <w:pPr>
              <w:ind w:right="124" w:hanging="8"/>
              <w:jc w:val="right"/>
              <w:rPr>
                <w:rFonts w:ascii="Liberation Sans Narrow" w:hAnsi="Liberation Sans Narrow"/>
                <w:sz w:val="14"/>
                <w:szCs w:val="14"/>
              </w:rPr>
            </w:pPr>
            <w:r w:rsidRPr="00CF7FC9">
              <w:rPr>
                <w:rFonts w:ascii="Liberation Sans Narrow" w:hAnsi="Liberation Sans Narrow"/>
                <w:sz w:val="14"/>
                <w:szCs w:val="14"/>
              </w:rPr>
              <w:t>655,881.52</w:t>
            </w:r>
          </w:p>
          <w:p w:rsidR="009004E6" w:rsidRPr="002E2EEB" w:rsidRDefault="009004E6" w:rsidP="009004E6">
            <w:pPr>
              <w:ind w:right="124" w:hanging="8"/>
              <w:jc w:val="right"/>
              <w:rPr>
                <w:sz w:val="14"/>
                <w:szCs w:val="14"/>
              </w:rPr>
            </w:pPr>
            <w:r w:rsidRPr="00CF7FC9">
              <w:rPr>
                <w:rFonts w:ascii="Liberation Sans Narrow" w:hAnsi="Liberation Sans Narrow"/>
                <w:sz w:val="14"/>
                <w:szCs w:val="14"/>
              </w:rPr>
              <w:t>101,222.30</w:t>
            </w:r>
          </w:p>
        </w:tc>
      </w:tr>
    </w:tbl>
    <w:p w:rsidR="009004E6" w:rsidRDefault="009004E6" w:rsidP="009004E6">
      <w:pPr>
        <w:tabs>
          <w:tab w:val="left" w:pos="2400"/>
        </w:tabs>
        <w:rPr>
          <w:rFonts w:ascii="Arial"/>
          <w:sz w:val="20"/>
        </w:rPr>
      </w:pPr>
    </w:p>
    <w:p w:rsidR="009004E6" w:rsidRDefault="009004E6" w:rsidP="009004E6">
      <w:pPr>
        <w:tabs>
          <w:tab w:val="left" w:pos="2400"/>
        </w:tabs>
        <w:rPr>
          <w:rFonts w:ascii="Arial"/>
          <w:sz w:val="20"/>
        </w:rPr>
      </w:pPr>
    </w:p>
    <w:p w:rsidR="009004E6" w:rsidRPr="0041441C" w:rsidRDefault="009004E6" w:rsidP="009004E6">
      <w:pPr>
        <w:tabs>
          <w:tab w:val="left" w:pos="2400"/>
        </w:tabs>
        <w:spacing w:line="480" w:lineRule="auto"/>
        <w:rPr>
          <w:rFonts w:ascii="Arial" w:hAnsi="Arial" w:cs="Arial"/>
          <w:b/>
        </w:rPr>
      </w:pPr>
      <w:r w:rsidRPr="0041441C">
        <w:rPr>
          <w:rFonts w:ascii="Arial" w:hAnsi="Arial" w:cs="Arial"/>
          <w:b/>
        </w:rPr>
        <w:t>COSTO</w:t>
      </w:r>
      <w:r w:rsidRPr="0041441C">
        <w:rPr>
          <w:rFonts w:ascii="Arial" w:hAnsi="Arial" w:cs="Arial"/>
          <w:b/>
          <w:spacing w:val="1"/>
        </w:rPr>
        <w:t xml:space="preserve"> </w:t>
      </w:r>
      <w:r w:rsidRPr="0041441C">
        <w:rPr>
          <w:rFonts w:ascii="Arial" w:hAnsi="Arial" w:cs="Arial"/>
          <w:b/>
        </w:rPr>
        <w:t>DIRECTO</w:t>
      </w:r>
      <w:r w:rsidRPr="0041441C">
        <w:rPr>
          <w:rFonts w:ascii="Arial" w:hAnsi="Arial" w:cs="Arial"/>
          <w:b/>
        </w:rPr>
        <w:tab/>
      </w:r>
      <w:r w:rsidRPr="0041441C">
        <w:rPr>
          <w:rFonts w:ascii="Arial" w:hAnsi="Arial" w:cs="Arial"/>
          <w:b/>
        </w:rPr>
        <w:tab/>
      </w:r>
      <w:r w:rsidRPr="0041441C">
        <w:rPr>
          <w:rFonts w:ascii="Arial" w:hAnsi="Arial" w:cs="Arial"/>
          <w:b/>
        </w:rPr>
        <w:tab/>
      </w:r>
      <w:r w:rsidRPr="0041441C">
        <w:rPr>
          <w:rFonts w:ascii="Arial" w:hAnsi="Arial" w:cs="Arial"/>
          <w:b/>
        </w:rPr>
        <w:tab/>
      </w:r>
      <w:r w:rsidRPr="0041441C">
        <w:rPr>
          <w:rFonts w:ascii="Arial" w:hAnsi="Arial" w:cs="Arial"/>
          <w:b/>
        </w:rPr>
        <w:tab/>
      </w:r>
      <w:r w:rsidRPr="0041441C">
        <w:rPr>
          <w:rFonts w:ascii="Arial" w:hAnsi="Arial" w:cs="Arial"/>
          <w:b/>
        </w:rPr>
        <w:tab/>
      </w:r>
      <w:r w:rsidRPr="0041441C">
        <w:rPr>
          <w:rFonts w:ascii="Arial" w:hAnsi="Arial" w:cs="Arial"/>
          <w:b/>
        </w:rPr>
        <w:tab/>
        <w:t>6´416,233.51</w:t>
      </w:r>
    </w:p>
    <w:p w:rsidR="009004E6" w:rsidRPr="0041441C" w:rsidRDefault="009004E6" w:rsidP="009004E6">
      <w:pPr>
        <w:tabs>
          <w:tab w:val="left" w:pos="2400"/>
        </w:tabs>
        <w:spacing w:line="480" w:lineRule="auto"/>
        <w:rPr>
          <w:rFonts w:ascii="Arial" w:hAnsi="Arial" w:cs="Arial"/>
          <w:b/>
        </w:rPr>
      </w:pPr>
    </w:p>
    <w:p w:rsidR="009004E6" w:rsidRPr="0041441C" w:rsidRDefault="009004E6" w:rsidP="009004E6">
      <w:pPr>
        <w:pStyle w:val="Textoindependiente"/>
        <w:spacing w:line="480" w:lineRule="auto"/>
        <w:rPr>
          <w:rFonts w:ascii="Arial" w:hAnsi="Arial" w:cs="Arial"/>
          <w:b/>
          <w:sz w:val="24"/>
          <w:szCs w:val="24"/>
        </w:rPr>
      </w:pPr>
      <w:r w:rsidRPr="0041441C">
        <w:rPr>
          <w:rFonts w:ascii="Arial" w:hAnsi="Arial" w:cs="Arial"/>
          <w:b/>
          <w:sz w:val="24"/>
          <w:szCs w:val="24"/>
        </w:rPr>
        <w:t>SON: SEIS MILLONES CUATROCIENTOS DIECISEIS MIL DOSCIENTOS TREINTA Y TRES Y 51/100 DOLARES AMERICANOS</w:t>
      </w:r>
    </w:p>
    <w:p w:rsidR="009004E6" w:rsidRPr="000A03AC" w:rsidRDefault="009004E6" w:rsidP="009004E6">
      <w:pPr>
        <w:tabs>
          <w:tab w:val="left" w:pos="2400"/>
        </w:tabs>
        <w:rPr>
          <w:rFonts w:ascii="Arial"/>
          <w:sz w:val="20"/>
          <w:lang w:val="es-ES_tradnl"/>
        </w:rPr>
      </w:pPr>
    </w:p>
    <w:p w:rsidR="009004E6" w:rsidRDefault="009004E6" w:rsidP="009004E6">
      <w:pPr>
        <w:tabs>
          <w:tab w:val="left" w:pos="2400"/>
        </w:tabs>
        <w:rPr>
          <w:rFonts w:ascii="Arial"/>
          <w:sz w:val="20"/>
        </w:rPr>
      </w:pPr>
    </w:p>
    <w:p w:rsidR="009004E6" w:rsidRDefault="009004E6" w:rsidP="009004E6">
      <w:pPr>
        <w:tabs>
          <w:tab w:val="left" w:pos="2400"/>
        </w:tabs>
        <w:rPr>
          <w:rFonts w:ascii="Arial"/>
          <w:sz w:val="20"/>
        </w:rPr>
      </w:pPr>
    </w:p>
    <w:p w:rsidR="009004E6" w:rsidRDefault="009004E6" w:rsidP="009004E6">
      <w:pPr>
        <w:tabs>
          <w:tab w:val="left" w:pos="2400"/>
        </w:tabs>
        <w:rPr>
          <w:rFonts w:ascii="Arial"/>
          <w:sz w:val="20"/>
        </w:rPr>
      </w:pPr>
    </w:p>
    <w:p w:rsidR="009004E6" w:rsidRDefault="009004E6" w:rsidP="009004E6">
      <w:pPr>
        <w:tabs>
          <w:tab w:val="left" w:pos="2400"/>
        </w:tabs>
        <w:rPr>
          <w:rFonts w:ascii="Arial"/>
          <w:sz w:val="20"/>
        </w:rPr>
      </w:pPr>
    </w:p>
    <w:p w:rsidR="009004E6" w:rsidRDefault="009004E6" w:rsidP="009004E6">
      <w:pPr>
        <w:tabs>
          <w:tab w:val="left" w:pos="2400"/>
        </w:tabs>
        <w:rPr>
          <w:rFonts w:ascii="Arial"/>
          <w:sz w:val="20"/>
        </w:rPr>
      </w:pPr>
    </w:p>
    <w:p w:rsidR="009004E6" w:rsidRDefault="009004E6" w:rsidP="009004E6">
      <w:pPr>
        <w:tabs>
          <w:tab w:val="left" w:pos="2400"/>
        </w:tabs>
        <w:rPr>
          <w:rFonts w:ascii="Arial"/>
          <w:sz w:val="20"/>
        </w:rPr>
      </w:pPr>
    </w:p>
    <w:p w:rsidR="009004E6" w:rsidRPr="000A03AC" w:rsidRDefault="009004E6" w:rsidP="009004E6">
      <w:pPr>
        <w:spacing w:before="225"/>
        <w:ind w:right="1752"/>
        <w:jc w:val="center"/>
        <w:rPr>
          <w:rFonts w:ascii="Arial"/>
          <w:b/>
        </w:rPr>
      </w:pPr>
      <w:r w:rsidRPr="000A03AC">
        <w:rPr>
          <w:rFonts w:ascii="Arial"/>
          <w:b/>
        </w:rPr>
        <w:t>PRESUPUESTO</w:t>
      </w:r>
    </w:p>
    <w:p w:rsidR="009004E6" w:rsidRDefault="009004E6" w:rsidP="009004E6">
      <w:pPr>
        <w:spacing w:before="225"/>
        <w:ind w:left="1751" w:right="1752"/>
        <w:jc w:val="center"/>
        <w:rPr>
          <w:rFonts w:ascii="Arial"/>
          <w:b/>
          <w:sz w:val="20"/>
        </w:rPr>
      </w:pPr>
    </w:p>
    <w:tbl>
      <w:tblPr>
        <w:tblStyle w:val="TableNormal"/>
        <w:tblW w:w="10019" w:type="dxa"/>
        <w:tblInd w:w="-1134" w:type="dxa"/>
        <w:tblLayout w:type="fixed"/>
        <w:tblLook w:val="01E0" w:firstRow="1" w:lastRow="1" w:firstColumn="1" w:lastColumn="1" w:noHBand="0" w:noVBand="0"/>
      </w:tblPr>
      <w:tblGrid>
        <w:gridCol w:w="1231"/>
        <w:gridCol w:w="4778"/>
        <w:gridCol w:w="763"/>
        <w:gridCol w:w="1382"/>
        <w:gridCol w:w="823"/>
        <w:gridCol w:w="1042"/>
      </w:tblGrid>
      <w:tr w:rsidR="009004E6" w:rsidTr="009004E6">
        <w:trPr>
          <w:trHeight w:val="185"/>
        </w:trPr>
        <w:tc>
          <w:tcPr>
            <w:tcW w:w="1231" w:type="dxa"/>
          </w:tcPr>
          <w:p w:rsidR="009004E6" w:rsidRDefault="009004E6" w:rsidP="009004E6">
            <w:pPr>
              <w:pStyle w:val="TableParagraph"/>
              <w:spacing w:before="2"/>
              <w:ind w:left="60"/>
              <w:rPr>
                <w:sz w:val="14"/>
              </w:rPr>
            </w:pPr>
            <w:r>
              <w:rPr>
                <w:w w:val="105"/>
                <w:sz w:val="14"/>
              </w:rPr>
              <w:t>Presupuesto</w:t>
            </w:r>
          </w:p>
        </w:tc>
        <w:tc>
          <w:tcPr>
            <w:tcW w:w="7746" w:type="dxa"/>
            <w:gridSpan w:val="4"/>
          </w:tcPr>
          <w:p w:rsidR="009004E6" w:rsidRPr="000A03AC" w:rsidRDefault="009004E6" w:rsidP="009004E6">
            <w:pPr>
              <w:pStyle w:val="TableParagraph"/>
              <w:tabs>
                <w:tab w:val="left" w:pos="1169"/>
              </w:tabs>
              <w:spacing w:before="0" w:line="165" w:lineRule="exact"/>
              <w:ind w:left="329"/>
              <w:rPr>
                <w:b/>
                <w:sz w:val="16"/>
                <w:lang w:val="es-PE"/>
              </w:rPr>
            </w:pPr>
            <w:r w:rsidRPr="000A03AC">
              <w:rPr>
                <w:b/>
                <w:sz w:val="16"/>
                <w:lang w:val="es-PE"/>
              </w:rPr>
              <w:t>0701072</w:t>
            </w:r>
            <w:r w:rsidRPr="000A03AC">
              <w:rPr>
                <w:b/>
                <w:sz w:val="16"/>
                <w:lang w:val="es-PE"/>
              </w:rPr>
              <w:tab/>
              <w:t>INGENIERIA DE DETALLE DEL RECRECIMIENTO DEL DEPOSITO DE RELAVES</w:t>
            </w:r>
            <w:r w:rsidRPr="000A03AC">
              <w:rPr>
                <w:b/>
                <w:spacing w:val="-15"/>
                <w:sz w:val="16"/>
                <w:lang w:val="es-PE"/>
              </w:rPr>
              <w:t xml:space="preserve"> </w:t>
            </w:r>
            <w:r>
              <w:rPr>
                <w:b/>
                <w:sz w:val="16"/>
                <w:lang w:val="es-PE"/>
              </w:rPr>
              <w:t>ALPAMARCA-2018</w:t>
            </w:r>
          </w:p>
        </w:tc>
        <w:tc>
          <w:tcPr>
            <w:tcW w:w="1042" w:type="dxa"/>
          </w:tcPr>
          <w:p w:rsidR="009004E6" w:rsidRPr="000A03AC" w:rsidRDefault="009004E6" w:rsidP="009004E6">
            <w:pPr>
              <w:pStyle w:val="TableParagraph"/>
              <w:spacing w:before="0"/>
              <w:rPr>
                <w:rFonts w:ascii="Times New Roman"/>
                <w:sz w:val="12"/>
                <w:lang w:val="es-PE"/>
              </w:rPr>
            </w:pPr>
          </w:p>
        </w:tc>
      </w:tr>
      <w:tr w:rsidR="009004E6" w:rsidTr="009004E6">
        <w:trPr>
          <w:trHeight w:val="387"/>
        </w:trPr>
        <w:tc>
          <w:tcPr>
            <w:tcW w:w="1231" w:type="dxa"/>
          </w:tcPr>
          <w:p w:rsidR="009004E6" w:rsidRDefault="009004E6" w:rsidP="009004E6">
            <w:pPr>
              <w:pStyle w:val="TableParagraph"/>
              <w:spacing w:before="4"/>
              <w:ind w:left="60"/>
              <w:rPr>
                <w:sz w:val="14"/>
              </w:rPr>
            </w:pPr>
            <w:r>
              <w:rPr>
                <w:w w:val="105"/>
                <w:sz w:val="14"/>
              </w:rPr>
              <w:t>Subpresupuesto</w:t>
            </w:r>
          </w:p>
          <w:p w:rsidR="009004E6" w:rsidRDefault="009004E6" w:rsidP="009004E6">
            <w:pPr>
              <w:pStyle w:val="TableParagraph"/>
              <w:spacing w:before="40"/>
              <w:ind w:left="60"/>
              <w:rPr>
                <w:sz w:val="14"/>
              </w:rPr>
            </w:pPr>
            <w:r>
              <w:rPr>
                <w:w w:val="105"/>
                <w:sz w:val="14"/>
              </w:rPr>
              <w:t>Cliente</w:t>
            </w:r>
          </w:p>
        </w:tc>
        <w:tc>
          <w:tcPr>
            <w:tcW w:w="7746" w:type="dxa"/>
            <w:gridSpan w:val="4"/>
          </w:tcPr>
          <w:p w:rsidR="009004E6" w:rsidRPr="000A03AC" w:rsidRDefault="009004E6" w:rsidP="009004E6">
            <w:pPr>
              <w:pStyle w:val="TableParagraph"/>
              <w:tabs>
                <w:tab w:val="left" w:pos="1169"/>
              </w:tabs>
              <w:spacing w:before="6"/>
              <w:ind w:left="329"/>
              <w:rPr>
                <w:b/>
                <w:sz w:val="16"/>
                <w:lang w:val="es-PE"/>
              </w:rPr>
            </w:pPr>
            <w:r w:rsidRPr="000A03AC">
              <w:rPr>
                <w:b/>
                <w:sz w:val="16"/>
                <w:lang w:val="es-PE"/>
              </w:rPr>
              <w:t>007</w:t>
            </w:r>
            <w:r w:rsidRPr="000A03AC">
              <w:rPr>
                <w:b/>
                <w:sz w:val="16"/>
                <w:lang w:val="es-PE"/>
              </w:rPr>
              <w:tab/>
            </w:r>
            <w:r w:rsidRPr="000A03AC">
              <w:rPr>
                <w:b/>
                <w:position w:val="1"/>
                <w:sz w:val="16"/>
                <w:lang w:val="es-PE"/>
              </w:rPr>
              <w:t>ETAPA</w:t>
            </w:r>
            <w:r w:rsidRPr="000A03AC">
              <w:rPr>
                <w:b/>
                <w:spacing w:val="-1"/>
                <w:position w:val="1"/>
                <w:sz w:val="16"/>
                <w:lang w:val="es-PE"/>
              </w:rPr>
              <w:t xml:space="preserve"> </w:t>
            </w:r>
            <w:r w:rsidRPr="000A03AC">
              <w:rPr>
                <w:b/>
                <w:position w:val="1"/>
                <w:sz w:val="16"/>
                <w:lang w:val="es-PE"/>
              </w:rPr>
              <w:t>VII</w:t>
            </w:r>
          </w:p>
          <w:p w:rsidR="009004E6" w:rsidRPr="000A03AC" w:rsidRDefault="009004E6" w:rsidP="009004E6">
            <w:pPr>
              <w:pStyle w:val="TableParagraph"/>
              <w:tabs>
                <w:tab w:val="left" w:pos="7215"/>
              </w:tabs>
              <w:spacing w:before="0" w:line="168" w:lineRule="exact"/>
              <w:ind w:left="329"/>
              <w:rPr>
                <w:sz w:val="14"/>
                <w:lang w:val="es-PE"/>
              </w:rPr>
            </w:pPr>
            <w:r w:rsidRPr="000A03AC">
              <w:rPr>
                <w:b/>
                <w:sz w:val="16"/>
                <w:lang w:val="es-PE"/>
              </w:rPr>
              <w:t>COMPAÑÍA MINERA</w:t>
            </w:r>
            <w:r w:rsidRPr="000A03AC">
              <w:rPr>
                <w:b/>
                <w:spacing w:val="-5"/>
                <w:sz w:val="16"/>
                <w:lang w:val="es-PE"/>
              </w:rPr>
              <w:t xml:space="preserve"> </w:t>
            </w:r>
            <w:r w:rsidRPr="000A03AC">
              <w:rPr>
                <w:b/>
                <w:sz w:val="16"/>
                <w:lang w:val="es-PE"/>
              </w:rPr>
              <w:t>ALPAMARCA</w:t>
            </w:r>
            <w:r w:rsidRPr="000A03AC">
              <w:rPr>
                <w:b/>
                <w:spacing w:val="-2"/>
                <w:sz w:val="16"/>
                <w:lang w:val="es-PE"/>
              </w:rPr>
              <w:t xml:space="preserve"> </w:t>
            </w:r>
            <w:r w:rsidRPr="000A03AC">
              <w:rPr>
                <w:b/>
                <w:sz w:val="16"/>
                <w:lang w:val="es-PE"/>
              </w:rPr>
              <w:t>SAC</w:t>
            </w:r>
            <w:r w:rsidRPr="000A03AC">
              <w:rPr>
                <w:b/>
                <w:sz w:val="16"/>
                <w:lang w:val="es-PE"/>
              </w:rPr>
              <w:tab/>
            </w:r>
            <w:r w:rsidRPr="000A03AC">
              <w:rPr>
                <w:position w:val="2"/>
                <w:sz w:val="14"/>
                <w:lang w:val="es-PE"/>
              </w:rPr>
              <w:t>Costo</w:t>
            </w:r>
            <w:r w:rsidRPr="000A03AC">
              <w:rPr>
                <w:spacing w:val="3"/>
                <w:position w:val="2"/>
                <w:sz w:val="14"/>
                <w:lang w:val="es-PE"/>
              </w:rPr>
              <w:t xml:space="preserve"> </w:t>
            </w:r>
            <w:r w:rsidRPr="000A03AC">
              <w:rPr>
                <w:position w:val="2"/>
                <w:sz w:val="14"/>
                <w:lang w:val="es-PE"/>
              </w:rPr>
              <w:t>al</w:t>
            </w:r>
          </w:p>
        </w:tc>
        <w:tc>
          <w:tcPr>
            <w:tcW w:w="1042" w:type="dxa"/>
          </w:tcPr>
          <w:p w:rsidR="009004E6" w:rsidRPr="000A03AC" w:rsidRDefault="009004E6" w:rsidP="009004E6">
            <w:pPr>
              <w:pStyle w:val="TableParagraph"/>
              <w:spacing w:before="5"/>
              <w:rPr>
                <w:rFonts w:ascii="Arial"/>
                <w:b/>
                <w:sz w:val="17"/>
                <w:lang w:val="es-PE"/>
              </w:rPr>
            </w:pPr>
          </w:p>
          <w:p w:rsidR="009004E6" w:rsidRDefault="009004E6" w:rsidP="009004E6">
            <w:pPr>
              <w:pStyle w:val="TableParagraph"/>
              <w:spacing w:before="1" w:line="166" w:lineRule="exact"/>
              <w:ind w:right="29"/>
              <w:jc w:val="right"/>
              <w:rPr>
                <w:b/>
                <w:sz w:val="16"/>
              </w:rPr>
            </w:pPr>
            <w:r>
              <w:rPr>
                <w:b/>
                <w:sz w:val="16"/>
              </w:rPr>
              <w:t>28/04/2018</w:t>
            </w:r>
          </w:p>
        </w:tc>
      </w:tr>
      <w:tr w:rsidR="009004E6" w:rsidTr="009004E6">
        <w:trPr>
          <w:trHeight w:val="316"/>
        </w:trPr>
        <w:tc>
          <w:tcPr>
            <w:tcW w:w="1231" w:type="dxa"/>
            <w:tcBorders>
              <w:bottom w:val="single" w:sz="12" w:space="0" w:color="000000"/>
            </w:tcBorders>
          </w:tcPr>
          <w:p w:rsidR="009004E6" w:rsidRDefault="009004E6" w:rsidP="009004E6">
            <w:pPr>
              <w:pStyle w:val="TableParagraph"/>
              <w:spacing w:before="5"/>
              <w:ind w:left="60"/>
              <w:rPr>
                <w:sz w:val="14"/>
              </w:rPr>
            </w:pPr>
            <w:r>
              <w:rPr>
                <w:w w:val="105"/>
                <w:sz w:val="14"/>
              </w:rPr>
              <w:lastRenderedPageBreak/>
              <w:t>Lugar</w:t>
            </w:r>
          </w:p>
        </w:tc>
        <w:tc>
          <w:tcPr>
            <w:tcW w:w="7746" w:type="dxa"/>
            <w:gridSpan w:val="4"/>
            <w:tcBorders>
              <w:bottom w:val="single" w:sz="12" w:space="0" w:color="000000"/>
            </w:tcBorders>
          </w:tcPr>
          <w:p w:rsidR="009004E6" w:rsidRPr="000A03AC" w:rsidRDefault="009004E6" w:rsidP="009004E6">
            <w:pPr>
              <w:pStyle w:val="TableParagraph"/>
              <w:spacing w:before="2"/>
              <w:ind w:left="329"/>
              <w:rPr>
                <w:b/>
                <w:sz w:val="16"/>
                <w:lang w:val="es-PE"/>
              </w:rPr>
            </w:pPr>
            <w:r w:rsidRPr="000A03AC">
              <w:rPr>
                <w:b/>
                <w:sz w:val="16"/>
                <w:lang w:val="es-PE"/>
              </w:rPr>
              <w:t>JUNIN - YAULI - SANTA BARBARA DE CARHUACAYAN</w:t>
            </w:r>
          </w:p>
        </w:tc>
        <w:tc>
          <w:tcPr>
            <w:tcW w:w="1042" w:type="dxa"/>
            <w:tcBorders>
              <w:bottom w:val="single" w:sz="12" w:space="0" w:color="000000"/>
            </w:tcBorders>
          </w:tcPr>
          <w:p w:rsidR="009004E6" w:rsidRPr="000A03AC" w:rsidRDefault="009004E6" w:rsidP="009004E6">
            <w:pPr>
              <w:pStyle w:val="TableParagraph"/>
              <w:spacing w:before="0"/>
              <w:rPr>
                <w:rFonts w:ascii="Times New Roman"/>
                <w:sz w:val="14"/>
                <w:lang w:val="es-PE"/>
              </w:rPr>
            </w:pPr>
          </w:p>
        </w:tc>
      </w:tr>
      <w:tr w:rsidR="009004E6" w:rsidTr="009004E6">
        <w:trPr>
          <w:trHeight w:val="230"/>
        </w:trPr>
        <w:tc>
          <w:tcPr>
            <w:tcW w:w="1231" w:type="dxa"/>
            <w:tcBorders>
              <w:top w:val="single" w:sz="12" w:space="0" w:color="000000"/>
              <w:left w:val="single" w:sz="12" w:space="0" w:color="000000"/>
              <w:bottom w:val="single" w:sz="12" w:space="0" w:color="000000"/>
            </w:tcBorders>
          </w:tcPr>
          <w:p w:rsidR="009004E6" w:rsidRDefault="009004E6" w:rsidP="009004E6">
            <w:pPr>
              <w:pStyle w:val="TableParagraph"/>
              <w:spacing w:before="17"/>
              <w:ind w:left="68"/>
              <w:rPr>
                <w:b/>
                <w:sz w:val="16"/>
              </w:rPr>
            </w:pPr>
            <w:r>
              <w:rPr>
                <w:b/>
                <w:sz w:val="16"/>
              </w:rPr>
              <w:t>Item</w:t>
            </w:r>
          </w:p>
        </w:tc>
        <w:tc>
          <w:tcPr>
            <w:tcW w:w="7746" w:type="dxa"/>
            <w:gridSpan w:val="4"/>
            <w:tcBorders>
              <w:top w:val="single" w:sz="12" w:space="0" w:color="000000"/>
              <w:bottom w:val="single" w:sz="12" w:space="0" w:color="000000"/>
            </w:tcBorders>
          </w:tcPr>
          <w:p w:rsidR="009004E6" w:rsidRPr="000A03AC" w:rsidRDefault="009004E6" w:rsidP="009004E6">
            <w:pPr>
              <w:pStyle w:val="TableParagraph"/>
              <w:tabs>
                <w:tab w:val="left" w:pos="4949"/>
                <w:tab w:val="left" w:pos="5819"/>
                <w:tab w:val="left" w:pos="6806"/>
              </w:tabs>
              <w:spacing w:before="5"/>
              <w:ind w:left="329"/>
              <w:rPr>
                <w:b/>
                <w:sz w:val="16"/>
                <w:lang w:val="es-PE"/>
              </w:rPr>
            </w:pPr>
            <w:r w:rsidRPr="000A03AC">
              <w:rPr>
                <w:b/>
                <w:sz w:val="16"/>
                <w:lang w:val="es-PE"/>
              </w:rPr>
              <w:t>Descripción</w:t>
            </w:r>
            <w:r w:rsidRPr="000A03AC">
              <w:rPr>
                <w:b/>
                <w:sz w:val="16"/>
                <w:lang w:val="es-PE"/>
              </w:rPr>
              <w:tab/>
            </w:r>
            <w:r w:rsidRPr="000A03AC">
              <w:rPr>
                <w:b/>
                <w:position w:val="1"/>
                <w:sz w:val="16"/>
                <w:lang w:val="es-PE"/>
              </w:rPr>
              <w:t>Und.</w:t>
            </w:r>
            <w:r w:rsidRPr="000A03AC">
              <w:rPr>
                <w:b/>
                <w:position w:val="1"/>
                <w:sz w:val="16"/>
                <w:lang w:val="es-PE"/>
              </w:rPr>
              <w:tab/>
            </w:r>
            <w:r w:rsidRPr="000A03AC">
              <w:rPr>
                <w:b/>
                <w:position w:val="2"/>
                <w:sz w:val="16"/>
                <w:lang w:val="es-PE"/>
              </w:rPr>
              <w:t>Metrado</w:t>
            </w:r>
            <w:r w:rsidRPr="000A03AC">
              <w:rPr>
                <w:b/>
                <w:position w:val="2"/>
                <w:sz w:val="16"/>
                <w:lang w:val="es-PE"/>
              </w:rPr>
              <w:tab/>
            </w:r>
            <w:r w:rsidRPr="000A03AC">
              <w:rPr>
                <w:b/>
                <w:position w:val="1"/>
                <w:sz w:val="16"/>
                <w:lang w:val="es-PE"/>
              </w:rPr>
              <w:t>Precio</w:t>
            </w:r>
            <w:r w:rsidRPr="000A03AC">
              <w:rPr>
                <w:b/>
                <w:spacing w:val="-2"/>
                <w:position w:val="1"/>
                <w:sz w:val="16"/>
                <w:lang w:val="es-PE"/>
              </w:rPr>
              <w:t xml:space="preserve"> </w:t>
            </w:r>
            <w:r w:rsidRPr="000A03AC">
              <w:rPr>
                <w:b/>
                <w:position w:val="1"/>
                <w:sz w:val="16"/>
                <w:lang w:val="es-PE"/>
              </w:rPr>
              <w:t>U$</w:t>
            </w:r>
          </w:p>
        </w:tc>
        <w:tc>
          <w:tcPr>
            <w:tcW w:w="1042" w:type="dxa"/>
            <w:tcBorders>
              <w:top w:val="single" w:sz="12" w:space="0" w:color="000000"/>
              <w:bottom w:val="single" w:sz="12" w:space="0" w:color="000000"/>
              <w:right w:val="single" w:sz="12" w:space="0" w:color="000000"/>
            </w:tcBorders>
          </w:tcPr>
          <w:p w:rsidR="009004E6" w:rsidRDefault="009004E6" w:rsidP="009004E6">
            <w:pPr>
              <w:pStyle w:val="TableParagraph"/>
              <w:spacing w:before="15"/>
              <w:ind w:left="123"/>
              <w:rPr>
                <w:b/>
                <w:sz w:val="16"/>
              </w:rPr>
            </w:pPr>
            <w:r>
              <w:rPr>
                <w:b/>
                <w:sz w:val="16"/>
              </w:rPr>
              <w:t>Parcial U$</w:t>
            </w:r>
          </w:p>
        </w:tc>
      </w:tr>
      <w:tr w:rsidR="009004E6" w:rsidTr="009004E6">
        <w:trPr>
          <w:trHeight w:val="296"/>
        </w:trPr>
        <w:tc>
          <w:tcPr>
            <w:tcW w:w="1231" w:type="dxa"/>
            <w:tcBorders>
              <w:top w:val="single" w:sz="12" w:space="0" w:color="000000"/>
            </w:tcBorders>
          </w:tcPr>
          <w:p w:rsidR="009004E6" w:rsidRDefault="009004E6" w:rsidP="009004E6">
            <w:pPr>
              <w:pStyle w:val="TableParagraph"/>
              <w:spacing w:before="89"/>
              <w:ind w:left="60"/>
              <w:rPr>
                <w:sz w:val="14"/>
              </w:rPr>
            </w:pPr>
            <w:r>
              <w:rPr>
                <w:color w:val="008080"/>
                <w:sz w:val="14"/>
              </w:rPr>
              <w:t>07</w:t>
            </w:r>
          </w:p>
        </w:tc>
        <w:tc>
          <w:tcPr>
            <w:tcW w:w="7746" w:type="dxa"/>
            <w:gridSpan w:val="4"/>
            <w:tcBorders>
              <w:top w:val="single" w:sz="12" w:space="0" w:color="000000"/>
            </w:tcBorders>
          </w:tcPr>
          <w:p w:rsidR="009004E6" w:rsidRPr="000A03AC" w:rsidRDefault="009004E6" w:rsidP="009004E6">
            <w:pPr>
              <w:pStyle w:val="TableParagraph"/>
              <w:spacing w:before="99"/>
              <w:ind w:left="329"/>
              <w:rPr>
                <w:b/>
                <w:sz w:val="14"/>
                <w:lang w:val="es-PE"/>
              </w:rPr>
            </w:pPr>
            <w:r w:rsidRPr="000A03AC">
              <w:rPr>
                <w:b/>
                <w:color w:val="008080"/>
                <w:sz w:val="14"/>
                <w:lang w:val="es-PE"/>
              </w:rPr>
              <w:t>ETAPA 7 DEL DEPOSITO DE RELAVES ALPAMARCA</w:t>
            </w:r>
          </w:p>
        </w:tc>
        <w:tc>
          <w:tcPr>
            <w:tcW w:w="1042" w:type="dxa"/>
            <w:tcBorders>
              <w:top w:val="single" w:sz="12" w:space="0" w:color="000000"/>
            </w:tcBorders>
          </w:tcPr>
          <w:p w:rsidR="009004E6" w:rsidRDefault="009004E6" w:rsidP="009004E6">
            <w:pPr>
              <w:pStyle w:val="TableParagraph"/>
              <w:spacing w:before="99"/>
              <w:ind w:right="34"/>
              <w:jc w:val="right"/>
              <w:rPr>
                <w:b/>
                <w:sz w:val="14"/>
              </w:rPr>
            </w:pPr>
            <w:r>
              <w:rPr>
                <w:b/>
                <w:color w:val="008080"/>
                <w:sz w:val="14"/>
              </w:rPr>
              <w:t>6,731,404.67</w:t>
            </w:r>
          </w:p>
        </w:tc>
      </w:tr>
      <w:tr w:rsidR="009004E6" w:rsidTr="009004E6">
        <w:trPr>
          <w:trHeight w:val="242"/>
        </w:trPr>
        <w:tc>
          <w:tcPr>
            <w:tcW w:w="1231" w:type="dxa"/>
          </w:tcPr>
          <w:p w:rsidR="009004E6" w:rsidRDefault="009004E6" w:rsidP="009004E6">
            <w:pPr>
              <w:pStyle w:val="TableParagraph"/>
              <w:spacing w:before="34"/>
              <w:ind w:left="60"/>
              <w:rPr>
                <w:sz w:val="14"/>
              </w:rPr>
            </w:pPr>
            <w:r>
              <w:rPr>
                <w:color w:val="0000FF"/>
                <w:sz w:val="14"/>
              </w:rPr>
              <w:t>07.01</w:t>
            </w:r>
          </w:p>
        </w:tc>
        <w:tc>
          <w:tcPr>
            <w:tcW w:w="7746" w:type="dxa"/>
            <w:gridSpan w:val="4"/>
          </w:tcPr>
          <w:p w:rsidR="009004E6" w:rsidRDefault="009004E6" w:rsidP="009004E6">
            <w:pPr>
              <w:pStyle w:val="TableParagraph"/>
              <w:spacing w:before="45"/>
              <w:ind w:left="426"/>
              <w:rPr>
                <w:b/>
                <w:sz w:val="14"/>
              </w:rPr>
            </w:pPr>
            <w:r>
              <w:rPr>
                <w:b/>
                <w:color w:val="0000FF"/>
                <w:sz w:val="14"/>
              </w:rPr>
              <w:t>OBRAS PRELIMINARES</w:t>
            </w:r>
          </w:p>
        </w:tc>
        <w:tc>
          <w:tcPr>
            <w:tcW w:w="1042" w:type="dxa"/>
          </w:tcPr>
          <w:p w:rsidR="009004E6" w:rsidRDefault="009004E6" w:rsidP="009004E6">
            <w:pPr>
              <w:pStyle w:val="TableParagraph"/>
              <w:spacing w:before="45"/>
              <w:ind w:right="34"/>
              <w:jc w:val="right"/>
              <w:rPr>
                <w:b/>
                <w:sz w:val="14"/>
              </w:rPr>
            </w:pPr>
            <w:r>
              <w:rPr>
                <w:b/>
                <w:color w:val="0000FF"/>
                <w:sz w:val="14"/>
              </w:rPr>
              <w:t>995,934.91</w:t>
            </w:r>
          </w:p>
        </w:tc>
      </w:tr>
      <w:tr w:rsidR="009004E6" w:rsidTr="009004E6">
        <w:trPr>
          <w:trHeight w:val="241"/>
        </w:trPr>
        <w:tc>
          <w:tcPr>
            <w:tcW w:w="1231" w:type="dxa"/>
          </w:tcPr>
          <w:p w:rsidR="009004E6" w:rsidRDefault="009004E6" w:rsidP="009004E6">
            <w:pPr>
              <w:pStyle w:val="TableParagraph"/>
              <w:spacing w:before="34"/>
              <w:ind w:left="60"/>
              <w:rPr>
                <w:sz w:val="14"/>
              </w:rPr>
            </w:pPr>
            <w:r>
              <w:rPr>
                <w:sz w:val="14"/>
              </w:rPr>
              <w:t>07.01.01</w:t>
            </w:r>
          </w:p>
        </w:tc>
        <w:tc>
          <w:tcPr>
            <w:tcW w:w="7746" w:type="dxa"/>
            <w:gridSpan w:val="4"/>
          </w:tcPr>
          <w:p w:rsidR="009004E6" w:rsidRPr="000A03AC" w:rsidRDefault="009004E6" w:rsidP="009004E6">
            <w:pPr>
              <w:pStyle w:val="TableParagraph"/>
              <w:tabs>
                <w:tab w:val="left" w:pos="4949"/>
                <w:tab w:val="left" w:pos="6347"/>
                <w:tab w:val="left" w:pos="7075"/>
              </w:tabs>
              <w:ind w:left="523"/>
              <w:rPr>
                <w:sz w:val="14"/>
                <w:lang w:val="es-PE"/>
              </w:rPr>
            </w:pPr>
            <w:r w:rsidRPr="000A03AC">
              <w:rPr>
                <w:sz w:val="14"/>
                <w:lang w:val="es-PE"/>
              </w:rPr>
              <w:t>MOVILIZACION Y DESMOVILIZACION</w:t>
            </w:r>
            <w:r w:rsidRPr="000A03AC">
              <w:rPr>
                <w:spacing w:val="2"/>
                <w:sz w:val="14"/>
                <w:lang w:val="es-PE"/>
              </w:rPr>
              <w:t xml:space="preserve"> </w:t>
            </w:r>
            <w:r w:rsidRPr="000A03AC">
              <w:rPr>
                <w:sz w:val="14"/>
                <w:lang w:val="es-PE"/>
              </w:rPr>
              <w:t>DE</w:t>
            </w:r>
            <w:r w:rsidRPr="000A03AC">
              <w:rPr>
                <w:spacing w:val="1"/>
                <w:sz w:val="14"/>
                <w:lang w:val="es-PE"/>
              </w:rPr>
              <w:t xml:space="preserve"> </w:t>
            </w:r>
            <w:r w:rsidRPr="000A03AC">
              <w:rPr>
                <w:sz w:val="14"/>
                <w:lang w:val="es-PE"/>
              </w:rPr>
              <w:t>EQUIPOS</w:t>
            </w:r>
            <w:r w:rsidRPr="000A03AC">
              <w:rPr>
                <w:sz w:val="14"/>
                <w:lang w:val="es-PE"/>
              </w:rPr>
              <w:tab/>
              <w:t>glb</w:t>
            </w:r>
            <w:r w:rsidRPr="000A03AC">
              <w:rPr>
                <w:sz w:val="14"/>
                <w:lang w:val="es-PE"/>
              </w:rPr>
              <w:tab/>
              <w:t>1.00</w:t>
            </w:r>
            <w:r w:rsidRPr="000A03AC">
              <w:rPr>
                <w:sz w:val="14"/>
                <w:lang w:val="es-PE"/>
              </w:rPr>
              <w:tab/>
              <w:t>144,193.60</w:t>
            </w:r>
          </w:p>
        </w:tc>
        <w:tc>
          <w:tcPr>
            <w:tcW w:w="1042" w:type="dxa"/>
          </w:tcPr>
          <w:p w:rsidR="009004E6" w:rsidRDefault="009004E6" w:rsidP="009004E6">
            <w:pPr>
              <w:pStyle w:val="TableParagraph"/>
              <w:ind w:right="34"/>
              <w:jc w:val="right"/>
              <w:rPr>
                <w:sz w:val="14"/>
              </w:rPr>
            </w:pPr>
            <w:r>
              <w:rPr>
                <w:sz w:val="14"/>
              </w:rPr>
              <w:t>144,193.60</w:t>
            </w:r>
          </w:p>
        </w:tc>
      </w:tr>
      <w:tr w:rsidR="009004E6" w:rsidTr="009004E6">
        <w:trPr>
          <w:trHeight w:val="241"/>
        </w:trPr>
        <w:tc>
          <w:tcPr>
            <w:tcW w:w="1231" w:type="dxa"/>
          </w:tcPr>
          <w:p w:rsidR="009004E6" w:rsidRDefault="009004E6" w:rsidP="009004E6">
            <w:pPr>
              <w:pStyle w:val="TableParagraph"/>
              <w:spacing w:before="35"/>
              <w:ind w:left="60"/>
              <w:rPr>
                <w:sz w:val="14"/>
              </w:rPr>
            </w:pPr>
            <w:r>
              <w:rPr>
                <w:sz w:val="14"/>
              </w:rPr>
              <w:t>07.01.02</w:t>
            </w:r>
          </w:p>
        </w:tc>
        <w:tc>
          <w:tcPr>
            <w:tcW w:w="7746" w:type="dxa"/>
            <w:gridSpan w:val="4"/>
          </w:tcPr>
          <w:p w:rsidR="009004E6" w:rsidRDefault="009004E6" w:rsidP="009004E6">
            <w:pPr>
              <w:pStyle w:val="TableParagraph"/>
              <w:tabs>
                <w:tab w:val="left" w:pos="4949"/>
                <w:tab w:val="left" w:pos="6346"/>
                <w:tab w:val="left" w:pos="7139"/>
              </w:tabs>
              <w:ind w:left="523"/>
              <w:rPr>
                <w:sz w:val="14"/>
              </w:rPr>
            </w:pPr>
            <w:r>
              <w:rPr>
                <w:sz w:val="14"/>
              </w:rPr>
              <w:t>CAMPAMENTOS DE</w:t>
            </w:r>
            <w:r>
              <w:rPr>
                <w:spacing w:val="1"/>
                <w:sz w:val="14"/>
              </w:rPr>
              <w:t xml:space="preserve"> </w:t>
            </w:r>
            <w:r>
              <w:rPr>
                <w:sz w:val="14"/>
              </w:rPr>
              <w:t>OBRA</w:t>
            </w:r>
            <w:r>
              <w:rPr>
                <w:sz w:val="14"/>
              </w:rPr>
              <w:tab/>
              <w:t>glb</w:t>
            </w:r>
            <w:r>
              <w:rPr>
                <w:sz w:val="14"/>
              </w:rPr>
              <w:tab/>
              <w:t>1.00</w:t>
            </w:r>
            <w:r>
              <w:rPr>
                <w:sz w:val="14"/>
              </w:rPr>
              <w:tab/>
              <w:t>85,335.00</w:t>
            </w:r>
          </w:p>
        </w:tc>
        <w:tc>
          <w:tcPr>
            <w:tcW w:w="1042" w:type="dxa"/>
          </w:tcPr>
          <w:p w:rsidR="009004E6" w:rsidRDefault="009004E6" w:rsidP="009004E6">
            <w:pPr>
              <w:pStyle w:val="TableParagraph"/>
              <w:ind w:right="34"/>
              <w:jc w:val="right"/>
              <w:rPr>
                <w:sz w:val="14"/>
              </w:rPr>
            </w:pPr>
            <w:r>
              <w:rPr>
                <w:sz w:val="14"/>
              </w:rPr>
              <w:t>85,335.00</w:t>
            </w:r>
          </w:p>
        </w:tc>
      </w:tr>
      <w:tr w:rsidR="009004E6" w:rsidTr="009004E6">
        <w:trPr>
          <w:trHeight w:val="242"/>
        </w:trPr>
        <w:tc>
          <w:tcPr>
            <w:tcW w:w="1231" w:type="dxa"/>
          </w:tcPr>
          <w:p w:rsidR="009004E6" w:rsidRDefault="009004E6" w:rsidP="009004E6">
            <w:pPr>
              <w:pStyle w:val="TableParagraph"/>
              <w:spacing w:before="34"/>
              <w:ind w:left="60"/>
              <w:rPr>
                <w:sz w:val="14"/>
              </w:rPr>
            </w:pPr>
            <w:r>
              <w:rPr>
                <w:sz w:val="14"/>
              </w:rPr>
              <w:t>07.01.03</w:t>
            </w:r>
          </w:p>
        </w:tc>
        <w:tc>
          <w:tcPr>
            <w:tcW w:w="7746" w:type="dxa"/>
            <w:gridSpan w:val="4"/>
          </w:tcPr>
          <w:p w:rsidR="009004E6" w:rsidRPr="000A03AC" w:rsidRDefault="009004E6" w:rsidP="009004E6">
            <w:pPr>
              <w:pStyle w:val="TableParagraph"/>
              <w:tabs>
                <w:tab w:val="left" w:pos="4949"/>
                <w:tab w:val="left" w:pos="6346"/>
                <w:tab w:val="left" w:pos="7202"/>
              </w:tabs>
              <w:spacing w:before="45"/>
              <w:ind w:left="523"/>
              <w:rPr>
                <w:sz w:val="14"/>
                <w:lang w:val="es-PE"/>
              </w:rPr>
            </w:pPr>
            <w:r w:rsidRPr="000A03AC">
              <w:rPr>
                <w:sz w:val="14"/>
                <w:lang w:val="es-PE"/>
              </w:rPr>
              <w:t>TRAZO Y</w:t>
            </w:r>
            <w:r w:rsidRPr="000A03AC">
              <w:rPr>
                <w:spacing w:val="1"/>
                <w:sz w:val="14"/>
                <w:lang w:val="es-PE"/>
              </w:rPr>
              <w:t xml:space="preserve"> </w:t>
            </w:r>
            <w:r w:rsidRPr="000A03AC">
              <w:rPr>
                <w:sz w:val="14"/>
                <w:lang w:val="es-PE"/>
              </w:rPr>
              <w:t>REPLANTEO TOPOGRAFICO</w:t>
            </w:r>
            <w:r w:rsidRPr="000A03AC">
              <w:rPr>
                <w:sz w:val="14"/>
                <w:lang w:val="es-PE"/>
              </w:rPr>
              <w:tab/>
              <w:t>mes</w:t>
            </w:r>
            <w:r w:rsidRPr="000A03AC">
              <w:rPr>
                <w:sz w:val="14"/>
                <w:lang w:val="es-PE"/>
              </w:rPr>
              <w:tab/>
              <w:t>7.00</w:t>
            </w:r>
            <w:r w:rsidRPr="000A03AC">
              <w:rPr>
                <w:sz w:val="14"/>
                <w:lang w:val="es-PE"/>
              </w:rPr>
              <w:tab/>
              <w:t>6,371.58</w:t>
            </w:r>
          </w:p>
        </w:tc>
        <w:tc>
          <w:tcPr>
            <w:tcW w:w="1042" w:type="dxa"/>
          </w:tcPr>
          <w:p w:rsidR="009004E6" w:rsidRDefault="009004E6" w:rsidP="009004E6">
            <w:pPr>
              <w:pStyle w:val="TableParagraph"/>
              <w:spacing w:before="45"/>
              <w:ind w:right="34"/>
              <w:jc w:val="right"/>
              <w:rPr>
                <w:sz w:val="14"/>
              </w:rPr>
            </w:pPr>
            <w:r>
              <w:rPr>
                <w:sz w:val="14"/>
              </w:rPr>
              <w:t>44,601.06</w:t>
            </w:r>
          </w:p>
        </w:tc>
      </w:tr>
      <w:tr w:rsidR="009004E6" w:rsidTr="009004E6">
        <w:trPr>
          <w:trHeight w:val="241"/>
        </w:trPr>
        <w:tc>
          <w:tcPr>
            <w:tcW w:w="1231" w:type="dxa"/>
          </w:tcPr>
          <w:p w:rsidR="009004E6" w:rsidRDefault="009004E6" w:rsidP="009004E6">
            <w:pPr>
              <w:pStyle w:val="TableParagraph"/>
              <w:spacing w:before="34"/>
              <w:ind w:left="60"/>
              <w:rPr>
                <w:sz w:val="14"/>
              </w:rPr>
            </w:pPr>
            <w:r>
              <w:rPr>
                <w:sz w:val="14"/>
              </w:rPr>
              <w:t>07.01.04</w:t>
            </w:r>
          </w:p>
        </w:tc>
        <w:tc>
          <w:tcPr>
            <w:tcW w:w="7746" w:type="dxa"/>
            <w:gridSpan w:val="4"/>
          </w:tcPr>
          <w:p w:rsidR="009004E6" w:rsidRPr="000A03AC" w:rsidRDefault="009004E6" w:rsidP="009004E6">
            <w:pPr>
              <w:pStyle w:val="TableParagraph"/>
              <w:tabs>
                <w:tab w:val="left" w:pos="4949"/>
                <w:tab w:val="left" w:pos="6283"/>
                <w:tab w:val="left" w:pos="7139"/>
              </w:tabs>
              <w:ind w:left="523"/>
              <w:rPr>
                <w:sz w:val="14"/>
                <w:lang w:val="es-PE"/>
              </w:rPr>
            </w:pPr>
            <w:r w:rsidRPr="000A03AC">
              <w:rPr>
                <w:sz w:val="14"/>
                <w:lang w:val="es-PE"/>
              </w:rPr>
              <w:t>CAMINOS DE ACCESO Y DE SERVICIO</w:t>
            </w:r>
            <w:r w:rsidRPr="000A03AC">
              <w:rPr>
                <w:spacing w:val="4"/>
                <w:sz w:val="14"/>
                <w:lang w:val="es-PE"/>
              </w:rPr>
              <w:t xml:space="preserve"> </w:t>
            </w:r>
            <w:r w:rsidRPr="000A03AC">
              <w:rPr>
                <w:sz w:val="14"/>
                <w:lang w:val="es-PE"/>
              </w:rPr>
              <w:t>ETAPA</w:t>
            </w:r>
            <w:r w:rsidRPr="000A03AC">
              <w:rPr>
                <w:spacing w:val="1"/>
                <w:sz w:val="14"/>
                <w:lang w:val="es-PE"/>
              </w:rPr>
              <w:t xml:space="preserve"> </w:t>
            </w:r>
            <w:r w:rsidRPr="000A03AC">
              <w:rPr>
                <w:sz w:val="14"/>
                <w:lang w:val="es-PE"/>
              </w:rPr>
              <w:t>INICIAL</w:t>
            </w:r>
            <w:r w:rsidRPr="000A03AC">
              <w:rPr>
                <w:sz w:val="14"/>
                <w:lang w:val="es-PE"/>
              </w:rPr>
              <w:tab/>
              <w:t>km</w:t>
            </w:r>
            <w:r w:rsidRPr="000A03AC">
              <w:rPr>
                <w:sz w:val="14"/>
                <w:lang w:val="es-PE"/>
              </w:rPr>
              <w:tab/>
              <w:t>10.00</w:t>
            </w:r>
            <w:r w:rsidRPr="000A03AC">
              <w:rPr>
                <w:sz w:val="14"/>
                <w:lang w:val="es-PE"/>
              </w:rPr>
              <w:tab/>
              <w:t>70,280.69</w:t>
            </w:r>
          </w:p>
        </w:tc>
        <w:tc>
          <w:tcPr>
            <w:tcW w:w="1042" w:type="dxa"/>
          </w:tcPr>
          <w:p w:rsidR="009004E6" w:rsidRDefault="009004E6" w:rsidP="009004E6">
            <w:pPr>
              <w:pStyle w:val="TableParagraph"/>
              <w:ind w:right="34"/>
              <w:jc w:val="right"/>
              <w:rPr>
                <w:sz w:val="14"/>
              </w:rPr>
            </w:pPr>
            <w:r>
              <w:rPr>
                <w:sz w:val="14"/>
              </w:rPr>
              <w:t>702,806.90</w:t>
            </w:r>
          </w:p>
        </w:tc>
      </w:tr>
      <w:tr w:rsidR="009004E6" w:rsidTr="009004E6">
        <w:trPr>
          <w:trHeight w:val="241"/>
        </w:trPr>
        <w:tc>
          <w:tcPr>
            <w:tcW w:w="1231" w:type="dxa"/>
          </w:tcPr>
          <w:p w:rsidR="009004E6" w:rsidRDefault="009004E6" w:rsidP="009004E6">
            <w:pPr>
              <w:pStyle w:val="TableParagraph"/>
              <w:spacing w:before="35"/>
              <w:ind w:left="60"/>
              <w:rPr>
                <w:sz w:val="14"/>
              </w:rPr>
            </w:pPr>
            <w:r>
              <w:rPr>
                <w:sz w:val="14"/>
              </w:rPr>
              <w:t>07.01.05</w:t>
            </w:r>
          </w:p>
        </w:tc>
        <w:tc>
          <w:tcPr>
            <w:tcW w:w="7746" w:type="dxa"/>
            <w:gridSpan w:val="4"/>
          </w:tcPr>
          <w:p w:rsidR="009004E6" w:rsidRPr="000A03AC" w:rsidRDefault="009004E6" w:rsidP="009004E6">
            <w:pPr>
              <w:pStyle w:val="TableParagraph"/>
              <w:tabs>
                <w:tab w:val="left" w:pos="4949"/>
                <w:tab w:val="left" w:pos="6347"/>
                <w:tab w:val="left" w:pos="7202"/>
              </w:tabs>
              <w:ind w:left="523"/>
              <w:rPr>
                <w:sz w:val="14"/>
                <w:lang w:val="es-PE"/>
              </w:rPr>
            </w:pPr>
            <w:r w:rsidRPr="000A03AC">
              <w:rPr>
                <w:sz w:val="14"/>
                <w:lang w:val="es-PE"/>
              </w:rPr>
              <w:t>MANTENIMIENTO DE CAMINOS DURANTE</w:t>
            </w:r>
            <w:r w:rsidRPr="000A03AC">
              <w:rPr>
                <w:spacing w:val="4"/>
                <w:sz w:val="14"/>
                <w:lang w:val="es-PE"/>
              </w:rPr>
              <w:t xml:space="preserve"> </w:t>
            </w:r>
            <w:r w:rsidRPr="000A03AC">
              <w:rPr>
                <w:sz w:val="14"/>
                <w:lang w:val="es-PE"/>
              </w:rPr>
              <w:t>LA</w:t>
            </w:r>
            <w:r w:rsidRPr="000A03AC">
              <w:rPr>
                <w:spacing w:val="1"/>
                <w:sz w:val="14"/>
                <w:lang w:val="es-PE"/>
              </w:rPr>
              <w:t xml:space="preserve"> </w:t>
            </w:r>
            <w:r w:rsidRPr="000A03AC">
              <w:rPr>
                <w:sz w:val="14"/>
                <w:lang w:val="es-PE"/>
              </w:rPr>
              <w:t>CONTRUCCION</w:t>
            </w:r>
            <w:r w:rsidRPr="000A03AC">
              <w:rPr>
                <w:sz w:val="14"/>
                <w:lang w:val="es-PE"/>
              </w:rPr>
              <w:tab/>
              <w:t>mes</w:t>
            </w:r>
            <w:r w:rsidRPr="000A03AC">
              <w:rPr>
                <w:sz w:val="14"/>
                <w:lang w:val="es-PE"/>
              </w:rPr>
              <w:tab/>
              <w:t>7.00</w:t>
            </w:r>
            <w:r w:rsidRPr="000A03AC">
              <w:rPr>
                <w:sz w:val="14"/>
                <w:lang w:val="es-PE"/>
              </w:rPr>
              <w:tab/>
              <w:t>2,714.05</w:t>
            </w:r>
          </w:p>
        </w:tc>
        <w:tc>
          <w:tcPr>
            <w:tcW w:w="1042" w:type="dxa"/>
          </w:tcPr>
          <w:p w:rsidR="009004E6" w:rsidRDefault="009004E6" w:rsidP="009004E6">
            <w:pPr>
              <w:pStyle w:val="TableParagraph"/>
              <w:ind w:right="34"/>
              <w:jc w:val="right"/>
              <w:rPr>
                <w:sz w:val="14"/>
              </w:rPr>
            </w:pPr>
            <w:r>
              <w:rPr>
                <w:sz w:val="14"/>
              </w:rPr>
              <w:t>18,998.35</w:t>
            </w:r>
          </w:p>
        </w:tc>
      </w:tr>
      <w:tr w:rsidR="009004E6" w:rsidTr="009004E6">
        <w:trPr>
          <w:trHeight w:val="242"/>
        </w:trPr>
        <w:tc>
          <w:tcPr>
            <w:tcW w:w="1231" w:type="dxa"/>
          </w:tcPr>
          <w:p w:rsidR="009004E6" w:rsidRDefault="009004E6" w:rsidP="009004E6">
            <w:pPr>
              <w:pStyle w:val="TableParagraph"/>
              <w:spacing w:before="34"/>
              <w:ind w:left="60"/>
              <w:rPr>
                <w:sz w:val="14"/>
              </w:rPr>
            </w:pPr>
            <w:r>
              <w:rPr>
                <w:color w:val="0000FF"/>
                <w:sz w:val="14"/>
              </w:rPr>
              <w:t>07.02</w:t>
            </w:r>
          </w:p>
        </w:tc>
        <w:tc>
          <w:tcPr>
            <w:tcW w:w="7746" w:type="dxa"/>
            <w:gridSpan w:val="4"/>
          </w:tcPr>
          <w:p w:rsidR="009004E6" w:rsidRPr="000A03AC" w:rsidRDefault="009004E6" w:rsidP="009004E6">
            <w:pPr>
              <w:pStyle w:val="TableParagraph"/>
              <w:spacing w:before="45"/>
              <w:ind w:left="426"/>
              <w:rPr>
                <w:b/>
                <w:sz w:val="14"/>
                <w:lang w:val="es-PE"/>
              </w:rPr>
            </w:pPr>
            <w:r w:rsidRPr="000A03AC">
              <w:rPr>
                <w:b/>
                <w:color w:val="0000FF"/>
                <w:sz w:val="14"/>
                <w:lang w:val="es-PE"/>
              </w:rPr>
              <w:t>CONFORMACION DE LA ETAPA VII</w:t>
            </w:r>
          </w:p>
        </w:tc>
        <w:tc>
          <w:tcPr>
            <w:tcW w:w="1042" w:type="dxa"/>
          </w:tcPr>
          <w:p w:rsidR="009004E6" w:rsidRDefault="009004E6" w:rsidP="009004E6">
            <w:pPr>
              <w:pStyle w:val="TableParagraph"/>
              <w:spacing w:before="45"/>
              <w:ind w:right="34"/>
              <w:jc w:val="right"/>
              <w:rPr>
                <w:b/>
                <w:sz w:val="14"/>
              </w:rPr>
            </w:pPr>
            <w:r>
              <w:rPr>
                <w:b/>
                <w:color w:val="0000FF"/>
                <w:sz w:val="14"/>
              </w:rPr>
              <w:t>5,735,469.76</w:t>
            </w:r>
          </w:p>
        </w:tc>
      </w:tr>
      <w:tr w:rsidR="009004E6" w:rsidTr="009004E6">
        <w:trPr>
          <w:trHeight w:val="241"/>
        </w:trPr>
        <w:tc>
          <w:tcPr>
            <w:tcW w:w="1231" w:type="dxa"/>
          </w:tcPr>
          <w:p w:rsidR="009004E6" w:rsidRDefault="009004E6" w:rsidP="009004E6">
            <w:pPr>
              <w:pStyle w:val="TableParagraph"/>
              <w:spacing w:before="34"/>
              <w:ind w:left="60"/>
              <w:rPr>
                <w:sz w:val="14"/>
              </w:rPr>
            </w:pPr>
            <w:r>
              <w:rPr>
                <w:color w:val="7F7F7F"/>
                <w:sz w:val="14"/>
              </w:rPr>
              <w:t>07.02.01</w:t>
            </w:r>
          </w:p>
        </w:tc>
        <w:tc>
          <w:tcPr>
            <w:tcW w:w="7746" w:type="dxa"/>
            <w:gridSpan w:val="4"/>
          </w:tcPr>
          <w:p w:rsidR="009004E6" w:rsidRPr="000A03AC" w:rsidRDefault="009004E6" w:rsidP="009004E6">
            <w:pPr>
              <w:pStyle w:val="TableParagraph"/>
              <w:ind w:left="523"/>
              <w:rPr>
                <w:b/>
                <w:sz w:val="14"/>
                <w:lang w:val="es-PE"/>
              </w:rPr>
            </w:pPr>
            <w:r w:rsidRPr="000A03AC">
              <w:rPr>
                <w:b/>
                <w:color w:val="7F7F7F"/>
                <w:sz w:val="14"/>
                <w:lang w:val="es-PE"/>
              </w:rPr>
              <w:t>CONFORMACION DE LA SOBRE ELEVACION ETAPA 7</w:t>
            </w:r>
          </w:p>
        </w:tc>
        <w:tc>
          <w:tcPr>
            <w:tcW w:w="1042" w:type="dxa"/>
          </w:tcPr>
          <w:p w:rsidR="009004E6" w:rsidRDefault="009004E6" w:rsidP="009004E6">
            <w:pPr>
              <w:pStyle w:val="TableParagraph"/>
              <w:ind w:right="34"/>
              <w:jc w:val="right"/>
              <w:rPr>
                <w:b/>
                <w:sz w:val="14"/>
              </w:rPr>
            </w:pPr>
            <w:r>
              <w:rPr>
                <w:b/>
                <w:color w:val="7F7F7F"/>
                <w:sz w:val="14"/>
              </w:rPr>
              <w:t>5,735,469.76</w:t>
            </w:r>
          </w:p>
        </w:tc>
      </w:tr>
      <w:tr w:rsidR="009004E6" w:rsidTr="009004E6">
        <w:trPr>
          <w:trHeight w:val="241"/>
        </w:trPr>
        <w:tc>
          <w:tcPr>
            <w:tcW w:w="1231" w:type="dxa"/>
          </w:tcPr>
          <w:p w:rsidR="009004E6" w:rsidRDefault="009004E6" w:rsidP="009004E6">
            <w:pPr>
              <w:pStyle w:val="TableParagraph"/>
              <w:spacing w:before="35"/>
              <w:ind w:left="60"/>
              <w:rPr>
                <w:sz w:val="14"/>
              </w:rPr>
            </w:pPr>
            <w:r>
              <w:rPr>
                <w:color w:val="800000"/>
                <w:sz w:val="14"/>
              </w:rPr>
              <w:t>07.02.01.01</w:t>
            </w:r>
          </w:p>
        </w:tc>
        <w:tc>
          <w:tcPr>
            <w:tcW w:w="7746" w:type="dxa"/>
            <w:gridSpan w:val="4"/>
          </w:tcPr>
          <w:p w:rsidR="009004E6" w:rsidRDefault="009004E6" w:rsidP="009004E6">
            <w:pPr>
              <w:pStyle w:val="TableParagraph"/>
              <w:ind w:left="620"/>
              <w:rPr>
                <w:b/>
                <w:sz w:val="14"/>
              </w:rPr>
            </w:pPr>
            <w:r>
              <w:rPr>
                <w:b/>
                <w:color w:val="800000"/>
                <w:sz w:val="14"/>
              </w:rPr>
              <w:t>MOVIMIENTO DE TIERRAS</w:t>
            </w:r>
          </w:p>
        </w:tc>
        <w:tc>
          <w:tcPr>
            <w:tcW w:w="1042" w:type="dxa"/>
          </w:tcPr>
          <w:p w:rsidR="009004E6" w:rsidRDefault="009004E6" w:rsidP="009004E6">
            <w:pPr>
              <w:pStyle w:val="TableParagraph"/>
              <w:ind w:right="34"/>
              <w:jc w:val="right"/>
              <w:rPr>
                <w:b/>
                <w:sz w:val="14"/>
              </w:rPr>
            </w:pPr>
            <w:r>
              <w:rPr>
                <w:b/>
                <w:color w:val="800000"/>
                <w:sz w:val="14"/>
              </w:rPr>
              <w:t>769,901.11</w:t>
            </w:r>
          </w:p>
        </w:tc>
      </w:tr>
      <w:tr w:rsidR="009004E6" w:rsidTr="009004E6">
        <w:trPr>
          <w:trHeight w:val="242"/>
        </w:trPr>
        <w:tc>
          <w:tcPr>
            <w:tcW w:w="1231" w:type="dxa"/>
          </w:tcPr>
          <w:p w:rsidR="009004E6" w:rsidRDefault="009004E6" w:rsidP="009004E6">
            <w:pPr>
              <w:pStyle w:val="TableParagraph"/>
              <w:spacing w:before="34"/>
              <w:ind w:left="60"/>
              <w:rPr>
                <w:sz w:val="14"/>
              </w:rPr>
            </w:pPr>
            <w:r>
              <w:rPr>
                <w:sz w:val="14"/>
              </w:rPr>
              <w:t>07.02.01.01.01</w:t>
            </w:r>
          </w:p>
        </w:tc>
        <w:tc>
          <w:tcPr>
            <w:tcW w:w="7746" w:type="dxa"/>
            <w:gridSpan w:val="4"/>
          </w:tcPr>
          <w:p w:rsidR="009004E6" w:rsidRPr="000A03AC" w:rsidRDefault="009004E6" w:rsidP="009004E6">
            <w:pPr>
              <w:pStyle w:val="TableParagraph"/>
              <w:tabs>
                <w:tab w:val="left" w:pos="4949"/>
                <w:tab w:val="left" w:pos="6060"/>
                <w:tab w:val="right" w:pos="7649"/>
              </w:tabs>
              <w:spacing w:before="45"/>
              <w:ind w:left="717"/>
              <w:rPr>
                <w:sz w:val="14"/>
                <w:lang w:val="es-PE"/>
              </w:rPr>
            </w:pPr>
            <w:r w:rsidRPr="000A03AC">
              <w:rPr>
                <w:sz w:val="14"/>
                <w:lang w:val="es-PE"/>
              </w:rPr>
              <w:t>LIMPIEZA Y DESBROCE DEL AREA</w:t>
            </w:r>
            <w:r w:rsidRPr="000A03AC">
              <w:rPr>
                <w:spacing w:val="4"/>
                <w:sz w:val="14"/>
                <w:lang w:val="es-PE"/>
              </w:rPr>
              <w:t xml:space="preserve"> </w:t>
            </w:r>
            <w:r w:rsidRPr="000A03AC">
              <w:rPr>
                <w:sz w:val="14"/>
                <w:lang w:val="es-PE"/>
              </w:rPr>
              <w:t>DE</w:t>
            </w:r>
            <w:r w:rsidRPr="000A03AC">
              <w:rPr>
                <w:spacing w:val="1"/>
                <w:sz w:val="14"/>
                <w:lang w:val="es-PE"/>
              </w:rPr>
              <w:t xml:space="preserve"> </w:t>
            </w:r>
            <w:r w:rsidRPr="000A03AC">
              <w:rPr>
                <w:sz w:val="14"/>
                <w:lang w:val="es-PE"/>
              </w:rPr>
              <w:t>CIMENTACION</w:t>
            </w:r>
            <w:r w:rsidRPr="000A03AC">
              <w:rPr>
                <w:sz w:val="14"/>
                <w:lang w:val="es-PE"/>
              </w:rPr>
              <w:tab/>
              <w:t>m2</w:t>
            </w:r>
            <w:r w:rsidRPr="000A03AC">
              <w:rPr>
                <w:sz w:val="14"/>
                <w:lang w:val="es-PE"/>
              </w:rPr>
              <w:tab/>
              <w:t>10,264.62</w:t>
            </w:r>
            <w:r w:rsidRPr="000A03AC">
              <w:rPr>
                <w:sz w:val="14"/>
                <w:lang w:val="es-PE"/>
              </w:rPr>
              <w:tab/>
              <w:t>0.65</w:t>
            </w:r>
          </w:p>
        </w:tc>
        <w:tc>
          <w:tcPr>
            <w:tcW w:w="1042" w:type="dxa"/>
          </w:tcPr>
          <w:p w:rsidR="009004E6" w:rsidRDefault="009004E6" w:rsidP="009004E6">
            <w:pPr>
              <w:pStyle w:val="TableParagraph"/>
              <w:spacing w:before="45"/>
              <w:ind w:right="34"/>
              <w:jc w:val="right"/>
              <w:rPr>
                <w:sz w:val="14"/>
              </w:rPr>
            </w:pPr>
            <w:r>
              <w:rPr>
                <w:sz w:val="14"/>
              </w:rPr>
              <w:t>6,672.00</w:t>
            </w:r>
          </w:p>
        </w:tc>
      </w:tr>
      <w:tr w:rsidR="009004E6" w:rsidTr="009004E6">
        <w:trPr>
          <w:trHeight w:val="241"/>
        </w:trPr>
        <w:tc>
          <w:tcPr>
            <w:tcW w:w="1231" w:type="dxa"/>
          </w:tcPr>
          <w:p w:rsidR="009004E6" w:rsidRDefault="009004E6" w:rsidP="009004E6">
            <w:pPr>
              <w:pStyle w:val="TableParagraph"/>
              <w:spacing w:before="34"/>
              <w:ind w:left="60"/>
              <w:rPr>
                <w:sz w:val="14"/>
              </w:rPr>
            </w:pPr>
            <w:r>
              <w:rPr>
                <w:sz w:val="14"/>
              </w:rPr>
              <w:t>07.02.01.01.02</w:t>
            </w:r>
          </w:p>
        </w:tc>
        <w:tc>
          <w:tcPr>
            <w:tcW w:w="7746" w:type="dxa"/>
            <w:gridSpan w:val="4"/>
          </w:tcPr>
          <w:p w:rsidR="009004E6" w:rsidRPr="000A03AC" w:rsidRDefault="009004E6" w:rsidP="009004E6">
            <w:pPr>
              <w:pStyle w:val="TableParagraph"/>
              <w:tabs>
                <w:tab w:val="left" w:pos="4949"/>
                <w:tab w:val="left" w:pos="6060"/>
                <w:tab w:val="right" w:pos="7649"/>
              </w:tabs>
              <w:ind w:left="717"/>
              <w:rPr>
                <w:sz w:val="14"/>
                <w:lang w:val="es-PE"/>
              </w:rPr>
            </w:pPr>
            <w:r w:rsidRPr="000A03AC">
              <w:rPr>
                <w:sz w:val="14"/>
                <w:lang w:val="es-PE"/>
              </w:rPr>
              <w:t>EXCAVACION DEL AREA DE CIMENTACION</w:t>
            </w:r>
            <w:r w:rsidRPr="000A03AC">
              <w:rPr>
                <w:spacing w:val="4"/>
                <w:sz w:val="14"/>
                <w:lang w:val="es-PE"/>
              </w:rPr>
              <w:t xml:space="preserve"> </w:t>
            </w:r>
            <w:r w:rsidRPr="000A03AC">
              <w:rPr>
                <w:sz w:val="14"/>
                <w:lang w:val="es-PE"/>
              </w:rPr>
              <w:t>ETAPA</w:t>
            </w:r>
            <w:r w:rsidRPr="000A03AC">
              <w:rPr>
                <w:spacing w:val="1"/>
                <w:sz w:val="14"/>
                <w:lang w:val="es-PE"/>
              </w:rPr>
              <w:t xml:space="preserve"> </w:t>
            </w:r>
            <w:r w:rsidRPr="000A03AC">
              <w:rPr>
                <w:sz w:val="14"/>
                <w:lang w:val="es-PE"/>
              </w:rPr>
              <w:t>7</w:t>
            </w:r>
            <w:r w:rsidRPr="000A03AC">
              <w:rPr>
                <w:sz w:val="14"/>
                <w:lang w:val="es-PE"/>
              </w:rPr>
              <w:tab/>
              <w:t>m3</w:t>
            </w:r>
            <w:r w:rsidRPr="000A03AC">
              <w:rPr>
                <w:sz w:val="14"/>
                <w:lang w:val="es-PE"/>
              </w:rPr>
              <w:tab/>
              <w:t>56,799.81</w:t>
            </w:r>
            <w:r w:rsidRPr="000A03AC">
              <w:rPr>
                <w:sz w:val="14"/>
                <w:lang w:val="es-PE"/>
              </w:rPr>
              <w:tab/>
              <w:t>4.06</w:t>
            </w:r>
          </w:p>
        </w:tc>
        <w:tc>
          <w:tcPr>
            <w:tcW w:w="1042" w:type="dxa"/>
          </w:tcPr>
          <w:p w:rsidR="009004E6" w:rsidRDefault="009004E6" w:rsidP="009004E6">
            <w:pPr>
              <w:pStyle w:val="TableParagraph"/>
              <w:ind w:right="34"/>
              <w:jc w:val="right"/>
              <w:rPr>
                <w:sz w:val="14"/>
              </w:rPr>
            </w:pPr>
            <w:r>
              <w:rPr>
                <w:sz w:val="14"/>
              </w:rPr>
              <w:t>230,607.23</w:t>
            </w:r>
          </w:p>
        </w:tc>
      </w:tr>
      <w:tr w:rsidR="009004E6" w:rsidTr="009004E6">
        <w:trPr>
          <w:trHeight w:val="241"/>
        </w:trPr>
        <w:tc>
          <w:tcPr>
            <w:tcW w:w="1231" w:type="dxa"/>
          </w:tcPr>
          <w:p w:rsidR="009004E6" w:rsidRDefault="009004E6" w:rsidP="009004E6">
            <w:pPr>
              <w:pStyle w:val="TableParagraph"/>
              <w:spacing w:before="35"/>
              <w:ind w:left="60"/>
              <w:rPr>
                <w:sz w:val="14"/>
              </w:rPr>
            </w:pPr>
            <w:r>
              <w:rPr>
                <w:sz w:val="14"/>
              </w:rPr>
              <w:t>07.02.01.01.03</w:t>
            </w:r>
          </w:p>
        </w:tc>
        <w:tc>
          <w:tcPr>
            <w:tcW w:w="7746" w:type="dxa"/>
            <w:gridSpan w:val="4"/>
          </w:tcPr>
          <w:p w:rsidR="009004E6" w:rsidRPr="000A03AC" w:rsidRDefault="009004E6" w:rsidP="009004E6">
            <w:pPr>
              <w:pStyle w:val="TableParagraph"/>
              <w:tabs>
                <w:tab w:val="left" w:pos="6057"/>
                <w:tab w:val="right" w:pos="7649"/>
              </w:tabs>
              <w:ind w:left="717"/>
              <w:rPr>
                <w:sz w:val="14"/>
                <w:lang w:val="es-PE"/>
              </w:rPr>
            </w:pPr>
            <w:r w:rsidRPr="000A03AC">
              <w:rPr>
                <w:sz w:val="14"/>
                <w:lang w:val="es-PE"/>
              </w:rPr>
              <w:t>RELLENO CON MATERIAL DE PRESTAMO (NIVELACION DE</w:t>
            </w:r>
            <w:r w:rsidRPr="000A03AC">
              <w:rPr>
                <w:spacing w:val="-12"/>
                <w:sz w:val="14"/>
                <w:lang w:val="es-PE"/>
              </w:rPr>
              <w:t xml:space="preserve"> </w:t>
            </w:r>
            <w:r w:rsidRPr="000A03AC">
              <w:rPr>
                <w:sz w:val="14"/>
                <w:lang w:val="es-PE"/>
              </w:rPr>
              <w:t xml:space="preserve">PLATAFORMA)  </w:t>
            </w:r>
            <w:r w:rsidRPr="000A03AC">
              <w:rPr>
                <w:spacing w:val="15"/>
                <w:sz w:val="14"/>
                <w:lang w:val="es-PE"/>
              </w:rPr>
              <w:t xml:space="preserve"> </w:t>
            </w:r>
            <w:r w:rsidRPr="000A03AC">
              <w:rPr>
                <w:sz w:val="14"/>
                <w:lang w:val="es-PE"/>
              </w:rPr>
              <w:t>m3</w:t>
            </w:r>
            <w:r w:rsidRPr="000A03AC">
              <w:rPr>
                <w:sz w:val="14"/>
                <w:lang w:val="es-PE"/>
              </w:rPr>
              <w:tab/>
              <w:t>25,500.00</w:t>
            </w:r>
            <w:r w:rsidRPr="000A03AC">
              <w:rPr>
                <w:sz w:val="14"/>
                <w:lang w:val="es-PE"/>
              </w:rPr>
              <w:tab/>
              <w:t>9.95</w:t>
            </w:r>
          </w:p>
        </w:tc>
        <w:tc>
          <w:tcPr>
            <w:tcW w:w="1042" w:type="dxa"/>
          </w:tcPr>
          <w:p w:rsidR="009004E6" w:rsidRDefault="009004E6" w:rsidP="009004E6">
            <w:pPr>
              <w:pStyle w:val="TableParagraph"/>
              <w:ind w:right="34"/>
              <w:jc w:val="right"/>
              <w:rPr>
                <w:sz w:val="14"/>
              </w:rPr>
            </w:pPr>
            <w:r>
              <w:rPr>
                <w:sz w:val="14"/>
              </w:rPr>
              <w:t>253,725.00</w:t>
            </w:r>
          </w:p>
        </w:tc>
      </w:tr>
      <w:tr w:rsidR="009004E6" w:rsidTr="009004E6">
        <w:trPr>
          <w:trHeight w:val="242"/>
        </w:trPr>
        <w:tc>
          <w:tcPr>
            <w:tcW w:w="1231" w:type="dxa"/>
          </w:tcPr>
          <w:p w:rsidR="009004E6" w:rsidRDefault="009004E6" w:rsidP="009004E6">
            <w:pPr>
              <w:pStyle w:val="TableParagraph"/>
              <w:spacing w:before="34"/>
              <w:ind w:left="60"/>
              <w:rPr>
                <w:sz w:val="14"/>
              </w:rPr>
            </w:pPr>
            <w:r>
              <w:rPr>
                <w:sz w:val="14"/>
              </w:rPr>
              <w:t>07.02.01.01.04</w:t>
            </w:r>
          </w:p>
        </w:tc>
        <w:tc>
          <w:tcPr>
            <w:tcW w:w="7746" w:type="dxa"/>
            <w:gridSpan w:val="4"/>
          </w:tcPr>
          <w:p w:rsidR="009004E6" w:rsidRPr="000A03AC" w:rsidRDefault="009004E6" w:rsidP="009004E6">
            <w:pPr>
              <w:pStyle w:val="TableParagraph"/>
              <w:tabs>
                <w:tab w:val="left" w:pos="4949"/>
                <w:tab w:val="left" w:pos="6057"/>
                <w:tab w:val="right" w:pos="7649"/>
              </w:tabs>
              <w:spacing w:before="45"/>
              <w:ind w:left="717"/>
              <w:rPr>
                <w:sz w:val="14"/>
                <w:lang w:val="es-PE"/>
              </w:rPr>
            </w:pPr>
            <w:r w:rsidRPr="000A03AC">
              <w:rPr>
                <w:sz w:val="14"/>
                <w:lang w:val="es-PE"/>
              </w:rPr>
              <w:t>PERFILADO DEL AREA</w:t>
            </w:r>
            <w:r w:rsidRPr="000A03AC">
              <w:rPr>
                <w:spacing w:val="-6"/>
                <w:sz w:val="14"/>
                <w:lang w:val="es-PE"/>
              </w:rPr>
              <w:t xml:space="preserve"> </w:t>
            </w:r>
            <w:r w:rsidRPr="000A03AC">
              <w:rPr>
                <w:sz w:val="14"/>
                <w:lang w:val="es-PE"/>
              </w:rPr>
              <w:t>DE</w:t>
            </w:r>
            <w:r w:rsidRPr="000A03AC">
              <w:rPr>
                <w:spacing w:val="-2"/>
                <w:sz w:val="14"/>
                <w:lang w:val="es-PE"/>
              </w:rPr>
              <w:t xml:space="preserve"> </w:t>
            </w:r>
            <w:r w:rsidRPr="000A03AC">
              <w:rPr>
                <w:sz w:val="14"/>
                <w:lang w:val="es-PE"/>
              </w:rPr>
              <w:t>CIMENTACION</w:t>
            </w:r>
            <w:r w:rsidRPr="000A03AC">
              <w:rPr>
                <w:sz w:val="14"/>
                <w:lang w:val="es-PE"/>
              </w:rPr>
              <w:tab/>
              <w:t>m2</w:t>
            </w:r>
            <w:r w:rsidRPr="000A03AC">
              <w:rPr>
                <w:sz w:val="14"/>
                <w:lang w:val="es-PE"/>
              </w:rPr>
              <w:tab/>
              <w:t>10,264.62</w:t>
            </w:r>
            <w:r w:rsidRPr="000A03AC">
              <w:rPr>
                <w:sz w:val="14"/>
                <w:lang w:val="es-PE"/>
              </w:rPr>
              <w:tab/>
              <w:t>1.08</w:t>
            </w:r>
          </w:p>
        </w:tc>
        <w:tc>
          <w:tcPr>
            <w:tcW w:w="1042" w:type="dxa"/>
          </w:tcPr>
          <w:p w:rsidR="009004E6" w:rsidRDefault="009004E6" w:rsidP="009004E6">
            <w:pPr>
              <w:pStyle w:val="TableParagraph"/>
              <w:spacing w:before="45"/>
              <w:ind w:right="34"/>
              <w:jc w:val="right"/>
              <w:rPr>
                <w:sz w:val="14"/>
              </w:rPr>
            </w:pPr>
            <w:r>
              <w:rPr>
                <w:sz w:val="14"/>
              </w:rPr>
              <w:t>11,085.79</w:t>
            </w:r>
          </w:p>
        </w:tc>
      </w:tr>
      <w:tr w:rsidR="009004E6" w:rsidTr="009004E6">
        <w:trPr>
          <w:trHeight w:val="204"/>
        </w:trPr>
        <w:tc>
          <w:tcPr>
            <w:tcW w:w="1231" w:type="dxa"/>
          </w:tcPr>
          <w:p w:rsidR="009004E6" w:rsidRDefault="009004E6" w:rsidP="009004E6">
            <w:pPr>
              <w:pStyle w:val="TableParagraph"/>
              <w:spacing w:before="34" w:line="150" w:lineRule="exact"/>
              <w:ind w:left="60"/>
              <w:rPr>
                <w:sz w:val="14"/>
              </w:rPr>
            </w:pPr>
            <w:r>
              <w:rPr>
                <w:sz w:val="14"/>
              </w:rPr>
              <w:t>07.02.01.01.05</w:t>
            </w:r>
          </w:p>
        </w:tc>
        <w:tc>
          <w:tcPr>
            <w:tcW w:w="7746" w:type="dxa"/>
            <w:gridSpan w:val="4"/>
          </w:tcPr>
          <w:p w:rsidR="009004E6" w:rsidRPr="000A03AC" w:rsidRDefault="009004E6" w:rsidP="009004E6">
            <w:pPr>
              <w:pStyle w:val="TableParagraph"/>
              <w:tabs>
                <w:tab w:val="left" w:pos="6059"/>
                <w:tab w:val="right" w:pos="7649"/>
              </w:tabs>
              <w:spacing w:line="141" w:lineRule="exact"/>
              <w:ind w:left="717"/>
              <w:rPr>
                <w:sz w:val="14"/>
                <w:lang w:val="es-PE"/>
              </w:rPr>
            </w:pPr>
            <w:r w:rsidRPr="000A03AC">
              <w:rPr>
                <w:sz w:val="14"/>
                <w:lang w:val="es-PE"/>
              </w:rPr>
              <w:t>CARGUIO Y TRANSPORTE DEL MATERIAL ORGANICO A DEPOSITO DE</w:t>
            </w:r>
            <w:r w:rsidRPr="000A03AC">
              <w:rPr>
                <w:spacing w:val="5"/>
                <w:sz w:val="14"/>
                <w:lang w:val="es-PE"/>
              </w:rPr>
              <w:t xml:space="preserve"> </w:t>
            </w:r>
            <w:r w:rsidRPr="000A03AC">
              <w:rPr>
                <w:sz w:val="14"/>
                <w:lang w:val="es-PE"/>
              </w:rPr>
              <w:t>TOP</w:t>
            </w:r>
            <w:r w:rsidRPr="000A03AC">
              <w:rPr>
                <w:spacing w:val="10"/>
                <w:sz w:val="14"/>
                <w:lang w:val="es-PE"/>
              </w:rPr>
              <w:t xml:space="preserve"> </w:t>
            </w:r>
            <w:r w:rsidRPr="000A03AC">
              <w:rPr>
                <w:sz w:val="14"/>
                <w:lang w:val="es-PE"/>
              </w:rPr>
              <w:t>m3</w:t>
            </w:r>
            <w:r w:rsidRPr="000A03AC">
              <w:rPr>
                <w:sz w:val="14"/>
                <w:lang w:val="es-PE"/>
              </w:rPr>
              <w:tab/>
              <w:t>65,319.78</w:t>
            </w:r>
            <w:r w:rsidRPr="000A03AC">
              <w:rPr>
                <w:sz w:val="14"/>
                <w:lang w:val="es-PE"/>
              </w:rPr>
              <w:tab/>
              <w:t>2.48</w:t>
            </w:r>
          </w:p>
        </w:tc>
        <w:tc>
          <w:tcPr>
            <w:tcW w:w="1042" w:type="dxa"/>
          </w:tcPr>
          <w:p w:rsidR="009004E6" w:rsidRDefault="009004E6" w:rsidP="009004E6">
            <w:pPr>
              <w:pStyle w:val="TableParagraph"/>
              <w:spacing w:line="141" w:lineRule="exact"/>
              <w:ind w:right="34"/>
              <w:jc w:val="right"/>
              <w:rPr>
                <w:sz w:val="14"/>
              </w:rPr>
            </w:pPr>
            <w:r>
              <w:rPr>
                <w:sz w:val="14"/>
              </w:rPr>
              <w:t>161,993.05</w:t>
            </w:r>
          </w:p>
        </w:tc>
      </w:tr>
      <w:tr w:rsidR="009004E6" w:rsidTr="009004E6">
        <w:trPr>
          <w:trHeight w:val="185"/>
        </w:trPr>
        <w:tc>
          <w:tcPr>
            <w:tcW w:w="1231" w:type="dxa"/>
          </w:tcPr>
          <w:p w:rsidR="009004E6" w:rsidRDefault="009004E6" w:rsidP="009004E6">
            <w:pPr>
              <w:pStyle w:val="TableParagraph"/>
              <w:spacing w:before="0"/>
              <w:rPr>
                <w:rFonts w:ascii="Times New Roman"/>
                <w:sz w:val="12"/>
              </w:rPr>
            </w:pPr>
          </w:p>
        </w:tc>
        <w:tc>
          <w:tcPr>
            <w:tcW w:w="7746" w:type="dxa"/>
            <w:gridSpan w:val="4"/>
          </w:tcPr>
          <w:p w:rsidR="009004E6" w:rsidRDefault="009004E6" w:rsidP="009004E6">
            <w:pPr>
              <w:pStyle w:val="TableParagraph"/>
              <w:spacing w:before="0"/>
              <w:ind w:left="329"/>
              <w:rPr>
                <w:sz w:val="14"/>
              </w:rPr>
            </w:pPr>
            <w:r>
              <w:rPr>
                <w:sz w:val="14"/>
              </w:rPr>
              <w:t>SOIL D&lt;1.00 Km</w:t>
            </w:r>
          </w:p>
        </w:tc>
        <w:tc>
          <w:tcPr>
            <w:tcW w:w="1042" w:type="dxa"/>
          </w:tcPr>
          <w:p w:rsidR="009004E6" w:rsidRDefault="009004E6" w:rsidP="009004E6">
            <w:pPr>
              <w:pStyle w:val="TableParagraph"/>
              <w:spacing w:before="0"/>
              <w:rPr>
                <w:rFonts w:ascii="Times New Roman"/>
                <w:sz w:val="12"/>
              </w:rPr>
            </w:pPr>
          </w:p>
        </w:tc>
      </w:tr>
      <w:tr w:rsidR="009004E6" w:rsidTr="009004E6">
        <w:trPr>
          <w:trHeight w:val="229"/>
        </w:trPr>
        <w:tc>
          <w:tcPr>
            <w:tcW w:w="1231" w:type="dxa"/>
          </w:tcPr>
          <w:p w:rsidR="009004E6" w:rsidRDefault="009004E6" w:rsidP="009004E6">
            <w:pPr>
              <w:pStyle w:val="TableParagraph"/>
              <w:spacing w:before="23"/>
              <w:ind w:left="60"/>
              <w:rPr>
                <w:sz w:val="14"/>
              </w:rPr>
            </w:pPr>
            <w:r>
              <w:rPr>
                <w:sz w:val="14"/>
              </w:rPr>
              <w:t>07.02.01.01.06</w:t>
            </w:r>
          </w:p>
        </w:tc>
        <w:tc>
          <w:tcPr>
            <w:tcW w:w="4778" w:type="dxa"/>
          </w:tcPr>
          <w:p w:rsidR="009004E6" w:rsidRPr="000A03AC" w:rsidRDefault="009004E6" w:rsidP="009004E6">
            <w:pPr>
              <w:pStyle w:val="TableParagraph"/>
              <w:spacing w:before="32"/>
              <w:ind w:left="717"/>
              <w:rPr>
                <w:sz w:val="14"/>
                <w:lang w:val="es-PE"/>
              </w:rPr>
            </w:pPr>
            <w:r w:rsidRPr="000A03AC">
              <w:rPr>
                <w:sz w:val="14"/>
                <w:lang w:val="es-PE"/>
              </w:rPr>
              <w:t>ACONDICIONAMIENTO DE MATERIAL DE EXCAVACION EN BOTADERO</w:t>
            </w:r>
          </w:p>
        </w:tc>
        <w:tc>
          <w:tcPr>
            <w:tcW w:w="763" w:type="dxa"/>
          </w:tcPr>
          <w:p w:rsidR="009004E6" w:rsidRDefault="009004E6" w:rsidP="009004E6">
            <w:pPr>
              <w:pStyle w:val="TableParagraph"/>
              <w:spacing w:before="32"/>
              <w:ind w:left="171"/>
              <w:rPr>
                <w:sz w:val="14"/>
              </w:rPr>
            </w:pPr>
            <w:r>
              <w:rPr>
                <w:sz w:val="14"/>
              </w:rPr>
              <w:t>m3</w:t>
            </w:r>
          </w:p>
        </w:tc>
        <w:tc>
          <w:tcPr>
            <w:tcW w:w="1382" w:type="dxa"/>
          </w:tcPr>
          <w:p w:rsidR="009004E6" w:rsidRDefault="009004E6" w:rsidP="009004E6">
            <w:pPr>
              <w:pStyle w:val="TableParagraph"/>
              <w:spacing w:before="32"/>
              <w:ind w:right="350"/>
              <w:jc w:val="right"/>
              <w:rPr>
                <w:sz w:val="14"/>
              </w:rPr>
            </w:pPr>
            <w:r>
              <w:rPr>
                <w:sz w:val="14"/>
              </w:rPr>
              <w:t>65,319.78</w:t>
            </w:r>
          </w:p>
        </w:tc>
        <w:tc>
          <w:tcPr>
            <w:tcW w:w="823" w:type="dxa"/>
          </w:tcPr>
          <w:p w:rsidR="009004E6" w:rsidRDefault="009004E6" w:rsidP="009004E6">
            <w:pPr>
              <w:pStyle w:val="TableParagraph"/>
              <w:spacing w:before="32"/>
              <w:ind w:right="94"/>
              <w:jc w:val="right"/>
              <w:rPr>
                <w:sz w:val="14"/>
              </w:rPr>
            </w:pPr>
            <w:r>
              <w:rPr>
                <w:sz w:val="14"/>
              </w:rPr>
              <w:t>1.62</w:t>
            </w:r>
          </w:p>
        </w:tc>
        <w:tc>
          <w:tcPr>
            <w:tcW w:w="1042" w:type="dxa"/>
          </w:tcPr>
          <w:p w:rsidR="009004E6" w:rsidRDefault="009004E6" w:rsidP="009004E6">
            <w:pPr>
              <w:pStyle w:val="TableParagraph"/>
              <w:spacing w:before="32"/>
              <w:ind w:right="34"/>
              <w:jc w:val="right"/>
              <w:rPr>
                <w:sz w:val="14"/>
              </w:rPr>
            </w:pPr>
            <w:r>
              <w:rPr>
                <w:sz w:val="14"/>
              </w:rPr>
              <w:t>105,818.04</w:t>
            </w:r>
          </w:p>
        </w:tc>
      </w:tr>
      <w:tr w:rsidR="009004E6" w:rsidTr="009004E6">
        <w:trPr>
          <w:trHeight w:val="242"/>
        </w:trPr>
        <w:tc>
          <w:tcPr>
            <w:tcW w:w="1231" w:type="dxa"/>
          </w:tcPr>
          <w:p w:rsidR="009004E6" w:rsidRDefault="009004E6" w:rsidP="009004E6">
            <w:pPr>
              <w:pStyle w:val="TableParagraph"/>
              <w:spacing w:before="34"/>
              <w:ind w:left="60"/>
              <w:rPr>
                <w:sz w:val="14"/>
              </w:rPr>
            </w:pPr>
            <w:r>
              <w:rPr>
                <w:color w:val="800000"/>
                <w:sz w:val="14"/>
              </w:rPr>
              <w:t>07.02.01.02</w:t>
            </w:r>
          </w:p>
        </w:tc>
        <w:tc>
          <w:tcPr>
            <w:tcW w:w="4778" w:type="dxa"/>
          </w:tcPr>
          <w:p w:rsidR="009004E6" w:rsidRDefault="009004E6" w:rsidP="009004E6">
            <w:pPr>
              <w:pStyle w:val="TableParagraph"/>
              <w:spacing w:before="45"/>
              <w:ind w:left="620"/>
              <w:rPr>
                <w:b/>
                <w:sz w:val="14"/>
              </w:rPr>
            </w:pPr>
            <w:r>
              <w:rPr>
                <w:b/>
                <w:color w:val="800000"/>
                <w:sz w:val="14"/>
              </w:rPr>
              <w:t>CONTRUCCION DEL DIQUE ETAPA 7</w:t>
            </w:r>
          </w:p>
        </w:tc>
        <w:tc>
          <w:tcPr>
            <w:tcW w:w="763" w:type="dxa"/>
          </w:tcPr>
          <w:p w:rsidR="009004E6" w:rsidRDefault="009004E6" w:rsidP="009004E6">
            <w:pPr>
              <w:pStyle w:val="TableParagraph"/>
              <w:spacing w:before="0"/>
              <w:rPr>
                <w:rFonts w:ascii="Times New Roman"/>
                <w:sz w:val="14"/>
              </w:rPr>
            </w:pPr>
          </w:p>
        </w:tc>
        <w:tc>
          <w:tcPr>
            <w:tcW w:w="1382" w:type="dxa"/>
          </w:tcPr>
          <w:p w:rsidR="009004E6" w:rsidRDefault="009004E6" w:rsidP="009004E6">
            <w:pPr>
              <w:pStyle w:val="TableParagraph"/>
              <w:spacing w:before="0"/>
              <w:rPr>
                <w:rFonts w:ascii="Times New Roman"/>
                <w:sz w:val="14"/>
              </w:rPr>
            </w:pPr>
          </w:p>
        </w:tc>
        <w:tc>
          <w:tcPr>
            <w:tcW w:w="823" w:type="dxa"/>
          </w:tcPr>
          <w:p w:rsidR="009004E6" w:rsidRDefault="009004E6" w:rsidP="009004E6">
            <w:pPr>
              <w:pStyle w:val="TableParagraph"/>
              <w:spacing w:before="0"/>
              <w:rPr>
                <w:rFonts w:ascii="Times New Roman"/>
                <w:sz w:val="14"/>
              </w:rPr>
            </w:pPr>
          </w:p>
        </w:tc>
        <w:tc>
          <w:tcPr>
            <w:tcW w:w="1042" w:type="dxa"/>
          </w:tcPr>
          <w:p w:rsidR="009004E6" w:rsidRDefault="009004E6" w:rsidP="009004E6">
            <w:pPr>
              <w:pStyle w:val="TableParagraph"/>
              <w:spacing w:before="45"/>
              <w:ind w:right="34"/>
              <w:jc w:val="right"/>
              <w:rPr>
                <w:b/>
                <w:sz w:val="14"/>
              </w:rPr>
            </w:pPr>
            <w:r>
              <w:rPr>
                <w:b/>
                <w:color w:val="800000"/>
                <w:sz w:val="14"/>
              </w:rPr>
              <w:t>4,965,568.65</w:t>
            </w:r>
          </w:p>
        </w:tc>
      </w:tr>
      <w:tr w:rsidR="009004E6" w:rsidTr="009004E6">
        <w:trPr>
          <w:trHeight w:val="241"/>
        </w:trPr>
        <w:tc>
          <w:tcPr>
            <w:tcW w:w="1231" w:type="dxa"/>
          </w:tcPr>
          <w:p w:rsidR="009004E6" w:rsidRDefault="009004E6" w:rsidP="009004E6">
            <w:pPr>
              <w:pStyle w:val="TableParagraph"/>
              <w:spacing w:before="34"/>
              <w:ind w:left="60"/>
              <w:rPr>
                <w:sz w:val="14"/>
              </w:rPr>
            </w:pPr>
            <w:r>
              <w:rPr>
                <w:sz w:val="14"/>
              </w:rPr>
              <w:t>07.02.01.02.01</w:t>
            </w:r>
          </w:p>
        </w:tc>
        <w:tc>
          <w:tcPr>
            <w:tcW w:w="4778" w:type="dxa"/>
          </w:tcPr>
          <w:p w:rsidR="009004E6" w:rsidRDefault="009004E6" w:rsidP="009004E6">
            <w:pPr>
              <w:pStyle w:val="TableParagraph"/>
              <w:ind w:left="717"/>
              <w:rPr>
                <w:sz w:val="14"/>
              </w:rPr>
            </w:pPr>
            <w:r>
              <w:rPr>
                <w:sz w:val="14"/>
              </w:rPr>
              <w:t>CONFORMACION DEL DIQUE ETAPA 7</w:t>
            </w:r>
          </w:p>
        </w:tc>
        <w:tc>
          <w:tcPr>
            <w:tcW w:w="763" w:type="dxa"/>
          </w:tcPr>
          <w:p w:rsidR="009004E6" w:rsidRDefault="009004E6" w:rsidP="009004E6">
            <w:pPr>
              <w:pStyle w:val="TableParagraph"/>
              <w:ind w:left="171"/>
              <w:rPr>
                <w:sz w:val="14"/>
              </w:rPr>
            </w:pPr>
            <w:r>
              <w:rPr>
                <w:sz w:val="14"/>
              </w:rPr>
              <w:t>m3</w:t>
            </w:r>
          </w:p>
        </w:tc>
        <w:tc>
          <w:tcPr>
            <w:tcW w:w="1382" w:type="dxa"/>
          </w:tcPr>
          <w:p w:rsidR="009004E6" w:rsidRDefault="009004E6" w:rsidP="009004E6">
            <w:pPr>
              <w:pStyle w:val="TableParagraph"/>
              <w:ind w:right="348"/>
              <w:jc w:val="right"/>
              <w:rPr>
                <w:sz w:val="14"/>
              </w:rPr>
            </w:pPr>
            <w:r>
              <w:rPr>
                <w:sz w:val="14"/>
              </w:rPr>
              <w:t>384,592.20</w:t>
            </w:r>
          </w:p>
        </w:tc>
        <w:tc>
          <w:tcPr>
            <w:tcW w:w="823" w:type="dxa"/>
          </w:tcPr>
          <w:p w:rsidR="009004E6" w:rsidRDefault="009004E6" w:rsidP="009004E6">
            <w:pPr>
              <w:pStyle w:val="TableParagraph"/>
              <w:ind w:right="94"/>
              <w:jc w:val="right"/>
              <w:rPr>
                <w:sz w:val="14"/>
              </w:rPr>
            </w:pPr>
            <w:r>
              <w:rPr>
                <w:sz w:val="14"/>
              </w:rPr>
              <w:t>9.95</w:t>
            </w:r>
          </w:p>
        </w:tc>
        <w:tc>
          <w:tcPr>
            <w:tcW w:w="1042" w:type="dxa"/>
          </w:tcPr>
          <w:p w:rsidR="009004E6" w:rsidRDefault="009004E6" w:rsidP="009004E6">
            <w:pPr>
              <w:pStyle w:val="TableParagraph"/>
              <w:ind w:right="34"/>
              <w:jc w:val="right"/>
              <w:rPr>
                <w:sz w:val="14"/>
              </w:rPr>
            </w:pPr>
            <w:r>
              <w:rPr>
                <w:sz w:val="14"/>
              </w:rPr>
              <w:t>3,826,692.39</w:t>
            </w:r>
          </w:p>
        </w:tc>
      </w:tr>
      <w:tr w:rsidR="009004E6" w:rsidTr="009004E6">
        <w:trPr>
          <w:trHeight w:val="241"/>
        </w:trPr>
        <w:tc>
          <w:tcPr>
            <w:tcW w:w="1231" w:type="dxa"/>
          </w:tcPr>
          <w:p w:rsidR="009004E6" w:rsidRDefault="009004E6" w:rsidP="009004E6">
            <w:pPr>
              <w:pStyle w:val="TableParagraph"/>
              <w:spacing w:before="35"/>
              <w:ind w:left="60"/>
              <w:rPr>
                <w:sz w:val="14"/>
              </w:rPr>
            </w:pPr>
            <w:r>
              <w:rPr>
                <w:sz w:val="14"/>
              </w:rPr>
              <w:t>07.02.01.02.02</w:t>
            </w:r>
          </w:p>
        </w:tc>
        <w:tc>
          <w:tcPr>
            <w:tcW w:w="4778" w:type="dxa"/>
          </w:tcPr>
          <w:p w:rsidR="009004E6" w:rsidRPr="000A03AC" w:rsidRDefault="009004E6" w:rsidP="009004E6">
            <w:pPr>
              <w:pStyle w:val="TableParagraph"/>
              <w:ind w:left="717"/>
              <w:rPr>
                <w:sz w:val="14"/>
                <w:lang w:val="es-PE"/>
              </w:rPr>
            </w:pPr>
            <w:r w:rsidRPr="000A03AC">
              <w:rPr>
                <w:sz w:val="14"/>
                <w:lang w:val="es-PE"/>
              </w:rPr>
              <w:t>CONFORMACION DEL DREN TIPO CHIMENEA</w:t>
            </w:r>
          </w:p>
        </w:tc>
        <w:tc>
          <w:tcPr>
            <w:tcW w:w="763" w:type="dxa"/>
          </w:tcPr>
          <w:p w:rsidR="009004E6" w:rsidRDefault="009004E6" w:rsidP="009004E6">
            <w:pPr>
              <w:pStyle w:val="TableParagraph"/>
              <w:ind w:left="171"/>
              <w:rPr>
                <w:sz w:val="14"/>
              </w:rPr>
            </w:pPr>
            <w:r>
              <w:rPr>
                <w:sz w:val="14"/>
              </w:rPr>
              <w:t>m3</w:t>
            </w:r>
          </w:p>
        </w:tc>
        <w:tc>
          <w:tcPr>
            <w:tcW w:w="1382" w:type="dxa"/>
          </w:tcPr>
          <w:p w:rsidR="009004E6" w:rsidRDefault="009004E6" w:rsidP="009004E6">
            <w:pPr>
              <w:pStyle w:val="TableParagraph"/>
              <w:ind w:right="352"/>
              <w:jc w:val="right"/>
              <w:rPr>
                <w:sz w:val="14"/>
              </w:rPr>
            </w:pPr>
            <w:r>
              <w:rPr>
                <w:sz w:val="14"/>
              </w:rPr>
              <w:t>4,530.54</w:t>
            </w:r>
          </w:p>
        </w:tc>
        <w:tc>
          <w:tcPr>
            <w:tcW w:w="823" w:type="dxa"/>
          </w:tcPr>
          <w:p w:rsidR="009004E6" w:rsidRDefault="009004E6" w:rsidP="009004E6">
            <w:pPr>
              <w:pStyle w:val="TableParagraph"/>
              <w:ind w:right="94"/>
              <w:jc w:val="right"/>
              <w:rPr>
                <w:sz w:val="14"/>
              </w:rPr>
            </w:pPr>
            <w:r>
              <w:rPr>
                <w:sz w:val="14"/>
              </w:rPr>
              <w:t>50.84</w:t>
            </w:r>
          </w:p>
        </w:tc>
        <w:tc>
          <w:tcPr>
            <w:tcW w:w="1042" w:type="dxa"/>
          </w:tcPr>
          <w:p w:rsidR="009004E6" w:rsidRDefault="009004E6" w:rsidP="009004E6">
            <w:pPr>
              <w:pStyle w:val="TableParagraph"/>
              <w:ind w:right="34"/>
              <w:jc w:val="right"/>
              <w:rPr>
                <w:sz w:val="14"/>
              </w:rPr>
            </w:pPr>
            <w:r>
              <w:rPr>
                <w:sz w:val="14"/>
              </w:rPr>
              <w:t>230,332.65</w:t>
            </w:r>
          </w:p>
        </w:tc>
      </w:tr>
      <w:tr w:rsidR="009004E6" w:rsidTr="009004E6">
        <w:trPr>
          <w:trHeight w:val="242"/>
        </w:trPr>
        <w:tc>
          <w:tcPr>
            <w:tcW w:w="1231" w:type="dxa"/>
          </w:tcPr>
          <w:p w:rsidR="009004E6" w:rsidRDefault="009004E6" w:rsidP="009004E6">
            <w:pPr>
              <w:pStyle w:val="TableParagraph"/>
              <w:spacing w:before="34"/>
              <w:ind w:left="60"/>
              <w:rPr>
                <w:sz w:val="14"/>
              </w:rPr>
            </w:pPr>
            <w:r>
              <w:rPr>
                <w:sz w:val="14"/>
              </w:rPr>
              <w:t>07.02.01.02.03</w:t>
            </w:r>
          </w:p>
        </w:tc>
        <w:tc>
          <w:tcPr>
            <w:tcW w:w="4778" w:type="dxa"/>
          </w:tcPr>
          <w:p w:rsidR="009004E6" w:rsidRPr="000A03AC" w:rsidRDefault="009004E6" w:rsidP="009004E6">
            <w:pPr>
              <w:pStyle w:val="TableParagraph"/>
              <w:spacing w:before="45"/>
              <w:ind w:left="717"/>
              <w:rPr>
                <w:sz w:val="14"/>
                <w:lang w:val="es-PE"/>
              </w:rPr>
            </w:pPr>
            <w:r w:rsidRPr="000A03AC">
              <w:rPr>
                <w:sz w:val="14"/>
                <w:lang w:val="es-PE"/>
              </w:rPr>
              <w:t>CONFORMACION DEL DREN TIPO BLANKET</w:t>
            </w:r>
          </w:p>
        </w:tc>
        <w:tc>
          <w:tcPr>
            <w:tcW w:w="763" w:type="dxa"/>
          </w:tcPr>
          <w:p w:rsidR="009004E6" w:rsidRDefault="009004E6" w:rsidP="009004E6">
            <w:pPr>
              <w:pStyle w:val="TableParagraph"/>
              <w:spacing w:before="45"/>
              <w:ind w:left="171"/>
              <w:rPr>
                <w:sz w:val="14"/>
              </w:rPr>
            </w:pPr>
            <w:r>
              <w:rPr>
                <w:sz w:val="14"/>
              </w:rPr>
              <w:t>m3</w:t>
            </w:r>
          </w:p>
        </w:tc>
        <w:tc>
          <w:tcPr>
            <w:tcW w:w="1382" w:type="dxa"/>
          </w:tcPr>
          <w:p w:rsidR="009004E6" w:rsidRDefault="009004E6" w:rsidP="009004E6">
            <w:pPr>
              <w:pStyle w:val="TableParagraph"/>
              <w:spacing w:before="45"/>
              <w:ind w:right="352"/>
              <w:jc w:val="right"/>
              <w:rPr>
                <w:sz w:val="14"/>
              </w:rPr>
            </w:pPr>
            <w:r>
              <w:rPr>
                <w:sz w:val="14"/>
              </w:rPr>
              <w:t>2,898.00</w:t>
            </w:r>
          </w:p>
        </w:tc>
        <w:tc>
          <w:tcPr>
            <w:tcW w:w="823" w:type="dxa"/>
          </w:tcPr>
          <w:p w:rsidR="009004E6" w:rsidRDefault="009004E6" w:rsidP="009004E6">
            <w:pPr>
              <w:pStyle w:val="TableParagraph"/>
              <w:spacing w:before="45"/>
              <w:ind w:right="94"/>
              <w:jc w:val="right"/>
              <w:rPr>
                <w:sz w:val="14"/>
              </w:rPr>
            </w:pPr>
            <w:r>
              <w:rPr>
                <w:sz w:val="14"/>
              </w:rPr>
              <w:t>52.51</w:t>
            </w:r>
          </w:p>
        </w:tc>
        <w:tc>
          <w:tcPr>
            <w:tcW w:w="1042" w:type="dxa"/>
          </w:tcPr>
          <w:p w:rsidR="009004E6" w:rsidRDefault="009004E6" w:rsidP="009004E6">
            <w:pPr>
              <w:pStyle w:val="TableParagraph"/>
              <w:spacing w:before="45"/>
              <w:ind w:right="34"/>
              <w:jc w:val="right"/>
              <w:rPr>
                <w:sz w:val="14"/>
              </w:rPr>
            </w:pPr>
            <w:r>
              <w:rPr>
                <w:sz w:val="14"/>
              </w:rPr>
              <w:t>152,173.98</w:t>
            </w:r>
          </w:p>
        </w:tc>
      </w:tr>
      <w:tr w:rsidR="009004E6" w:rsidTr="009004E6">
        <w:trPr>
          <w:trHeight w:val="241"/>
        </w:trPr>
        <w:tc>
          <w:tcPr>
            <w:tcW w:w="1231" w:type="dxa"/>
          </w:tcPr>
          <w:p w:rsidR="009004E6" w:rsidRDefault="009004E6" w:rsidP="009004E6">
            <w:pPr>
              <w:pStyle w:val="TableParagraph"/>
              <w:spacing w:before="34"/>
              <w:ind w:left="60"/>
              <w:rPr>
                <w:sz w:val="14"/>
              </w:rPr>
            </w:pPr>
            <w:r>
              <w:rPr>
                <w:sz w:val="14"/>
              </w:rPr>
              <w:t>07.02.01.02.04</w:t>
            </w:r>
          </w:p>
        </w:tc>
        <w:tc>
          <w:tcPr>
            <w:tcW w:w="4778" w:type="dxa"/>
          </w:tcPr>
          <w:p w:rsidR="009004E6" w:rsidRPr="000A03AC" w:rsidRDefault="009004E6" w:rsidP="009004E6">
            <w:pPr>
              <w:pStyle w:val="TableParagraph"/>
              <w:ind w:left="717"/>
              <w:rPr>
                <w:sz w:val="14"/>
                <w:lang w:val="es-PE"/>
              </w:rPr>
            </w:pPr>
            <w:r w:rsidRPr="000A03AC">
              <w:rPr>
                <w:sz w:val="14"/>
                <w:lang w:val="es-PE"/>
              </w:rPr>
              <w:t>CONFORMACION DEL DREN TIPO FAJA</w:t>
            </w:r>
          </w:p>
        </w:tc>
        <w:tc>
          <w:tcPr>
            <w:tcW w:w="763" w:type="dxa"/>
          </w:tcPr>
          <w:p w:rsidR="009004E6" w:rsidRDefault="009004E6" w:rsidP="009004E6">
            <w:pPr>
              <w:pStyle w:val="TableParagraph"/>
              <w:ind w:left="171"/>
              <w:rPr>
                <w:sz w:val="14"/>
              </w:rPr>
            </w:pPr>
            <w:r>
              <w:rPr>
                <w:sz w:val="14"/>
              </w:rPr>
              <w:t>m3</w:t>
            </w:r>
          </w:p>
        </w:tc>
        <w:tc>
          <w:tcPr>
            <w:tcW w:w="1382" w:type="dxa"/>
          </w:tcPr>
          <w:p w:rsidR="009004E6" w:rsidRDefault="009004E6" w:rsidP="009004E6">
            <w:pPr>
              <w:pStyle w:val="TableParagraph"/>
              <w:ind w:right="352"/>
              <w:jc w:val="right"/>
              <w:rPr>
                <w:sz w:val="14"/>
              </w:rPr>
            </w:pPr>
            <w:r>
              <w:rPr>
                <w:sz w:val="14"/>
              </w:rPr>
              <w:t>12,142.00</w:t>
            </w:r>
          </w:p>
        </w:tc>
        <w:tc>
          <w:tcPr>
            <w:tcW w:w="823" w:type="dxa"/>
          </w:tcPr>
          <w:p w:rsidR="009004E6" w:rsidRDefault="009004E6" w:rsidP="009004E6">
            <w:pPr>
              <w:pStyle w:val="TableParagraph"/>
              <w:ind w:right="94"/>
              <w:jc w:val="right"/>
              <w:rPr>
                <w:sz w:val="14"/>
              </w:rPr>
            </w:pPr>
            <w:r>
              <w:rPr>
                <w:sz w:val="14"/>
              </w:rPr>
              <w:t>53.20</w:t>
            </w:r>
          </w:p>
        </w:tc>
        <w:tc>
          <w:tcPr>
            <w:tcW w:w="1042" w:type="dxa"/>
          </w:tcPr>
          <w:p w:rsidR="009004E6" w:rsidRDefault="009004E6" w:rsidP="009004E6">
            <w:pPr>
              <w:pStyle w:val="TableParagraph"/>
              <w:ind w:right="34"/>
              <w:jc w:val="right"/>
              <w:rPr>
                <w:sz w:val="14"/>
              </w:rPr>
            </w:pPr>
            <w:r>
              <w:rPr>
                <w:sz w:val="14"/>
              </w:rPr>
              <w:t>645,954.40</w:t>
            </w:r>
          </w:p>
        </w:tc>
      </w:tr>
      <w:tr w:rsidR="009004E6" w:rsidTr="009004E6">
        <w:trPr>
          <w:trHeight w:val="244"/>
        </w:trPr>
        <w:tc>
          <w:tcPr>
            <w:tcW w:w="1231" w:type="dxa"/>
          </w:tcPr>
          <w:p w:rsidR="009004E6" w:rsidRDefault="009004E6" w:rsidP="009004E6">
            <w:pPr>
              <w:pStyle w:val="TableParagraph"/>
              <w:spacing w:before="35"/>
              <w:ind w:left="60"/>
              <w:rPr>
                <w:sz w:val="14"/>
              </w:rPr>
            </w:pPr>
            <w:r>
              <w:rPr>
                <w:sz w:val="14"/>
              </w:rPr>
              <w:t>07.02.01.02.05</w:t>
            </w:r>
          </w:p>
        </w:tc>
        <w:tc>
          <w:tcPr>
            <w:tcW w:w="4778" w:type="dxa"/>
          </w:tcPr>
          <w:p w:rsidR="009004E6" w:rsidRDefault="009004E6" w:rsidP="009004E6">
            <w:pPr>
              <w:pStyle w:val="TableParagraph"/>
              <w:ind w:left="717"/>
              <w:rPr>
                <w:sz w:val="14"/>
              </w:rPr>
            </w:pPr>
            <w:r>
              <w:rPr>
                <w:sz w:val="14"/>
              </w:rPr>
              <w:t>CONFORMACION DEL DREN TALON</w:t>
            </w:r>
          </w:p>
        </w:tc>
        <w:tc>
          <w:tcPr>
            <w:tcW w:w="763" w:type="dxa"/>
          </w:tcPr>
          <w:p w:rsidR="009004E6" w:rsidRDefault="009004E6" w:rsidP="009004E6">
            <w:pPr>
              <w:pStyle w:val="TableParagraph"/>
              <w:ind w:left="171"/>
              <w:rPr>
                <w:sz w:val="14"/>
              </w:rPr>
            </w:pPr>
            <w:r>
              <w:rPr>
                <w:sz w:val="14"/>
              </w:rPr>
              <w:t>m</w:t>
            </w:r>
          </w:p>
        </w:tc>
        <w:tc>
          <w:tcPr>
            <w:tcW w:w="1382" w:type="dxa"/>
          </w:tcPr>
          <w:p w:rsidR="009004E6" w:rsidRDefault="009004E6" w:rsidP="009004E6">
            <w:pPr>
              <w:pStyle w:val="TableParagraph"/>
              <w:ind w:right="352"/>
              <w:jc w:val="right"/>
              <w:rPr>
                <w:sz w:val="14"/>
              </w:rPr>
            </w:pPr>
            <w:r>
              <w:rPr>
                <w:sz w:val="14"/>
              </w:rPr>
              <w:t>993.30</w:t>
            </w:r>
          </w:p>
        </w:tc>
        <w:tc>
          <w:tcPr>
            <w:tcW w:w="823" w:type="dxa"/>
          </w:tcPr>
          <w:p w:rsidR="009004E6" w:rsidRDefault="009004E6" w:rsidP="009004E6">
            <w:pPr>
              <w:pStyle w:val="TableParagraph"/>
              <w:ind w:right="94"/>
              <w:jc w:val="right"/>
              <w:rPr>
                <w:sz w:val="14"/>
              </w:rPr>
            </w:pPr>
            <w:r>
              <w:rPr>
                <w:sz w:val="14"/>
              </w:rPr>
              <w:t>111.16</w:t>
            </w:r>
          </w:p>
        </w:tc>
        <w:tc>
          <w:tcPr>
            <w:tcW w:w="1042" w:type="dxa"/>
          </w:tcPr>
          <w:p w:rsidR="009004E6" w:rsidRDefault="009004E6" w:rsidP="009004E6">
            <w:pPr>
              <w:pStyle w:val="TableParagraph"/>
              <w:ind w:right="34"/>
              <w:jc w:val="right"/>
              <w:rPr>
                <w:sz w:val="14"/>
              </w:rPr>
            </w:pPr>
            <w:r>
              <w:rPr>
                <w:sz w:val="14"/>
              </w:rPr>
              <w:t>110,415.23</w:t>
            </w:r>
          </w:p>
        </w:tc>
      </w:tr>
      <w:tr w:rsidR="009004E6" w:rsidTr="009004E6">
        <w:trPr>
          <w:trHeight w:val="203"/>
        </w:trPr>
        <w:tc>
          <w:tcPr>
            <w:tcW w:w="1231" w:type="dxa"/>
          </w:tcPr>
          <w:p w:rsidR="009004E6" w:rsidRDefault="009004E6" w:rsidP="009004E6">
            <w:pPr>
              <w:pStyle w:val="TableParagraph"/>
              <w:spacing w:before="0"/>
              <w:rPr>
                <w:rFonts w:ascii="Times New Roman"/>
                <w:sz w:val="14"/>
              </w:rPr>
            </w:pPr>
          </w:p>
        </w:tc>
        <w:tc>
          <w:tcPr>
            <w:tcW w:w="4778" w:type="dxa"/>
          </w:tcPr>
          <w:p w:rsidR="009004E6" w:rsidRDefault="009004E6" w:rsidP="009004E6">
            <w:pPr>
              <w:pStyle w:val="TableParagraph"/>
              <w:spacing w:line="141" w:lineRule="exact"/>
              <w:ind w:left="329"/>
              <w:rPr>
                <w:b/>
                <w:sz w:val="14"/>
              </w:rPr>
            </w:pPr>
          </w:p>
        </w:tc>
        <w:tc>
          <w:tcPr>
            <w:tcW w:w="763" w:type="dxa"/>
          </w:tcPr>
          <w:p w:rsidR="009004E6" w:rsidRDefault="009004E6" w:rsidP="009004E6">
            <w:pPr>
              <w:pStyle w:val="TableParagraph"/>
              <w:spacing w:before="0"/>
              <w:rPr>
                <w:rFonts w:ascii="Times New Roman"/>
                <w:sz w:val="14"/>
              </w:rPr>
            </w:pPr>
          </w:p>
        </w:tc>
        <w:tc>
          <w:tcPr>
            <w:tcW w:w="1382" w:type="dxa"/>
          </w:tcPr>
          <w:p w:rsidR="009004E6" w:rsidRDefault="009004E6" w:rsidP="009004E6">
            <w:pPr>
              <w:pStyle w:val="TableParagraph"/>
              <w:spacing w:before="0"/>
              <w:rPr>
                <w:rFonts w:ascii="Times New Roman"/>
                <w:sz w:val="14"/>
              </w:rPr>
            </w:pPr>
          </w:p>
        </w:tc>
        <w:tc>
          <w:tcPr>
            <w:tcW w:w="823" w:type="dxa"/>
          </w:tcPr>
          <w:p w:rsidR="009004E6" w:rsidRDefault="009004E6" w:rsidP="009004E6">
            <w:pPr>
              <w:pStyle w:val="TableParagraph"/>
              <w:spacing w:before="0"/>
              <w:rPr>
                <w:rFonts w:ascii="Times New Roman"/>
                <w:sz w:val="14"/>
              </w:rPr>
            </w:pPr>
          </w:p>
        </w:tc>
        <w:tc>
          <w:tcPr>
            <w:tcW w:w="1042" w:type="dxa"/>
          </w:tcPr>
          <w:p w:rsidR="009004E6" w:rsidRDefault="009004E6" w:rsidP="009004E6">
            <w:pPr>
              <w:pStyle w:val="TableParagraph"/>
              <w:spacing w:before="38" w:line="146" w:lineRule="exact"/>
              <w:ind w:right="34"/>
              <w:jc w:val="right"/>
              <w:rPr>
                <w:b/>
                <w:sz w:val="14"/>
              </w:rPr>
            </w:pPr>
          </w:p>
        </w:tc>
      </w:tr>
    </w:tbl>
    <w:p w:rsidR="009004E6" w:rsidRDefault="009004E6" w:rsidP="009004E6">
      <w:pPr>
        <w:tabs>
          <w:tab w:val="left" w:pos="2400"/>
        </w:tabs>
        <w:rPr>
          <w:rFonts w:ascii="Arial"/>
          <w:sz w:val="20"/>
        </w:rPr>
      </w:pPr>
    </w:p>
    <w:p w:rsidR="009004E6" w:rsidRDefault="009004E6" w:rsidP="009004E6">
      <w:pPr>
        <w:tabs>
          <w:tab w:val="left" w:pos="2400"/>
        </w:tabs>
        <w:rPr>
          <w:rFonts w:ascii="Arial"/>
          <w:sz w:val="20"/>
        </w:rPr>
      </w:pPr>
    </w:p>
    <w:p w:rsidR="009004E6" w:rsidRDefault="009004E6" w:rsidP="009004E6">
      <w:pPr>
        <w:tabs>
          <w:tab w:val="left" w:pos="2400"/>
        </w:tabs>
        <w:rPr>
          <w:rFonts w:ascii="Arial"/>
          <w:sz w:val="20"/>
        </w:rPr>
      </w:pPr>
    </w:p>
    <w:p w:rsidR="009004E6" w:rsidRPr="000A03AC" w:rsidRDefault="009004E6" w:rsidP="009004E6">
      <w:pPr>
        <w:tabs>
          <w:tab w:val="left" w:pos="2400"/>
        </w:tabs>
        <w:spacing w:line="480" w:lineRule="auto"/>
        <w:rPr>
          <w:rFonts w:ascii="Arial" w:hAnsi="Arial" w:cs="Arial"/>
          <w:b/>
        </w:rPr>
      </w:pPr>
      <w:r w:rsidRPr="000A03AC">
        <w:rPr>
          <w:rFonts w:ascii="Arial" w:hAnsi="Arial" w:cs="Arial"/>
          <w:b/>
        </w:rPr>
        <w:t>COSTO DIRECTO</w:t>
      </w:r>
      <w:r w:rsidRPr="000A03AC">
        <w:rPr>
          <w:rFonts w:ascii="Arial" w:hAnsi="Arial" w:cs="Arial"/>
          <w:b/>
        </w:rPr>
        <w:tab/>
      </w:r>
      <w:r w:rsidRPr="000A03AC">
        <w:rPr>
          <w:rFonts w:ascii="Arial" w:hAnsi="Arial" w:cs="Arial"/>
          <w:b/>
        </w:rPr>
        <w:tab/>
      </w:r>
      <w:r w:rsidRPr="000A03AC">
        <w:rPr>
          <w:rFonts w:ascii="Arial" w:hAnsi="Arial" w:cs="Arial"/>
          <w:b/>
        </w:rPr>
        <w:tab/>
      </w:r>
      <w:r w:rsidRPr="000A03AC">
        <w:rPr>
          <w:rFonts w:ascii="Arial" w:hAnsi="Arial" w:cs="Arial"/>
          <w:b/>
        </w:rPr>
        <w:tab/>
      </w:r>
      <w:r w:rsidRPr="000A03AC">
        <w:rPr>
          <w:rFonts w:ascii="Arial" w:hAnsi="Arial" w:cs="Arial"/>
          <w:b/>
        </w:rPr>
        <w:tab/>
      </w:r>
      <w:r w:rsidRPr="000A03AC">
        <w:rPr>
          <w:rFonts w:ascii="Arial" w:hAnsi="Arial" w:cs="Arial"/>
          <w:b/>
        </w:rPr>
        <w:tab/>
      </w:r>
      <w:r w:rsidRPr="000A03AC">
        <w:rPr>
          <w:rFonts w:ascii="Arial" w:hAnsi="Arial" w:cs="Arial"/>
          <w:b/>
        </w:rPr>
        <w:tab/>
      </w:r>
      <w:r>
        <w:rPr>
          <w:rFonts w:ascii="Arial" w:hAnsi="Arial" w:cs="Arial"/>
          <w:b/>
        </w:rPr>
        <w:t>6´</w:t>
      </w:r>
      <w:r w:rsidRPr="000A03AC">
        <w:rPr>
          <w:rFonts w:ascii="Arial" w:hAnsi="Arial" w:cs="Arial"/>
          <w:b/>
        </w:rPr>
        <w:t>731,404.67</w:t>
      </w:r>
    </w:p>
    <w:p w:rsidR="009004E6" w:rsidRPr="000A03AC" w:rsidRDefault="009004E6" w:rsidP="009004E6">
      <w:pPr>
        <w:tabs>
          <w:tab w:val="left" w:pos="2400"/>
        </w:tabs>
        <w:spacing w:line="480" w:lineRule="auto"/>
        <w:rPr>
          <w:rFonts w:ascii="Arial" w:hAnsi="Arial" w:cs="Arial"/>
          <w:b/>
        </w:rPr>
      </w:pPr>
    </w:p>
    <w:p w:rsidR="009004E6" w:rsidRPr="0041441C" w:rsidRDefault="009004E6" w:rsidP="009004E6">
      <w:pPr>
        <w:pStyle w:val="Textoindependiente"/>
        <w:spacing w:line="480" w:lineRule="auto"/>
        <w:ind w:right="-1"/>
        <w:rPr>
          <w:b/>
        </w:rPr>
      </w:pPr>
      <w:r w:rsidRPr="0041441C">
        <w:rPr>
          <w:rFonts w:ascii="Arial" w:hAnsi="Arial" w:cs="Arial"/>
          <w:b/>
          <w:sz w:val="24"/>
          <w:szCs w:val="24"/>
        </w:rPr>
        <w:t>SON: SEIS MILLONES SETECIENTOS TREINTA Y UN MIL CUATROCIENTOS CUATRO Y 67/100 DOLARES AMERICANOS</w:t>
      </w:r>
    </w:p>
    <w:p w:rsidR="009004E6" w:rsidRDefault="009004E6" w:rsidP="009004E6">
      <w:pPr>
        <w:tabs>
          <w:tab w:val="left" w:pos="2400"/>
        </w:tabs>
        <w:spacing w:line="480" w:lineRule="auto"/>
        <w:rPr>
          <w:rFonts w:ascii="Arial"/>
          <w:sz w:val="20"/>
          <w:lang w:val="es-ES_tradnl"/>
        </w:rPr>
      </w:pPr>
    </w:p>
    <w:p w:rsidR="009004E6" w:rsidRDefault="009004E6" w:rsidP="009004E6">
      <w:pPr>
        <w:spacing w:before="225"/>
        <w:ind w:right="1752"/>
        <w:jc w:val="center"/>
        <w:rPr>
          <w:rFonts w:ascii="Arial"/>
          <w:b/>
        </w:rPr>
      </w:pPr>
      <w:r w:rsidRPr="000A03AC">
        <w:rPr>
          <w:rFonts w:ascii="Arial"/>
          <w:b/>
        </w:rPr>
        <w:t>PRESUPUESTO</w:t>
      </w:r>
    </w:p>
    <w:p w:rsidR="009004E6" w:rsidRPr="000A03AC" w:rsidRDefault="009004E6" w:rsidP="009004E6">
      <w:pPr>
        <w:spacing w:before="225"/>
        <w:ind w:right="1752"/>
        <w:jc w:val="center"/>
        <w:rPr>
          <w:rFonts w:ascii="Arial"/>
          <w:b/>
        </w:rPr>
      </w:pPr>
    </w:p>
    <w:tbl>
      <w:tblPr>
        <w:tblStyle w:val="TableNormal"/>
        <w:tblW w:w="10019" w:type="dxa"/>
        <w:tblInd w:w="-993" w:type="dxa"/>
        <w:tblLayout w:type="fixed"/>
        <w:tblLook w:val="01E0" w:firstRow="1" w:lastRow="1" w:firstColumn="1" w:lastColumn="1" w:noHBand="0" w:noVBand="0"/>
      </w:tblPr>
      <w:tblGrid>
        <w:gridCol w:w="1231"/>
        <w:gridCol w:w="4778"/>
        <w:gridCol w:w="763"/>
        <w:gridCol w:w="1382"/>
        <w:gridCol w:w="823"/>
        <w:gridCol w:w="1042"/>
      </w:tblGrid>
      <w:tr w:rsidR="009004E6" w:rsidTr="009004E6">
        <w:trPr>
          <w:trHeight w:val="185"/>
        </w:trPr>
        <w:tc>
          <w:tcPr>
            <w:tcW w:w="1231" w:type="dxa"/>
          </w:tcPr>
          <w:p w:rsidR="009004E6" w:rsidRDefault="009004E6" w:rsidP="009004E6">
            <w:pPr>
              <w:pStyle w:val="TableParagraph"/>
              <w:spacing w:before="2"/>
              <w:ind w:left="60"/>
              <w:rPr>
                <w:sz w:val="14"/>
              </w:rPr>
            </w:pPr>
            <w:r>
              <w:rPr>
                <w:w w:val="105"/>
                <w:sz w:val="14"/>
              </w:rPr>
              <w:t>Presupuesto</w:t>
            </w:r>
          </w:p>
        </w:tc>
        <w:tc>
          <w:tcPr>
            <w:tcW w:w="7746" w:type="dxa"/>
            <w:gridSpan w:val="4"/>
          </w:tcPr>
          <w:p w:rsidR="009004E6" w:rsidRPr="000A03AC" w:rsidRDefault="009004E6" w:rsidP="009004E6">
            <w:pPr>
              <w:pStyle w:val="TableParagraph"/>
              <w:tabs>
                <w:tab w:val="left" w:pos="1169"/>
              </w:tabs>
              <w:spacing w:before="0" w:line="165" w:lineRule="exact"/>
              <w:ind w:left="329"/>
              <w:rPr>
                <w:b/>
                <w:sz w:val="16"/>
                <w:lang w:val="es-PE"/>
              </w:rPr>
            </w:pPr>
            <w:r w:rsidRPr="000A03AC">
              <w:rPr>
                <w:b/>
                <w:sz w:val="16"/>
                <w:lang w:val="es-PE"/>
              </w:rPr>
              <w:t>0701072</w:t>
            </w:r>
            <w:r w:rsidRPr="000A03AC">
              <w:rPr>
                <w:b/>
                <w:sz w:val="16"/>
                <w:lang w:val="es-PE"/>
              </w:rPr>
              <w:tab/>
              <w:t>INGENIERIA DE DETALLE DEL RECRECIMIENTO DEL DEPOSITO DE RELAVES</w:t>
            </w:r>
            <w:r w:rsidRPr="000A03AC">
              <w:rPr>
                <w:b/>
                <w:spacing w:val="-15"/>
                <w:sz w:val="16"/>
                <w:lang w:val="es-PE"/>
              </w:rPr>
              <w:t xml:space="preserve"> </w:t>
            </w:r>
            <w:r>
              <w:rPr>
                <w:b/>
                <w:sz w:val="16"/>
                <w:lang w:val="es-PE"/>
              </w:rPr>
              <w:t>ALPAMARCA-2018</w:t>
            </w:r>
          </w:p>
        </w:tc>
        <w:tc>
          <w:tcPr>
            <w:tcW w:w="1042" w:type="dxa"/>
          </w:tcPr>
          <w:p w:rsidR="009004E6" w:rsidRPr="000A03AC" w:rsidRDefault="009004E6" w:rsidP="009004E6">
            <w:pPr>
              <w:pStyle w:val="TableParagraph"/>
              <w:spacing w:before="0"/>
              <w:rPr>
                <w:rFonts w:ascii="Times New Roman"/>
                <w:sz w:val="12"/>
                <w:lang w:val="es-PE"/>
              </w:rPr>
            </w:pPr>
          </w:p>
        </w:tc>
      </w:tr>
      <w:tr w:rsidR="009004E6" w:rsidTr="009004E6">
        <w:trPr>
          <w:trHeight w:val="387"/>
        </w:trPr>
        <w:tc>
          <w:tcPr>
            <w:tcW w:w="1231" w:type="dxa"/>
          </w:tcPr>
          <w:p w:rsidR="009004E6" w:rsidRDefault="009004E6" w:rsidP="009004E6">
            <w:pPr>
              <w:pStyle w:val="TableParagraph"/>
              <w:spacing w:before="4"/>
              <w:ind w:left="60"/>
              <w:rPr>
                <w:sz w:val="14"/>
              </w:rPr>
            </w:pPr>
            <w:r>
              <w:rPr>
                <w:w w:val="105"/>
                <w:sz w:val="14"/>
              </w:rPr>
              <w:t>Subpresupuesto</w:t>
            </w:r>
          </w:p>
          <w:p w:rsidR="009004E6" w:rsidRDefault="009004E6" w:rsidP="009004E6">
            <w:pPr>
              <w:pStyle w:val="TableParagraph"/>
              <w:spacing w:before="40"/>
              <w:ind w:left="60"/>
              <w:rPr>
                <w:sz w:val="14"/>
              </w:rPr>
            </w:pPr>
            <w:r>
              <w:rPr>
                <w:w w:val="105"/>
                <w:sz w:val="14"/>
              </w:rPr>
              <w:t>Cliente</w:t>
            </w:r>
          </w:p>
        </w:tc>
        <w:tc>
          <w:tcPr>
            <w:tcW w:w="7746" w:type="dxa"/>
            <w:gridSpan w:val="4"/>
          </w:tcPr>
          <w:p w:rsidR="009004E6" w:rsidRPr="000A03AC" w:rsidRDefault="009004E6" w:rsidP="009004E6">
            <w:pPr>
              <w:pStyle w:val="TableParagraph"/>
              <w:tabs>
                <w:tab w:val="left" w:pos="1169"/>
              </w:tabs>
              <w:spacing w:before="6"/>
              <w:ind w:left="329"/>
              <w:rPr>
                <w:b/>
                <w:sz w:val="16"/>
                <w:lang w:val="es-PE"/>
              </w:rPr>
            </w:pPr>
            <w:r w:rsidRPr="000A03AC">
              <w:rPr>
                <w:b/>
                <w:sz w:val="16"/>
                <w:lang w:val="es-PE"/>
              </w:rPr>
              <w:t>008</w:t>
            </w:r>
            <w:r w:rsidRPr="000A03AC">
              <w:rPr>
                <w:b/>
                <w:sz w:val="16"/>
                <w:lang w:val="es-PE"/>
              </w:rPr>
              <w:tab/>
            </w:r>
            <w:r w:rsidRPr="000A03AC">
              <w:rPr>
                <w:b/>
                <w:position w:val="1"/>
                <w:sz w:val="16"/>
                <w:lang w:val="es-PE"/>
              </w:rPr>
              <w:t>ETAPA</w:t>
            </w:r>
            <w:r w:rsidRPr="000A03AC">
              <w:rPr>
                <w:b/>
                <w:spacing w:val="-1"/>
                <w:position w:val="1"/>
                <w:sz w:val="16"/>
                <w:lang w:val="es-PE"/>
              </w:rPr>
              <w:t xml:space="preserve"> </w:t>
            </w:r>
            <w:r w:rsidRPr="000A03AC">
              <w:rPr>
                <w:b/>
                <w:position w:val="1"/>
                <w:sz w:val="16"/>
                <w:lang w:val="es-PE"/>
              </w:rPr>
              <w:t>VIII</w:t>
            </w:r>
          </w:p>
          <w:p w:rsidR="009004E6" w:rsidRPr="000A03AC" w:rsidRDefault="009004E6" w:rsidP="009004E6">
            <w:pPr>
              <w:pStyle w:val="TableParagraph"/>
              <w:tabs>
                <w:tab w:val="left" w:pos="7215"/>
              </w:tabs>
              <w:spacing w:before="0" w:line="168" w:lineRule="exact"/>
              <w:ind w:left="329"/>
              <w:rPr>
                <w:sz w:val="14"/>
                <w:lang w:val="es-PE"/>
              </w:rPr>
            </w:pPr>
            <w:r w:rsidRPr="000A03AC">
              <w:rPr>
                <w:b/>
                <w:sz w:val="16"/>
                <w:lang w:val="es-PE"/>
              </w:rPr>
              <w:t>COMPAÑÍA MINERA</w:t>
            </w:r>
            <w:r w:rsidRPr="000A03AC">
              <w:rPr>
                <w:b/>
                <w:spacing w:val="-5"/>
                <w:sz w:val="16"/>
                <w:lang w:val="es-PE"/>
              </w:rPr>
              <w:t xml:space="preserve"> </w:t>
            </w:r>
            <w:r w:rsidRPr="000A03AC">
              <w:rPr>
                <w:b/>
                <w:sz w:val="16"/>
                <w:lang w:val="es-PE"/>
              </w:rPr>
              <w:t>ALPAMARCA</w:t>
            </w:r>
            <w:r w:rsidRPr="000A03AC">
              <w:rPr>
                <w:b/>
                <w:spacing w:val="-2"/>
                <w:sz w:val="16"/>
                <w:lang w:val="es-PE"/>
              </w:rPr>
              <w:t xml:space="preserve"> </w:t>
            </w:r>
            <w:r w:rsidRPr="000A03AC">
              <w:rPr>
                <w:b/>
                <w:sz w:val="16"/>
                <w:lang w:val="es-PE"/>
              </w:rPr>
              <w:t>SAC</w:t>
            </w:r>
            <w:r w:rsidRPr="000A03AC">
              <w:rPr>
                <w:b/>
                <w:sz w:val="16"/>
                <w:lang w:val="es-PE"/>
              </w:rPr>
              <w:tab/>
            </w:r>
            <w:r w:rsidRPr="000A03AC">
              <w:rPr>
                <w:position w:val="2"/>
                <w:sz w:val="14"/>
                <w:lang w:val="es-PE"/>
              </w:rPr>
              <w:t>Costo</w:t>
            </w:r>
            <w:r w:rsidRPr="000A03AC">
              <w:rPr>
                <w:spacing w:val="3"/>
                <w:position w:val="2"/>
                <w:sz w:val="14"/>
                <w:lang w:val="es-PE"/>
              </w:rPr>
              <w:t xml:space="preserve"> </w:t>
            </w:r>
            <w:r w:rsidRPr="000A03AC">
              <w:rPr>
                <w:position w:val="2"/>
                <w:sz w:val="14"/>
                <w:lang w:val="es-PE"/>
              </w:rPr>
              <w:t>al</w:t>
            </w:r>
          </w:p>
        </w:tc>
        <w:tc>
          <w:tcPr>
            <w:tcW w:w="1042" w:type="dxa"/>
          </w:tcPr>
          <w:p w:rsidR="009004E6" w:rsidRPr="000A03AC" w:rsidRDefault="009004E6" w:rsidP="009004E6">
            <w:pPr>
              <w:pStyle w:val="TableParagraph"/>
              <w:spacing w:before="5"/>
              <w:rPr>
                <w:rFonts w:ascii="Arial"/>
                <w:b/>
                <w:sz w:val="17"/>
                <w:lang w:val="es-PE"/>
              </w:rPr>
            </w:pPr>
          </w:p>
          <w:p w:rsidR="009004E6" w:rsidRDefault="009004E6" w:rsidP="009004E6">
            <w:pPr>
              <w:pStyle w:val="TableParagraph"/>
              <w:spacing w:before="1" w:line="166" w:lineRule="exact"/>
              <w:ind w:right="29"/>
              <w:jc w:val="right"/>
              <w:rPr>
                <w:b/>
                <w:sz w:val="16"/>
              </w:rPr>
            </w:pPr>
            <w:r>
              <w:rPr>
                <w:b/>
                <w:sz w:val="16"/>
              </w:rPr>
              <w:t>28/04/2018</w:t>
            </w:r>
          </w:p>
        </w:tc>
      </w:tr>
      <w:tr w:rsidR="009004E6" w:rsidTr="009004E6">
        <w:trPr>
          <w:trHeight w:val="316"/>
        </w:trPr>
        <w:tc>
          <w:tcPr>
            <w:tcW w:w="1231" w:type="dxa"/>
            <w:tcBorders>
              <w:bottom w:val="single" w:sz="12" w:space="0" w:color="000000"/>
            </w:tcBorders>
          </w:tcPr>
          <w:p w:rsidR="009004E6" w:rsidRDefault="009004E6" w:rsidP="009004E6">
            <w:pPr>
              <w:pStyle w:val="TableParagraph"/>
              <w:spacing w:before="5"/>
              <w:ind w:left="60"/>
              <w:rPr>
                <w:sz w:val="14"/>
              </w:rPr>
            </w:pPr>
            <w:r>
              <w:rPr>
                <w:w w:val="105"/>
                <w:sz w:val="14"/>
              </w:rPr>
              <w:t>Lugar</w:t>
            </w:r>
          </w:p>
        </w:tc>
        <w:tc>
          <w:tcPr>
            <w:tcW w:w="7746" w:type="dxa"/>
            <w:gridSpan w:val="4"/>
            <w:tcBorders>
              <w:bottom w:val="single" w:sz="12" w:space="0" w:color="000000"/>
            </w:tcBorders>
          </w:tcPr>
          <w:p w:rsidR="009004E6" w:rsidRPr="000A03AC" w:rsidRDefault="009004E6" w:rsidP="009004E6">
            <w:pPr>
              <w:pStyle w:val="TableParagraph"/>
              <w:spacing w:before="2"/>
              <w:ind w:left="329"/>
              <w:rPr>
                <w:b/>
                <w:sz w:val="16"/>
                <w:lang w:val="es-PE"/>
              </w:rPr>
            </w:pPr>
            <w:r w:rsidRPr="000A03AC">
              <w:rPr>
                <w:b/>
                <w:sz w:val="16"/>
                <w:lang w:val="es-PE"/>
              </w:rPr>
              <w:t>JUNIN - YAULI - SANTA BARBARA DE CARHUACAYAN</w:t>
            </w:r>
          </w:p>
        </w:tc>
        <w:tc>
          <w:tcPr>
            <w:tcW w:w="1042" w:type="dxa"/>
            <w:tcBorders>
              <w:bottom w:val="single" w:sz="12" w:space="0" w:color="000000"/>
            </w:tcBorders>
          </w:tcPr>
          <w:p w:rsidR="009004E6" w:rsidRPr="000A03AC" w:rsidRDefault="009004E6" w:rsidP="009004E6">
            <w:pPr>
              <w:pStyle w:val="TableParagraph"/>
              <w:spacing w:before="0"/>
              <w:rPr>
                <w:rFonts w:ascii="Times New Roman"/>
                <w:sz w:val="14"/>
                <w:lang w:val="es-PE"/>
              </w:rPr>
            </w:pPr>
          </w:p>
        </w:tc>
      </w:tr>
      <w:tr w:rsidR="009004E6" w:rsidTr="009004E6">
        <w:trPr>
          <w:trHeight w:val="230"/>
        </w:trPr>
        <w:tc>
          <w:tcPr>
            <w:tcW w:w="1231" w:type="dxa"/>
            <w:tcBorders>
              <w:top w:val="single" w:sz="12" w:space="0" w:color="000000"/>
              <w:left w:val="single" w:sz="12" w:space="0" w:color="000000"/>
              <w:bottom w:val="single" w:sz="12" w:space="0" w:color="000000"/>
            </w:tcBorders>
          </w:tcPr>
          <w:p w:rsidR="009004E6" w:rsidRDefault="009004E6" w:rsidP="009004E6">
            <w:pPr>
              <w:pStyle w:val="TableParagraph"/>
              <w:spacing w:before="17"/>
              <w:ind w:left="68"/>
              <w:rPr>
                <w:b/>
                <w:sz w:val="16"/>
              </w:rPr>
            </w:pPr>
            <w:r>
              <w:rPr>
                <w:b/>
                <w:sz w:val="16"/>
              </w:rPr>
              <w:t>Item</w:t>
            </w:r>
          </w:p>
        </w:tc>
        <w:tc>
          <w:tcPr>
            <w:tcW w:w="7746" w:type="dxa"/>
            <w:gridSpan w:val="4"/>
            <w:tcBorders>
              <w:top w:val="single" w:sz="12" w:space="0" w:color="000000"/>
              <w:bottom w:val="single" w:sz="12" w:space="0" w:color="000000"/>
            </w:tcBorders>
          </w:tcPr>
          <w:p w:rsidR="009004E6" w:rsidRPr="000A03AC" w:rsidRDefault="009004E6" w:rsidP="009004E6">
            <w:pPr>
              <w:pStyle w:val="TableParagraph"/>
              <w:tabs>
                <w:tab w:val="left" w:pos="4949"/>
                <w:tab w:val="left" w:pos="5819"/>
                <w:tab w:val="left" w:pos="6806"/>
              </w:tabs>
              <w:spacing w:before="5"/>
              <w:ind w:left="329"/>
              <w:rPr>
                <w:b/>
                <w:sz w:val="16"/>
                <w:lang w:val="es-PE"/>
              </w:rPr>
            </w:pPr>
            <w:r w:rsidRPr="000A03AC">
              <w:rPr>
                <w:b/>
                <w:sz w:val="16"/>
                <w:lang w:val="es-PE"/>
              </w:rPr>
              <w:t>Descripción</w:t>
            </w:r>
            <w:r w:rsidRPr="000A03AC">
              <w:rPr>
                <w:b/>
                <w:sz w:val="16"/>
                <w:lang w:val="es-PE"/>
              </w:rPr>
              <w:tab/>
            </w:r>
            <w:r w:rsidRPr="000A03AC">
              <w:rPr>
                <w:b/>
                <w:position w:val="1"/>
                <w:sz w:val="16"/>
                <w:lang w:val="es-PE"/>
              </w:rPr>
              <w:t>Und.</w:t>
            </w:r>
            <w:r w:rsidRPr="000A03AC">
              <w:rPr>
                <w:b/>
                <w:position w:val="1"/>
                <w:sz w:val="16"/>
                <w:lang w:val="es-PE"/>
              </w:rPr>
              <w:tab/>
            </w:r>
            <w:r w:rsidRPr="000A03AC">
              <w:rPr>
                <w:b/>
                <w:position w:val="2"/>
                <w:sz w:val="16"/>
                <w:lang w:val="es-PE"/>
              </w:rPr>
              <w:t>Metrado</w:t>
            </w:r>
            <w:r w:rsidRPr="000A03AC">
              <w:rPr>
                <w:b/>
                <w:position w:val="2"/>
                <w:sz w:val="16"/>
                <w:lang w:val="es-PE"/>
              </w:rPr>
              <w:tab/>
            </w:r>
            <w:r w:rsidRPr="000A03AC">
              <w:rPr>
                <w:b/>
                <w:position w:val="1"/>
                <w:sz w:val="16"/>
                <w:lang w:val="es-PE"/>
              </w:rPr>
              <w:t>Precio</w:t>
            </w:r>
            <w:r w:rsidRPr="000A03AC">
              <w:rPr>
                <w:b/>
                <w:spacing w:val="-2"/>
                <w:position w:val="1"/>
                <w:sz w:val="16"/>
                <w:lang w:val="es-PE"/>
              </w:rPr>
              <w:t xml:space="preserve"> </w:t>
            </w:r>
            <w:r w:rsidRPr="000A03AC">
              <w:rPr>
                <w:b/>
                <w:position w:val="1"/>
                <w:sz w:val="16"/>
                <w:lang w:val="es-PE"/>
              </w:rPr>
              <w:t>U$</w:t>
            </w:r>
          </w:p>
        </w:tc>
        <w:tc>
          <w:tcPr>
            <w:tcW w:w="1042" w:type="dxa"/>
            <w:tcBorders>
              <w:top w:val="single" w:sz="12" w:space="0" w:color="000000"/>
              <w:bottom w:val="single" w:sz="12" w:space="0" w:color="000000"/>
              <w:right w:val="single" w:sz="12" w:space="0" w:color="000000"/>
            </w:tcBorders>
          </w:tcPr>
          <w:p w:rsidR="009004E6" w:rsidRDefault="009004E6" w:rsidP="009004E6">
            <w:pPr>
              <w:pStyle w:val="TableParagraph"/>
              <w:spacing w:before="15"/>
              <w:ind w:left="123"/>
              <w:rPr>
                <w:b/>
                <w:sz w:val="16"/>
              </w:rPr>
            </w:pPr>
            <w:r>
              <w:rPr>
                <w:b/>
                <w:sz w:val="16"/>
              </w:rPr>
              <w:t>Parcial U$</w:t>
            </w:r>
          </w:p>
        </w:tc>
      </w:tr>
      <w:tr w:rsidR="009004E6" w:rsidTr="009004E6">
        <w:trPr>
          <w:trHeight w:val="296"/>
        </w:trPr>
        <w:tc>
          <w:tcPr>
            <w:tcW w:w="1231" w:type="dxa"/>
            <w:tcBorders>
              <w:top w:val="single" w:sz="12" w:space="0" w:color="000000"/>
            </w:tcBorders>
          </w:tcPr>
          <w:p w:rsidR="009004E6" w:rsidRDefault="009004E6" w:rsidP="009004E6">
            <w:pPr>
              <w:pStyle w:val="TableParagraph"/>
              <w:spacing w:before="89"/>
              <w:ind w:left="60"/>
              <w:rPr>
                <w:sz w:val="14"/>
              </w:rPr>
            </w:pPr>
            <w:r>
              <w:rPr>
                <w:color w:val="008080"/>
                <w:sz w:val="14"/>
              </w:rPr>
              <w:t>08</w:t>
            </w:r>
          </w:p>
        </w:tc>
        <w:tc>
          <w:tcPr>
            <w:tcW w:w="7746" w:type="dxa"/>
            <w:gridSpan w:val="4"/>
            <w:tcBorders>
              <w:top w:val="single" w:sz="12" w:space="0" w:color="000000"/>
            </w:tcBorders>
          </w:tcPr>
          <w:p w:rsidR="009004E6" w:rsidRPr="000A03AC" w:rsidRDefault="009004E6" w:rsidP="009004E6">
            <w:pPr>
              <w:pStyle w:val="TableParagraph"/>
              <w:spacing w:before="99"/>
              <w:ind w:left="329"/>
              <w:rPr>
                <w:b/>
                <w:sz w:val="14"/>
                <w:lang w:val="es-PE"/>
              </w:rPr>
            </w:pPr>
            <w:r w:rsidRPr="000A03AC">
              <w:rPr>
                <w:b/>
                <w:color w:val="008080"/>
                <w:sz w:val="14"/>
                <w:lang w:val="es-PE"/>
              </w:rPr>
              <w:t>ETAPA 8 DEL DEPOSITO DE RELAVES ALPAMARCA</w:t>
            </w:r>
          </w:p>
        </w:tc>
        <w:tc>
          <w:tcPr>
            <w:tcW w:w="1042" w:type="dxa"/>
            <w:tcBorders>
              <w:top w:val="single" w:sz="12" w:space="0" w:color="000000"/>
            </w:tcBorders>
          </w:tcPr>
          <w:p w:rsidR="009004E6" w:rsidRDefault="009004E6" w:rsidP="009004E6">
            <w:pPr>
              <w:pStyle w:val="TableParagraph"/>
              <w:spacing w:before="99"/>
              <w:ind w:right="34"/>
              <w:jc w:val="right"/>
              <w:rPr>
                <w:b/>
                <w:sz w:val="14"/>
              </w:rPr>
            </w:pPr>
            <w:r>
              <w:rPr>
                <w:b/>
                <w:color w:val="008080"/>
                <w:sz w:val="14"/>
              </w:rPr>
              <w:t>7,873,191.33</w:t>
            </w:r>
          </w:p>
        </w:tc>
      </w:tr>
      <w:tr w:rsidR="009004E6" w:rsidTr="009004E6">
        <w:trPr>
          <w:trHeight w:val="242"/>
        </w:trPr>
        <w:tc>
          <w:tcPr>
            <w:tcW w:w="1231" w:type="dxa"/>
          </w:tcPr>
          <w:p w:rsidR="009004E6" w:rsidRDefault="009004E6" w:rsidP="009004E6">
            <w:pPr>
              <w:pStyle w:val="TableParagraph"/>
              <w:spacing w:before="34"/>
              <w:ind w:left="60"/>
              <w:rPr>
                <w:sz w:val="14"/>
              </w:rPr>
            </w:pPr>
            <w:r>
              <w:rPr>
                <w:color w:val="0000FF"/>
                <w:sz w:val="14"/>
              </w:rPr>
              <w:lastRenderedPageBreak/>
              <w:t>08.01</w:t>
            </w:r>
          </w:p>
        </w:tc>
        <w:tc>
          <w:tcPr>
            <w:tcW w:w="7746" w:type="dxa"/>
            <w:gridSpan w:val="4"/>
          </w:tcPr>
          <w:p w:rsidR="009004E6" w:rsidRDefault="009004E6" w:rsidP="009004E6">
            <w:pPr>
              <w:pStyle w:val="TableParagraph"/>
              <w:spacing w:before="45"/>
              <w:ind w:left="426"/>
              <w:rPr>
                <w:b/>
                <w:sz w:val="14"/>
              </w:rPr>
            </w:pPr>
            <w:r>
              <w:rPr>
                <w:b/>
                <w:color w:val="0000FF"/>
                <w:sz w:val="14"/>
              </w:rPr>
              <w:t>OBRAS PRELIMINARES</w:t>
            </w:r>
          </w:p>
        </w:tc>
        <w:tc>
          <w:tcPr>
            <w:tcW w:w="1042" w:type="dxa"/>
          </w:tcPr>
          <w:p w:rsidR="009004E6" w:rsidRDefault="009004E6" w:rsidP="009004E6">
            <w:pPr>
              <w:pStyle w:val="TableParagraph"/>
              <w:spacing w:before="45"/>
              <w:ind w:right="34"/>
              <w:jc w:val="right"/>
              <w:rPr>
                <w:b/>
                <w:sz w:val="14"/>
              </w:rPr>
            </w:pPr>
            <w:r>
              <w:rPr>
                <w:b/>
                <w:color w:val="0000FF"/>
                <w:sz w:val="14"/>
              </w:rPr>
              <w:t>995,934.91</w:t>
            </w:r>
          </w:p>
        </w:tc>
      </w:tr>
      <w:tr w:rsidR="009004E6" w:rsidTr="009004E6">
        <w:trPr>
          <w:trHeight w:val="241"/>
        </w:trPr>
        <w:tc>
          <w:tcPr>
            <w:tcW w:w="1231" w:type="dxa"/>
          </w:tcPr>
          <w:p w:rsidR="009004E6" w:rsidRDefault="009004E6" w:rsidP="009004E6">
            <w:pPr>
              <w:pStyle w:val="TableParagraph"/>
              <w:spacing w:before="34"/>
              <w:ind w:left="60"/>
              <w:rPr>
                <w:sz w:val="14"/>
              </w:rPr>
            </w:pPr>
            <w:r>
              <w:rPr>
                <w:sz w:val="14"/>
              </w:rPr>
              <w:t>08.01.01</w:t>
            </w:r>
          </w:p>
        </w:tc>
        <w:tc>
          <w:tcPr>
            <w:tcW w:w="7746" w:type="dxa"/>
            <w:gridSpan w:val="4"/>
          </w:tcPr>
          <w:p w:rsidR="009004E6" w:rsidRPr="000A03AC" w:rsidRDefault="009004E6" w:rsidP="009004E6">
            <w:pPr>
              <w:pStyle w:val="TableParagraph"/>
              <w:tabs>
                <w:tab w:val="left" w:pos="4949"/>
                <w:tab w:val="left" w:pos="6347"/>
                <w:tab w:val="left" w:pos="7075"/>
              </w:tabs>
              <w:ind w:left="523"/>
              <w:rPr>
                <w:sz w:val="14"/>
                <w:lang w:val="es-PE"/>
              </w:rPr>
            </w:pPr>
            <w:r w:rsidRPr="000A03AC">
              <w:rPr>
                <w:sz w:val="14"/>
                <w:lang w:val="es-PE"/>
              </w:rPr>
              <w:t>MOVILIZACION Y DESMOVILIZACION</w:t>
            </w:r>
            <w:r w:rsidRPr="000A03AC">
              <w:rPr>
                <w:spacing w:val="2"/>
                <w:sz w:val="14"/>
                <w:lang w:val="es-PE"/>
              </w:rPr>
              <w:t xml:space="preserve"> </w:t>
            </w:r>
            <w:r w:rsidRPr="000A03AC">
              <w:rPr>
                <w:sz w:val="14"/>
                <w:lang w:val="es-PE"/>
              </w:rPr>
              <w:t>DE</w:t>
            </w:r>
            <w:r w:rsidRPr="000A03AC">
              <w:rPr>
                <w:spacing w:val="1"/>
                <w:sz w:val="14"/>
                <w:lang w:val="es-PE"/>
              </w:rPr>
              <w:t xml:space="preserve"> </w:t>
            </w:r>
            <w:r w:rsidRPr="000A03AC">
              <w:rPr>
                <w:sz w:val="14"/>
                <w:lang w:val="es-PE"/>
              </w:rPr>
              <w:t>EQUIPOS</w:t>
            </w:r>
            <w:r w:rsidRPr="000A03AC">
              <w:rPr>
                <w:sz w:val="14"/>
                <w:lang w:val="es-PE"/>
              </w:rPr>
              <w:tab/>
              <w:t>glb</w:t>
            </w:r>
            <w:r w:rsidRPr="000A03AC">
              <w:rPr>
                <w:sz w:val="14"/>
                <w:lang w:val="es-PE"/>
              </w:rPr>
              <w:tab/>
              <w:t>1.00</w:t>
            </w:r>
            <w:r w:rsidRPr="000A03AC">
              <w:rPr>
                <w:sz w:val="14"/>
                <w:lang w:val="es-PE"/>
              </w:rPr>
              <w:tab/>
              <w:t>144,193.60</w:t>
            </w:r>
          </w:p>
        </w:tc>
        <w:tc>
          <w:tcPr>
            <w:tcW w:w="1042" w:type="dxa"/>
          </w:tcPr>
          <w:p w:rsidR="009004E6" w:rsidRDefault="009004E6" w:rsidP="009004E6">
            <w:pPr>
              <w:pStyle w:val="TableParagraph"/>
              <w:ind w:right="34"/>
              <w:jc w:val="right"/>
              <w:rPr>
                <w:sz w:val="14"/>
              </w:rPr>
            </w:pPr>
            <w:r>
              <w:rPr>
                <w:sz w:val="14"/>
              </w:rPr>
              <w:t>144,193.60</w:t>
            </w:r>
          </w:p>
        </w:tc>
      </w:tr>
      <w:tr w:rsidR="009004E6" w:rsidTr="009004E6">
        <w:trPr>
          <w:trHeight w:val="241"/>
        </w:trPr>
        <w:tc>
          <w:tcPr>
            <w:tcW w:w="1231" w:type="dxa"/>
          </w:tcPr>
          <w:p w:rsidR="009004E6" w:rsidRDefault="009004E6" w:rsidP="009004E6">
            <w:pPr>
              <w:pStyle w:val="TableParagraph"/>
              <w:spacing w:before="35"/>
              <w:ind w:left="60"/>
              <w:rPr>
                <w:sz w:val="14"/>
              </w:rPr>
            </w:pPr>
            <w:r>
              <w:rPr>
                <w:sz w:val="14"/>
              </w:rPr>
              <w:t>08.01.02</w:t>
            </w:r>
          </w:p>
        </w:tc>
        <w:tc>
          <w:tcPr>
            <w:tcW w:w="7746" w:type="dxa"/>
            <w:gridSpan w:val="4"/>
          </w:tcPr>
          <w:p w:rsidR="009004E6" w:rsidRDefault="009004E6" w:rsidP="009004E6">
            <w:pPr>
              <w:pStyle w:val="TableParagraph"/>
              <w:tabs>
                <w:tab w:val="left" w:pos="4949"/>
                <w:tab w:val="left" w:pos="6346"/>
                <w:tab w:val="left" w:pos="7139"/>
              </w:tabs>
              <w:ind w:left="523"/>
              <w:rPr>
                <w:sz w:val="14"/>
              </w:rPr>
            </w:pPr>
            <w:r>
              <w:rPr>
                <w:sz w:val="14"/>
              </w:rPr>
              <w:t>CAMPAMENTOS DE</w:t>
            </w:r>
            <w:r>
              <w:rPr>
                <w:spacing w:val="1"/>
                <w:sz w:val="14"/>
              </w:rPr>
              <w:t xml:space="preserve"> </w:t>
            </w:r>
            <w:r>
              <w:rPr>
                <w:sz w:val="14"/>
              </w:rPr>
              <w:t>OBRA</w:t>
            </w:r>
            <w:r>
              <w:rPr>
                <w:sz w:val="14"/>
              </w:rPr>
              <w:tab/>
              <w:t>glb</w:t>
            </w:r>
            <w:r>
              <w:rPr>
                <w:sz w:val="14"/>
              </w:rPr>
              <w:tab/>
              <w:t>1.00</w:t>
            </w:r>
            <w:r>
              <w:rPr>
                <w:sz w:val="14"/>
              </w:rPr>
              <w:tab/>
              <w:t>85,335.00</w:t>
            </w:r>
          </w:p>
        </w:tc>
        <w:tc>
          <w:tcPr>
            <w:tcW w:w="1042" w:type="dxa"/>
          </w:tcPr>
          <w:p w:rsidR="009004E6" w:rsidRDefault="009004E6" w:rsidP="009004E6">
            <w:pPr>
              <w:pStyle w:val="TableParagraph"/>
              <w:ind w:right="34"/>
              <w:jc w:val="right"/>
              <w:rPr>
                <w:sz w:val="14"/>
              </w:rPr>
            </w:pPr>
            <w:r>
              <w:rPr>
                <w:sz w:val="14"/>
              </w:rPr>
              <w:t>85,335.00</w:t>
            </w:r>
          </w:p>
        </w:tc>
      </w:tr>
      <w:tr w:rsidR="009004E6" w:rsidTr="009004E6">
        <w:trPr>
          <w:trHeight w:val="242"/>
        </w:trPr>
        <w:tc>
          <w:tcPr>
            <w:tcW w:w="1231" w:type="dxa"/>
          </w:tcPr>
          <w:p w:rsidR="009004E6" w:rsidRDefault="009004E6" w:rsidP="009004E6">
            <w:pPr>
              <w:pStyle w:val="TableParagraph"/>
              <w:spacing w:before="34"/>
              <w:ind w:left="60"/>
              <w:rPr>
                <w:sz w:val="14"/>
              </w:rPr>
            </w:pPr>
            <w:r>
              <w:rPr>
                <w:sz w:val="14"/>
              </w:rPr>
              <w:t>08.01.03</w:t>
            </w:r>
          </w:p>
        </w:tc>
        <w:tc>
          <w:tcPr>
            <w:tcW w:w="7746" w:type="dxa"/>
            <w:gridSpan w:val="4"/>
          </w:tcPr>
          <w:p w:rsidR="009004E6" w:rsidRPr="000A03AC" w:rsidRDefault="009004E6" w:rsidP="009004E6">
            <w:pPr>
              <w:pStyle w:val="TableParagraph"/>
              <w:tabs>
                <w:tab w:val="left" w:pos="4949"/>
                <w:tab w:val="left" w:pos="6346"/>
                <w:tab w:val="left" w:pos="7202"/>
              </w:tabs>
              <w:spacing w:before="45"/>
              <w:ind w:left="523"/>
              <w:rPr>
                <w:sz w:val="14"/>
                <w:lang w:val="es-PE"/>
              </w:rPr>
            </w:pPr>
            <w:r w:rsidRPr="000A03AC">
              <w:rPr>
                <w:sz w:val="14"/>
                <w:lang w:val="es-PE"/>
              </w:rPr>
              <w:t>TRAZO Y</w:t>
            </w:r>
            <w:r w:rsidRPr="000A03AC">
              <w:rPr>
                <w:spacing w:val="1"/>
                <w:sz w:val="14"/>
                <w:lang w:val="es-PE"/>
              </w:rPr>
              <w:t xml:space="preserve"> </w:t>
            </w:r>
            <w:r w:rsidRPr="000A03AC">
              <w:rPr>
                <w:sz w:val="14"/>
                <w:lang w:val="es-PE"/>
              </w:rPr>
              <w:t>REPLANTEO TOPOGRAFICO</w:t>
            </w:r>
            <w:r w:rsidRPr="000A03AC">
              <w:rPr>
                <w:sz w:val="14"/>
                <w:lang w:val="es-PE"/>
              </w:rPr>
              <w:tab/>
              <w:t>mes</w:t>
            </w:r>
            <w:r w:rsidRPr="000A03AC">
              <w:rPr>
                <w:sz w:val="14"/>
                <w:lang w:val="es-PE"/>
              </w:rPr>
              <w:tab/>
              <w:t>7.00</w:t>
            </w:r>
            <w:r w:rsidRPr="000A03AC">
              <w:rPr>
                <w:sz w:val="14"/>
                <w:lang w:val="es-PE"/>
              </w:rPr>
              <w:tab/>
              <w:t>6,371.58</w:t>
            </w:r>
          </w:p>
        </w:tc>
        <w:tc>
          <w:tcPr>
            <w:tcW w:w="1042" w:type="dxa"/>
          </w:tcPr>
          <w:p w:rsidR="009004E6" w:rsidRDefault="009004E6" w:rsidP="009004E6">
            <w:pPr>
              <w:pStyle w:val="TableParagraph"/>
              <w:spacing w:before="45"/>
              <w:ind w:right="34"/>
              <w:jc w:val="right"/>
              <w:rPr>
                <w:sz w:val="14"/>
              </w:rPr>
            </w:pPr>
            <w:r>
              <w:rPr>
                <w:sz w:val="14"/>
              </w:rPr>
              <w:t>44,601.06</w:t>
            </w:r>
          </w:p>
        </w:tc>
      </w:tr>
      <w:tr w:rsidR="009004E6" w:rsidTr="009004E6">
        <w:trPr>
          <w:trHeight w:val="241"/>
        </w:trPr>
        <w:tc>
          <w:tcPr>
            <w:tcW w:w="1231" w:type="dxa"/>
          </w:tcPr>
          <w:p w:rsidR="009004E6" w:rsidRDefault="009004E6" w:rsidP="009004E6">
            <w:pPr>
              <w:pStyle w:val="TableParagraph"/>
              <w:spacing w:before="34"/>
              <w:ind w:left="60"/>
              <w:rPr>
                <w:sz w:val="14"/>
              </w:rPr>
            </w:pPr>
            <w:r>
              <w:rPr>
                <w:sz w:val="14"/>
              </w:rPr>
              <w:t>08.01.04</w:t>
            </w:r>
          </w:p>
        </w:tc>
        <w:tc>
          <w:tcPr>
            <w:tcW w:w="7746" w:type="dxa"/>
            <w:gridSpan w:val="4"/>
          </w:tcPr>
          <w:p w:rsidR="009004E6" w:rsidRPr="000A03AC" w:rsidRDefault="009004E6" w:rsidP="009004E6">
            <w:pPr>
              <w:pStyle w:val="TableParagraph"/>
              <w:tabs>
                <w:tab w:val="left" w:pos="4949"/>
                <w:tab w:val="left" w:pos="6283"/>
                <w:tab w:val="left" w:pos="7139"/>
              </w:tabs>
              <w:ind w:left="523"/>
              <w:rPr>
                <w:sz w:val="14"/>
                <w:lang w:val="es-PE"/>
              </w:rPr>
            </w:pPr>
            <w:r w:rsidRPr="000A03AC">
              <w:rPr>
                <w:sz w:val="14"/>
                <w:lang w:val="es-PE"/>
              </w:rPr>
              <w:t>CAMINOS DE ACCESO Y DE SERVICIO</w:t>
            </w:r>
            <w:r w:rsidRPr="000A03AC">
              <w:rPr>
                <w:spacing w:val="4"/>
                <w:sz w:val="14"/>
                <w:lang w:val="es-PE"/>
              </w:rPr>
              <w:t xml:space="preserve"> </w:t>
            </w:r>
            <w:r w:rsidRPr="000A03AC">
              <w:rPr>
                <w:sz w:val="14"/>
                <w:lang w:val="es-PE"/>
              </w:rPr>
              <w:t>ETAPA</w:t>
            </w:r>
            <w:r w:rsidRPr="000A03AC">
              <w:rPr>
                <w:spacing w:val="1"/>
                <w:sz w:val="14"/>
                <w:lang w:val="es-PE"/>
              </w:rPr>
              <w:t xml:space="preserve"> </w:t>
            </w:r>
            <w:r w:rsidRPr="000A03AC">
              <w:rPr>
                <w:sz w:val="14"/>
                <w:lang w:val="es-PE"/>
              </w:rPr>
              <w:t>INICIAL</w:t>
            </w:r>
            <w:r w:rsidRPr="000A03AC">
              <w:rPr>
                <w:sz w:val="14"/>
                <w:lang w:val="es-PE"/>
              </w:rPr>
              <w:tab/>
              <w:t>km</w:t>
            </w:r>
            <w:r w:rsidRPr="000A03AC">
              <w:rPr>
                <w:sz w:val="14"/>
                <w:lang w:val="es-PE"/>
              </w:rPr>
              <w:tab/>
              <w:t>10.00</w:t>
            </w:r>
            <w:r w:rsidRPr="000A03AC">
              <w:rPr>
                <w:sz w:val="14"/>
                <w:lang w:val="es-PE"/>
              </w:rPr>
              <w:tab/>
              <w:t>70,280.69</w:t>
            </w:r>
          </w:p>
        </w:tc>
        <w:tc>
          <w:tcPr>
            <w:tcW w:w="1042" w:type="dxa"/>
          </w:tcPr>
          <w:p w:rsidR="009004E6" w:rsidRDefault="009004E6" w:rsidP="009004E6">
            <w:pPr>
              <w:pStyle w:val="TableParagraph"/>
              <w:ind w:right="34"/>
              <w:jc w:val="right"/>
              <w:rPr>
                <w:sz w:val="14"/>
              </w:rPr>
            </w:pPr>
            <w:r>
              <w:rPr>
                <w:sz w:val="14"/>
              </w:rPr>
              <w:t>702,806.90</w:t>
            </w:r>
          </w:p>
        </w:tc>
      </w:tr>
      <w:tr w:rsidR="009004E6" w:rsidTr="009004E6">
        <w:trPr>
          <w:trHeight w:val="241"/>
        </w:trPr>
        <w:tc>
          <w:tcPr>
            <w:tcW w:w="1231" w:type="dxa"/>
          </w:tcPr>
          <w:p w:rsidR="009004E6" w:rsidRDefault="009004E6" w:rsidP="009004E6">
            <w:pPr>
              <w:pStyle w:val="TableParagraph"/>
              <w:spacing w:before="35"/>
              <w:ind w:left="60"/>
              <w:rPr>
                <w:sz w:val="14"/>
              </w:rPr>
            </w:pPr>
            <w:r>
              <w:rPr>
                <w:sz w:val="14"/>
              </w:rPr>
              <w:t>08.01.05</w:t>
            </w:r>
          </w:p>
        </w:tc>
        <w:tc>
          <w:tcPr>
            <w:tcW w:w="7746" w:type="dxa"/>
            <w:gridSpan w:val="4"/>
          </w:tcPr>
          <w:p w:rsidR="009004E6" w:rsidRPr="000A03AC" w:rsidRDefault="009004E6" w:rsidP="009004E6">
            <w:pPr>
              <w:pStyle w:val="TableParagraph"/>
              <w:tabs>
                <w:tab w:val="left" w:pos="4949"/>
                <w:tab w:val="left" w:pos="6347"/>
                <w:tab w:val="left" w:pos="7202"/>
              </w:tabs>
              <w:ind w:left="523"/>
              <w:rPr>
                <w:sz w:val="14"/>
                <w:lang w:val="es-PE"/>
              </w:rPr>
            </w:pPr>
            <w:r w:rsidRPr="000A03AC">
              <w:rPr>
                <w:sz w:val="14"/>
                <w:lang w:val="es-PE"/>
              </w:rPr>
              <w:t>MANTENIMIENTO DE CAMINOS DURANTE</w:t>
            </w:r>
            <w:r w:rsidRPr="000A03AC">
              <w:rPr>
                <w:spacing w:val="4"/>
                <w:sz w:val="14"/>
                <w:lang w:val="es-PE"/>
              </w:rPr>
              <w:t xml:space="preserve"> </w:t>
            </w:r>
            <w:r w:rsidRPr="000A03AC">
              <w:rPr>
                <w:sz w:val="14"/>
                <w:lang w:val="es-PE"/>
              </w:rPr>
              <w:t>LA</w:t>
            </w:r>
            <w:r w:rsidRPr="000A03AC">
              <w:rPr>
                <w:spacing w:val="1"/>
                <w:sz w:val="14"/>
                <w:lang w:val="es-PE"/>
              </w:rPr>
              <w:t xml:space="preserve"> </w:t>
            </w:r>
            <w:r w:rsidRPr="000A03AC">
              <w:rPr>
                <w:sz w:val="14"/>
                <w:lang w:val="es-PE"/>
              </w:rPr>
              <w:t>CONTRUCCION</w:t>
            </w:r>
            <w:r w:rsidRPr="000A03AC">
              <w:rPr>
                <w:sz w:val="14"/>
                <w:lang w:val="es-PE"/>
              </w:rPr>
              <w:tab/>
              <w:t>mes</w:t>
            </w:r>
            <w:r w:rsidRPr="000A03AC">
              <w:rPr>
                <w:sz w:val="14"/>
                <w:lang w:val="es-PE"/>
              </w:rPr>
              <w:tab/>
              <w:t>7.00</w:t>
            </w:r>
            <w:r w:rsidRPr="000A03AC">
              <w:rPr>
                <w:sz w:val="14"/>
                <w:lang w:val="es-PE"/>
              </w:rPr>
              <w:tab/>
              <w:t>2,714.05</w:t>
            </w:r>
          </w:p>
        </w:tc>
        <w:tc>
          <w:tcPr>
            <w:tcW w:w="1042" w:type="dxa"/>
          </w:tcPr>
          <w:p w:rsidR="009004E6" w:rsidRDefault="009004E6" w:rsidP="009004E6">
            <w:pPr>
              <w:pStyle w:val="TableParagraph"/>
              <w:ind w:right="34"/>
              <w:jc w:val="right"/>
              <w:rPr>
                <w:sz w:val="14"/>
              </w:rPr>
            </w:pPr>
            <w:r>
              <w:rPr>
                <w:sz w:val="14"/>
              </w:rPr>
              <w:t>18,998.35</w:t>
            </w:r>
          </w:p>
        </w:tc>
      </w:tr>
      <w:tr w:rsidR="009004E6" w:rsidTr="009004E6">
        <w:trPr>
          <w:trHeight w:val="242"/>
        </w:trPr>
        <w:tc>
          <w:tcPr>
            <w:tcW w:w="1231" w:type="dxa"/>
          </w:tcPr>
          <w:p w:rsidR="009004E6" w:rsidRDefault="009004E6" w:rsidP="009004E6">
            <w:pPr>
              <w:pStyle w:val="TableParagraph"/>
              <w:spacing w:before="34"/>
              <w:ind w:left="60"/>
              <w:rPr>
                <w:sz w:val="14"/>
              </w:rPr>
            </w:pPr>
            <w:r>
              <w:rPr>
                <w:color w:val="0000FF"/>
                <w:sz w:val="14"/>
              </w:rPr>
              <w:t>08.02</w:t>
            </w:r>
          </w:p>
        </w:tc>
        <w:tc>
          <w:tcPr>
            <w:tcW w:w="7746" w:type="dxa"/>
            <w:gridSpan w:val="4"/>
          </w:tcPr>
          <w:p w:rsidR="009004E6" w:rsidRPr="000A03AC" w:rsidRDefault="009004E6" w:rsidP="009004E6">
            <w:pPr>
              <w:pStyle w:val="TableParagraph"/>
              <w:spacing w:before="45"/>
              <w:ind w:left="426"/>
              <w:rPr>
                <w:b/>
                <w:sz w:val="14"/>
                <w:lang w:val="es-PE"/>
              </w:rPr>
            </w:pPr>
            <w:r w:rsidRPr="000A03AC">
              <w:rPr>
                <w:b/>
                <w:color w:val="0000FF"/>
                <w:sz w:val="14"/>
                <w:lang w:val="es-PE"/>
              </w:rPr>
              <w:t>CONFORMACION DE LA ETAPA VIII</w:t>
            </w:r>
          </w:p>
        </w:tc>
        <w:tc>
          <w:tcPr>
            <w:tcW w:w="1042" w:type="dxa"/>
          </w:tcPr>
          <w:p w:rsidR="009004E6" w:rsidRDefault="009004E6" w:rsidP="009004E6">
            <w:pPr>
              <w:pStyle w:val="TableParagraph"/>
              <w:spacing w:before="45"/>
              <w:ind w:right="34"/>
              <w:jc w:val="right"/>
              <w:rPr>
                <w:b/>
                <w:sz w:val="14"/>
              </w:rPr>
            </w:pPr>
            <w:r>
              <w:rPr>
                <w:b/>
                <w:color w:val="0000FF"/>
                <w:sz w:val="14"/>
              </w:rPr>
              <w:t>6,877,256.42</w:t>
            </w:r>
          </w:p>
        </w:tc>
      </w:tr>
      <w:tr w:rsidR="009004E6" w:rsidTr="009004E6">
        <w:trPr>
          <w:trHeight w:val="241"/>
        </w:trPr>
        <w:tc>
          <w:tcPr>
            <w:tcW w:w="1231" w:type="dxa"/>
          </w:tcPr>
          <w:p w:rsidR="009004E6" w:rsidRDefault="009004E6" w:rsidP="009004E6">
            <w:pPr>
              <w:pStyle w:val="TableParagraph"/>
              <w:spacing w:before="34"/>
              <w:ind w:left="60"/>
              <w:rPr>
                <w:sz w:val="14"/>
              </w:rPr>
            </w:pPr>
            <w:r>
              <w:rPr>
                <w:color w:val="7F7F7F"/>
                <w:sz w:val="14"/>
              </w:rPr>
              <w:t>08.02.01</w:t>
            </w:r>
          </w:p>
        </w:tc>
        <w:tc>
          <w:tcPr>
            <w:tcW w:w="7746" w:type="dxa"/>
            <w:gridSpan w:val="4"/>
          </w:tcPr>
          <w:p w:rsidR="009004E6" w:rsidRPr="000A03AC" w:rsidRDefault="009004E6" w:rsidP="009004E6">
            <w:pPr>
              <w:pStyle w:val="TableParagraph"/>
              <w:ind w:left="523"/>
              <w:rPr>
                <w:b/>
                <w:sz w:val="14"/>
                <w:lang w:val="es-PE"/>
              </w:rPr>
            </w:pPr>
            <w:r w:rsidRPr="000A03AC">
              <w:rPr>
                <w:b/>
                <w:color w:val="7F7F7F"/>
                <w:sz w:val="14"/>
                <w:lang w:val="es-PE"/>
              </w:rPr>
              <w:t>CONFORMACION DE LA SOBRE ELEVACION ETAPA 8</w:t>
            </w:r>
          </w:p>
        </w:tc>
        <w:tc>
          <w:tcPr>
            <w:tcW w:w="1042" w:type="dxa"/>
          </w:tcPr>
          <w:p w:rsidR="009004E6" w:rsidRDefault="009004E6" w:rsidP="009004E6">
            <w:pPr>
              <w:pStyle w:val="TableParagraph"/>
              <w:ind w:right="34"/>
              <w:jc w:val="right"/>
              <w:rPr>
                <w:b/>
                <w:sz w:val="14"/>
              </w:rPr>
            </w:pPr>
            <w:r>
              <w:rPr>
                <w:b/>
                <w:color w:val="7F7F7F"/>
                <w:sz w:val="14"/>
              </w:rPr>
              <w:t>6,877,256.42</w:t>
            </w:r>
          </w:p>
        </w:tc>
      </w:tr>
      <w:tr w:rsidR="009004E6" w:rsidTr="009004E6">
        <w:trPr>
          <w:trHeight w:val="241"/>
        </w:trPr>
        <w:tc>
          <w:tcPr>
            <w:tcW w:w="1231" w:type="dxa"/>
          </w:tcPr>
          <w:p w:rsidR="009004E6" w:rsidRDefault="009004E6" w:rsidP="009004E6">
            <w:pPr>
              <w:pStyle w:val="TableParagraph"/>
              <w:spacing w:before="35"/>
              <w:ind w:left="60"/>
              <w:rPr>
                <w:sz w:val="14"/>
              </w:rPr>
            </w:pPr>
            <w:r>
              <w:rPr>
                <w:color w:val="800000"/>
                <w:sz w:val="14"/>
              </w:rPr>
              <w:t>08.02.01.01</w:t>
            </w:r>
          </w:p>
        </w:tc>
        <w:tc>
          <w:tcPr>
            <w:tcW w:w="7746" w:type="dxa"/>
            <w:gridSpan w:val="4"/>
          </w:tcPr>
          <w:p w:rsidR="009004E6" w:rsidRDefault="009004E6" w:rsidP="009004E6">
            <w:pPr>
              <w:pStyle w:val="TableParagraph"/>
              <w:ind w:left="620"/>
              <w:rPr>
                <w:b/>
                <w:sz w:val="14"/>
              </w:rPr>
            </w:pPr>
            <w:r>
              <w:rPr>
                <w:b/>
                <w:color w:val="800000"/>
                <w:sz w:val="14"/>
              </w:rPr>
              <w:t>MOVIMIENTO DE TIERRAS</w:t>
            </w:r>
          </w:p>
        </w:tc>
        <w:tc>
          <w:tcPr>
            <w:tcW w:w="1042" w:type="dxa"/>
          </w:tcPr>
          <w:p w:rsidR="009004E6" w:rsidRDefault="009004E6" w:rsidP="009004E6">
            <w:pPr>
              <w:pStyle w:val="TableParagraph"/>
              <w:ind w:right="34"/>
              <w:jc w:val="right"/>
              <w:rPr>
                <w:b/>
                <w:sz w:val="14"/>
              </w:rPr>
            </w:pPr>
            <w:r>
              <w:rPr>
                <w:b/>
                <w:color w:val="800000"/>
                <w:sz w:val="14"/>
              </w:rPr>
              <w:t>857,871.60</w:t>
            </w:r>
          </w:p>
        </w:tc>
      </w:tr>
      <w:tr w:rsidR="009004E6" w:rsidTr="009004E6">
        <w:trPr>
          <w:trHeight w:val="242"/>
        </w:trPr>
        <w:tc>
          <w:tcPr>
            <w:tcW w:w="1231" w:type="dxa"/>
          </w:tcPr>
          <w:p w:rsidR="009004E6" w:rsidRDefault="009004E6" w:rsidP="009004E6">
            <w:pPr>
              <w:pStyle w:val="TableParagraph"/>
              <w:spacing w:before="34"/>
              <w:ind w:left="60"/>
              <w:rPr>
                <w:sz w:val="14"/>
              </w:rPr>
            </w:pPr>
            <w:r>
              <w:rPr>
                <w:sz w:val="14"/>
              </w:rPr>
              <w:t>08.02.01.01.01</w:t>
            </w:r>
          </w:p>
        </w:tc>
        <w:tc>
          <w:tcPr>
            <w:tcW w:w="7746" w:type="dxa"/>
            <w:gridSpan w:val="4"/>
          </w:tcPr>
          <w:p w:rsidR="009004E6" w:rsidRPr="000A03AC" w:rsidRDefault="009004E6" w:rsidP="009004E6">
            <w:pPr>
              <w:pStyle w:val="TableParagraph"/>
              <w:tabs>
                <w:tab w:val="left" w:pos="4949"/>
                <w:tab w:val="left" w:pos="6060"/>
                <w:tab w:val="right" w:pos="7649"/>
              </w:tabs>
              <w:spacing w:before="45"/>
              <w:ind w:left="717"/>
              <w:rPr>
                <w:sz w:val="14"/>
                <w:lang w:val="es-PE"/>
              </w:rPr>
            </w:pPr>
            <w:r w:rsidRPr="000A03AC">
              <w:rPr>
                <w:sz w:val="14"/>
                <w:lang w:val="es-PE"/>
              </w:rPr>
              <w:t>LIMPIEZA Y DESBROCE DEL AREA</w:t>
            </w:r>
            <w:r w:rsidRPr="000A03AC">
              <w:rPr>
                <w:spacing w:val="4"/>
                <w:sz w:val="14"/>
                <w:lang w:val="es-PE"/>
              </w:rPr>
              <w:t xml:space="preserve"> </w:t>
            </w:r>
            <w:r w:rsidRPr="000A03AC">
              <w:rPr>
                <w:sz w:val="14"/>
                <w:lang w:val="es-PE"/>
              </w:rPr>
              <w:t>DE</w:t>
            </w:r>
            <w:r w:rsidRPr="000A03AC">
              <w:rPr>
                <w:spacing w:val="1"/>
                <w:sz w:val="14"/>
                <w:lang w:val="es-PE"/>
              </w:rPr>
              <w:t xml:space="preserve"> </w:t>
            </w:r>
            <w:r w:rsidRPr="000A03AC">
              <w:rPr>
                <w:sz w:val="14"/>
                <w:lang w:val="es-PE"/>
              </w:rPr>
              <w:t>CIMENTACION</w:t>
            </w:r>
            <w:r w:rsidRPr="000A03AC">
              <w:rPr>
                <w:sz w:val="14"/>
                <w:lang w:val="es-PE"/>
              </w:rPr>
              <w:tab/>
              <w:t>m2</w:t>
            </w:r>
            <w:r w:rsidRPr="000A03AC">
              <w:rPr>
                <w:sz w:val="14"/>
                <w:lang w:val="es-PE"/>
              </w:rPr>
              <w:tab/>
              <w:t>11,470.26</w:t>
            </w:r>
            <w:r w:rsidRPr="000A03AC">
              <w:rPr>
                <w:sz w:val="14"/>
                <w:lang w:val="es-PE"/>
              </w:rPr>
              <w:tab/>
              <w:t>0.65</w:t>
            </w:r>
          </w:p>
        </w:tc>
        <w:tc>
          <w:tcPr>
            <w:tcW w:w="1042" w:type="dxa"/>
          </w:tcPr>
          <w:p w:rsidR="009004E6" w:rsidRDefault="009004E6" w:rsidP="009004E6">
            <w:pPr>
              <w:pStyle w:val="TableParagraph"/>
              <w:spacing w:before="45"/>
              <w:ind w:right="34"/>
              <w:jc w:val="right"/>
              <w:rPr>
                <w:sz w:val="14"/>
              </w:rPr>
            </w:pPr>
            <w:r>
              <w:rPr>
                <w:sz w:val="14"/>
              </w:rPr>
              <w:t>7,455.67</w:t>
            </w:r>
          </w:p>
        </w:tc>
      </w:tr>
      <w:tr w:rsidR="009004E6" w:rsidTr="009004E6">
        <w:trPr>
          <w:trHeight w:val="241"/>
        </w:trPr>
        <w:tc>
          <w:tcPr>
            <w:tcW w:w="1231" w:type="dxa"/>
          </w:tcPr>
          <w:p w:rsidR="009004E6" w:rsidRDefault="009004E6" w:rsidP="009004E6">
            <w:pPr>
              <w:pStyle w:val="TableParagraph"/>
              <w:spacing w:before="34"/>
              <w:ind w:left="60"/>
              <w:rPr>
                <w:sz w:val="14"/>
              </w:rPr>
            </w:pPr>
            <w:r>
              <w:rPr>
                <w:sz w:val="14"/>
              </w:rPr>
              <w:t>08.02.01.01.02</w:t>
            </w:r>
          </w:p>
        </w:tc>
        <w:tc>
          <w:tcPr>
            <w:tcW w:w="7746" w:type="dxa"/>
            <w:gridSpan w:val="4"/>
          </w:tcPr>
          <w:p w:rsidR="009004E6" w:rsidRPr="000A03AC" w:rsidRDefault="009004E6" w:rsidP="009004E6">
            <w:pPr>
              <w:pStyle w:val="TableParagraph"/>
              <w:tabs>
                <w:tab w:val="left" w:pos="4949"/>
                <w:tab w:val="left" w:pos="6060"/>
                <w:tab w:val="right" w:pos="7649"/>
              </w:tabs>
              <w:ind w:left="717"/>
              <w:rPr>
                <w:sz w:val="14"/>
                <w:lang w:val="es-PE"/>
              </w:rPr>
            </w:pPr>
            <w:r w:rsidRPr="000A03AC">
              <w:rPr>
                <w:sz w:val="14"/>
                <w:lang w:val="es-PE"/>
              </w:rPr>
              <w:t>EXCAVACION DEL AREA DE CIMENTACION</w:t>
            </w:r>
            <w:r w:rsidRPr="000A03AC">
              <w:rPr>
                <w:spacing w:val="4"/>
                <w:sz w:val="14"/>
                <w:lang w:val="es-PE"/>
              </w:rPr>
              <w:t xml:space="preserve"> </w:t>
            </w:r>
            <w:r w:rsidRPr="000A03AC">
              <w:rPr>
                <w:sz w:val="14"/>
                <w:lang w:val="es-PE"/>
              </w:rPr>
              <w:t>ETAPA</w:t>
            </w:r>
            <w:r w:rsidRPr="000A03AC">
              <w:rPr>
                <w:spacing w:val="1"/>
                <w:sz w:val="14"/>
                <w:lang w:val="es-PE"/>
              </w:rPr>
              <w:t xml:space="preserve"> </w:t>
            </w:r>
            <w:r w:rsidRPr="000A03AC">
              <w:rPr>
                <w:sz w:val="14"/>
                <w:lang w:val="es-PE"/>
              </w:rPr>
              <w:t>8</w:t>
            </w:r>
            <w:r w:rsidRPr="000A03AC">
              <w:rPr>
                <w:sz w:val="14"/>
                <w:lang w:val="es-PE"/>
              </w:rPr>
              <w:tab/>
              <w:t>m3</w:t>
            </w:r>
            <w:r w:rsidRPr="000A03AC">
              <w:rPr>
                <w:sz w:val="14"/>
                <w:lang w:val="es-PE"/>
              </w:rPr>
              <w:tab/>
              <w:t>58,423.14</w:t>
            </w:r>
            <w:r w:rsidRPr="000A03AC">
              <w:rPr>
                <w:sz w:val="14"/>
                <w:lang w:val="es-PE"/>
              </w:rPr>
              <w:tab/>
              <w:t>4.06</w:t>
            </w:r>
          </w:p>
        </w:tc>
        <w:tc>
          <w:tcPr>
            <w:tcW w:w="1042" w:type="dxa"/>
          </w:tcPr>
          <w:p w:rsidR="009004E6" w:rsidRDefault="009004E6" w:rsidP="009004E6">
            <w:pPr>
              <w:pStyle w:val="TableParagraph"/>
              <w:ind w:right="34"/>
              <w:jc w:val="right"/>
              <w:rPr>
                <w:sz w:val="14"/>
              </w:rPr>
            </w:pPr>
            <w:r>
              <w:rPr>
                <w:sz w:val="14"/>
              </w:rPr>
              <w:t>237,197.95</w:t>
            </w:r>
          </w:p>
        </w:tc>
      </w:tr>
      <w:tr w:rsidR="009004E6" w:rsidTr="009004E6">
        <w:trPr>
          <w:trHeight w:val="241"/>
        </w:trPr>
        <w:tc>
          <w:tcPr>
            <w:tcW w:w="1231" w:type="dxa"/>
          </w:tcPr>
          <w:p w:rsidR="009004E6" w:rsidRDefault="009004E6" w:rsidP="009004E6">
            <w:pPr>
              <w:pStyle w:val="TableParagraph"/>
              <w:spacing w:before="35"/>
              <w:ind w:left="60"/>
              <w:rPr>
                <w:sz w:val="14"/>
              </w:rPr>
            </w:pPr>
            <w:r>
              <w:rPr>
                <w:sz w:val="14"/>
              </w:rPr>
              <w:t>08.02.01.01.03</w:t>
            </w:r>
          </w:p>
        </w:tc>
        <w:tc>
          <w:tcPr>
            <w:tcW w:w="7746" w:type="dxa"/>
            <w:gridSpan w:val="4"/>
          </w:tcPr>
          <w:p w:rsidR="009004E6" w:rsidRPr="000A03AC" w:rsidRDefault="009004E6" w:rsidP="009004E6">
            <w:pPr>
              <w:pStyle w:val="TableParagraph"/>
              <w:tabs>
                <w:tab w:val="left" w:pos="6057"/>
                <w:tab w:val="right" w:pos="7649"/>
              </w:tabs>
              <w:ind w:left="717"/>
              <w:rPr>
                <w:sz w:val="14"/>
                <w:lang w:val="es-PE"/>
              </w:rPr>
            </w:pPr>
            <w:r w:rsidRPr="000A03AC">
              <w:rPr>
                <w:sz w:val="14"/>
                <w:lang w:val="es-PE"/>
              </w:rPr>
              <w:t>RELLENO CON MATERIAL DE PRESTAMO (NIVELACION DE</w:t>
            </w:r>
            <w:r w:rsidRPr="000A03AC">
              <w:rPr>
                <w:spacing w:val="-12"/>
                <w:sz w:val="14"/>
                <w:lang w:val="es-PE"/>
              </w:rPr>
              <w:t xml:space="preserve"> </w:t>
            </w:r>
            <w:r w:rsidRPr="000A03AC">
              <w:rPr>
                <w:sz w:val="14"/>
                <w:lang w:val="es-PE"/>
              </w:rPr>
              <w:t xml:space="preserve">PLATAFORMA)  </w:t>
            </w:r>
            <w:r w:rsidRPr="000A03AC">
              <w:rPr>
                <w:spacing w:val="15"/>
                <w:sz w:val="14"/>
                <w:lang w:val="es-PE"/>
              </w:rPr>
              <w:t xml:space="preserve"> </w:t>
            </w:r>
            <w:r w:rsidRPr="000A03AC">
              <w:rPr>
                <w:sz w:val="14"/>
                <w:lang w:val="es-PE"/>
              </w:rPr>
              <w:t>m3</w:t>
            </w:r>
            <w:r w:rsidRPr="000A03AC">
              <w:rPr>
                <w:sz w:val="14"/>
                <w:lang w:val="es-PE"/>
              </w:rPr>
              <w:tab/>
              <w:t>32,700.00</w:t>
            </w:r>
            <w:r w:rsidRPr="000A03AC">
              <w:rPr>
                <w:sz w:val="14"/>
                <w:lang w:val="es-PE"/>
              </w:rPr>
              <w:tab/>
              <w:t>9.95</w:t>
            </w:r>
          </w:p>
        </w:tc>
        <w:tc>
          <w:tcPr>
            <w:tcW w:w="1042" w:type="dxa"/>
          </w:tcPr>
          <w:p w:rsidR="009004E6" w:rsidRDefault="009004E6" w:rsidP="009004E6">
            <w:pPr>
              <w:pStyle w:val="TableParagraph"/>
              <w:ind w:right="34"/>
              <w:jc w:val="right"/>
              <w:rPr>
                <w:sz w:val="14"/>
              </w:rPr>
            </w:pPr>
            <w:r>
              <w:rPr>
                <w:sz w:val="14"/>
              </w:rPr>
              <w:t>325,365.00</w:t>
            </w:r>
          </w:p>
        </w:tc>
      </w:tr>
      <w:tr w:rsidR="009004E6" w:rsidTr="009004E6">
        <w:trPr>
          <w:trHeight w:val="242"/>
        </w:trPr>
        <w:tc>
          <w:tcPr>
            <w:tcW w:w="1231" w:type="dxa"/>
          </w:tcPr>
          <w:p w:rsidR="009004E6" w:rsidRDefault="009004E6" w:rsidP="009004E6">
            <w:pPr>
              <w:pStyle w:val="TableParagraph"/>
              <w:spacing w:before="34"/>
              <w:ind w:left="60"/>
              <w:rPr>
                <w:sz w:val="14"/>
              </w:rPr>
            </w:pPr>
            <w:r>
              <w:rPr>
                <w:sz w:val="14"/>
              </w:rPr>
              <w:t>08.02.01.01.04</w:t>
            </w:r>
          </w:p>
        </w:tc>
        <w:tc>
          <w:tcPr>
            <w:tcW w:w="7746" w:type="dxa"/>
            <w:gridSpan w:val="4"/>
          </w:tcPr>
          <w:p w:rsidR="009004E6" w:rsidRPr="000A03AC" w:rsidRDefault="009004E6" w:rsidP="009004E6">
            <w:pPr>
              <w:pStyle w:val="TableParagraph"/>
              <w:tabs>
                <w:tab w:val="left" w:pos="4949"/>
                <w:tab w:val="left" w:pos="6057"/>
                <w:tab w:val="right" w:pos="7649"/>
              </w:tabs>
              <w:spacing w:before="45"/>
              <w:ind w:left="717"/>
              <w:rPr>
                <w:sz w:val="14"/>
                <w:lang w:val="es-PE"/>
              </w:rPr>
            </w:pPr>
            <w:r w:rsidRPr="000A03AC">
              <w:rPr>
                <w:sz w:val="14"/>
                <w:lang w:val="es-PE"/>
              </w:rPr>
              <w:t>PERFILADO DEL AREA</w:t>
            </w:r>
            <w:r w:rsidRPr="000A03AC">
              <w:rPr>
                <w:spacing w:val="-6"/>
                <w:sz w:val="14"/>
                <w:lang w:val="es-PE"/>
              </w:rPr>
              <w:t xml:space="preserve"> </w:t>
            </w:r>
            <w:r w:rsidRPr="000A03AC">
              <w:rPr>
                <w:sz w:val="14"/>
                <w:lang w:val="es-PE"/>
              </w:rPr>
              <w:t>DE</w:t>
            </w:r>
            <w:r w:rsidRPr="000A03AC">
              <w:rPr>
                <w:spacing w:val="-2"/>
                <w:sz w:val="14"/>
                <w:lang w:val="es-PE"/>
              </w:rPr>
              <w:t xml:space="preserve"> </w:t>
            </w:r>
            <w:r w:rsidRPr="000A03AC">
              <w:rPr>
                <w:sz w:val="14"/>
                <w:lang w:val="es-PE"/>
              </w:rPr>
              <w:t>CIMENTACION</w:t>
            </w:r>
            <w:r w:rsidRPr="000A03AC">
              <w:rPr>
                <w:sz w:val="14"/>
                <w:lang w:val="es-PE"/>
              </w:rPr>
              <w:tab/>
              <w:t>m2</w:t>
            </w:r>
            <w:r w:rsidRPr="000A03AC">
              <w:rPr>
                <w:sz w:val="14"/>
                <w:lang w:val="es-PE"/>
              </w:rPr>
              <w:tab/>
              <w:t>11,470.26</w:t>
            </w:r>
            <w:r w:rsidRPr="000A03AC">
              <w:rPr>
                <w:sz w:val="14"/>
                <w:lang w:val="es-PE"/>
              </w:rPr>
              <w:tab/>
              <w:t>1.08</w:t>
            </w:r>
          </w:p>
        </w:tc>
        <w:tc>
          <w:tcPr>
            <w:tcW w:w="1042" w:type="dxa"/>
          </w:tcPr>
          <w:p w:rsidR="009004E6" w:rsidRDefault="009004E6" w:rsidP="009004E6">
            <w:pPr>
              <w:pStyle w:val="TableParagraph"/>
              <w:spacing w:before="45"/>
              <w:ind w:right="34"/>
              <w:jc w:val="right"/>
              <w:rPr>
                <w:sz w:val="14"/>
              </w:rPr>
            </w:pPr>
            <w:r>
              <w:rPr>
                <w:sz w:val="14"/>
              </w:rPr>
              <w:t>12,387.88</w:t>
            </w:r>
          </w:p>
        </w:tc>
      </w:tr>
      <w:tr w:rsidR="009004E6" w:rsidTr="009004E6">
        <w:trPr>
          <w:trHeight w:val="204"/>
        </w:trPr>
        <w:tc>
          <w:tcPr>
            <w:tcW w:w="1231" w:type="dxa"/>
          </w:tcPr>
          <w:p w:rsidR="009004E6" w:rsidRDefault="009004E6" w:rsidP="009004E6">
            <w:pPr>
              <w:pStyle w:val="TableParagraph"/>
              <w:spacing w:before="34" w:line="150" w:lineRule="exact"/>
              <w:ind w:left="60"/>
              <w:rPr>
                <w:sz w:val="14"/>
              </w:rPr>
            </w:pPr>
            <w:r>
              <w:rPr>
                <w:sz w:val="14"/>
              </w:rPr>
              <w:t>08.02.01.01.05</w:t>
            </w:r>
          </w:p>
        </w:tc>
        <w:tc>
          <w:tcPr>
            <w:tcW w:w="7746" w:type="dxa"/>
            <w:gridSpan w:val="4"/>
          </w:tcPr>
          <w:p w:rsidR="009004E6" w:rsidRPr="000A03AC" w:rsidRDefault="009004E6" w:rsidP="009004E6">
            <w:pPr>
              <w:pStyle w:val="TableParagraph"/>
              <w:tabs>
                <w:tab w:val="left" w:pos="6059"/>
                <w:tab w:val="right" w:pos="7649"/>
              </w:tabs>
              <w:spacing w:line="141" w:lineRule="exact"/>
              <w:ind w:left="717"/>
              <w:rPr>
                <w:sz w:val="14"/>
                <w:lang w:val="es-PE"/>
              </w:rPr>
            </w:pPr>
            <w:r w:rsidRPr="000A03AC">
              <w:rPr>
                <w:sz w:val="14"/>
                <w:lang w:val="es-PE"/>
              </w:rPr>
              <w:t>CARGUIO Y TRANSPORTE DEL MATERIAL ORGANICO A DEPOSITO DE</w:t>
            </w:r>
            <w:r w:rsidRPr="000A03AC">
              <w:rPr>
                <w:spacing w:val="5"/>
                <w:sz w:val="14"/>
                <w:lang w:val="es-PE"/>
              </w:rPr>
              <w:t xml:space="preserve"> </w:t>
            </w:r>
            <w:r w:rsidRPr="000A03AC">
              <w:rPr>
                <w:sz w:val="14"/>
                <w:lang w:val="es-PE"/>
              </w:rPr>
              <w:t>TOP</w:t>
            </w:r>
            <w:r w:rsidRPr="000A03AC">
              <w:rPr>
                <w:spacing w:val="10"/>
                <w:sz w:val="14"/>
                <w:lang w:val="es-PE"/>
              </w:rPr>
              <w:t xml:space="preserve"> </w:t>
            </w:r>
            <w:r w:rsidRPr="000A03AC">
              <w:rPr>
                <w:sz w:val="14"/>
                <w:lang w:val="es-PE"/>
              </w:rPr>
              <w:t>m3</w:t>
            </w:r>
            <w:r w:rsidRPr="000A03AC">
              <w:rPr>
                <w:sz w:val="14"/>
                <w:lang w:val="es-PE"/>
              </w:rPr>
              <w:tab/>
              <w:t>67,186.61</w:t>
            </w:r>
            <w:r w:rsidRPr="000A03AC">
              <w:rPr>
                <w:sz w:val="14"/>
                <w:lang w:val="es-PE"/>
              </w:rPr>
              <w:tab/>
              <w:t>2.48</w:t>
            </w:r>
          </w:p>
        </w:tc>
        <w:tc>
          <w:tcPr>
            <w:tcW w:w="1042" w:type="dxa"/>
          </w:tcPr>
          <w:p w:rsidR="009004E6" w:rsidRDefault="009004E6" w:rsidP="009004E6">
            <w:pPr>
              <w:pStyle w:val="TableParagraph"/>
              <w:spacing w:line="141" w:lineRule="exact"/>
              <w:ind w:right="34"/>
              <w:jc w:val="right"/>
              <w:rPr>
                <w:sz w:val="14"/>
              </w:rPr>
            </w:pPr>
            <w:r>
              <w:rPr>
                <w:sz w:val="14"/>
              </w:rPr>
              <w:t>166,622.79</w:t>
            </w:r>
          </w:p>
        </w:tc>
      </w:tr>
      <w:tr w:rsidR="009004E6" w:rsidTr="009004E6">
        <w:trPr>
          <w:trHeight w:val="185"/>
        </w:trPr>
        <w:tc>
          <w:tcPr>
            <w:tcW w:w="1231" w:type="dxa"/>
          </w:tcPr>
          <w:p w:rsidR="009004E6" w:rsidRDefault="009004E6" w:rsidP="009004E6">
            <w:pPr>
              <w:pStyle w:val="TableParagraph"/>
              <w:spacing w:before="0"/>
              <w:rPr>
                <w:rFonts w:ascii="Times New Roman"/>
                <w:sz w:val="12"/>
              </w:rPr>
            </w:pPr>
          </w:p>
        </w:tc>
        <w:tc>
          <w:tcPr>
            <w:tcW w:w="7746" w:type="dxa"/>
            <w:gridSpan w:val="4"/>
          </w:tcPr>
          <w:p w:rsidR="009004E6" w:rsidRDefault="009004E6" w:rsidP="009004E6">
            <w:pPr>
              <w:pStyle w:val="TableParagraph"/>
              <w:spacing w:before="0"/>
              <w:ind w:left="329"/>
              <w:rPr>
                <w:sz w:val="14"/>
              </w:rPr>
            </w:pPr>
            <w:r>
              <w:rPr>
                <w:sz w:val="14"/>
              </w:rPr>
              <w:t>SOIL D&lt;1.00 Km</w:t>
            </w:r>
          </w:p>
        </w:tc>
        <w:tc>
          <w:tcPr>
            <w:tcW w:w="1042" w:type="dxa"/>
          </w:tcPr>
          <w:p w:rsidR="009004E6" w:rsidRDefault="009004E6" w:rsidP="009004E6">
            <w:pPr>
              <w:pStyle w:val="TableParagraph"/>
              <w:spacing w:before="0"/>
              <w:rPr>
                <w:rFonts w:ascii="Times New Roman"/>
                <w:sz w:val="12"/>
              </w:rPr>
            </w:pPr>
          </w:p>
        </w:tc>
      </w:tr>
      <w:tr w:rsidR="009004E6" w:rsidTr="009004E6">
        <w:trPr>
          <w:trHeight w:val="229"/>
        </w:trPr>
        <w:tc>
          <w:tcPr>
            <w:tcW w:w="1231" w:type="dxa"/>
          </w:tcPr>
          <w:p w:rsidR="009004E6" w:rsidRDefault="009004E6" w:rsidP="009004E6">
            <w:pPr>
              <w:pStyle w:val="TableParagraph"/>
              <w:spacing w:before="23"/>
              <w:ind w:left="60"/>
              <w:rPr>
                <w:sz w:val="14"/>
              </w:rPr>
            </w:pPr>
            <w:r>
              <w:rPr>
                <w:sz w:val="14"/>
              </w:rPr>
              <w:t>08.02.01.01.06</w:t>
            </w:r>
          </w:p>
        </w:tc>
        <w:tc>
          <w:tcPr>
            <w:tcW w:w="4778" w:type="dxa"/>
          </w:tcPr>
          <w:p w:rsidR="009004E6" w:rsidRPr="000A03AC" w:rsidRDefault="009004E6" w:rsidP="009004E6">
            <w:pPr>
              <w:pStyle w:val="TableParagraph"/>
              <w:spacing w:before="32"/>
              <w:ind w:left="717"/>
              <w:rPr>
                <w:sz w:val="14"/>
                <w:lang w:val="es-PE"/>
              </w:rPr>
            </w:pPr>
            <w:r w:rsidRPr="000A03AC">
              <w:rPr>
                <w:sz w:val="14"/>
                <w:lang w:val="es-PE"/>
              </w:rPr>
              <w:t>ACONDICIONAMIENTO DE MATERIAL DE EXCAVACION EN BOTADERO</w:t>
            </w:r>
          </w:p>
        </w:tc>
        <w:tc>
          <w:tcPr>
            <w:tcW w:w="763" w:type="dxa"/>
          </w:tcPr>
          <w:p w:rsidR="009004E6" w:rsidRDefault="009004E6" w:rsidP="009004E6">
            <w:pPr>
              <w:pStyle w:val="TableParagraph"/>
              <w:spacing w:before="32"/>
              <w:ind w:left="171"/>
              <w:rPr>
                <w:sz w:val="14"/>
              </w:rPr>
            </w:pPr>
            <w:r>
              <w:rPr>
                <w:sz w:val="14"/>
              </w:rPr>
              <w:t>m3</w:t>
            </w:r>
          </w:p>
        </w:tc>
        <w:tc>
          <w:tcPr>
            <w:tcW w:w="1382" w:type="dxa"/>
          </w:tcPr>
          <w:p w:rsidR="009004E6" w:rsidRDefault="009004E6" w:rsidP="009004E6">
            <w:pPr>
              <w:pStyle w:val="TableParagraph"/>
              <w:spacing w:before="32"/>
              <w:ind w:right="350"/>
              <w:jc w:val="right"/>
              <w:rPr>
                <w:sz w:val="14"/>
              </w:rPr>
            </w:pPr>
            <w:r>
              <w:rPr>
                <w:sz w:val="14"/>
              </w:rPr>
              <w:t>67,186.61</w:t>
            </w:r>
          </w:p>
        </w:tc>
        <w:tc>
          <w:tcPr>
            <w:tcW w:w="823" w:type="dxa"/>
          </w:tcPr>
          <w:p w:rsidR="009004E6" w:rsidRDefault="009004E6" w:rsidP="009004E6">
            <w:pPr>
              <w:pStyle w:val="TableParagraph"/>
              <w:spacing w:before="32"/>
              <w:ind w:right="94"/>
              <w:jc w:val="right"/>
              <w:rPr>
                <w:sz w:val="14"/>
              </w:rPr>
            </w:pPr>
            <w:r>
              <w:rPr>
                <w:sz w:val="14"/>
              </w:rPr>
              <w:t>1.62</w:t>
            </w:r>
          </w:p>
        </w:tc>
        <w:tc>
          <w:tcPr>
            <w:tcW w:w="1042" w:type="dxa"/>
          </w:tcPr>
          <w:p w:rsidR="009004E6" w:rsidRDefault="009004E6" w:rsidP="009004E6">
            <w:pPr>
              <w:pStyle w:val="TableParagraph"/>
              <w:spacing w:before="32"/>
              <w:ind w:right="34"/>
              <w:jc w:val="right"/>
              <w:rPr>
                <w:sz w:val="14"/>
              </w:rPr>
            </w:pPr>
            <w:r>
              <w:rPr>
                <w:sz w:val="14"/>
              </w:rPr>
              <w:t>108,842.31</w:t>
            </w:r>
          </w:p>
        </w:tc>
      </w:tr>
      <w:tr w:rsidR="009004E6" w:rsidTr="009004E6">
        <w:trPr>
          <w:trHeight w:val="242"/>
        </w:trPr>
        <w:tc>
          <w:tcPr>
            <w:tcW w:w="1231" w:type="dxa"/>
          </w:tcPr>
          <w:p w:rsidR="009004E6" w:rsidRDefault="009004E6" w:rsidP="009004E6">
            <w:pPr>
              <w:pStyle w:val="TableParagraph"/>
              <w:spacing w:before="34"/>
              <w:ind w:left="60"/>
              <w:rPr>
                <w:sz w:val="14"/>
              </w:rPr>
            </w:pPr>
            <w:r>
              <w:rPr>
                <w:color w:val="800000"/>
                <w:sz w:val="14"/>
              </w:rPr>
              <w:t>08.02.01.02</w:t>
            </w:r>
          </w:p>
        </w:tc>
        <w:tc>
          <w:tcPr>
            <w:tcW w:w="4778" w:type="dxa"/>
          </w:tcPr>
          <w:p w:rsidR="009004E6" w:rsidRDefault="009004E6" w:rsidP="009004E6">
            <w:pPr>
              <w:pStyle w:val="TableParagraph"/>
              <w:spacing w:before="45"/>
              <w:ind w:left="620"/>
              <w:rPr>
                <w:b/>
                <w:sz w:val="14"/>
              </w:rPr>
            </w:pPr>
            <w:r>
              <w:rPr>
                <w:b/>
                <w:color w:val="800000"/>
                <w:sz w:val="14"/>
              </w:rPr>
              <w:t>CONTRUCCION DEL DIQUE ETAPA 8</w:t>
            </w:r>
          </w:p>
        </w:tc>
        <w:tc>
          <w:tcPr>
            <w:tcW w:w="763" w:type="dxa"/>
          </w:tcPr>
          <w:p w:rsidR="009004E6" w:rsidRDefault="009004E6" w:rsidP="009004E6">
            <w:pPr>
              <w:pStyle w:val="TableParagraph"/>
              <w:spacing w:before="0"/>
              <w:rPr>
                <w:rFonts w:ascii="Times New Roman"/>
                <w:sz w:val="14"/>
              </w:rPr>
            </w:pPr>
          </w:p>
        </w:tc>
        <w:tc>
          <w:tcPr>
            <w:tcW w:w="1382" w:type="dxa"/>
          </w:tcPr>
          <w:p w:rsidR="009004E6" w:rsidRDefault="009004E6" w:rsidP="009004E6">
            <w:pPr>
              <w:pStyle w:val="TableParagraph"/>
              <w:spacing w:before="0"/>
              <w:rPr>
                <w:rFonts w:ascii="Times New Roman"/>
                <w:sz w:val="14"/>
              </w:rPr>
            </w:pPr>
          </w:p>
        </w:tc>
        <w:tc>
          <w:tcPr>
            <w:tcW w:w="823" w:type="dxa"/>
          </w:tcPr>
          <w:p w:rsidR="009004E6" w:rsidRDefault="009004E6" w:rsidP="009004E6">
            <w:pPr>
              <w:pStyle w:val="TableParagraph"/>
              <w:spacing w:before="0"/>
              <w:rPr>
                <w:rFonts w:ascii="Times New Roman"/>
                <w:sz w:val="14"/>
              </w:rPr>
            </w:pPr>
          </w:p>
        </w:tc>
        <w:tc>
          <w:tcPr>
            <w:tcW w:w="1042" w:type="dxa"/>
          </w:tcPr>
          <w:p w:rsidR="009004E6" w:rsidRDefault="009004E6" w:rsidP="009004E6">
            <w:pPr>
              <w:pStyle w:val="TableParagraph"/>
              <w:spacing w:before="45"/>
              <w:ind w:right="34"/>
              <w:jc w:val="right"/>
              <w:rPr>
                <w:b/>
                <w:sz w:val="14"/>
              </w:rPr>
            </w:pPr>
            <w:r>
              <w:rPr>
                <w:b/>
                <w:color w:val="800000"/>
                <w:sz w:val="14"/>
              </w:rPr>
              <w:t>6,019,384.82</w:t>
            </w:r>
          </w:p>
        </w:tc>
      </w:tr>
      <w:tr w:rsidR="009004E6" w:rsidTr="009004E6">
        <w:trPr>
          <w:trHeight w:val="241"/>
        </w:trPr>
        <w:tc>
          <w:tcPr>
            <w:tcW w:w="1231" w:type="dxa"/>
          </w:tcPr>
          <w:p w:rsidR="009004E6" w:rsidRDefault="009004E6" w:rsidP="009004E6">
            <w:pPr>
              <w:pStyle w:val="TableParagraph"/>
              <w:spacing w:before="34"/>
              <w:ind w:left="60"/>
              <w:rPr>
                <w:sz w:val="14"/>
              </w:rPr>
            </w:pPr>
            <w:r>
              <w:rPr>
                <w:sz w:val="14"/>
              </w:rPr>
              <w:t>08.02.01.02.01</w:t>
            </w:r>
          </w:p>
        </w:tc>
        <w:tc>
          <w:tcPr>
            <w:tcW w:w="4778" w:type="dxa"/>
          </w:tcPr>
          <w:p w:rsidR="009004E6" w:rsidRDefault="009004E6" w:rsidP="009004E6">
            <w:pPr>
              <w:pStyle w:val="TableParagraph"/>
              <w:ind w:left="717"/>
              <w:rPr>
                <w:sz w:val="14"/>
              </w:rPr>
            </w:pPr>
            <w:r>
              <w:rPr>
                <w:sz w:val="14"/>
              </w:rPr>
              <w:t>CONFORMACION DEL DIQUE ETAPA 8</w:t>
            </w:r>
          </w:p>
        </w:tc>
        <w:tc>
          <w:tcPr>
            <w:tcW w:w="763" w:type="dxa"/>
          </w:tcPr>
          <w:p w:rsidR="009004E6" w:rsidRDefault="009004E6" w:rsidP="009004E6">
            <w:pPr>
              <w:pStyle w:val="TableParagraph"/>
              <w:ind w:left="171"/>
              <w:rPr>
                <w:sz w:val="14"/>
              </w:rPr>
            </w:pPr>
            <w:r>
              <w:rPr>
                <w:sz w:val="14"/>
              </w:rPr>
              <w:t>m3</w:t>
            </w:r>
          </w:p>
        </w:tc>
        <w:tc>
          <w:tcPr>
            <w:tcW w:w="1382" w:type="dxa"/>
          </w:tcPr>
          <w:p w:rsidR="009004E6" w:rsidRDefault="009004E6" w:rsidP="009004E6">
            <w:pPr>
              <w:pStyle w:val="TableParagraph"/>
              <w:ind w:right="348"/>
              <w:jc w:val="right"/>
              <w:rPr>
                <w:sz w:val="14"/>
              </w:rPr>
            </w:pPr>
            <w:r>
              <w:rPr>
                <w:sz w:val="14"/>
              </w:rPr>
              <w:t>440,776.60</w:t>
            </w:r>
          </w:p>
        </w:tc>
        <w:tc>
          <w:tcPr>
            <w:tcW w:w="823" w:type="dxa"/>
          </w:tcPr>
          <w:p w:rsidR="009004E6" w:rsidRDefault="009004E6" w:rsidP="009004E6">
            <w:pPr>
              <w:pStyle w:val="TableParagraph"/>
              <w:ind w:right="94"/>
              <w:jc w:val="right"/>
              <w:rPr>
                <w:sz w:val="14"/>
              </w:rPr>
            </w:pPr>
            <w:r>
              <w:rPr>
                <w:sz w:val="14"/>
              </w:rPr>
              <w:t>9.95</w:t>
            </w:r>
          </w:p>
        </w:tc>
        <w:tc>
          <w:tcPr>
            <w:tcW w:w="1042" w:type="dxa"/>
          </w:tcPr>
          <w:p w:rsidR="009004E6" w:rsidRDefault="009004E6" w:rsidP="009004E6">
            <w:pPr>
              <w:pStyle w:val="TableParagraph"/>
              <w:ind w:right="34"/>
              <w:jc w:val="right"/>
              <w:rPr>
                <w:sz w:val="14"/>
              </w:rPr>
            </w:pPr>
            <w:r>
              <w:rPr>
                <w:sz w:val="14"/>
              </w:rPr>
              <w:t>4,385,727.17</w:t>
            </w:r>
          </w:p>
        </w:tc>
      </w:tr>
      <w:tr w:rsidR="009004E6" w:rsidTr="009004E6">
        <w:trPr>
          <w:trHeight w:val="241"/>
        </w:trPr>
        <w:tc>
          <w:tcPr>
            <w:tcW w:w="1231" w:type="dxa"/>
          </w:tcPr>
          <w:p w:rsidR="009004E6" w:rsidRDefault="009004E6" w:rsidP="009004E6">
            <w:pPr>
              <w:pStyle w:val="TableParagraph"/>
              <w:spacing w:before="35"/>
              <w:ind w:left="60"/>
              <w:rPr>
                <w:sz w:val="14"/>
              </w:rPr>
            </w:pPr>
            <w:r>
              <w:rPr>
                <w:sz w:val="14"/>
              </w:rPr>
              <w:t>08.02.01.02.02</w:t>
            </w:r>
          </w:p>
        </w:tc>
        <w:tc>
          <w:tcPr>
            <w:tcW w:w="4778" w:type="dxa"/>
          </w:tcPr>
          <w:p w:rsidR="009004E6" w:rsidRPr="000A03AC" w:rsidRDefault="009004E6" w:rsidP="009004E6">
            <w:pPr>
              <w:pStyle w:val="TableParagraph"/>
              <w:ind w:left="717"/>
              <w:rPr>
                <w:sz w:val="14"/>
                <w:lang w:val="es-PE"/>
              </w:rPr>
            </w:pPr>
            <w:r w:rsidRPr="000A03AC">
              <w:rPr>
                <w:sz w:val="14"/>
                <w:lang w:val="es-PE"/>
              </w:rPr>
              <w:t>CONFORMACION DEL DREN TIPO CHIMENEA</w:t>
            </w:r>
          </w:p>
        </w:tc>
        <w:tc>
          <w:tcPr>
            <w:tcW w:w="763" w:type="dxa"/>
          </w:tcPr>
          <w:p w:rsidR="009004E6" w:rsidRDefault="009004E6" w:rsidP="009004E6">
            <w:pPr>
              <w:pStyle w:val="TableParagraph"/>
              <w:ind w:left="171"/>
              <w:rPr>
                <w:sz w:val="14"/>
              </w:rPr>
            </w:pPr>
            <w:r>
              <w:rPr>
                <w:sz w:val="14"/>
              </w:rPr>
              <w:t>m3</w:t>
            </w:r>
          </w:p>
        </w:tc>
        <w:tc>
          <w:tcPr>
            <w:tcW w:w="1382" w:type="dxa"/>
          </w:tcPr>
          <w:p w:rsidR="009004E6" w:rsidRDefault="009004E6" w:rsidP="009004E6">
            <w:pPr>
              <w:pStyle w:val="TableParagraph"/>
              <w:ind w:right="352"/>
              <w:jc w:val="right"/>
              <w:rPr>
                <w:sz w:val="14"/>
              </w:rPr>
            </w:pPr>
            <w:r>
              <w:rPr>
                <w:sz w:val="14"/>
              </w:rPr>
              <w:t>6,294.41</w:t>
            </w:r>
          </w:p>
        </w:tc>
        <w:tc>
          <w:tcPr>
            <w:tcW w:w="823" w:type="dxa"/>
          </w:tcPr>
          <w:p w:rsidR="009004E6" w:rsidRDefault="009004E6" w:rsidP="009004E6">
            <w:pPr>
              <w:pStyle w:val="TableParagraph"/>
              <w:ind w:right="94"/>
              <w:jc w:val="right"/>
              <w:rPr>
                <w:sz w:val="14"/>
              </w:rPr>
            </w:pPr>
            <w:r>
              <w:rPr>
                <w:sz w:val="14"/>
              </w:rPr>
              <w:t>50.84</w:t>
            </w:r>
          </w:p>
        </w:tc>
        <w:tc>
          <w:tcPr>
            <w:tcW w:w="1042" w:type="dxa"/>
          </w:tcPr>
          <w:p w:rsidR="009004E6" w:rsidRDefault="009004E6" w:rsidP="009004E6">
            <w:pPr>
              <w:pStyle w:val="TableParagraph"/>
              <w:ind w:right="34"/>
              <w:jc w:val="right"/>
              <w:rPr>
                <w:sz w:val="14"/>
              </w:rPr>
            </w:pPr>
            <w:r>
              <w:rPr>
                <w:sz w:val="14"/>
              </w:rPr>
              <w:t>320,007.80</w:t>
            </w:r>
          </w:p>
        </w:tc>
      </w:tr>
      <w:tr w:rsidR="009004E6" w:rsidTr="009004E6">
        <w:trPr>
          <w:trHeight w:val="242"/>
        </w:trPr>
        <w:tc>
          <w:tcPr>
            <w:tcW w:w="1231" w:type="dxa"/>
          </w:tcPr>
          <w:p w:rsidR="009004E6" w:rsidRDefault="009004E6" w:rsidP="009004E6">
            <w:pPr>
              <w:pStyle w:val="TableParagraph"/>
              <w:spacing w:before="34"/>
              <w:ind w:left="60"/>
              <w:rPr>
                <w:sz w:val="14"/>
              </w:rPr>
            </w:pPr>
            <w:r>
              <w:rPr>
                <w:sz w:val="14"/>
              </w:rPr>
              <w:t>08.02.01.02.03</w:t>
            </w:r>
          </w:p>
        </w:tc>
        <w:tc>
          <w:tcPr>
            <w:tcW w:w="4778" w:type="dxa"/>
          </w:tcPr>
          <w:p w:rsidR="009004E6" w:rsidRPr="000A03AC" w:rsidRDefault="009004E6" w:rsidP="009004E6">
            <w:pPr>
              <w:pStyle w:val="TableParagraph"/>
              <w:spacing w:before="45"/>
              <w:ind w:left="717"/>
              <w:rPr>
                <w:sz w:val="14"/>
                <w:lang w:val="es-PE"/>
              </w:rPr>
            </w:pPr>
            <w:r w:rsidRPr="000A03AC">
              <w:rPr>
                <w:sz w:val="14"/>
                <w:lang w:val="es-PE"/>
              </w:rPr>
              <w:t>CONFORMACION DEL DREN TIPO BLANKET</w:t>
            </w:r>
          </w:p>
        </w:tc>
        <w:tc>
          <w:tcPr>
            <w:tcW w:w="763" w:type="dxa"/>
          </w:tcPr>
          <w:p w:rsidR="009004E6" w:rsidRDefault="009004E6" w:rsidP="009004E6">
            <w:pPr>
              <w:pStyle w:val="TableParagraph"/>
              <w:spacing w:before="45"/>
              <w:ind w:left="171"/>
              <w:rPr>
                <w:sz w:val="14"/>
              </w:rPr>
            </w:pPr>
            <w:r>
              <w:rPr>
                <w:sz w:val="14"/>
              </w:rPr>
              <w:t>m3</w:t>
            </w:r>
          </w:p>
        </w:tc>
        <w:tc>
          <w:tcPr>
            <w:tcW w:w="1382" w:type="dxa"/>
          </w:tcPr>
          <w:p w:rsidR="009004E6" w:rsidRDefault="009004E6" w:rsidP="009004E6">
            <w:pPr>
              <w:pStyle w:val="TableParagraph"/>
              <w:spacing w:before="45"/>
              <w:ind w:right="352"/>
              <w:jc w:val="right"/>
              <w:rPr>
                <w:sz w:val="14"/>
              </w:rPr>
            </w:pPr>
            <w:r>
              <w:rPr>
                <w:sz w:val="14"/>
              </w:rPr>
              <w:t>2,989.31</w:t>
            </w:r>
          </w:p>
        </w:tc>
        <w:tc>
          <w:tcPr>
            <w:tcW w:w="823" w:type="dxa"/>
          </w:tcPr>
          <w:p w:rsidR="009004E6" w:rsidRDefault="009004E6" w:rsidP="009004E6">
            <w:pPr>
              <w:pStyle w:val="TableParagraph"/>
              <w:spacing w:before="45"/>
              <w:ind w:right="94"/>
              <w:jc w:val="right"/>
              <w:rPr>
                <w:sz w:val="14"/>
              </w:rPr>
            </w:pPr>
            <w:r>
              <w:rPr>
                <w:sz w:val="14"/>
              </w:rPr>
              <w:t>52.51</w:t>
            </w:r>
          </w:p>
        </w:tc>
        <w:tc>
          <w:tcPr>
            <w:tcW w:w="1042" w:type="dxa"/>
          </w:tcPr>
          <w:p w:rsidR="009004E6" w:rsidRDefault="009004E6" w:rsidP="009004E6">
            <w:pPr>
              <w:pStyle w:val="TableParagraph"/>
              <w:spacing w:before="45"/>
              <w:ind w:right="34"/>
              <w:jc w:val="right"/>
              <w:rPr>
                <w:sz w:val="14"/>
              </w:rPr>
            </w:pPr>
            <w:r>
              <w:rPr>
                <w:sz w:val="14"/>
              </w:rPr>
              <w:t>156,968.67</w:t>
            </w:r>
          </w:p>
        </w:tc>
      </w:tr>
      <w:tr w:rsidR="009004E6" w:rsidTr="009004E6">
        <w:trPr>
          <w:trHeight w:val="241"/>
        </w:trPr>
        <w:tc>
          <w:tcPr>
            <w:tcW w:w="1231" w:type="dxa"/>
          </w:tcPr>
          <w:p w:rsidR="009004E6" w:rsidRDefault="009004E6" w:rsidP="009004E6">
            <w:pPr>
              <w:pStyle w:val="TableParagraph"/>
              <w:spacing w:before="34"/>
              <w:ind w:left="60"/>
              <w:rPr>
                <w:sz w:val="14"/>
              </w:rPr>
            </w:pPr>
            <w:r>
              <w:rPr>
                <w:sz w:val="14"/>
              </w:rPr>
              <w:t>08.02.01.02.04</w:t>
            </w:r>
          </w:p>
        </w:tc>
        <w:tc>
          <w:tcPr>
            <w:tcW w:w="4778" w:type="dxa"/>
          </w:tcPr>
          <w:p w:rsidR="009004E6" w:rsidRPr="000A03AC" w:rsidRDefault="009004E6" w:rsidP="009004E6">
            <w:pPr>
              <w:pStyle w:val="TableParagraph"/>
              <w:ind w:left="717"/>
              <w:rPr>
                <w:sz w:val="14"/>
                <w:lang w:val="es-PE"/>
              </w:rPr>
            </w:pPr>
            <w:r w:rsidRPr="000A03AC">
              <w:rPr>
                <w:sz w:val="14"/>
                <w:lang w:val="es-PE"/>
              </w:rPr>
              <w:t>CONFORMACION DEL DREN TIPO FAJA</w:t>
            </w:r>
          </w:p>
        </w:tc>
        <w:tc>
          <w:tcPr>
            <w:tcW w:w="763" w:type="dxa"/>
          </w:tcPr>
          <w:p w:rsidR="009004E6" w:rsidRDefault="009004E6" w:rsidP="009004E6">
            <w:pPr>
              <w:pStyle w:val="TableParagraph"/>
              <w:ind w:left="171"/>
              <w:rPr>
                <w:sz w:val="14"/>
              </w:rPr>
            </w:pPr>
            <w:r>
              <w:rPr>
                <w:sz w:val="14"/>
              </w:rPr>
              <w:t>m3</w:t>
            </w:r>
          </w:p>
        </w:tc>
        <w:tc>
          <w:tcPr>
            <w:tcW w:w="1382" w:type="dxa"/>
          </w:tcPr>
          <w:p w:rsidR="009004E6" w:rsidRDefault="009004E6" w:rsidP="009004E6">
            <w:pPr>
              <w:pStyle w:val="TableParagraph"/>
              <w:ind w:right="352"/>
              <w:jc w:val="right"/>
              <w:rPr>
                <w:sz w:val="14"/>
              </w:rPr>
            </w:pPr>
            <w:r>
              <w:rPr>
                <w:sz w:val="14"/>
              </w:rPr>
              <w:t>19,492.60</w:t>
            </w:r>
          </w:p>
        </w:tc>
        <w:tc>
          <w:tcPr>
            <w:tcW w:w="823" w:type="dxa"/>
          </w:tcPr>
          <w:p w:rsidR="009004E6" w:rsidRDefault="009004E6" w:rsidP="009004E6">
            <w:pPr>
              <w:pStyle w:val="TableParagraph"/>
              <w:ind w:right="94"/>
              <w:jc w:val="right"/>
              <w:rPr>
                <w:sz w:val="14"/>
              </w:rPr>
            </w:pPr>
            <w:r>
              <w:rPr>
                <w:sz w:val="14"/>
              </w:rPr>
              <w:t>53.20</w:t>
            </w:r>
          </w:p>
        </w:tc>
        <w:tc>
          <w:tcPr>
            <w:tcW w:w="1042" w:type="dxa"/>
          </w:tcPr>
          <w:p w:rsidR="009004E6" w:rsidRDefault="009004E6" w:rsidP="009004E6">
            <w:pPr>
              <w:pStyle w:val="TableParagraph"/>
              <w:ind w:right="34"/>
              <w:jc w:val="right"/>
              <w:rPr>
                <w:sz w:val="14"/>
              </w:rPr>
            </w:pPr>
            <w:r>
              <w:rPr>
                <w:sz w:val="14"/>
              </w:rPr>
              <w:t>1,037,006.32</w:t>
            </w:r>
          </w:p>
        </w:tc>
      </w:tr>
      <w:tr w:rsidR="009004E6" w:rsidTr="009004E6">
        <w:trPr>
          <w:trHeight w:val="244"/>
        </w:trPr>
        <w:tc>
          <w:tcPr>
            <w:tcW w:w="1231" w:type="dxa"/>
          </w:tcPr>
          <w:p w:rsidR="009004E6" w:rsidRDefault="009004E6" w:rsidP="009004E6">
            <w:pPr>
              <w:pStyle w:val="TableParagraph"/>
              <w:spacing w:before="35"/>
              <w:ind w:left="60"/>
              <w:rPr>
                <w:sz w:val="14"/>
              </w:rPr>
            </w:pPr>
            <w:r>
              <w:rPr>
                <w:sz w:val="14"/>
              </w:rPr>
              <w:t>08.02.01.02.05</w:t>
            </w:r>
          </w:p>
        </w:tc>
        <w:tc>
          <w:tcPr>
            <w:tcW w:w="4778" w:type="dxa"/>
          </w:tcPr>
          <w:p w:rsidR="009004E6" w:rsidRDefault="009004E6" w:rsidP="009004E6">
            <w:pPr>
              <w:pStyle w:val="TableParagraph"/>
              <w:ind w:left="717"/>
              <w:rPr>
                <w:sz w:val="14"/>
              </w:rPr>
            </w:pPr>
            <w:r>
              <w:rPr>
                <w:sz w:val="14"/>
              </w:rPr>
              <w:t>CONFORMACION DEL DREN TALON</w:t>
            </w:r>
          </w:p>
        </w:tc>
        <w:tc>
          <w:tcPr>
            <w:tcW w:w="763" w:type="dxa"/>
          </w:tcPr>
          <w:p w:rsidR="009004E6" w:rsidRDefault="009004E6" w:rsidP="009004E6">
            <w:pPr>
              <w:pStyle w:val="TableParagraph"/>
              <w:ind w:left="171"/>
              <w:rPr>
                <w:sz w:val="14"/>
              </w:rPr>
            </w:pPr>
            <w:r>
              <w:rPr>
                <w:sz w:val="14"/>
              </w:rPr>
              <w:t>m</w:t>
            </w:r>
          </w:p>
        </w:tc>
        <w:tc>
          <w:tcPr>
            <w:tcW w:w="1382" w:type="dxa"/>
          </w:tcPr>
          <w:p w:rsidR="009004E6" w:rsidRDefault="009004E6" w:rsidP="009004E6">
            <w:pPr>
              <w:pStyle w:val="TableParagraph"/>
              <w:ind w:right="352"/>
              <w:jc w:val="right"/>
              <w:rPr>
                <w:sz w:val="14"/>
              </w:rPr>
            </w:pPr>
            <w:r>
              <w:rPr>
                <w:sz w:val="14"/>
              </w:rPr>
              <w:t>1,076.60</w:t>
            </w:r>
          </w:p>
        </w:tc>
        <w:tc>
          <w:tcPr>
            <w:tcW w:w="823" w:type="dxa"/>
          </w:tcPr>
          <w:p w:rsidR="009004E6" w:rsidRDefault="009004E6" w:rsidP="009004E6">
            <w:pPr>
              <w:pStyle w:val="TableParagraph"/>
              <w:ind w:right="94"/>
              <w:jc w:val="right"/>
              <w:rPr>
                <w:sz w:val="14"/>
              </w:rPr>
            </w:pPr>
            <w:r>
              <w:rPr>
                <w:sz w:val="14"/>
              </w:rPr>
              <w:t>111.16</w:t>
            </w:r>
          </w:p>
        </w:tc>
        <w:tc>
          <w:tcPr>
            <w:tcW w:w="1042" w:type="dxa"/>
          </w:tcPr>
          <w:p w:rsidR="009004E6" w:rsidRDefault="009004E6" w:rsidP="009004E6">
            <w:pPr>
              <w:pStyle w:val="TableParagraph"/>
              <w:ind w:right="34"/>
              <w:jc w:val="right"/>
              <w:rPr>
                <w:sz w:val="14"/>
              </w:rPr>
            </w:pPr>
            <w:r>
              <w:rPr>
                <w:sz w:val="14"/>
              </w:rPr>
              <w:t>119,674.86</w:t>
            </w:r>
          </w:p>
        </w:tc>
      </w:tr>
    </w:tbl>
    <w:p w:rsidR="009004E6" w:rsidRDefault="009004E6" w:rsidP="009004E6">
      <w:pPr>
        <w:tabs>
          <w:tab w:val="left" w:pos="2400"/>
        </w:tabs>
        <w:spacing w:line="480" w:lineRule="auto"/>
        <w:rPr>
          <w:rFonts w:ascii="Arial"/>
          <w:sz w:val="20"/>
          <w:lang w:val="es-ES_tradnl"/>
        </w:rPr>
      </w:pPr>
    </w:p>
    <w:p w:rsidR="009004E6" w:rsidRPr="000A03AC" w:rsidRDefault="009004E6" w:rsidP="009004E6">
      <w:pPr>
        <w:tabs>
          <w:tab w:val="left" w:pos="2400"/>
        </w:tabs>
        <w:spacing w:line="480" w:lineRule="auto"/>
        <w:rPr>
          <w:rFonts w:ascii="Arial"/>
          <w:sz w:val="20"/>
          <w:lang w:val="es-ES_tradnl"/>
        </w:rPr>
      </w:pPr>
    </w:p>
    <w:p w:rsidR="009004E6" w:rsidRPr="005214E7" w:rsidRDefault="009004E6" w:rsidP="009004E6">
      <w:pPr>
        <w:spacing w:line="480" w:lineRule="auto"/>
        <w:rPr>
          <w:rFonts w:ascii="Arial" w:hAnsi="Arial" w:cs="Arial"/>
          <w:b/>
        </w:rPr>
      </w:pPr>
      <w:r w:rsidRPr="005214E7">
        <w:rPr>
          <w:rFonts w:ascii="Arial" w:hAnsi="Arial" w:cs="Arial"/>
          <w:b/>
        </w:rPr>
        <w:t>COSTO DIRECTO</w:t>
      </w:r>
      <w:r w:rsidRPr="005214E7">
        <w:rPr>
          <w:rFonts w:ascii="Arial" w:hAnsi="Arial" w:cs="Arial"/>
          <w:b/>
        </w:rPr>
        <w:tab/>
      </w:r>
      <w:r w:rsidRPr="005214E7">
        <w:rPr>
          <w:rFonts w:ascii="Arial" w:hAnsi="Arial" w:cs="Arial"/>
          <w:b/>
        </w:rPr>
        <w:tab/>
      </w:r>
      <w:r w:rsidRPr="005214E7">
        <w:rPr>
          <w:rFonts w:ascii="Arial" w:hAnsi="Arial" w:cs="Arial"/>
          <w:b/>
        </w:rPr>
        <w:tab/>
      </w:r>
      <w:r w:rsidRPr="005214E7">
        <w:rPr>
          <w:rFonts w:ascii="Arial" w:hAnsi="Arial" w:cs="Arial"/>
          <w:b/>
        </w:rPr>
        <w:tab/>
      </w:r>
      <w:r w:rsidRPr="005214E7">
        <w:rPr>
          <w:rFonts w:ascii="Arial" w:hAnsi="Arial" w:cs="Arial"/>
          <w:b/>
        </w:rPr>
        <w:tab/>
      </w:r>
      <w:r w:rsidRPr="005214E7">
        <w:rPr>
          <w:rFonts w:ascii="Arial" w:hAnsi="Arial" w:cs="Arial"/>
          <w:b/>
        </w:rPr>
        <w:tab/>
      </w:r>
      <w:r w:rsidRPr="005214E7">
        <w:rPr>
          <w:rFonts w:ascii="Arial" w:hAnsi="Arial" w:cs="Arial"/>
          <w:b/>
        </w:rPr>
        <w:tab/>
      </w:r>
      <w:r>
        <w:rPr>
          <w:rFonts w:ascii="Arial" w:hAnsi="Arial" w:cs="Arial"/>
          <w:b/>
        </w:rPr>
        <w:t>7´</w:t>
      </w:r>
      <w:r w:rsidRPr="005214E7">
        <w:rPr>
          <w:rFonts w:ascii="Arial" w:hAnsi="Arial" w:cs="Arial"/>
          <w:b/>
        </w:rPr>
        <w:t>873,191.33</w:t>
      </w:r>
    </w:p>
    <w:p w:rsidR="009004E6" w:rsidRPr="005214E7" w:rsidRDefault="009004E6" w:rsidP="009004E6">
      <w:pPr>
        <w:spacing w:line="480" w:lineRule="auto"/>
        <w:rPr>
          <w:rFonts w:ascii="Arial" w:hAnsi="Arial" w:cs="Arial"/>
          <w:b/>
        </w:rPr>
      </w:pPr>
    </w:p>
    <w:p w:rsidR="009004E6" w:rsidRPr="0041441C" w:rsidRDefault="009004E6" w:rsidP="009004E6">
      <w:pPr>
        <w:pStyle w:val="Textoindependiente"/>
        <w:spacing w:line="480" w:lineRule="auto"/>
        <w:ind w:right="-1"/>
        <w:rPr>
          <w:rFonts w:ascii="Arial" w:hAnsi="Arial" w:cs="Arial"/>
          <w:b/>
          <w:sz w:val="24"/>
          <w:szCs w:val="24"/>
        </w:rPr>
      </w:pPr>
      <w:r w:rsidRPr="0041441C">
        <w:rPr>
          <w:rFonts w:ascii="Arial" w:hAnsi="Arial" w:cs="Arial"/>
          <w:b/>
          <w:sz w:val="24"/>
          <w:szCs w:val="24"/>
        </w:rPr>
        <w:t>SON: SIETE MILLONES OCHOCIENTOS SETENTA Y TRES MIL CIENTO NOVENTA Y UNO Y 33/100 DOLARES AMERICANOS.</w:t>
      </w:r>
    </w:p>
    <w:p w:rsidR="009004E6" w:rsidRDefault="009004E6" w:rsidP="009004E6">
      <w:pPr>
        <w:pStyle w:val="Textoindependiente"/>
        <w:spacing w:line="480" w:lineRule="auto"/>
        <w:ind w:right="-1"/>
        <w:rPr>
          <w:rFonts w:ascii="Arial" w:hAnsi="Arial" w:cs="Arial"/>
          <w:sz w:val="24"/>
          <w:szCs w:val="24"/>
        </w:rPr>
      </w:pPr>
    </w:p>
    <w:p w:rsidR="009004E6" w:rsidRDefault="009004E6" w:rsidP="009004E6">
      <w:pPr>
        <w:pStyle w:val="Textoindependiente"/>
        <w:spacing w:line="480" w:lineRule="auto"/>
        <w:ind w:right="-1"/>
        <w:rPr>
          <w:rFonts w:ascii="Arial" w:hAnsi="Arial" w:cs="Arial"/>
          <w:sz w:val="24"/>
          <w:szCs w:val="24"/>
        </w:rPr>
      </w:pPr>
    </w:p>
    <w:p w:rsidR="009004E6" w:rsidRDefault="009004E6" w:rsidP="009004E6">
      <w:pPr>
        <w:pStyle w:val="Textoindependiente"/>
        <w:spacing w:line="480" w:lineRule="auto"/>
        <w:ind w:right="-1"/>
        <w:rPr>
          <w:rFonts w:ascii="Arial" w:hAnsi="Arial" w:cs="Arial"/>
          <w:sz w:val="24"/>
          <w:szCs w:val="24"/>
        </w:rPr>
      </w:pPr>
    </w:p>
    <w:p w:rsidR="009004E6" w:rsidRPr="005214E7" w:rsidRDefault="009004E6" w:rsidP="009004E6">
      <w:pPr>
        <w:spacing w:before="225"/>
        <w:ind w:right="-1"/>
        <w:jc w:val="center"/>
        <w:rPr>
          <w:rFonts w:ascii="Arial"/>
          <w:b/>
        </w:rPr>
      </w:pPr>
      <w:r w:rsidRPr="005214E7">
        <w:rPr>
          <w:rFonts w:ascii="Arial"/>
          <w:b/>
        </w:rPr>
        <w:t>PRESUPUESTO</w:t>
      </w:r>
    </w:p>
    <w:p w:rsidR="009004E6" w:rsidRDefault="009004E6" w:rsidP="009004E6">
      <w:pPr>
        <w:pStyle w:val="Textoindependiente"/>
        <w:spacing w:line="480" w:lineRule="auto"/>
        <w:ind w:right="-1"/>
        <w:rPr>
          <w:rFonts w:ascii="Arial" w:hAnsi="Arial" w:cs="Arial"/>
          <w:sz w:val="24"/>
          <w:szCs w:val="24"/>
        </w:rPr>
      </w:pPr>
    </w:p>
    <w:tbl>
      <w:tblPr>
        <w:tblStyle w:val="TableNormal"/>
        <w:tblW w:w="10019" w:type="dxa"/>
        <w:tblInd w:w="-993" w:type="dxa"/>
        <w:tblLayout w:type="fixed"/>
        <w:tblLook w:val="01E0" w:firstRow="1" w:lastRow="1" w:firstColumn="1" w:lastColumn="1" w:noHBand="0" w:noVBand="0"/>
      </w:tblPr>
      <w:tblGrid>
        <w:gridCol w:w="1231"/>
        <w:gridCol w:w="4778"/>
        <w:gridCol w:w="763"/>
        <w:gridCol w:w="1382"/>
        <w:gridCol w:w="823"/>
        <w:gridCol w:w="1042"/>
      </w:tblGrid>
      <w:tr w:rsidR="009004E6" w:rsidTr="009004E6">
        <w:trPr>
          <w:trHeight w:val="185"/>
        </w:trPr>
        <w:tc>
          <w:tcPr>
            <w:tcW w:w="1231" w:type="dxa"/>
          </w:tcPr>
          <w:p w:rsidR="009004E6" w:rsidRDefault="009004E6" w:rsidP="009004E6">
            <w:pPr>
              <w:pStyle w:val="TableParagraph"/>
              <w:spacing w:before="2"/>
              <w:ind w:left="60"/>
              <w:rPr>
                <w:sz w:val="14"/>
              </w:rPr>
            </w:pPr>
            <w:r>
              <w:rPr>
                <w:w w:val="105"/>
                <w:sz w:val="14"/>
              </w:rPr>
              <w:t>Presupuesto</w:t>
            </w:r>
          </w:p>
        </w:tc>
        <w:tc>
          <w:tcPr>
            <w:tcW w:w="7746" w:type="dxa"/>
            <w:gridSpan w:val="4"/>
          </w:tcPr>
          <w:p w:rsidR="009004E6" w:rsidRPr="005214E7" w:rsidRDefault="009004E6" w:rsidP="009004E6">
            <w:pPr>
              <w:pStyle w:val="TableParagraph"/>
              <w:tabs>
                <w:tab w:val="left" w:pos="1169"/>
              </w:tabs>
              <w:spacing w:before="0" w:line="165" w:lineRule="exact"/>
              <w:ind w:left="329"/>
              <w:rPr>
                <w:b/>
                <w:sz w:val="16"/>
                <w:lang w:val="es-PE"/>
              </w:rPr>
            </w:pPr>
            <w:r w:rsidRPr="005214E7">
              <w:rPr>
                <w:b/>
                <w:sz w:val="16"/>
                <w:lang w:val="es-PE"/>
              </w:rPr>
              <w:t>0701072</w:t>
            </w:r>
            <w:r w:rsidRPr="005214E7">
              <w:rPr>
                <w:b/>
                <w:sz w:val="16"/>
                <w:lang w:val="es-PE"/>
              </w:rPr>
              <w:tab/>
              <w:t>INGENIERIA DE DETALLE DEL RECRECIMIENTO DEL DEPOSITO DE RELAVES</w:t>
            </w:r>
            <w:r w:rsidRPr="005214E7">
              <w:rPr>
                <w:b/>
                <w:spacing w:val="-15"/>
                <w:sz w:val="16"/>
                <w:lang w:val="es-PE"/>
              </w:rPr>
              <w:t xml:space="preserve"> </w:t>
            </w:r>
            <w:r w:rsidRPr="005214E7">
              <w:rPr>
                <w:b/>
                <w:sz w:val="16"/>
                <w:lang w:val="es-PE"/>
              </w:rPr>
              <w:t>ALPAMARCA-201</w:t>
            </w:r>
            <w:r>
              <w:rPr>
                <w:b/>
                <w:sz w:val="16"/>
                <w:lang w:val="es-PE"/>
              </w:rPr>
              <w:t>8</w:t>
            </w:r>
          </w:p>
        </w:tc>
        <w:tc>
          <w:tcPr>
            <w:tcW w:w="1042" w:type="dxa"/>
          </w:tcPr>
          <w:p w:rsidR="009004E6" w:rsidRPr="005214E7" w:rsidRDefault="009004E6" w:rsidP="009004E6">
            <w:pPr>
              <w:pStyle w:val="TableParagraph"/>
              <w:spacing w:before="0"/>
              <w:rPr>
                <w:rFonts w:ascii="Times New Roman"/>
                <w:sz w:val="12"/>
                <w:lang w:val="es-PE"/>
              </w:rPr>
            </w:pPr>
          </w:p>
        </w:tc>
      </w:tr>
      <w:tr w:rsidR="009004E6" w:rsidTr="009004E6">
        <w:trPr>
          <w:trHeight w:val="387"/>
        </w:trPr>
        <w:tc>
          <w:tcPr>
            <w:tcW w:w="1231" w:type="dxa"/>
          </w:tcPr>
          <w:p w:rsidR="009004E6" w:rsidRDefault="009004E6" w:rsidP="009004E6">
            <w:pPr>
              <w:pStyle w:val="TableParagraph"/>
              <w:spacing w:before="4"/>
              <w:ind w:left="60"/>
              <w:rPr>
                <w:sz w:val="14"/>
              </w:rPr>
            </w:pPr>
            <w:r>
              <w:rPr>
                <w:w w:val="105"/>
                <w:sz w:val="14"/>
              </w:rPr>
              <w:t>Subpresupuesto</w:t>
            </w:r>
          </w:p>
          <w:p w:rsidR="009004E6" w:rsidRDefault="009004E6" w:rsidP="009004E6">
            <w:pPr>
              <w:pStyle w:val="TableParagraph"/>
              <w:spacing w:before="40"/>
              <w:ind w:left="60"/>
              <w:rPr>
                <w:sz w:val="14"/>
              </w:rPr>
            </w:pPr>
            <w:r>
              <w:rPr>
                <w:w w:val="105"/>
                <w:sz w:val="14"/>
              </w:rPr>
              <w:t>Cliente</w:t>
            </w:r>
          </w:p>
        </w:tc>
        <w:tc>
          <w:tcPr>
            <w:tcW w:w="7746" w:type="dxa"/>
            <w:gridSpan w:val="4"/>
          </w:tcPr>
          <w:p w:rsidR="009004E6" w:rsidRPr="005214E7" w:rsidRDefault="009004E6" w:rsidP="009004E6">
            <w:pPr>
              <w:pStyle w:val="TableParagraph"/>
              <w:tabs>
                <w:tab w:val="left" w:pos="1169"/>
              </w:tabs>
              <w:spacing w:before="6"/>
              <w:ind w:left="329"/>
              <w:rPr>
                <w:b/>
                <w:sz w:val="16"/>
                <w:lang w:val="es-PE"/>
              </w:rPr>
            </w:pPr>
            <w:r w:rsidRPr="005214E7">
              <w:rPr>
                <w:b/>
                <w:sz w:val="16"/>
                <w:lang w:val="es-PE"/>
              </w:rPr>
              <w:t>009</w:t>
            </w:r>
            <w:r w:rsidRPr="005214E7">
              <w:rPr>
                <w:b/>
                <w:sz w:val="16"/>
                <w:lang w:val="es-PE"/>
              </w:rPr>
              <w:tab/>
            </w:r>
            <w:r w:rsidRPr="005214E7">
              <w:rPr>
                <w:b/>
                <w:position w:val="1"/>
                <w:sz w:val="16"/>
                <w:lang w:val="es-PE"/>
              </w:rPr>
              <w:t>ETAPA</w:t>
            </w:r>
            <w:r w:rsidRPr="005214E7">
              <w:rPr>
                <w:b/>
                <w:spacing w:val="-1"/>
                <w:position w:val="1"/>
                <w:sz w:val="16"/>
                <w:lang w:val="es-PE"/>
              </w:rPr>
              <w:t xml:space="preserve"> </w:t>
            </w:r>
            <w:r w:rsidRPr="005214E7">
              <w:rPr>
                <w:b/>
                <w:position w:val="1"/>
                <w:sz w:val="16"/>
                <w:lang w:val="es-PE"/>
              </w:rPr>
              <w:t>IX</w:t>
            </w:r>
          </w:p>
          <w:p w:rsidR="009004E6" w:rsidRPr="005214E7" w:rsidRDefault="009004E6" w:rsidP="009004E6">
            <w:pPr>
              <w:pStyle w:val="TableParagraph"/>
              <w:tabs>
                <w:tab w:val="left" w:pos="7215"/>
              </w:tabs>
              <w:spacing w:before="0" w:line="168" w:lineRule="exact"/>
              <w:ind w:left="329"/>
              <w:rPr>
                <w:sz w:val="14"/>
                <w:lang w:val="es-PE"/>
              </w:rPr>
            </w:pPr>
            <w:r w:rsidRPr="005214E7">
              <w:rPr>
                <w:b/>
                <w:sz w:val="16"/>
                <w:lang w:val="es-PE"/>
              </w:rPr>
              <w:t>COMPAÑÍA MINERA</w:t>
            </w:r>
            <w:r w:rsidRPr="005214E7">
              <w:rPr>
                <w:b/>
                <w:spacing w:val="-5"/>
                <w:sz w:val="16"/>
                <w:lang w:val="es-PE"/>
              </w:rPr>
              <w:t xml:space="preserve"> </w:t>
            </w:r>
            <w:r w:rsidRPr="005214E7">
              <w:rPr>
                <w:b/>
                <w:sz w:val="16"/>
                <w:lang w:val="es-PE"/>
              </w:rPr>
              <w:t>ALPAMARCA</w:t>
            </w:r>
            <w:r w:rsidRPr="005214E7">
              <w:rPr>
                <w:b/>
                <w:spacing w:val="-2"/>
                <w:sz w:val="16"/>
                <w:lang w:val="es-PE"/>
              </w:rPr>
              <w:t xml:space="preserve"> </w:t>
            </w:r>
            <w:r w:rsidRPr="005214E7">
              <w:rPr>
                <w:b/>
                <w:sz w:val="16"/>
                <w:lang w:val="es-PE"/>
              </w:rPr>
              <w:t>SAC</w:t>
            </w:r>
            <w:r w:rsidRPr="005214E7">
              <w:rPr>
                <w:b/>
                <w:sz w:val="16"/>
                <w:lang w:val="es-PE"/>
              </w:rPr>
              <w:tab/>
            </w:r>
            <w:r w:rsidRPr="005214E7">
              <w:rPr>
                <w:position w:val="2"/>
                <w:sz w:val="14"/>
                <w:lang w:val="es-PE"/>
              </w:rPr>
              <w:t>Costo</w:t>
            </w:r>
            <w:r w:rsidRPr="005214E7">
              <w:rPr>
                <w:spacing w:val="3"/>
                <w:position w:val="2"/>
                <w:sz w:val="14"/>
                <w:lang w:val="es-PE"/>
              </w:rPr>
              <w:t xml:space="preserve"> </w:t>
            </w:r>
            <w:r w:rsidRPr="005214E7">
              <w:rPr>
                <w:position w:val="2"/>
                <w:sz w:val="14"/>
                <w:lang w:val="es-PE"/>
              </w:rPr>
              <w:t>al</w:t>
            </w:r>
          </w:p>
        </w:tc>
        <w:tc>
          <w:tcPr>
            <w:tcW w:w="1042" w:type="dxa"/>
          </w:tcPr>
          <w:p w:rsidR="009004E6" w:rsidRPr="005214E7" w:rsidRDefault="009004E6" w:rsidP="009004E6">
            <w:pPr>
              <w:pStyle w:val="TableParagraph"/>
              <w:spacing w:before="5"/>
              <w:rPr>
                <w:rFonts w:ascii="Arial"/>
                <w:b/>
                <w:sz w:val="17"/>
                <w:lang w:val="es-PE"/>
              </w:rPr>
            </w:pPr>
          </w:p>
          <w:p w:rsidR="009004E6" w:rsidRDefault="009004E6" w:rsidP="009004E6">
            <w:pPr>
              <w:pStyle w:val="TableParagraph"/>
              <w:spacing w:before="1" w:line="166" w:lineRule="exact"/>
              <w:ind w:right="29"/>
              <w:jc w:val="right"/>
              <w:rPr>
                <w:b/>
                <w:sz w:val="16"/>
              </w:rPr>
            </w:pPr>
            <w:r>
              <w:rPr>
                <w:b/>
                <w:sz w:val="16"/>
              </w:rPr>
              <w:t>28/04/2018</w:t>
            </w:r>
          </w:p>
        </w:tc>
      </w:tr>
      <w:tr w:rsidR="009004E6" w:rsidTr="009004E6">
        <w:trPr>
          <w:trHeight w:val="316"/>
        </w:trPr>
        <w:tc>
          <w:tcPr>
            <w:tcW w:w="1231" w:type="dxa"/>
            <w:tcBorders>
              <w:bottom w:val="single" w:sz="12" w:space="0" w:color="000000"/>
            </w:tcBorders>
          </w:tcPr>
          <w:p w:rsidR="009004E6" w:rsidRDefault="009004E6" w:rsidP="009004E6">
            <w:pPr>
              <w:pStyle w:val="TableParagraph"/>
              <w:spacing w:before="5"/>
              <w:ind w:left="60"/>
              <w:rPr>
                <w:sz w:val="14"/>
              </w:rPr>
            </w:pPr>
            <w:r>
              <w:rPr>
                <w:w w:val="105"/>
                <w:sz w:val="14"/>
              </w:rPr>
              <w:t>Lugar</w:t>
            </w:r>
          </w:p>
        </w:tc>
        <w:tc>
          <w:tcPr>
            <w:tcW w:w="7746" w:type="dxa"/>
            <w:gridSpan w:val="4"/>
            <w:tcBorders>
              <w:bottom w:val="single" w:sz="12" w:space="0" w:color="000000"/>
            </w:tcBorders>
          </w:tcPr>
          <w:p w:rsidR="009004E6" w:rsidRPr="005214E7" w:rsidRDefault="009004E6" w:rsidP="009004E6">
            <w:pPr>
              <w:pStyle w:val="TableParagraph"/>
              <w:spacing w:before="2"/>
              <w:ind w:left="329"/>
              <w:rPr>
                <w:b/>
                <w:sz w:val="16"/>
                <w:lang w:val="es-PE"/>
              </w:rPr>
            </w:pPr>
            <w:r w:rsidRPr="005214E7">
              <w:rPr>
                <w:b/>
                <w:sz w:val="16"/>
                <w:lang w:val="es-PE"/>
              </w:rPr>
              <w:t>JUNIN - YAULI - SANTA BARBARA DE CARHUACAYAN</w:t>
            </w:r>
          </w:p>
        </w:tc>
        <w:tc>
          <w:tcPr>
            <w:tcW w:w="1042" w:type="dxa"/>
            <w:tcBorders>
              <w:bottom w:val="single" w:sz="12" w:space="0" w:color="000000"/>
            </w:tcBorders>
          </w:tcPr>
          <w:p w:rsidR="009004E6" w:rsidRPr="005214E7" w:rsidRDefault="009004E6" w:rsidP="009004E6">
            <w:pPr>
              <w:pStyle w:val="TableParagraph"/>
              <w:spacing w:before="0"/>
              <w:rPr>
                <w:rFonts w:ascii="Times New Roman"/>
                <w:sz w:val="14"/>
                <w:lang w:val="es-PE"/>
              </w:rPr>
            </w:pPr>
          </w:p>
        </w:tc>
      </w:tr>
      <w:tr w:rsidR="009004E6" w:rsidTr="009004E6">
        <w:trPr>
          <w:trHeight w:val="230"/>
        </w:trPr>
        <w:tc>
          <w:tcPr>
            <w:tcW w:w="1231" w:type="dxa"/>
            <w:tcBorders>
              <w:top w:val="single" w:sz="12" w:space="0" w:color="000000"/>
              <w:left w:val="single" w:sz="12" w:space="0" w:color="000000"/>
              <w:bottom w:val="single" w:sz="12" w:space="0" w:color="000000"/>
            </w:tcBorders>
          </w:tcPr>
          <w:p w:rsidR="009004E6" w:rsidRDefault="009004E6" w:rsidP="009004E6">
            <w:pPr>
              <w:pStyle w:val="TableParagraph"/>
              <w:spacing w:before="17"/>
              <w:ind w:left="68"/>
              <w:rPr>
                <w:b/>
                <w:sz w:val="16"/>
              </w:rPr>
            </w:pPr>
            <w:r>
              <w:rPr>
                <w:b/>
                <w:sz w:val="16"/>
              </w:rPr>
              <w:t>Item</w:t>
            </w:r>
          </w:p>
        </w:tc>
        <w:tc>
          <w:tcPr>
            <w:tcW w:w="7746" w:type="dxa"/>
            <w:gridSpan w:val="4"/>
            <w:tcBorders>
              <w:top w:val="single" w:sz="12" w:space="0" w:color="000000"/>
              <w:bottom w:val="single" w:sz="12" w:space="0" w:color="000000"/>
            </w:tcBorders>
          </w:tcPr>
          <w:p w:rsidR="009004E6" w:rsidRPr="005214E7" w:rsidRDefault="009004E6" w:rsidP="009004E6">
            <w:pPr>
              <w:pStyle w:val="TableParagraph"/>
              <w:tabs>
                <w:tab w:val="left" w:pos="4949"/>
                <w:tab w:val="left" w:pos="5819"/>
                <w:tab w:val="left" w:pos="6806"/>
              </w:tabs>
              <w:spacing w:before="5"/>
              <w:ind w:left="329"/>
              <w:rPr>
                <w:b/>
                <w:sz w:val="16"/>
                <w:lang w:val="es-PE"/>
              </w:rPr>
            </w:pPr>
            <w:r w:rsidRPr="005214E7">
              <w:rPr>
                <w:b/>
                <w:sz w:val="16"/>
                <w:lang w:val="es-PE"/>
              </w:rPr>
              <w:t>Descripción</w:t>
            </w:r>
            <w:r w:rsidRPr="005214E7">
              <w:rPr>
                <w:b/>
                <w:sz w:val="16"/>
                <w:lang w:val="es-PE"/>
              </w:rPr>
              <w:tab/>
            </w:r>
            <w:r w:rsidRPr="005214E7">
              <w:rPr>
                <w:b/>
                <w:position w:val="1"/>
                <w:sz w:val="16"/>
                <w:lang w:val="es-PE"/>
              </w:rPr>
              <w:t>Und.</w:t>
            </w:r>
            <w:r w:rsidRPr="005214E7">
              <w:rPr>
                <w:b/>
                <w:position w:val="1"/>
                <w:sz w:val="16"/>
                <w:lang w:val="es-PE"/>
              </w:rPr>
              <w:tab/>
            </w:r>
            <w:r w:rsidRPr="005214E7">
              <w:rPr>
                <w:b/>
                <w:position w:val="2"/>
                <w:sz w:val="16"/>
                <w:lang w:val="es-PE"/>
              </w:rPr>
              <w:t>Metrado</w:t>
            </w:r>
            <w:r w:rsidRPr="005214E7">
              <w:rPr>
                <w:b/>
                <w:position w:val="2"/>
                <w:sz w:val="16"/>
                <w:lang w:val="es-PE"/>
              </w:rPr>
              <w:tab/>
            </w:r>
            <w:r w:rsidRPr="005214E7">
              <w:rPr>
                <w:b/>
                <w:position w:val="1"/>
                <w:sz w:val="16"/>
                <w:lang w:val="es-PE"/>
              </w:rPr>
              <w:t>Precio</w:t>
            </w:r>
            <w:r w:rsidRPr="005214E7">
              <w:rPr>
                <w:b/>
                <w:spacing w:val="-2"/>
                <w:position w:val="1"/>
                <w:sz w:val="16"/>
                <w:lang w:val="es-PE"/>
              </w:rPr>
              <w:t xml:space="preserve"> </w:t>
            </w:r>
            <w:r w:rsidRPr="005214E7">
              <w:rPr>
                <w:b/>
                <w:position w:val="1"/>
                <w:sz w:val="16"/>
                <w:lang w:val="es-PE"/>
              </w:rPr>
              <w:t>U$</w:t>
            </w:r>
          </w:p>
        </w:tc>
        <w:tc>
          <w:tcPr>
            <w:tcW w:w="1042" w:type="dxa"/>
            <w:tcBorders>
              <w:top w:val="single" w:sz="12" w:space="0" w:color="000000"/>
              <w:bottom w:val="single" w:sz="12" w:space="0" w:color="000000"/>
              <w:right w:val="single" w:sz="12" w:space="0" w:color="000000"/>
            </w:tcBorders>
          </w:tcPr>
          <w:p w:rsidR="009004E6" w:rsidRDefault="009004E6" w:rsidP="009004E6">
            <w:pPr>
              <w:pStyle w:val="TableParagraph"/>
              <w:spacing w:before="15"/>
              <w:ind w:left="123"/>
              <w:rPr>
                <w:b/>
                <w:sz w:val="16"/>
              </w:rPr>
            </w:pPr>
            <w:r>
              <w:rPr>
                <w:b/>
                <w:sz w:val="16"/>
              </w:rPr>
              <w:t>Parcial U$</w:t>
            </w:r>
          </w:p>
        </w:tc>
      </w:tr>
      <w:tr w:rsidR="009004E6" w:rsidTr="009004E6">
        <w:trPr>
          <w:trHeight w:val="296"/>
        </w:trPr>
        <w:tc>
          <w:tcPr>
            <w:tcW w:w="1231" w:type="dxa"/>
            <w:tcBorders>
              <w:top w:val="single" w:sz="12" w:space="0" w:color="000000"/>
            </w:tcBorders>
          </w:tcPr>
          <w:p w:rsidR="009004E6" w:rsidRDefault="009004E6" w:rsidP="009004E6">
            <w:pPr>
              <w:pStyle w:val="TableParagraph"/>
              <w:spacing w:before="89"/>
              <w:ind w:left="60"/>
              <w:rPr>
                <w:sz w:val="14"/>
              </w:rPr>
            </w:pPr>
            <w:r>
              <w:rPr>
                <w:color w:val="008080"/>
                <w:sz w:val="14"/>
              </w:rPr>
              <w:t>09</w:t>
            </w:r>
          </w:p>
        </w:tc>
        <w:tc>
          <w:tcPr>
            <w:tcW w:w="7746" w:type="dxa"/>
            <w:gridSpan w:val="4"/>
            <w:tcBorders>
              <w:top w:val="single" w:sz="12" w:space="0" w:color="000000"/>
            </w:tcBorders>
          </w:tcPr>
          <w:p w:rsidR="009004E6" w:rsidRPr="005214E7" w:rsidRDefault="009004E6" w:rsidP="009004E6">
            <w:pPr>
              <w:pStyle w:val="TableParagraph"/>
              <w:spacing w:before="99"/>
              <w:ind w:left="329"/>
              <w:rPr>
                <w:b/>
                <w:sz w:val="14"/>
                <w:lang w:val="es-PE"/>
              </w:rPr>
            </w:pPr>
            <w:r w:rsidRPr="005214E7">
              <w:rPr>
                <w:b/>
                <w:color w:val="008080"/>
                <w:sz w:val="14"/>
                <w:lang w:val="es-PE"/>
              </w:rPr>
              <w:t>ETAPA 9 DEL DEPOSITO DE RELAVES ALPAMARCA</w:t>
            </w:r>
          </w:p>
        </w:tc>
        <w:tc>
          <w:tcPr>
            <w:tcW w:w="1042" w:type="dxa"/>
            <w:tcBorders>
              <w:top w:val="single" w:sz="12" w:space="0" w:color="000000"/>
            </w:tcBorders>
          </w:tcPr>
          <w:p w:rsidR="009004E6" w:rsidRDefault="009004E6" w:rsidP="009004E6">
            <w:pPr>
              <w:pStyle w:val="TableParagraph"/>
              <w:spacing w:before="99"/>
              <w:ind w:right="34"/>
              <w:jc w:val="right"/>
              <w:rPr>
                <w:b/>
                <w:sz w:val="14"/>
              </w:rPr>
            </w:pPr>
            <w:r>
              <w:rPr>
                <w:b/>
                <w:color w:val="008080"/>
                <w:sz w:val="14"/>
              </w:rPr>
              <w:t>8,404,162.48</w:t>
            </w:r>
          </w:p>
        </w:tc>
      </w:tr>
      <w:tr w:rsidR="009004E6" w:rsidTr="009004E6">
        <w:trPr>
          <w:trHeight w:val="242"/>
        </w:trPr>
        <w:tc>
          <w:tcPr>
            <w:tcW w:w="1231" w:type="dxa"/>
          </w:tcPr>
          <w:p w:rsidR="009004E6" w:rsidRDefault="009004E6" w:rsidP="009004E6">
            <w:pPr>
              <w:pStyle w:val="TableParagraph"/>
              <w:spacing w:before="34"/>
              <w:ind w:left="60"/>
              <w:rPr>
                <w:sz w:val="14"/>
              </w:rPr>
            </w:pPr>
            <w:r>
              <w:rPr>
                <w:color w:val="0000FF"/>
                <w:sz w:val="14"/>
              </w:rPr>
              <w:lastRenderedPageBreak/>
              <w:t>09.01</w:t>
            </w:r>
          </w:p>
        </w:tc>
        <w:tc>
          <w:tcPr>
            <w:tcW w:w="7746" w:type="dxa"/>
            <w:gridSpan w:val="4"/>
          </w:tcPr>
          <w:p w:rsidR="009004E6" w:rsidRDefault="009004E6" w:rsidP="009004E6">
            <w:pPr>
              <w:pStyle w:val="TableParagraph"/>
              <w:spacing w:before="45"/>
              <w:ind w:left="426"/>
              <w:rPr>
                <w:b/>
                <w:sz w:val="14"/>
              </w:rPr>
            </w:pPr>
            <w:r>
              <w:rPr>
                <w:b/>
                <w:color w:val="0000FF"/>
                <w:sz w:val="14"/>
              </w:rPr>
              <w:t>OBRAS PRELIMINARES</w:t>
            </w:r>
          </w:p>
        </w:tc>
        <w:tc>
          <w:tcPr>
            <w:tcW w:w="1042" w:type="dxa"/>
          </w:tcPr>
          <w:p w:rsidR="009004E6" w:rsidRDefault="009004E6" w:rsidP="009004E6">
            <w:pPr>
              <w:pStyle w:val="TableParagraph"/>
              <w:spacing w:before="45"/>
              <w:ind w:right="34"/>
              <w:jc w:val="right"/>
              <w:rPr>
                <w:b/>
                <w:sz w:val="14"/>
              </w:rPr>
            </w:pPr>
            <w:r>
              <w:rPr>
                <w:b/>
                <w:color w:val="0000FF"/>
                <w:sz w:val="14"/>
              </w:rPr>
              <w:t>995,934.91</w:t>
            </w:r>
          </w:p>
        </w:tc>
      </w:tr>
      <w:tr w:rsidR="009004E6" w:rsidTr="009004E6">
        <w:trPr>
          <w:trHeight w:val="241"/>
        </w:trPr>
        <w:tc>
          <w:tcPr>
            <w:tcW w:w="1231" w:type="dxa"/>
          </w:tcPr>
          <w:p w:rsidR="009004E6" w:rsidRDefault="009004E6" w:rsidP="009004E6">
            <w:pPr>
              <w:pStyle w:val="TableParagraph"/>
              <w:spacing w:before="34"/>
              <w:ind w:left="60"/>
              <w:rPr>
                <w:sz w:val="14"/>
              </w:rPr>
            </w:pPr>
            <w:r>
              <w:rPr>
                <w:sz w:val="14"/>
              </w:rPr>
              <w:t>09.01.01</w:t>
            </w:r>
          </w:p>
        </w:tc>
        <w:tc>
          <w:tcPr>
            <w:tcW w:w="7746" w:type="dxa"/>
            <w:gridSpan w:val="4"/>
          </w:tcPr>
          <w:p w:rsidR="009004E6" w:rsidRPr="005214E7" w:rsidRDefault="009004E6" w:rsidP="009004E6">
            <w:pPr>
              <w:pStyle w:val="TableParagraph"/>
              <w:tabs>
                <w:tab w:val="left" w:pos="4949"/>
                <w:tab w:val="left" w:pos="6347"/>
                <w:tab w:val="left" w:pos="7075"/>
              </w:tabs>
              <w:ind w:left="523"/>
              <w:rPr>
                <w:sz w:val="14"/>
                <w:lang w:val="es-PE"/>
              </w:rPr>
            </w:pPr>
            <w:r w:rsidRPr="005214E7">
              <w:rPr>
                <w:sz w:val="14"/>
                <w:lang w:val="es-PE"/>
              </w:rPr>
              <w:t>MOVILIZACION Y DESMOVILIZACION</w:t>
            </w:r>
            <w:r w:rsidRPr="005214E7">
              <w:rPr>
                <w:spacing w:val="2"/>
                <w:sz w:val="14"/>
                <w:lang w:val="es-PE"/>
              </w:rPr>
              <w:t xml:space="preserve"> </w:t>
            </w:r>
            <w:r w:rsidRPr="005214E7">
              <w:rPr>
                <w:sz w:val="14"/>
                <w:lang w:val="es-PE"/>
              </w:rPr>
              <w:t>DE</w:t>
            </w:r>
            <w:r w:rsidRPr="005214E7">
              <w:rPr>
                <w:spacing w:val="1"/>
                <w:sz w:val="14"/>
                <w:lang w:val="es-PE"/>
              </w:rPr>
              <w:t xml:space="preserve"> </w:t>
            </w:r>
            <w:r w:rsidRPr="005214E7">
              <w:rPr>
                <w:sz w:val="14"/>
                <w:lang w:val="es-PE"/>
              </w:rPr>
              <w:t>EQUIPOS</w:t>
            </w:r>
            <w:r w:rsidRPr="005214E7">
              <w:rPr>
                <w:sz w:val="14"/>
                <w:lang w:val="es-PE"/>
              </w:rPr>
              <w:tab/>
              <w:t>glb</w:t>
            </w:r>
            <w:r w:rsidRPr="005214E7">
              <w:rPr>
                <w:sz w:val="14"/>
                <w:lang w:val="es-PE"/>
              </w:rPr>
              <w:tab/>
              <w:t>1.00</w:t>
            </w:r>
            <w:r w:rsidRPr="005214E7">
              <w:rPr>
                <w:sz w:val="14"/>
                <w:lang w:val="es-PE"/>
              </w:rPr>
              <w:tab/>
              <w:t>144,193.60</w:t>
            </w:r>
          </w:p>
        </w:tc>
        <w:tc>
          <w:tcPr>
            <w:tcW w:w="1042" w:type="dxa"/>
          </w:tcPr>
          <w:p w:rsidR="009004E6" w:rsidRDefault="009004E6" w:rsidP="009004E6">
            <w:pPr>
              <w:pStyle w:val="TableParagraph"/>
              <w:ind w:right="34"/>
              <w:jc w:val="right"/>
              <w:rPr>
                <w:sz w:val="14"/>
              </w:rPr>
            </w:pPr>
            <w:r>
              <w:rPr>
                <w:sz w:val="14"/>
              </w:rPr>
              <w:t>144,193.60</w:t>
            </w:r>
          </w:p>
        </w:tc>
      </w:tr>
      <w:tr w:rsidR="009004E6" w:rsidTr="009004E6">
        <w:trPr>
          <w:trHeight w:val="241"/>
        </w:trPr>
        <w:tc>
          <w:tcPr>
            <w:tcW w:w="1231" w:type="dxa"/>
          </w:tcPr>
          <w:p w:rsidR="009004E6" w:rsidRDefault="009004E6" w:rsidP="009004E6">
            <w:pPr>
              <w:pStyle w:val="TableParagraph"/>
              <w:spacing w:before="35"/>
              <w:ind w:left="60"/>
              <w:rPr>
                <w:sz w:val="14"/>
              </w:rPr>
            </w:pPr>
            <w:r>
              <w:rPr>
                <w:sz w:val="14"/>
              </w:rPr>
              <w:t>09.01.02</w:t>
            </w:r>
          </w:p>
        </w:tc>
        <w:tc>
          <w:tcPr>
            <w:tcW w:w="7746" w:type="dxa"/>
            <w:gridSpan w:val="4"/>
          </w:tcPr>
          <w:p w:rsidR="009004E6" w:rsidRDefault="009004E6" w:rsidP="009004E6">
            <w:pPr>
              <w:pStyle w:val="TableParagraph"/>
              <w:tabs>
                <w:tab w:val="left" w:pos="4949"/>
                <w:tab w:val="left" w:pos="6346"/>
                <w:tab w:val="left" w:pos="7139"/>
              </w:tabs>
              <w:ind w:left="523"/>
              <w:rPr>
                <w:sz w:val="14"/>
              </w:rPr>
            </w:pPr>
            <w:r>
              <w:rPr>
                <w:sz w:val="14"/>
              </w:rPr>
              <w:t>CAMPAMENTOS DE</w:t>
            </w:r>
            <w:r>
              <w:rPr>
                <w:spacing w:val="1"/>
                <w:sz w:val="14"/>
              </w:rPr>
              <w:t xml:space="preserve"> </w:t>
            </w:r>
            <w:r>
              <w:rPr>
                <w:sz w:val="14"/>
              </w:rPr>
              <w:t>OBRA</w:t>
            </w:r>
            <w:r>
              <w:rPr>
                <w:sz w:val="14"/>
              </w:rPr>
              <w:tab/>
              <w:t>glb</w:t>
            </w:r>
            <w:r>
              <w:rPr>
                <w:sz w:val="14"/>
              </w:rPr>
              <w:tab/>
              <w:t>1.00</w:t>
            </w:r>
            <w:r>
              <w:rPr>
                <w:sz w:val="14"/>
              </w:rPr>
              <w:tab/>
              <w:t>85,335.00</w:t>
            </w:r>
          </w:p>
        </w:tc>
        <w:tc>
          <w:tcPr>
            <w:tcW w:w="1042" w:type="dxa"/>
          </w:tcPr>
          <w:p w:rsidR="009004E6" w:rsidRDefault="009004E6" w:rsidP="009004E6">
            <w:pPr>
              <w:pStyle w:val="TableParagraph"/>
              <w:ind w:right="34"/>
              <w:jc w:val="right"/>
              <w:rPr>
                <w:sz w:val="14"/>
              </w:rPr>
            </w:pPr>
            <w:r>
              <w:rPr>
                <w:sz w:val="14"/>
              </w:rPr>
              <w:t>85,335.00</w:t>
            </w:r>
          </w:p>
        </w:tc>
      </w:tr>
      <w:tr w:rsidR="009004E6" w:rsidTr="009004E6">
        <w:trPr>
          <w:trHeight w:val="242"/>
        </w:trPr>
        <w:tc>
          <w:tcPr>
            <w:tcW w:w="1231" w:type="dxa"/>
          </w:tcPr>
          <w:p w:rsidR="009004E6" w:rsidRDefault="009004E6" w:rsidP="009004E6">
            <w:pPr>
              <w:pStyle w:val="TableParagraph"/>
              <w:spacing w:before="34"/>
              <w:ind w:left="60"/>
              <w:rPr>
                <w:sz w:val="14"/>
              </w:rPr>
            </w:pPr>
            <w:r>
              <w:rPr>
                <w:sz w:val="14"/>
              </w:rPr>
              <w:t>09.01.03</w:t>
            </w:r>
          </w:p>
        </w:tc>
        <w:tc>
          <w:tcPr>
            <w:tcW w:w="7746" w:type="dxa"/>
            <w:gridSpan w:val="4"/>
          </w:tcPr>
          <w:p w:rsidR="009004E6" w:rsidRPr="005214E7" w:rsidRDefault="009004E6" w:rsidP="009004E6">
            <w:pPr>
              <w:pStyle w:val="TableParagraph"/>
              <w:tabs>
                <w:tab w:val="left" w:pos="4949"/>
                <w:tab w:val="left" w:pos="6346"/>
                <w:tab w:val="left" w:pos="7202"/>
              </w:tabs>
              <w:spacing w:before="45"/>
              <w:ind w:left="523"/>
              <w:rPr>
                <w:sz w:val="14"/>
                <w:lang w:val="es-PE"/>
              </w:rPr>
            </w:pPr>
            <w:r w:rsidRPr="005214E7">
              <w:rPr>
                <w:sz w:val="14"/>
                <w:lang w:val="es-PE"/>
              </w:rPr>
              <w:t>TRAZO Y</w:t>
            </w:r>
            <w:r w:rsidRPr="005214E7">
              <w:rPr>
                <w:spacing w:val="1"/>
                <w:sz w:val="14"/>
                <w:lang w:val="es-PE"/>
              </w:rPr>
              <w:t xml:space="preserve"> </w:t>
            </w:r>
            <w:r w:rsidRPr="005214E7">
              <w:rPr>
                <w:sz w:val="14"/>
                <w:lang w:val="es-PE"/>
              </w:rPr>
              <w:t>REPLANTEO TOPOGRAFICO</w:t>
            </w:r>
            <w:r w:rsidRPr="005214E7">
              <w:rPr>
                <w:sz w:val="14"/>
                <w:lang w:val="es-PE"/>
              </w:rPr>
              <w:tab/>
              <w:t>mes</w:t>
            </w:r>
            <w:r w:rsidRPr="005214E7">
              <w:rPr>
                <w:sz w:val="14"/>
                <w:lang w:val="es-PE"/>
              </w:rPr>
              <w:tab/>
              <w:t>7.00</w:t>
            </w:r>
            <w:r w:rsidRPr="005214E7">
              <w:rPr>
                <w:sz w:val="14"/>
                <w:lang w:val="es-PE"/>
              </w:rPr>
              <w:tab/>
              <w:t>6,371.58</w:t>
            </w:r>
          </w:p>
        </w:tc>
        <w:tc>
          <w:tcPr>
            <w:tcW w:w="1042" w:type="dxa"/>
          </w:tcPr>
          <w:p w:rsidR="009004E6" w:rsidRDefault="009004E6" w:rsidP="009004E6">
            <w:pPr>
              <w:pStyle w:val="TableParagraph"/>
              <w:spacing w:before="45"/>
              <w:ind w:right="34"/>
              <w:jc w:val="right"/>
              <w:rPr>
                <w:sz w:val="14"/>
              </w:rPr>
            </w:pPr>
            <w:r>
              <w:rPr>
                <w:sz w:val="14"/>
              </w:rPr>
              <w:t>44,601.06</w:t>
            </w:r>
          </w:p>
        </w:tc>
      </w:tr>
      <w:tr w:rsidR="009004E6" w:rsidTr="009004E6">
        <w:trPr>
          <w:trHeight w:val="241"/>
        </w:trPr>
        <w:tc>
          <w:tcPr>
            <w:tcW w:w="1231" w:type="dxa"/>
          </w:tcPr>
          <w:p w:rsidR="009004E6" w:rsidRDefault="009004E6" w:rsidP="009004E6">
            <w:pPr>
              <w:pStyle w:val="TableParagraph"/>
              <w:spacing w:before="34"/>
              <w:ind w:left="60"/>
              <w:rPr>
                <w:sz w:val="14"/>
              </w:rPr>
            </w:pPr>
            <w:r>
              <w:rPr>
                <w:sz w:val="14"/>
              </w:rPr>
              <w:t>09.01.04</w:t>
            </w:r>
          </w:p>
        </w:tc>
        <w:tc>
          <w:tcPr>
            <w:tcW w:w="7746" w:type="dxa"/>
            <w:gridSpan w:val="4"/>
          </w:tcPr>
          <w:p w:rsidR="009004E6" w:rsidRPr="005214E7" w:rsidRDefault="009004E6" w:rsidP="009004E6">
            <w:pPr>
              <w:pStyle w:val="TableParagraph"/>
              <w:tabs>
                <w:tab w:val="left" w:pos="4949"/>
                <w:tab w:val="left" w:pos="6283"/>
                <w:tab w:val="left" w:pos="7139"/>
              </w:tabs>
              <w:ind w:left="523"/>
              <w:rPr>
                <w:sz w:val="14"/>
                <w:lang w:val="es-PE"/>
              </w:rPr>
            </w:pPr>
            <w:r w:rsidRPr="005214E7">
              <w:rPr>
                <w:sz w:val="14"/>
                <w:lang w:val="es-PE"/>
              </w:rPr>
              <w:t>CAMINOS DE ACCESO Y DE SERVICIO</w:t>
            </w:r>
            <w:r w:rsidRPr="005214E7">
              <w:rPr>
                <w:spacing w:val="4"/>
                <w:sz w:val="14"/>
                <w:lang w:val="es-PE"/>
              </w:rPr>
              <w:t xml:space="preserve"> </w:t>
            </w:r>
            <w:r w:rsidRPr="005214E7">
              <w:rPr>
                <w:sz w:val="14"/>
                <w:lang w:val="es-PE"/>
              </w:rPr>
              <w:t>ETAPA</w:t>
            </w:r>
            <w:r w:rsidRPr="005214E7">
              <w:rPr>
                <w:spacing w:val="1"/>
                <w:sz w:val="14"/>
                <w:lang w:val="es-PE"/>
              </w:rPr>
              <w:t xml:space="preserve"> </w:t>
            </w:r>
            <w:r w:rsidRPr="005214E7">
              <w:rPr>
                <w:sz w:val="14"/>
                <w:lang w:val="es-PE"/>
              </w:rPr>
              <w:t>INICIAL</w:t>
            </w:r>
            <w:r w:rsidRPr="005214E7">
              <w:rPr>
                <w:sz w:val="14"/>
                <w:lang w:val="es-PE"/>
              </w:rPr>
              <w:tab/>
              <w:t>km</w:t>
            </w:r>
            <w:r w:rsidRPr="005214E7">
              <w:rPr>
                <w:sz w:val="14"/>
                <w:lang w:val="es-PE"/>
              </w:rPr>
              <w:tab/>
              <w:t>10.00</w:t>
            </w:r>
            <w:r w:rsidRPr="005214E7">
              <w:rPr>
                <w:sz w:val="14"/>
                <w:lang w:val="es-PE"/>
              </w:rPr>
              <w:tab/>
              <w:t>70,280.69</w:t>
            </w:r>
          </w:p>
        </w:tc>
        <w:tc>
          <w:tcPr>
            <w:tcW w:w="1042" w:type="dxa"/>
          </w:tcPr>
          <w:p w:rsidR="009004E6" w:rsidRDefault="009004E6" w:rsidP="009004E6">
            <w:pPr>
              <w:pStyle w:val="TableParagraph"/>
              <w:ind w:right="34"/>
              <w:jc w:val="right"/>
              <w:rPr>
                <w:sz w:val="14"/>
              </w:rPr>
            </w:pPr>
            <w:r>
              <w:rPr>
                <w:sz w:val="14"/>
              </w:rPr>
              <w:t>702,806.90</w:t>
            </w:r>
          </w:p>
        </w:tc>
      </w:tr>
      <w:tr w:rsidR="009004E6" w:rsidTr="009004E6">
        <w:trPr>
          <w:trHeight w:val="241"/>
        </w:trPr>
        <w:tc>
          <w:tcPr>
            <w:tcW w:w="1231" w:type="dxa"/>
          </w:tcPr>
          <w:p w:rsidR="009004E6" w:rsidRDefault="009004E6" w:rsidP="009004E6">
            <w:pPr>
              <w:pStyle w:val="TableParagraph"/>
              <w:spacing w:before="35"/>
              <w:ind w:left="60"/>
              <w:rPr>
                <w:sz w:val="14"/>
              </w:rPr>
            </w:pPr>
            <w:r>
              <w:rPr>
                <w:sz w:val="14"/>
              </w:rPr>
              <w:t>09.01.05</w:t>
            </w:r>
          </w:p>
        </w:tc>
        <w:tc>
          <w:tcPr>
            <w:tcW w:w="7746" w:type="dxa"/>
            <w:gridSpan w:val="4"/>
          </w:tcPr>
          <w:p w:rsidR="009004E6" w:rsidRPr="005214E7" w:rsidRDefault="009004E6" w:rsidP="009004E6">
            <w:pPr>
              <w:pStyle w:val="TableParagraph"/>
              <w:tabs>
                <w:tab w:val="left" w:pos="4949"/>
                <w:tab w:val="left" w:pos="6347"/>
                <w:tab w:val="left" w:pos="7202"/>
              </w:tabs>
              <w:ind w:left="523"/>
              <w:rPr>
                <w:sz w:val="14"/>
                <w:lang w:val="es-PE"/>
              </w:rPr>
            </w:pPr>
            <w:r w:rsidRPr="005214E7">
              <w:rPr>
                <w:sz w:val="14"/>
                <w:lang w:val="es-PE"/>
              </w:rPr>
              <w:t>MANTENIMIENTO DE CAMINOS DURANTE</w:t>
            </w:r>
            <w:r w:rsidRPr="005214E7">
              <w:rPr>
                <w:spacing w:val="4"/>
                <w:sz w:val="14"/>
                <w:lang w:val="es-PE"/>
              </w:rPr>
              <w:t xml:space="preserve"> </w:t>
            </w:r>
            <w:r w:rsidRPr="005214E7">
              <w:rPr>
                <w:sz w:val="14"/>
                <w:lang w:val="es-PE"/>
              </w:rPr>
              <w:t>LA</w:t>
            </w:r>
            <w:r w:rsidRPr="005214E7">
              <w:rPr>
                <w:spacing w:val="1"/>
                <w:sz w:val="14"/>
                <w:lang w:val="es-PE"/>
              </w:rPr>
              <w:t xml:space="preserve"> </w:t>
            </w:r>
            <w:r w:rsidRPr="005214E7">
              <w:rPr>
                <w:sz w:val="14"/>
                <w:lang w:val="es-PE"/>
              </w:rPr>
              <w:t>CONTRUCCION</w:t>
            </w:r>
            <w:r w:rsidRPr="005214E7">
              <w:rPr>
                <w:sz w:val="14"/>
                <w:lang w:val="es-PE"/>
              </w:rPr>
              <w:tab/>
              <w:t>mes</w:t>
            </w:r>
            <w:r w:rsidRPr="005214E7">
              <w:rPr>
                <w:sz w:val="14"/>
                <w:lang w:val="es-PE"/>
              </w:rPr>
              <w:tab/>
              <w:t>7.00</w:t>
            </w:r>
            <w:r w:rsidRPr="005214E7">
              <w:rPr>
                <w:sz w:val="14"/>
                <w:lang w:val="es-PE"/>
              </w:rPr>
              <w:tab/>
              <w:t>2,714.05</w:t>
            </w:r>
          </w:p>
        </w:tc>
        <w:tc>
          <w:tcPr>
            <w:tcW w:w="1042" w:type="dxa"/>
          </w:tcPr>
          <w:p w:rsidR="009004E6" w:rsidRDefault="009004E6" w:rsidP="009004E6">
            <w:pPr>
              <w:pStyle w:val="TableParagraph"/>
              <w:ind w:right="34"/>
              <w:jc w:val="right"/>
              <w:rPr>
                <w:sz w:val="14"/>
              </w:rPr>
            </w:pPr>
            <w:r>
              <w:rPr>
                <w:sz w:val="14"/>
              </w:rPr>
              <w:t>18,998.35</w:t>
            </w:r>
          </w:p>
        </w:tc>
      </w:tr>
      <w:tr w:rsidR="009004E6" w:rsidTr="009004E6">
        <w:trPr>
          <w:trHeight w:val="242"/>
        </w:trPr>
        <w:tc>
          <w:tcPr>
            <w:tcW w:w="1231" w:type="dxa"/>
          </w:tcPr>
          <w:p w:rsidR="009004E6" w:rsidRDefault="009004E6" w:rsidP="009004E6">
            <w:pPr>
              <w:pStyle w:val="TableParagraph"/>
              <w:spacing w:before="34"/>
              <w:ind w:left="60"/>
              <w:rPr>
                <w:sz w:val="14"/>
              </w:rPr>
            </w:pPr>
            <w:r>
              <w:rPr>
                <w:color w:val="0000FF"/>
                <w:sz w:val="14"/>
              </w:rPr>
              <w:t>09.02</w:t>
            </w:r>
          </w:p>
        </w:tc>
        <w:tc>
          <w:tcPr>
            <w:tcW w:w="7746" w:type="dxa"/>
            <w:gridSpan w:val="4"/>
          </w:tcPr>
          <w:p w:rsidR="009004E6" w:rsidRPr="005214E7" w:rsidRDefault="009004E6" w:rsidP="009004E6">
            <w:pPr>
              <w:pStyle w:val="TableParagraph"/>
              <w:spacing w:before="45"/>
              <w:ind w:left="426"/>
              <w:rPr>
                <w:b/>
                <w:sz w:val="14"/>
                <w:lang w:val="es-PE"/>
              </w:rPr>
            </w:pPr>
            <w:r w:rsidRPr="005214E7">
              <w:rPr>
                <w:b/>
                <w:color w:val="0000FF"/>
                <w:sz w:val="14"/>
                <w:lang w:val="es-PE"/>
              </w:rPr>
              <w:t>CONFORMACION DE LA ETAPA IX</w:t>
            </w:r>
          </w:p>
        </w:tc>
        <w:tc>
          <w:tcPr>
            <w:tcW w:w="1042" w:type="dxa"/>
          </w:tcPr>
          <w:p w:rsidR="009004E6" w:rsidRDefault="009004E6" w:rsidP="009004E6">
            <w:pPr>
              <w:pStyle w:val="TableParagraph"/>
              <w:spacing w:before="45"/>
              <w:ind w:right="34"/>
              <w:jc w:val="right"/>
              <w:rPr>
                <w:b/>
                <w:sz w:val="14"/>
              </w:rPr>
            </w:pPr>
            <w:r>
              <w:rPr>
                <w:b/>
                <w:color w:val="0000FF"/>
                <w:sz w:val="14"/>
              </w:rPr>
              <w:t>7,408,227.57</w:t>
            </w:r>
          </w:p>
        </w:tc>
      </w:tr>
      <w:tr w:rsidR="009004E6" w:rsidTr="009004E6">
        <w:trPr>
          <w:trHeight w:val="241"/>
        </w:trPr>
        <w:tc>
          <w:tcPr>
            <w:tcW w:w="1231" w:type="dxa"/>
          </w:tcPr>
          <w:p w:rsidR="009004E6" w:rsidRDefault="009004E6" w:rsidP="009004E6">
            <w:pPr>
              <w:pStyle w:val="TableParagraph"/>
              <w:spacing w:before="34"/>
              <w:ind w:left="60"/>
              <w:rPr>
                <w:sz w:val="14"/>
              </w:rPr>
            </w:pPr>
            <w:r>
              <w:rPr>
                <w:color w:val="7F7F7F"/>
                <w:sz w:val="14"/>
              </w:rPr>
              <w:t>09.02.01</w:t>
            </w:r>
          </w:p>
        </w:tc>
        <w:tc>
          <w:tcPr>
            <w:tcW w:w="7746" w:type="dxa"/>
            <w:gridSpan w:val="4"/>
          </w:tcPr>
          <w:p w:rsidR="009004E6" w:rsidRPr="005214E7" w:rsidRDefault="009004E6" w:rsidP="009004E6">
            <w:pPr>
              <w:pStyle w:val="TableParagraph"/>
              <w:ind w:left="523"/>
              <w:rPr>
                <w:b/>
                <w:sz w:val="14"/>
                <w:lang w:val="es-PE"/>
              </w:rPr>
            </w:pPr>
            <w:r w:rsidRPr="005214E7">
              <w:rPr>
                <w:b/>
                <w:color w:val="7F7F7F"/>
                <w:sz w:val="14"/>
                <w:lang w:val="es-PE"/>
              </w:rPr>
              <w:t>CONFORMACION DE LA SOBRE ELEVACION ETAPA 9</w:t>
            </w:r>
          </w:p>
        </w:tc>
        <w:tc>
          <w:tcPr>
            <w:tcW w:w="1042" w:type="dxa"/>
          </w:tcPr>
          <w:p w:rsidR="009004E6" w:rsidRDefault="009004E6" w:rsidP="009004E6">
            <w:pPr>
              <w:pStyle w:val="TableParagraph"/>
              <w:ind w:right="34"/>
              <w:jc w:val="right"/>
              <w:rPr>
                <w:b/>
                <w:sz w:val="14"/>
              </w:rPr>
            </w:pPr>
            <w:r>
              <w:rPr>
                <w:b/>
                <w:color w:val="7F7F7F"/>
                <w:sz w:val="14"/>
              </w:rPr>
              <w:t>7,408,227.57</w:t>
            </w:r>
          </w:p>
        </w:tc>
      </w:tr>
      <w:tr w:rsidR="009004E6" w:rsidTr="009004E6">
        <w:trPr>
          <w:trHeight w:val="241"/>
        </w:trPr>
        <w:tc>
          <w:tcPr>
            <w:tcW w:w="1231" w:type="dxa"/>
          </w:tcPr>
          <w:p w:rsidR="009004E6" w:rsidRDefault="009004E6" w:rsidP="009004E6">
            <w:pPr>
              <w:pStyle w:val="TableParagraph"/>
              <w:spacing w:before="35"/>
              <w:ind w:left="60"/>
              <w:rPr>
                <w:sz w:val="14"/>
              </w:rPr>
            </w:pPr>
            <w:r>
              <w:rPr>
                <w:color w:val="800000"/>
                <w:sz w:val="14"/>
              </w:rPr>
              <w:t>09.02.01.01</w:t>
            </w:r>
          </w:p>
        </w:tc>
        <w:tc>
          <w:tcPr>
            <w:tcW w:w="7746" w:type="dxa"/>
            <w:gridSpan w:val="4"/>
          </w:tcPr>
          <w:p w:rsidR="009004E6" w:rsidRDefault="009004E6" w:rsidP="009004E6">
            <w:pPr>
              <w:pStyle w:val="TableParagraph"/>
              <w:ind w:left="620"/>
              <w:rPr>
                <w:b/>
                <w:sz w:val="14"/>
              </w:rPr>
            </w:pPr>
            <w:r>
              <w:rPr>
                <w:b/>
                <w:color w:val="800000"/>
                <w:sz w:val="14"/>
              </w:rPr>
              <w:t>MOVIMIENTO DE TIERRAS</w:t>
            </w:r>
          </w:p>
        </w:tc>
        <w:tc>
          <w:tcPr>
            <w:tcW w:w="1042" w:type="dxa"/>
          </w:tcPr>
          <w:p w:rsidR="009004E6" w:rsidRDefault="009004E6" w:rsidP="009004E6">
            <w:pPr>
              <w:pStyle w:val="TableParagraph"/>
              <w:ind w:right="34"/>
              <w:jc w:val="right"/>
              <w:rPr>
                <w:b/>
                <w:sz w:val="14"/>
              </w:rPr>
            </w:pPr>
            <w:r>
              <w:rPr>
                <w:b/>
                <w:color w:val="800000"/>
                <w:sz w:val="14"/>
              </w:rPr>
              <w:t>985,738.78</w:t>
            </w:r>
          </w:p>
        </w:tc>
      </w:tr>
      <w:tr w:rsidR="009004E6" w:rsidTr="009004E6">
        <w:trPr>
          <w:trHeight w:val="242"/>
        </w:trPr>
        <w:tc>
          <w:tcPr>
            <w:tcW w:w="1231" w:type="dxa"/>
          </w:tcPr>
          <w:p w:rsidR="009004E6" w:rsidRDefault="009004E6" w:rsidP="009004E6">
            <w:pPr>
              <w:pStyle w:val="TableParagraph"/>
              <w:spacing w:before="34"/>
              <w:ind w:left="60"/>
              <w:rPr>
                <w:sz w:val="14"/>
              </w:rPr>
            </w:pPr>
            <w:r>
              <w:rPr>
                <w:sz w:val="14"/>
              </w:rPr>
              <w:t>09.02.01.01.01</w:t>
            </w:r>
          </w:p>
        </w:tc>
        <w:tc>
          <w:tcPr>
            <w:tcW w:w="7746" w:type="dxa"/>
            <w:gridSpan w:val="4"/>
          </w:tcPr>
          <w:p w:rsidR="009004E6" w:rsidRPr="005214E7" w:rsidRDefault="009004E6" w:rsidP="009004E6">
            <w:pPr>
              <w:pStyle w:val="TableParagraph"/>
              <w:tabs>
                <w:tab w:val="left" w:pos="4949"/>
                <w:tab w:val="left" w:pos="6060"/>
                <w:tab w:val="right" w:pos="7649"/>
              </w:tabs>
              <w:spacing w:before="45"/>
              <w:ind w:left="717"/>
              <w:rPr>
                <w:sz w:val="14"/>
                <w:lang w:val="es-PE"/>
              </w:rPr>
            </w:pPr>
            <w:r w:rsidRPr="005214E7">
              <w:rPr>
                <w:sz w:val="14"/>
                <w:lang w:val="es-PE"/>
              </w:rPr>
              <w:t>LIMPIEZA Y DESBROCE DEL AREA</w:t>
            </w:r>
            <w:r w:rsidRPr="005214E7">
              <w:rPr>
                <w:spacing w:val="4"/>
                <w:sz w:val="14"/>
                <w:lang w:val="es-PE"/>
              </w:rPr>
              <w:t xml:space="preserve"> </w:t>
            </w:r>
            <w:r w:rsidRPr="005214E7">
              <w:rPr>
                <w:sz w:val="14"/>
                <w:lang w:val="es-PE"/>
              </w:rPr>
              <w:t>DE</w:t>
            </w:r>
            <w:r w:rsidRPr="005214E7">
              <w:rPr>
                <w:spacing w:val="1"/>
                <w:sz w:val="14"/>
                <w:lang w:val="es-PE"/>
              </w:rPr>
              <w:t xml:space="preserve"> </w:t>
            </w:r>
            <w:r w:rsidRPr="005214E7">
              <w:rPr>
                <w:sz w:val="14"/>
                <w:lang w:val="es-PE"/>
              </w:rPr>
              <w:t>CIMENTACION</w:t>
            </w:r>
            <w:r w:rsidRPr="005214E7">
              <w:rPr>
                <w:sz w:val="14"/>
                <w:lang w:val="es-PE"/>
              </w:rPr>
              <w:tab/>
              <w:t>m2</w:t>
            </w:r>
            <w:r w:rsidRPr="005214E7">
              <w:rPr>
                <w:sz w:val="14"/>
                <w:lang w:val="es-PE"/>
              </w:rPr>
              <w:tab/>
              <w:t>16,275.60</w:t>
            </w:r>
            <w:r w:rsidRPr="005214E7">
              <w:rPr>
                <w:sz w:val="14"/>
                <w:lang w:val="es-PE"/>
              </w:rPr>
              <w:tab/>
              <w:t>0.65</w:t>
            </w:r>
          </w:p>
        </w:tc>
        <w:tc>
          <w:tcPr>
            <w:tcW w:w="1042" w:type="dxa"/>
          </w:tcPr>
          <w:p w:rsidR="009004E6" w:rsidRDefault="009004E6" w:rsidP="009004E6">
            <w:pPr>
              <w:pStyle w:val="TableParagraph"/>
              <w:spacing w:before="45"/>
              <w:ind w:right="34"/>
              <w:jc w:val="right"/>
              <w:rPr>
                <w:sz w:val="14"/>
              </w:rPr>
            </w:pPr>
            <w:r>
              <w:rPr>
                <w:sz w:val="14"/>
              </w:rPr>
              <w:t>10,579.14</w:t>
            </w:r>
          </w:p>
        </w:tc>
      </w:tr>
      <w:tr w:rsidR="009004E6" w:rsidTr="009004E6">
        <w:trPr>
          <w:trHeight w:val="241"/>
        </w:trPr>
        <w:tc>
          <w:tcPr>
            <w:tcW w:w="1231" w:type="dxa"/>
          </w:tcPr>
          <w:p w:rsidR="009004E6" w:rsidRDefault="009004E6" w:rsidP="009004E6">
            <w:pPr>
              <w:pStyle w:val="TableParagraph"/>
              <w:spacing w:before="34"/>
              <w:ind w:left="60"/>
              <w:rPr>
                <w:sz w:val="14"/>
              </w:rPr>
            </w:pPr>
            <w:r>
              <w:rPr>
                <w:sz w:val="14"/>
              </w:rPr>
              <w:t>09.02.01.01.02</w:t>
            </w:r>
          </w:p>
        </w:tc>
        <w:tc>
          <w:tcPr>
            <w:tcW w:w="7746" w:type="dxa"/>
            <w:gridSpan w:val="4"/>
          </w:tcPr>
          <w:p w:rsidR="009004E6" w:rsidRPr="005214E7" w:rsidRDefault="009004E6" w:rsidP="009004E6">
            <w:pPr>
              <w:pStyle w:val="TableParagraph"/>
              <w:tabs>
                <w:tab w:val="left" w:pos="4949"/>
                <w:tab w:val="left" w:pos="6060"/>
                <w:tab w:val="right" w:pos="7649"/>
              </w:tabs>
              <w:ind w:left="717"/>
              <w:rPr>
                <w:sz w:val="14"/>
                <w:lang w:val="es-PE"/>
              </w:rPr>
            </w:pPr>
            <w:r w:rsidRPr="005214E7">
              <w:rPr>
                <w:sz w:val="14"/>
                <w:lang w:val="es-PE"/>
              </w:rPr>
              <w:t>EXCAVACION DEL AREA DE CIMENTACION</w:t>
            </w:r>
            <w:r w:rsidRPr="005214E7">
              <w:rPr>
                <w:spacing w:val="4"/>
                <w:sz w:val="14"/>
                <w:lang w:val="es-PE"/>
              </w:rPr>
              <w:t xml:space="preserve"> </w:t>
            </w:r>
            <w:r w:rsidRPr="005214E7">
              <w:rPr>
                <w:sz w:val="14"/>
                <w:lang w:val="es-PE"/>
              </w:rPr>
              <w:t>ETAPA</w:t>
            </w:r>
            <w:r w:rsidRPr="005214E7">
              <w:rPr>
                <w:spacing w:val="1"/>
                <w:sz w:val="14"/>
                <w:lang w:val="es-PE"/>
              </w:rPr>
              <w:t xml:space="preserve"> </w:t>
            </w:r>
            <w:r w:rsidRPr="005214E7">
              <w:rPr>
                <w:sz w:val="14"/>
                <w:lang w:val="es-PE"/>
              </w:rPr>
              <w:t>9</w:t>
            </w:r>
            <w:r w:rsidRPr="005214E7">
              <w:rPr>
                <w:sz w:val="14"/>
                <w:lang w:val="es-PE"/>
              </w:rPr>
              <w:tab/>
              <w:t>m3</w:t>
            </w:r>
            <w:r w:rsidRPr="005214E7">
              <w:rPr>
                <w:sz w:val="14"/>
                <w:lang w:val="es-PE"/>
              </w:rPr>
              <w:tab/>
              <w:t>71,707.35</w:t>
            </w:r>
            <w:r w:rsidRPr="005214E7">
              <w:rPr>
                <w:sz w:val="14"/>
                <w:lang w:val="es-PE"/>
              </w:rPr>
              <w:tab/>
              <w:t>4.06</w:t>
            </w:r>
          </w:p>
        </w:tc>
        <w:tc>
          <w:tcPr>
            <w:tcW w:w="1042" w:type="dxa"/>
          </w:tcPr>
          <w:p w:rsidR="009004E6" w:rsidRDefault="009004E6" w:rsidP="009004E6">
            <w:pPr>
              <w:pStyle w:val="TableParagraph"/>
              <w:ind w:right="34"/>
              <w:jc w:val="right"/>
              <w:rPr>
                <w:sz w:val="14"/>
              </w:rPr>
            </w:pPr>
            <w:r>
              <w:rPr>
                <w:sz w:val="14"/>
              </w:rPr>
              <w:t>291,131.84</w:t>
            </w:r>
          </w:p>
        </w:tc>
      </w:tr>
      <w:tr w:rsidR="009004E6" w:rsidTr="009004E6">
        <w:trPr>
          <w:trHeight w:val="241"/>
        </w:trPr>
        <w:tc>
          <w:tcPr>
            <w:tcW w:w="1231" w:type="dxa"/>
          </w:tcPr>
          <w:p w:rsidR="009004E6" w:rsidRDefault="009004E6" w:rsidP="009004E6">
            <w:pPr>
              <w:pStyle w:val="TableParagraph"/>
              <w:spacing w:before="35"/>
              <w:ind w:left="60"/>
              <w:rPr>
                <w:sz w:val="14"/>
              </w:rPr>
            </w:pPr>
            <w:r>
              <w:rPr>
                <w:sz w:val="14"/>
              </w:rPr>
              <w:t>09.02.01.01.03</w:t>
            </w:r>
          </w:p>
        </w:tc>
        <w:tc>
          <w:tcPr>
            <w:tcW w:w="7746" w:type="dxa"/>
            <w:gridSpan w:val="4"/>
          </w:tcPr>
          <w:p w:rsidR="009004E6" w:rsidRPr="005214E7" w:rsidRDefault="009004E6" w:rsidP="009004E6">
            <w:pPr>
              <w:pStyle w:val="TableParagraph"/>
              <w:tabs>
                <w:tab w:val="left" w:pos="6057"/>
                <w:tab w:val="right" w:pos="7649"/>
              </w:tabs>
              <w:ind w:left="717"/>
              <w:rPr>
                <w:sz w:val="14"/>
                <w:lang w:val="es-PE"/>
              </w:rPr>
            </w:pPr>
            <w:r w:rsidRPr="005214E7">
              <w:rPr>
                <w:sz w:val="14"/>
                <w:lang w:val="es-PE"/>
              </w:rPr>
              <w:t>RELLENO CON MATERIAL DE PRESTAMO (NIVELACION DE</w:t>
            </w:r>
            <w:r w:rsidRPr="005214E7">
              <w:rPr>
                <w:spacing w:val="-12"/>
                <w:sz w:val="14"/>
                <w:lang w:val="es-PE"/>
              </w:rPr>
              <w:t xml:space="preserve"> </w:t>
            </w:r>
            <w:r w:rsidRPr="005214E7">
              <w:rPr>
                <w:sz w:val="14"/>
                <w:lang w:val="es-PE"/>
              </w:rPr>
              <w:t xml:space="preserve">PLATAFORMA)  </w:t>
            </w:r>
            <w:r w:rsidRPr="005214E7">
              <w:rPr>
                <w:spacing w:val="15"/>
                <w:sz w:val="14"/>
                <w:lang w:val="es-PE"/>
              </w:rPr>
              <w:t xml:space="preserve"> </w:t>
            </w:r>
            <w:r w:rsidRPr="005214E7">
              <w:rPr>
                <w:sz w:val="14"/>
                <w:lang w:val="es-PE"/>
              </w:rPr>
              <w:t>m3</w:t>
            </w:r>
            <w:r w:rsidRPr="005214E7">
              <w:rPr>
                <w:sz w:val="14"/>
                <w:lang w:val="es-PE"/>
              </w:rPr>
              <w:tab/>
              <w:t>33,000.00</w:t>
            </w:r>
            <w:r w:rsidRPr="005214E7">
              <w:rPr>
                <w:sz w:val="14"/>
                <w:lang w:val="es-PE"/>
              </w:rPr>
              <w:tab/>
              <w:t>9.95</w:t>
            </w:r>
          </w:p>
        </w:tc>
        <w:tc>
          <w:tcPr>
            <w:tcW w:w="1042" w:type="dxa"/>
          </w:tcPr>
          <w:p w:rsidR="009004E6" w:rsidRDefault="009004E6" w:rsidP="009004E6">
            <w:pPr>
              <w:pStyle w:val="TableParagraph"/>
              <w:ind w:right="34"/>
              <w:jc w:val="right"/>
              <w:rPr>
                <w:sz w:val="14"/>
              </w:rPr>
            </w:pPr>
            <w:r>
              <w:rPr>
                <w:sz w:val="14"/>
              </w:rPr>
              <w:t>328,350.00</w:t>
            </w:r>
          </w:p>
        </w:tc>
      </w:tr>
      <w:tr w:rsidR="009004E6" w:rsidTr="009004E6">
        <w:trPr>
          <w:trHeight w:val="242"/>
        </w:trPr>
        <w:tc>
          <w:tcPr>
            <w:tcW w:w="1231" w:type="dxa"/>
          </w:tcPr>
          <w:p w:rsidR="009004E6" w:rsidRDefault="009004E6" w:rsidP="009004E6">
            <w:pPr>
              <w:pStyle w:val="TableParagraph"/>
              <w:spacing w:before="34"/>
              <w:ind w:left="60"/>
              <w:rPr>
                <w:sz w:val="14"/>
              </w:rPr>
            </w:pPr>
            <w:r>
              <w:rPr>
                <w:sz w:val="14"/>
              </w:rPr>
              <w:t>09.02.01.01.04</w:t>
            </w:r>
          </w:p>
        </w:tc>
        <w:tc>
          <w:tcPr>
            <w:tcW w:w="7746" w:type="dxa"/>
            <w:gridSpan w:val="4"/>
          </w:tcPr>
          <w:p w:rsidR="009004E6" w:rsidRPr="005214E7" w:rsidRDefault="009004E6" w:rsidP="009004E6">
            <w:pPr>
              <w:pStyle w:val="TableParagraph"/>
              <w:tabs>
                <w:tab w:val="left" w:pos="4949"/>
                <w:tab w:val="left" w:pos="6057"/>
                <w:tab w:val="right" w:pos="7649"/>
              </w:tabs>
              <w:spacing w:before="45"/>
              <w:ind w:left="717"/>
              <w:rPr>
                <w:sz w:val="14"/>
                <w:lang w:val="es-PE"/>
              </w:rPr>
            </w:pPr>
            <w:r w:rsidRPr="005214E7">
              <w:rPr>
                <w:sz w:val="14"/>
                <w:lang w:val="es-PE"/>
              </w:rPr>
              <w:t>PERFILADO DEL AREA</w:t>
            </w:r>
            <w:r w:rsidRPr="005214E7">
              <w:rPr>
                <w:spacing w:val="-6"/>
                <w:sz w:val="14"/>
                <w:lang w:val="es-PE"/>
              </w:rPr>
              <w:t xml:space="preserve"> </w:t>
            </w:r>
            <w:r w:rsidRPr="005214E7">
              <w:rPr>
                <w:sz w:val="14"/>
                <w:lang w:val="es-PE"/>
              </w:rPr>
              <w:t>DE</w:t>
            </w:r>
            <w:r w:rsidRPr="005214E7">
              <w:rPr>
                <w:spacing w:val="-2"/>
                <w:sz w:val="14"/>
                <w:lang w:val="es-PE"/>
              </w:rPr>
              <w:t xml:space="preserve"> </w:t>
            </w:r>
            <w:r w:rsidRPr="005214E7">
              <w:rPr>
                <w:sz w:val="14"/>
                <w:lang w:val="es-PE"/>
              </w:rPr>
              <w:t>CIMENTACION</w:t>
            </w:r>
            <w:r w:rsidRPr="005214E7">
              <w:rPr>
                <w:sz w:val="14"/>
                <w:lang w:val="es-PE"/>
              </w:rPr>
              <w:tab/>
              <w:t>m2</w:t>
            </w:r>
            <w:r w:rsidRPr="005214E7">
              <w:rPr>
                <w:sz w:val="14"/>
                <w:lang w:val="es-PE"/>
              </w:rPr>
              <w:tab/>
              <w:t>16,275.60</w:t>
            </w:r>
            <w:r w:rsidRPr="005214E7">
              <w:rPr>
                <w:sz w:val="14"/>
                <w:lang w:val="es-PE"/>
              </w:rPr>
              <w:tab/>
              <w:t>1.08</w:t>
            </w:r>
          </w:p>
        </w:tc>
        <w:tc>
          <w:tcPr>
            <w:tcW w:w="1042" w:type="dxa"/>
          </w:tcPr>
          <w:p w:rsidR="009004E6" w:rsidRDefault="009004E6" w:rsidP="009004E6">
            <w:pPr>
              <w:pStyle w:val="TableParagraph"/>
              <w:spacing w:before="45"/>
              <w:ind w:right="34"/>
              <w:jc w:val="right"/>
              <w:rPr>
                <w:sz w:val="14"/>
              </w:rPr>
            </w:pPr>
            <w:r>
              <w:rPr>
                <w:sz w:val="14"/>
              </w:rPr>
              <w:t>17,577.65</w:t>
            </w:r>
          </w:p>
        </w:tc>
      </w:tr>
      <w:tr w:rsidR="009004E6" w:rsidTr="009004E6">
        <w:trPr>
          <w:trHeight w:val="204"/>
        </w:trPr>
        <w:tc>
          <w:tcPr>
            <w:tcW w:w="1231" w:type="dxa"/>
          </w:tcPr>
          <w:p w:rsidR="009004E6" w:rsidRDefault="009004E6" w:rsidP="009004E6">
            <w:pPr>
              <w:pStyle w:val="TableParagraph"/>
              <w:spacing w:before="34" w:line="150" w:lineRule="exact"/>
              <w:ind w:left="60"/>
              <w:rPr>
                <w:sz w:val="14"/>
              </w:rPr>
            </w:pPr>
            <w:r>
              <w:rPr>
                <w:sz w:val="14"/>
              </w:rPr>
              <w:t>09.02.01.01.05</w:t>
            </w:r>
          </w:p>
        </w:tc>
        <w:tc>
          <w:tcPr>
            <w:tcW w:w="7746" w:type="dxa"/>
            <w:gridSpan w:val="4"/>
          </w:tcPr>
          <w:p w:rsidR="009004E6" w:rsidRPr="005214E7" w:rsidRDefault="009004E6" w:rsidP="009004E6">
            <w:pPr>
              <w:pStyle w:val="TableParagraph"/>
              <w:tabs>
                <w:tab w:val="left" w:pos="6059"/>
                <w:tab w:val="right" w:pos="7649"/>
              </w:tabs>
              <w:spacing w:line="141" w:lineRule="exact"/>
              <w:ind w:left="717"/>
              <w:rPr>
                <w:sz w:val="14"/>
                <w:lang w:val="es-PE"/>
              </w:rPr>
            </w:pPr>
            <w:r w:rsidRPr="005214E7">
              <w:rPr>
                <w:sz w:val="14"/>
                <w:lang w:val="es-PE"/>
              </w:rPr>
              <w:t>CARGUIO Y TRANSPORTE DEL MATERIAL ORGANICO A DEPOSITO DE</w:t>
            </w:r>
            <w:r w:rsidRPr="005214E7">
              <w:rPr>
                <w:spacing w:val="5"/>
                <w:sz w:val="14"/>
                <w:lang w:val="es-PE"/>
              </w:rPr>
              <w:t xml:space="preserve"> </w:t>
            </w:r>
            <w:r w:rsidRPr="005214E7">
              <w:rPr>
                <w:sz w:val="14"/>
                <w:lang w:val="es-PE"/>
              </w:rPr>
              <w:t>TOP</w:t>
            </w:r>
            <w:r w:rsidRPr="005214E7">
              <w:rPr>
                <w:spacing w:val="10"/>
                <w:sz w:val="14"/>
                <w:lang w:val="es-PE"/>
              </w:rPr>
              <w:t xml:space="preserve"> </w:t>
            </w:r>
            <w:r w:rsidRPr="005214E7">
              <w:rPr>
                <w:sz w:val="14"/>
                <w:lang w:val="es-PE"/>
              </w:rPr>
              <w:t>m3</w:t>
            </w:r>
            <w:r w:rsidRPr="005214E7">
              <w:rPr>
                <w:sz w:val="14"/>
                <w:lang w:val="es-PE"/>
              </w:rPr>
              <w:tab/>
              <w:t>82,463.45</w:t>
            </w:r>
            <w:r w:rsidRPr="005214E7">
              <w:rPr>
                <w:sz w:val="14"/>
                <w:lang w:val="es-PE"/>
              </w:rPr>
              <w:tab/>
              <w:t>2.48</w:t>
            </w:r>
          </w:p>
        </w:tc>
        <w:tc>
          <w:tcPr>
            <w:tcW w:w="1042" w:type="dxa"/>
          </w:tcPr>
          <w:p w:rsidR="009004E6" w:rsidRDefault="009004E6" w:rsidP="009004E6">
            <w:pPr>
              <w:pStyle w:val="TableParagraph"/>
              <w:spacing w:line="141" w:lineRule="exact"/>
              <w:ind w:right="34"/>
              <w:jc w:val="right"/>
              <w:rPr>
                <w:sz w:val="14"/>
              </w:rPr>
            </w:pPr>
            <w:r>
              <w:rPr>
                <w:sz w:val="14"/>
              </w:rPr>
              <w:t>204,509.36</w:t>
            </w:r>
          </w:p>
        </w:tc>
      </w:tr>
      <w:tr w:rsidR="009004E6" w:rsidTr="009004E6">
        <w:trPr>
          <w:trHeight w:val="185"/>
        </w:trPr>
        <w:tc>
          <w:tcPr>
            <w:tcW w:w="1231" w:type="dxa"/>
          </w:tcPr>
          <w:p w:rsidR="009004E6" w:rsidRDefault="009004E6" w:rsidP="009004E6">
            <w:pPr>
              <w:pStyle w:val="TableParagraph"/>
              <w:spacing w:before="0"/>
              <w:rPr>
                <w:rFonts w:ascii="Times New Roman"/>
                <w:sz w:val="12"/>
              </w:rPr>
            </w:pPr>
          </w:p>
        </w:tc>
        <w:tc>
          <w:tcPr>
            <w:tcW w:w="7746" w:type="dxa"/>
            <w:gridSpan w:val="4"/>
          </w:tcPr>
          <w:p w:rsidR="009004E6" w:rsidRDefault="009004E6" w:rsidP="009004E6">
            <w:pPr>
              <w:pStyle w:val="TableParagraph"/>
              <w:spacing w:before="0"/>
              <w:ind w:left="329"/>
              <w:rPr>
                <w:sz w:val="14"/>
              </w:rPr>
            </w:pPr>
            <w:r>
              <w:rPr>
                <w:sz w:val="14"/>
              </w:rPr>
              <w:t>SOIL D&lt;1.00 Km</w:t>
            </w:r>
          </w:p>
        </w:tc>
        <w:tc>
          <w:tcPr>
            <w:tcW w:w="1042" w:type="dxa"/>
          </w:tcPr>
          <w:p w:rsidR="009004E6" w:rsidRDefault="009004E6" w:rsidP="009004E6">
            <w:pPr>
              <w:pStyle w:val="TableParagraph"/>
              <w:spacing w:before="0"/>
              <w:rPr>
                <w:rFonts w:ascii="Times New Roman"/>
                <w:sz w:val="12"/>
              </w:rPr>
            </w:pPr>
          </w:p>
        </w:tc>
      </w:tr>
      <w:tr w:rsidR="009004E6" w:rsidTr="009004E6">
        <w:trPr>
          <w:trHeight w:val="229"/>
        </w:trPr>
        <w:tc>
          <w:tcPr>
            <w:tcW w:w="1231" w:type="dxa"/>
          </w:tcPr>
          <w:p w:rsidR="009004E6" w:rsidRDefault="009004E6" w:rsidP="009004E6">
            <w:pPr>
              <w:pStyle w:val="TableParagraph"/>
              <w:spacing w:before="23"/>
              <w:ind w:left="60"/>
              <w:rPr>
                <w:sz w:val="14"/>
              </w:rPr>
            </w:pPr>
            <w:r>
              <w:rPr>
                <w:sz w:val="14"/>
              </w:rPr>
              <w:t>09.02.01.01.06</w:t>
            </w:r>
          </w:p>
        </w:tc>
        <w:tc>
          <w:tcPr>
            <w:tcW w:w="4778" w:type="dxa"/>
          </w:tcPr>
          <w:p w:rsidR="009004E6" w:rsidRPr="005214E7" w:rsidRDefault="009004E6" w:rsidP="009004E6">
            <w:pPr>
              <w:pStyle w:val="TableParagraph"/>
              <w:spacing w:before="32"/>
              <w:ind w:left="717"/>
              <w:rPr>
                <w:sz w:val="14"/>
                <w:lang w:val="es-PE"/>
              </w:rPr>
            </w:pPr>
            <w:r w:rsidRPr="005214E7">
              <w:rPr>
                <w:sz w:val="14"/>
                <w:lang w:val="es-PE"/>
              </w:rPr>
              <w:t>ACONDICIONAMIENTO DE MATERIAL DE EXCAVACION EN BOTADERO</w:t>
            </w:r>
          </w:p>
        </w:tc>
        <w:tc>
          <w:tcPr>
            <w:tcW w:w="763" w:type="dxa"/>
          </w:tcPr>
          <w:p w:rsidR="009004E6" w:rsidRDefault="009004E6" w:rsidP="009004E6">
            <w:pPr>
              <w:pStyle w:val="TableParagraph"/>
              <w:spacing w:before="32"/>
              <w:ind w:left="171"/>
              <w:rPr>
                <w:sz w:val="14"/>
              </w:rPr>
            </w:pPr>
            <w:r>
              <w:rPr>
                <w:sz w:val="14"/>
              </w:rPr>
              <w:t>m3</w:t>
            </w:r>
          </w:p>
        </w:tc>
        <w:tc>
          <w:tcPr>
            <w:tcW w:w="1382" w:type="dxa"/>
          </w:tcPr>
          <w:p w:rsidR="009004E6" w:rsidRDefault="009004E6" w:rsidP="009004E6">
            <w:pPr>
              <w:pStyle w:val="TableParagraph"/>
              <w:spacing w:before="32"/>
              <w:ind w:right="350"/>
              <w:jc w:val="right"/>
              <w:rPr>
                <w:sz w:val="14"/>
              </w:rPr>
            </w:pPr>
            <w:r>
              <w:rPr>
                <w:sz w:val="14"/>
              </w:rPr>
              <w:t>82,463.45</w:t>
            </w:r>
          </w:p>
        </w:tc>
        <w:tc>
          <w:tcPr>
            <w:tcW w:w="823" w:type="dxa"/>
          </w:tcPr>
          <w:p w:rsidR="009004E6" w:rsidRDefault="009004E6" w:rsidP="009004E6">
            <w:pPr>
              <w:pStyle w:val="TableParagraph"/>
              <w:spacing w:before="32"/>
              <w:ind w:right="94"/>
              <w:jc w:val="right"/>
              <w:rPr>
                <w:sz w:val="14"/>
              </w:rPr>
            </w:pPr>
            <w:r>
              <w:rPr>
                <w:sz w:val="14"/>
              </w:rPr>
              <w:t>1.62</w:t>
            </w:r>
          </w:p>
        </w:tc>
        <w:tc>
          <w:tcPr>
            <w:tcW w:w="1042" w:type="dxa"/>
          </w:tcPr>
          <w:p w:rsidR="009004E6" w:rsidRDefault="009004E6" w:rsidP="009004E6">
            <w:pPr>
              <w:pStyle w:val="TableParagraph"/>
              <w:spacing w:before="32"/>
              <w:ind w:right="34"/>
              <w:jc w:val="right"/>
              <w:rPr>
                <w:sz w:val="14"/>
              </w:rPr>
            </w:pPr>
            <w:r>
              <w:rPr>
                <w:sz w:val="14"/>
              </w:rPr>
              <w:t>133,590.79</w:t>
            </w:r>
          </w:p>
        </w:tc>
      </w:tr>
      <w:tr w:rsidR="009004E6" w:rsidTr="009004E6">
        <w:trPr>
          <w:trHeight w:val="242"/>
        </w:trPr>
        <w:tc>
          <w:tcPr>
            <w:tcW w:w="1231" w:type="dxa"/>
          </w:tcPr>
          <w:p w:rsidR="009004E6" w:rsidRDefault="009004E6" w:rsidP="009004E6">
            <w:pPr>
              <w:pStyle w:val="TableParagraph"/>
              <w:spacing w:before="34"/>
              <w:ind w:left="60"/>
              <w:rPr>
                <w:sz w:val="14"/>
              </w:rPr>
            </w:pPr>
            <w:r>
              <w:rPr>
                <w:color w:val="800000"/>
                <w:sz w:val="14"/>
              </w:rPr>
              <w:t>09.02.01.02</w:t>
            </w:r>
          </w:p>
        </w:tc>
        <w:tc>
          <w:tcPr>
            <w:tcW w:w="4778" w:type="dxa"/>
          </w:tcPr>
          <w:p w:rsidR="009004E6" w:rsidRDefault="009004E6" w:rsidP="009004E6">
            <w:pPr>
              <w:pStyle w:val="TableParagraph"/>
              <w:spacing w:before="45"/>
              <w:ind w:left="620"/>
              <w:rPr>
                <w:b/>
                <w:sz w:val="14"/>
              </w:rPr>
            </w:pPr>
            <w:r>
              <w:rPr>
                <w:b/>
                <w:color w:val="800000"/>
                <w:sz w:val="14"/>
              </w:rPr>
              <w:t>CONTRUCCION DEL DIQUE ETAPA 9</w:t>
            </w:r>
          </w:p>
        </w:tc>
        <w:tc>
          <w:tcPr>
            <w:tcW w:w="763" w:type="dxa"/>
          </w:tcPr>
          <w:p w:rsidR="009004E6" w:rsidRDefault="009004E6" w:rsidP="009004E6">
            <w:pPr>
              <w:pStyle w:val="TableParagraph"/>
              <w:spacing w:before="0"/>
              <w:rPr>
                <w:rFonts w:ascii="Times New Roman"/>
                <w:sz w:val="14"/>
              </w:rPr>
            </w:pPr>
          </w:p>
        </w:tc>
        <w:tc>
          <w:tcPr>
            <w:tcW w:w="1382" w:type="dxa"/>
          </w:tcPr>
          <w:p w:rsidR="009004E6" w:rsidRDefault="009004E6" w:rsidP="009004E6">
            <w:pPr>
              <w:pStyle w:val="TableParagraph"/>
              <w:spacing w:before="0"/>
              <w:rPr>
                <w:rFonts w:ascii="Times New Roman"/>
                <w:sz w:val="14"/>
              </w:rPr>
            </w:pPr>
          </w:p>
        </w:tc>
        <w:tc>
          <w:tcPr>
            <w:tcW w:w="823" w:type="dxa"/>
          </w:tcPr>
          <w:p w:rsidR="009004E6" w:rsidRDefault="009004E6" w:rsidP="009004E6">
            <w:pPr>
              <w:pStyle w:val="TableParagraph"/>
              <w:spacing w:before="0"/>
              <w:rPr>
                <w:rFonts w:ascii="Times New Roman"/>
                <w:sz w:val="14"/>
              </w:rPr>
            </w:pPr>
          </w:p>
        </w:tc>
        <w:tc>
          <w:tcPr>
            <w:tcW w:w="1042" w:type="dxa"/>
          </w:tcPr>
          <w:p w:rsidR="009004E6" w:rsidRDefault="009004E6" w:rsidP="009004E6">
            <w:pPr>
              <w:pStyle w:val="TableParagraph"/>
              <w:spacing w:before="45"/>
              <w:ind w:right="34"/>
              <w:jc w:val="right"/>
              <w:rPr>
                <w:b/>
                <w:sz w:val="14"/>
              </w:rPr>
            </w:pPr>
            <w:r>
              <w:rPr>
                <w:b/>
                <w:color w:val="800000"/>
                <w:sz w:val="14"/>
              </w:rPr>
              <w:t>6,422,488.79</w:t>
            </w:r>
          </w:p>
        </w:tc>
      </w:tr>
      <w:tr w:rsidR="009004E6" w:rsidTr="009004E6">
        <w:trPr>
          <w:trHeight w:val="241"/>
        </w:trPr>
        <w:tc>
          <w:tcPr>
            <w:tcW w:w="1231" w:type="dxa"/>
          </w:tcPr>
          <w:p w:rsidR="009004E6" w:rsidRDefault="009004E6" w:rsidP="009004E6">
            <w:pPr>
              <w:pStyle w:val="TableParagraph"/>
              <w:spacing w:before="34"/>
              <w:ind w:left="60"/>
              <w:rPr>
                <w:sz w:val="14"/>
              </w:rPr>
            </w:pPr>
            <w:r>
              <w:rPr>
                <w:sz w:val="14"/>
              </w:rPr>
              <w:t>09.02.01.02.01</w:t>
            </w:r>
          </w:p>
        </w:tc>
        <w:tc>
          <w:tcPr>
            <w:tcW w:w="4778" w:type="dxa"/>
          </w:tcPr>
          <w:p w:rsidR="009004E6" w:rsidRDefault="009004E6" w:rsidP="009004E6">
            <w:pPr>
              <w:pStyle w:val="TableParagraph"/>
              <w:ind w:left="717"/>
              <w:rPr>
                <w:sz w:val="14"/>
              </w:rPr>
            </w:pPr>
            <w:r>
              <w:rPr>
                <w:sz w:val="14"/>
              </w:rPr>
              <w:t>CONFORMACION DEL DIQUE ETAPA 9</w:t>
            </w:r>
          </w:p>
        </w:tc>
        <w:tc>
          <w:tcPr>
            <w:tcW w:w="763" w:type="dxa"/>
          </w:tcPr>
          <w:p w:rsidR="009004E6" w:rsidRDefault="009004E6" w:rsidP="009004E6">
            <w:pPr>
              <w:pStyle w:val="TableParagraph"/>
              <w:ind w:left="171"/>
              <w:rPr>
                <w:sz w:val="14"/>
              </w:rPr>
            </w:pPr>
            <w:r>
              <w:rPr>
                <w:sz w:val="14"/>
              </w:rPr>
              <w:t>m3</w:t>
            </w:r>
          </w:p>
        </w:tc>
        <w:tc>
          <w:tcPr>
            <w:tcW w:w="1382" w:type="dxa"/>
          </w:tcPr>
          <w:p w:rsidR="009004E6" w:rsidRDefault="009004E6" w:rsidP="009004E6">
            <w:pPr>
              <w:pStyle w:val="TableParagraph"/>
              <w:ind w:right="348"/>
              <w:jc w:val="right"/>
              <w:rPr>
                <w:sz w:val="14"/>
              </w:rPr>
            </w:pPr>
            <w:r>
              <w:rPr>
                <w:sz w:val="14"/>
              </w:rPr>
              <w:t>486,142.95</w:t>
            </w:r>
          </w:p>
        </w:tc>
        <w:tc>
          <w:tcPr>
            <w:tcW w:w="823" w:type="dxa"/>
          </w:tcPr>
          <w:p w:rsidR="009004E6" w:rsidRDefault="009004E6" w:rsidP="009004E6">
            <w:pPr>
              <w:pStyle w:val="TableParagraph"/>
              <w:ind w:right="94"/>
              <w:jc w:val="right"/>
              <w:rPr>
                <w:sz w:val="14"/>
              </w:rPr>
            </w:pPr>
            <w:r>
              <w:rPr>
                <w:sz w:val="14"/>
              </w:rPr>
              <w:t>9.95</w:t>
            </w:r>
          </w:p>
        </w:tc>
        <w:tc>
          <w:tcPr>
            <w:tcW w:w="1042" w:type="dxa"/>
          </w:tcPr>
          <w:p w:rsidR="009004E6" w:rsidRDefault="009004E6" w:rsidP="009004E6">
            <w:pPr>
              <w:pStyle w:val="TableParagraph"/>
              <w:ind w:right="34"/>
              <w:jc w:val="right"/>
              <w:rPr>
                <w:sz w:val="14"/>
              </w:rPr>
            </w:pPr>
            <w:r>
              <w:rPr>
                <w:sz w:val="14"/>
              </w:rPr>
              <w:t>4,837,122.35</w:t>
            </w:r>
          </w:p>
        </w:tc>
      </w:tr>
      <w:tr w:rsidR="009004E6" w:rsidTr="009004E6">
        <w:trPr>
          <w:trHeight w:val="241"/>
        </w:trPr>
        <w:tc>
          <w:tcPr>
            <w:tcW w:w="1231" w:type="dxa"/>
          </w:tcPr>
          <w:p w:rsidR="009004E6" w:rsidRDefault="009004E6" w:rsidP="009004E6">
            <w:pPr>
              <w:pStyle w:val="TableParagraph"/>
              <w:spacing w:before="35"/>
              <w:ind w:left="60"/>
              <w:rPr>
                <w:sz w:val="14"/>
              </w:rPr>
            </w:pPr>
            <w:r>
              <w:rPr>
                <w:sz w:val="14"/>
              </w:rPr>
              <w:t>09.02.01.02.02</w:t>
            </w:r>
          </w:p>
        </w:tc>
        <w:tc>
          <w:tcPr>
            <w:tcW w:w="4778" w:type="dxa"/>
          </w:tcPr>
          <w:p w:rsidR="009004E6" w:rsidRPr="005214E7" w:rsidRDefault="009004E6" w:rsidP="009004E6">
            <w:pPr>
              <w:pStyle w:val="TableParagraph"/>
              <w:ind w:left="717"/>
              <w:rPr>
                <w:sz w:val="14"/>
                <w:lang w:val="es-PE"/>
              </w:rPr>
            </w:pPr>
            <w:r w:rsidRPr="005214E7">
              <w:rPr>
                <w:sz w:val="14"/>
                <w:lang w:val="es-PE"/>
              </w:rPr>
              <w:t>CONFORMACION DEL DREN TIPO CHIMENEA</w:t>
            </w:r>
          </w:p>
        </w:tc>
        <w:tc>
          <w:tcPr>
            <w:tcW w:w="763" w:type="dxa"/>
          </w:tcPr>
          <w:p w:rsidR="009004E6" w:rsidRDefault="009004E6" w:rsidP="009004E6">
            <w:pPr>
              <w:pStyle w:val="TableParagraph"/>
              <w:ind w:left="171"/>
              <w:rPr>
                <w:sz w:val="14"/>
              </w:rPr>
            </w:pPr>
            <w:r>
              <w:rPr>
                <w:sz w:val="14"/>
              </w:rPr>
              <w:t>m3</w:t>
            </w:r>
          </w:p>
        </w:tc>
        <w:tc>
          <w:tcPr>
            <w:tcW w:w="1382" w:type="dxa"/>
          </w:tcPr>
          <w:p w:rsidR="009004E6" w:rsidRDefault="009004E6" w:rsidP="009004E6">
            <w:pPr>
              <w:pStyle w:val="TableParagraph"/>
              <w:ind w:right="352"/>
              <w:jc w:val="right"/>
              <w:rPr>
                <w:sz w:val="14"/>
              </w:rPr>
            </w:pPr>
            <w:r>
              <w:rPr>
                <w:sz w:val="14"/>
              </w:rPr>
              <w:t>5,705.38</w:t>
            </w:r>
          </w:p>
        </w:tc>
        <w:tc>
          <w:tcPr>
            <w:tcW w:w="823" w:type="dxa"/>
          </w:tcPr>
          <w:p w:rsidR="009004E6" w:rsidRDefault="009004E6" w:rsidP="009004E6">
            <w:pPr>
              <w:pStyle w:val="TableParagraph"/>
              <w:ind w:right="94"/>
              <w:jc w:val="right"/>
              <w:rPr>
                <w:sz w:val="14"/>
              </w:rPr>
            </w:pPr>
            <w:r>
              <w:rPr>
                <w:sz w:val="14"/>
              </w:rPr>
              <w:t>50.84</w:t>
            </w:r>
          </w:p>
        </w:tc>
        <w:tc>
          <w:tcPr>
            <w:tcW w:w="1042" w:type="dxa"/>
          </w:tcPr>
          <w:p w:rsidR="009004E6" w:rsidRDefault="009004E6" w:rsidP="009004E6">
            <w:pPr>
              <w:pStyle w:val="TableParagraph"/>
              <w:ind w:right="34"/>
              <w:jc w:val="right"/>
              <w:rPr>
                <w:sz w:val="14"/>
              </w:rPr>
            </w:pPr>
            <w:r>
              <w:rPr>
                <w:sz w:val="14"/>
              </w:rPr>
              <w:t>290,061.52</w:t>
            </w:r>
          </w:p>
        </w:tc>
      </w:tr>
      <w:tr w:rsidR="009004E6" w:rsidTr="009004E6">
        <w:trPr>
          <w:trHeight w:val="242"/>
        </w:trPr>
        <w:tc>
          <w:tcPr>
            <w:tcW w:w="1231" w:type="dxa"/>
          </w:tcPr>
          <w:p w:rsidR="009004E6" w:rsidRDefault="009004E6" w:rsidP="009004E6">
            <w:pPr>
              <w:pStyle w:val="TableParagraph"/>
              <w:spacing w:before="34"/>
              <w:ind w:left="60"/>
              <w:rPr>
                <w:sz w:val="14"/>
              </w:rPr>
            </w:pPr>
            <w:r>
              <w:rPr>
                <w:sz w:val="14"/>
              </w:rPr>
              <w:t>09.02.01.02.03</w:t>
            </w:r>
          </w:p>
        </w:tc>
        <w:tc>
          <w:tcPr>
            <w:tcW w:w="4778" w:type="dxa"/>
          </w:tcPr>
          <w:p w:rsidR="009004E6" w:rsidRPr="005214E7" w:rsidRDefault="009004E6" w:rsidP="009004E6">
            <w:pPr>
              <w:pStyle w:val="TableParagraph"/>
              <w:spacing w:before="45"/>
              <w:ind w:left="717"/>
              <w:rPr>
                <w:sz w:val="14"/>
                <w:lang w:val="es-PE"/>
              </w:rPr>
            </w:pPr>
            <w:r w:rsidRPr="005214E7">
              <w:rPr>
                <w:sz w:val="14"/>
                <w:lang w:val="es-PE"/>
              </w:rPr>
              <w:t>CONFORMACION DEL DREN TIPO BLANKET</w:t>
            </w:r>
          </w:p>
        </w:tc>
        <w:tc>
          <w:tcPr>
            <w:tcW w:w="763" w:type="dxa"/>
          </w:tcPr>
          <w:p w:rsidR="009004E6" w:rsidRDefault="009004E6" w:rsidP="009004E6">
            <w:pPr>
              <w:pStyle w:val="TableParagraph"/>
              <w:spacing w:before="45"/>
              <w:ind w:left="171"/>
              <w:rPr>
                <w:sz w:val="14"/>
              </w:rPr>
            </w:pPr>
            <w:r>
              <w:rPr>
                <w:sz w:val="14"/>
              </w:rPr>
              <w:t>m3</w:t>
            </w:r>
          </w:p>
        </w:tc>
        <w:tc>
          <w:tcPr>
            <w:tcW w:w="1382" w:type="dxa"/>
          </w:tcPr>
          <w:p w:rsidR="009004E6" w:rsidRDefault="009004E6" w:rsidP="009004E6">
            <w:pPr>
              <w:pStyle w:val="TableParagraph"/>
              <w:spacing w:before="45"/>
              <w:ind w:right="352"/>
              <w:jc w:val="right"/>
              <w:rPr>
                <w:sz w:val="14"/>
              </w:rPr>
            </w:pPr>
            <w:r>
              <w:rPr>
                <w:sz w:val="14"/>
              </w:rPr>
              <w:t>2,898.00</w:t>
            </w:r>
          </w:p>
        </w:tc>
        <w:tc>
          <w:tcPr>
            <w:tcW w:w="823" w:type="dxa"/>
          </w:tcPr>
          <w:p w:rsidR="009004E6" w:rsidRDefault="009004E6" w:rsidP="009004E6">
            <w:pPr>
              <w:pStyle w:val="TableParagraph"/>
              <w:spacing w:before="45"/>
              <w:ind w:right="94"/>
              <w:jc w:val="right"/>
              <w:rPr>
                <w:sz w:val="14"/>
              </w:rPr>
            </w:pPr>
            <w:r>
              <w:rPr>
                <w:sz w:val="14"/>
              </w:rPr>
              <w:t>52.51</w:t>
            </w:r>
          </w:p>
        </w:tc>
        <w:tc>
          <w:tcPr>
            <w:tcW w:w="1042" w:type="dxa"/>
          </w:tcPr>
          <w:p w:rsidR="009004E6" w:rsidRDefault="009004E6" w:rsidP="009004E6">
            <w:pPr>
              <w:pStyle w:val="TableParagraph"/>
              <w:spacing w:before="45"/>
              <w:ind w:right="34"/>
              <w:jc w:val="right"/>
              <w:rPr>
                <w:sz w:val="14"/>
              </w:rPr>
            </w:pPr>
            <w:r>
              <w:rPr>
                <w:sz w:val="14"/>
              </w:rPr>
              <w:t>152,173.98</w:t>
            </w:r>
          </w:p>
        </w:tc>
      </w:tr>
      <w:tr w:rsidR="009004E6" w:rsidTr="009004E6">
        <w:trPr>
          <w:trHeight w:val="241"/>
        </w:trPr>
        <w:tc>
          <w:tcPr>
            <w:tcW w:w="1231" w:type="dxa"/>
          </w:tcPr>
          <w:p w:rsidR="009004E6" w:rsidRDefault="009004E6" w:rsidP="009004E6">
            <w:pPr>
              <w:pStyle w:val="TableParagraph"/>
              <w:spacing w:before="34"/>
              <w:ind w:left="60"/>
              <w:rPr>
                <w:sz w:val="14"/>
              </w:rPr>
            </w:pPr>
            <w:r>
              <w:rPr>
                <w:sz w:val="14"/>
              </w:rPr>
              <w:t>09.02.01.02.04</w:t>
            </w:r>
          </w:p>
        </w:tc>
        <w:tc>
          <w:tcPr>
            <w:tcW w:w="4778" w:type="dxa"/>
          </w:tcPr>
          <w:p w:rsidR="009004E6" w:rsidRPr="005214E7" w:rsidRDefault="009004E6" w:rsidP="009004E6">
            <w:pPr>
              <w:pStyle w:val="TableParagraph"/>
              <w:ind w:left="717"/>
              <w:rPr>
                <w:sz w:val="14"/>
                <w:lang w:val="es-PE"/>
              </w:rPr>
            </w:pPr>
            <w:r w:rsidRPr="005214E7">
              <w:rPr>
                <w:sz w:val="14"/>
                <w:lang w:val="es-PE"/>
              </w:rPr>
              <w:t>CONFORMACION DEL DREN TIPO FAJA</w:t>
            </w:r>
          </w:p>
        </w:tc>
        <w:tc>
          <w:tcPr>
            <w:tcW w:w="763" w:type="dxa"/>
          </w:tcPr>
          <w:p w:rsidR="009004E6" w:rsidRDefault="009004E6" w:rsidP="009004E6">
            <w:pPr>
              <w:pStyle w:val="TableParagraph"/>
              <w:ind w:left="171"/>
              <w:rPr>
                <w:sz w:val="14"/>
              </w:rPr>
            </w:pPr>
            <w:r>
              <w:rPr>
                <w:sz w:val="14"/>
              </w:rPr>
              <w:t>m3</w:t>
            </w:r>
          </w:p>
        </w:tc>
        <w:tc>
          <w:tcPr>
            <w:tcW w:w="1382" w:type="dxa"/>
          </w:tcPr>
          <w:p w:rsidR="009004E6" w:rsidRDefault="009004E6" w:rsidP="009004E6">
            <w:pPr>
              <w:pStyle w:val="TableParagraph"/>
              <w:ind w:right="352"/>
              <w:jc w:val="right"/>
              <w:rPr>
                <w:sz w:val="14"/>
              </w:rPr>
            </w:pPr>
            <w:r>
              <w:rPr>
                <w:sz w:val="14"/>
              </w:rPr>
              <w:t>18,782.60</w:t>
            </w:r>
          </w:p>
        </w:tc>
        <w:tc>
          <w:tcPr>
            <w:tcW w:w="823" w:type="dxa"/>
          </w:tcPr>
          <w:p w:rsidR="009004E6" w:rsidRDefault="009004E6" w:rsidP="009004E6">
            <w:pPr>
              <w:pStyle w:val="TableParagraph"/>
              <w:ind w:right="94"/>
              <w:jc w:val="right"/>
              <w:rPr>
                <w:sz w:val="14"/>
              </w:rPr>
            </w:pPr>
            <w:r>
              <w:rPr>
                <w:sz w:val="14"/>
              </w:rPr>
              <w:t>53.20</w:t>
            </w:r>
          </w:p>
        </w:tc>
        <w:tc>
          <w:tcPr>
            <w:tcW w:w="1042" w:type="dxa"/>
          </w:tcPr>
          <w:p w:rsidR="009004E6" w:rsidRDefault="009004E6" w:rsidP="009004E6">
            <w:pPr>
              <w:pStyle w:val="TableParagraph"/>
              <w:ind w:right="34"/>
              <w:jc w:val="right"/>
              <w:rPr>
                <w:sz w:val="14"/>
              </w:rPr>
            </w:pPr>
            <w:r>
              <w:rPr>
                <w:sz w:val="14"/>
              </w:rPr>
              <w:t>999,234.32</w:t>
            </w:r>
          </w:p>
        </w:tc>
      </w:tr>
      <w:tr w:rsidR="009004E6" w:rsidTr="009004E6">
        <w:trPr>
          <w:trHeight w:val="244"/>
        </w:trPr>
        <w:tc>
          <w:tcPr>
            <w:tcW w:w="1231" w:type="dxa"/>
          </w:tcPr>
          <w:p w:rsidR="009004E6" w:rsidRDefault="009004E6" w:rsidP="009004E6">
            <w:pPr>
              <w:pStyle w:val="TableParagraph"/>
              <w:spacing w:before="35"/>
              <w:ind w:left="60"/>
              <w:rPr>
                <w:sz w:val="14"/>
              </w:rPr>
            </w:pPr>
            <w:r>
              <w:rPr>
                <w:sz w:val="14"/>
              </w:rPr>
              <w:t>09.02.01.02.05</w:t>
            </w:r>
          </w:p>
        </w:tc>
        <w:tc>
          <w:tcPr>
            <w:tcW w:w="4778" w:type="dxa"/>
          </w:tcPr>
          <w:p w:rsidR="009004E6" w:rsidRDefault="009004E6" w:rsidP="009004E6">
            <w:pPr>
              <w:pStyle w:val="TableParagraph"/>
              <w:ind w:left="717"/>
              <w:rPr>
                <w:sz w:val="14"/>
              </w:rPr>
            </w:pPr>
            <w:r>
              <w:rPr>
                <w:sz w:val="14"/>
              </w:rPr>
              <w:t>CONFORMACION DEL DREN TALON</w:t>
            </w:r>
          </w:p>
        </w:tc>
        <w:tc>
          <w:tcPr>
            <w:tcW w:w="763" w:type="dxa"/>
          </w:tcPr>
          <w:p w:rsidR="009004E6" w:rsidRDefault="009004E6" w:rsidP="009004E6">
            <w:pPr>
              <w:pStyle w:val="TableParagraph"/>
              <w:ind w:left="171"/>
              <w:rPr>
                <w:sz w:val="14"/>
              </w:rPr>
            </w:pPr>
            <w:r>
              <w:rPr>
                <w:sz w:val="14"/>
              </w:rPr>
              <w:t>m</w:t>
            </w:r>
          </w:p>
        </w:tc>
        <w:tc>
          <w:tcPr>
            <w:tcW w:w="1382" w:type="dxa"/>
          </w:tcPr>
          <w:p w:rsidR="009004E6" w:rsidRDefault="009004E6" w:rsidP="009004E6">
            <w:pPr>
              <w:pStyle w:val="TableParagraph"/>
              <w:ind w:right="352"/>
              <w:jc w:val="right"/>
              <w:rPr>
                <w:sz w:val="14"/>
              </w:rPr>
            </w:pPr>
            <w:r>
              <w:rPr>
                <w:sz w:val="14"/>
              </w:rPr>
              <w:t>1,294.50</w:t>
            </w:r>
          </w:p>
        </w:tc>
        <w:tc>
          <w:tcPr>
            <w:tcW w:w="823" w:type="dxa"/>
          </w:tcPr>
          <w:p w:rsidR="009004E6" w:rsidRDefault="009004E6" w:rsidP="009004E6">
            <w:pPr>
              <w:pStyle w:val="TableParagraph"/>
              <w:ind w:right="94"/>
              <w:jc w:val="right"/>
              <w:rPr>
                <w:sz w:val="14"/>
              </w:rPr>
            </w:pPr>
            <w:r>
              <w:rPr>
                <w:sz w:val="14"/>
              </w:rPr>
              <w:t>111.16</w:t>
            </w:r>
          </w:p>
        </w:tc>
        <w:tc>
          <w:tcPr>
            <w:tcW w:w="1042" w:type="dxa"/>
          </w:tcPr>
          <w:p w:rsidR="009004E6" w:rsidRDefault="009004E6" w:rsidP="009004E6">
            <w:pPr>
              <w:pStyle w:val="TableParagraph"/>
              <w:ind w:right="34"/>
              <w:jc w:val="right"/>
              <w:rPr>
                <w:sz w:val="14"/>
              </w:rPr>
            </w:pPr>
            <w:r>
              <w:rPr>
                <w:sz w:val="14"/>
              </w:rPr>
              <w:t>143,896.62</w:t>
            </w:r>
          </w:p>
        </w:tc>
      </w:tr>
    </w:tbl>
    <w:p w:rsidR="009004E6" w:rsidRDefault="009004E6" w:rsidP="009004E6">
      <w:pPr>
        <w:pStyle w:val="Textoindependiente"/>
        <w:spacing w:line="480" w:lineRule="auto"/>
        <w:ind w:right="-1"/>
        <w:rPr>
          <w:rFonts w:ascii="Arial" w:hAnsi="Arial" w:cs="Arial"/>
          <w:sz w:val="24"/>
          <w:szCs w:val="24"/>
        </w:rPr>
      </w:pPr>
    </w:p>
    <w:p w:rsidR="009004E6" w:rsidRPr="005214E7" w:rsidRDefault="009004E6" w:rsidP="009004E6">
      <w:pPr>
        <w:pStyle w:val="Textoindependiente"/>
        <w:spacing w:line="480" w:lineRule="auto"/>
        <w:ind w:right="-1"/>
        <w:rPr>
          <w:rFonts w:ascii="Arial" w:hAnsi="Arial" w:cs="Arial"/>
          <w:sz w:val="24"/>
          <w:szCs w:val="24"/>
        </w:rPr>
      </w:pPr>
    </w:p>
    <w:p w:rsidR="009004E6" w:rsidRPr="005214E7" w:rsidRDefault="009004E6" w:rsidP="009004E6">
      <w:pPr>
        <w:spacing w:line="480" w:lineRule="auto"/>
        <w:rPr>
          <w:rFonts w:ascii="Arial" w:hAnsi="Arial" w:cs="Arial"/>
          <w:b/>
        </w:rPr>
      </w:pPr>
      <w:r w:rsidRPr="005214E7">
        <w:rPr>
          <w:rFonts w:ascii="Arial" w:hAnsi="Arial" w:cs="Arial"/>
          <w:b/>
        </w:rPr>
        <w:t>COSTO DIRECTO</w:t>
      </w:r>
      <w:r w:rsidRPr="005214E7">
        <w:rPr>
          <w:rFonts w:ascii="Arial" w:hAnsi="Arial" w:cs="Arial"/>
          <w:b/>
        </w:rPr>
        <w:tab/>
      </w:r>
      <w:r w:rsidRPr="005214E7">
        <w:rPr>
          <w:rFonts w:ascii="Arial" w:hAnsi="Arial" w:cs="Arial"/>
          <w:b/>
        </w:rPr>
        <w:tab/>
      </w:r>
      <w:r w:rsidRPr="005214E7">
        <w:rPr>
          <w:rFonts w:ascii="Arial" w:hAnsi="Arial" w:cs="Arial"/>
          <w:b/>
        </w:rPr>
        <w:tab/>
      </w:r>
      <w:r w:rsidRPr="005214E7">
        <w:rPr>
          <w:rFonts w:ascii="Arial" w:hAnsi="Arial" w:cs="Arial"/>
          <w:b/>
        </w:rPr>
        <w:tab/>
      </w:r>
      <w:r w:rsidRPr="005214E7">
        <w:rPr>
          <w:rFonts w:ascii="Arial" w:hAnsi="Arial" w:cs="Arial"/>
          <w:b/>
        </w:rPr>
        <w:tab/>
      </w:r>
      <w:r w:rsidRPr="005214E7">
        <w:rPr>
          <w:rFonts w:ascii="Arial" w:hAnsi="Arial" w:cs="Arial"/>
          <w:b/>
        </w:rPr>
        <w:tab/>
      </w:r>
      <w:r w:rsidRPr="005214E7">
        <w:rPr>
          <w:rFonts w:ascii="Arial" w:hAnsi="Arial" w:cs="Arial"/>
          <w:b/>
        </w:rPr>
        <w:tab/>
        <w:t>8</w:t>
      </w:r>
      <w:r>
        <w:rPr>
          <w:rFonts w:ascii="Arial" w:hAnsi="Arial" w:cs="Arial"/>
          <w:b/>
        </w:rPr>
        <w:t>´</w:t>
      </w:r>
      <w:r w:rsidRPr="005214E7">
        <w:rPr>
          <w:rFonts w:ascii="Arial" w:hAnsi="Arial" w:cs="Arial"/>
          <w:b/>
        </w:rPr>
        <w:t>404,162.48</w:t>
      </w:r>
    </w:p>
    <w:p w:rsidR="009004E6" w:rsidRPr="005214E7" w:rsidRDefault="009004E6" w:rsidP="009004E6">
      <w:pPr>
        <w:spacing w:line="480" w:lineRule="auto"/>
        <w:rPr>
          <w:rFonts w:ascii="Arial" w:hAnsi="Arial" w:cs="Arial"/>
          <w:b/>
        </w:rPr>
      </w:pPr>
    </w:p>
    <w:p w:rsidR="009004E6" w:rsidRDefault="009004E6" w:rsidP="009004E6">
      <w:pPr>
        <w:pStyle w:val="Textoindependiente"/>
        <w:spacing w:line="480" w:lineRule="auto"/>
        <w:rPr>
          <w:rFonts w:ascii="Arial" w:hAnsi="Arial" w:cs="Arial"/>
          <w:sz w:val="24"/>
          <w:szCs w:val="24"/>
        </w:rPr>
      </w:pPr>
      <w:r w:rsidRPr="0041441C">
        <w:rPr>
          <w:rFonts w:ascii="Arial" w:hAnsi="Arial" w:cs="Arial"/>
          <w:b/>
          <w:sz w:val="24"/>
          <w:szCs w:val="24"/>
        </w:rPr>
        <w:t>SON: OCHO MILLONES CUATROCIENTOS CUATRO MIL CIENTO SESENTA Y DOS Y 48/100 DOLARES AMERICANOS</w:t>
      </w:r>
      <w:r>
        <w:rPr>
          <w:rFonts w:ascii="Arial" w:hAnsi="Arial" w:cs="Arial"/>
          <w:sz w:val="24"/>
          <w:szCs w:val="24"/>
        </w:rPr>
        <w:t>.</w:t>
      </w:r>
    </w:p>
    <w:p w:rsidR="009004E6" w:rsidRDefault="009004E6" w:rsidP="009004E6">
      <w:pPr>
        <w:pStyle w:val="Textoindependiente"/>
        <w:spacing w:line="480" w:lineRule="auto"/>
        <w:rPr>
          <w:rFonts w:ascii="Arial" w:hAnsi="Arial" w:cs="Arial"/>
          <w:sz w:val="24"/>
          <w:szCs w:val="24"/>
        </w:rPr>
      </w:pPr>
    </w:p>
    <w:p w:rsidR="009004E6" w:rsidRDefault="009004E6" w:rsidP="009004E6">
      <w:pPr>
        <w:pStyle w:val="Textoindependiente"/>
        <w:spacing w:line="480" w:lineRule="auto"/>
        <w:rPr>
          <w:rFonts w:ascii="Arial" w:hAnsi="Arial" w:cs="Arial"/>
          <w:sz w:val="24"/>
          <w:szCs w:val="24"/>
        </w:rPr>
      </w:pPr>
    </w:p>
    <w:p w:rsidR="009004E6" w:rsidRDefault="009004E6" w:rsidP="009004E6">
      <w:pPr>
        <w:spacing w:before="225"/>
        <w:ind w:right="-1"/>
        <w:jc w:val="center"/>
        <w:rPr>
          <w:rFonts w:ascii="Arial"/>
          <w:b/>
        </w:rPr>
      </w:pPr>
    </w:p>
    <w:p w:rsidR="009004E6" w:rsidRPr="005214E7" w:rsidRDefault="009004E6" w:rsidP="009004E6">
      <w:pPr>
        <w:spacing w:before="225"/>
        <w:ind w:right="-1"/>
        <w:jc w:val="center"/>
        <w:rPr>
          <w:rFonts w:ascii="Arial"/>
          <w:b/>
        </w:rPr>
      </w:pPr>
      <w:r w:rsidRPr="005214E7">
        <w:rPr>
          <w:rFonts w:ascii="Arial"/>
          <w:b/>
        </w:rPr>
        <w:t>PRESUPUESTO</w:t>
      </w:r>
    </w:p>
    <w:p w:rsidR="009004E6" w:rsidRDefault="009004E6" w:rsidP="009004E6">
      <w:pPr>
        <w:pStyle w:val="Textoindependiente"/>
        <w:spacing w:line="480" w:lineRule="auto"/>
        <w:rPr>
          <w:rFonts w:ascii="Arial" w:hAnsi="Arial" w:cs="Arial"/>
          <w:sz w:val="24"/>
          <w:szCs w:val="24"/>
        </w:rPr>
      </w:pPr>
    </w:p>
    <w:tbl>
      <w:tblPr>
        <w:tblStyle w:val="TableNormal"/>
        <w:tblW w:w="10019" w:type="dxa"/>
        <w:tblInd w:w="-851" w:type="dxa"/>
        <w:tblLayout w:type="fixed"/>
        <w:tblLook w:val="01E0" w:firstRow="1" w:lastRow="1" w:firstColumn="1" w:lastColumn="1" w:noHBand="0" w:noVBand="0"/>
      </w:tblPr>
      <w:tblGrid>
        <w:gridCol w:w="1231"/>
        <w:gridCol w:w="4778"/>
        <w:gridCol w:w="763"/>
        <w:gridCol w:w="1382"/>
        <w:gridCol w:w="823"/>
        <w:gridCol w:w="1042"/>
      </w:tblGrid>
      <w:tr w:rsidR="009004E6" w:rsidTr="009004E6">
        <w:trPr>
          <w:trHeight w:val="185"/>
        </w:trPr>
        <w:tc>
          <w:tcPr>
            <w:tcW w:w="1231" w:type="dxa"/>
          </w:tcPr>
          <w:p w:rsidR="009004E6" w:rsidRDefault="009004E6" w:rsidP="009004E6">
            <w:pPr>
              <w:pStyle w:val="TableParagraph"/>
              <w:spacing w:before="2"/>
              <w:ind w:left="60"/>
              <w:rPr>
                <w:sz w:val="14"/>
              </w:rPr>
            </w:pPr>
            <w:r>
              <w:rPr>
                <w:w w:val="105"/>
                <w:sz w:val="14"/>
              </w:rPr>
              <w:t>Presupuesto</w:t>
            </w:r>
          </w:p>
        </w:tc>
        <w:tc>
          <w:tcPr>
            <w:tcW w:w="7746" w:type="dxa"/>
            <w:gridSpan w:val="4"/>
          </w:tcPr>
          <w:p w:rsidR="009004E6" w:rsidRPr="005214E7" w:rsidRDefault="009004E6" w:rsidP="009004E6">
            <w:pPr>
              <w:pStyle w:val="TableParagraph"/>
              <w:tabs>
                <w:tab w:val="left" w:pos="1169"/>
              </w:tabs>
              <w:spacing w:before="0" w:line="165" w:lineRule="exact"/>
              <w:ind w:left="329"/>
              <w:rPr>
                <w:b/>
                <w:sz w:val="16"/>
                <w:lang w:val="es-PE"/>
              </w:rPr>
            </w:pPr>
            <w:r w:rsidRPr="005214E7">
              <w:rPr>
                <w:b/>
                <w:sz w:val="16"/>
                <w:lang w:val="es-PE"/>
              </w:rPr>
              <w:t>0701072</w:t>
            </w:r>
            <w:r w:rsidRPr="005214E7">
              <w:rPr>
                <w:b/>
                <w:sz w:val="16"/>
                <w:lang w:val="es-PE"/>
              </w:rPr>
              <w:tab/>
              <w:t>INGENIERIA DE DETALLE DEL RECRECIMIENTO DEL DEPOSITO DE RELAVES</w:t>
            </w:r>
            <w:r w:rsidRPr="005214E7">
              <w:rPr>
                <w:b/>
                <w:spacing w:val="-15"/>
                <w:sz w:val="16"/>
                <w:lang w:val="es-PE"/>
              </w:rPr>
              <w:t xml:space="preserve"> </w:t>
            </w:r>
            <w:r>
              <w:rPr>
                <w:b/>
                <w:sz w:val="16"/>
                <w:lang w:val="es-PE"/>
              </w:rPr>
              <w:t>ALPAMARCA-2018</w:t>
            </w:r>
          </w:p>
        </w:tc>
        <w:tc>
          <w:tcPr>
            <w:tcW w:w="1042" w:type="dxa"/>
          </w:tcPr>
          <w:p w:rsidR="009004E6" w:rsidRPr="005214E7" w:rsidRDefault="009004E6" w:rsidP="009004E6">
            <w:pPr>
              <w:pStyle w:val="TableParagraph"/>
              <w:spacing w:before="0"/>
              <w:rPr>
                <w:rFonts w:ascii="Times New Roman"/>
                <w:sz w:val="12"/>
                <w:lang w:val="es-PE"/>
              </w:rPr>
            </w:pPr>
          </w:p>
        </w:tc>
      </w:tr>
      <w:tr w:rsidR="009004E6" w:rsidTr="009004E6">
        <w:trPr>
          <w:trHeight w:val="387"/>
        </w:trPr>
        <w:tc>
          <w:tcPr>
            <w:tcW w:w="1231" w:type="dxa"/>
          </w:tcPr>
          <w:p w:rsidR="009004E6" w:rsidRDefault="009004E6" w:rsidP="009004E6">
            <w:pPr>
              <w:pStyle w:val="TableParagraph"/>
              <w:spacing w:before="4"/>
              <w:ind w:left="60"/>
              <w:rPr>
                <w:sz w:val="14"/>
              </w:rPr>
            </w:pPr>
            <w:r>
              <w:rPr>
                <w:w w:val="105"/>
                <w:sz w:val="14"/>
              </w:rPr>
              <w:t>Subpresupuesto</w:t>
            </w:r>
          </w:p>
          <w:p w:rsidR="009004E6" w:rsidRDefault="009004E6" w:rsidP="009004E6">
            <w:pPr>
              <w:pStyle w:val="TableParagraph"/>
              <w:spacing w:before="40"/>
              <w:ind w:left="60"/>
              <w:rPr>
                <w:sz w:val="14"/>
              </w:rPr>
            </w:pPr>
            <w:r>
              <w:rPr>
                <w:w w:val="105"/>
                <w:sz w:val="14"/>
              </w:rPr>
              <w:t>Cliente</w:t>
            </w:r>
          </w:p>
        </w:tc>
        <w:tc>
          <w:tcPr>
            <w:tcW w:w="7746" w:type="dxa"/>
            <w:gridSpan w:val="4"/>
          </w:tcPr>
          <w:p w:rsidR="009004E6" w:rsidRPr="005214E7" w:rsidRDefault="009004E6" w:rsidP="009004E6">
            <w:pPr>
              <w:pStyle w:val="TableParagraph"/>
              <w:tabs>
                <w:tab w:val="left" w:pos="1169"/>
              </w:tabs>
              <w:spacing w:before="6"/>
              <w:ind w:left="329"/>
              <w:rPr>
                <w:b/>
                <w:sz w:val="16"/>
                <w:lang w:val="es-PE"/>
              </w:rPr>
            </w:pPr>
            <w:r w:rsidRPr="005214E7">
              <w:rPr>
                <w:b/>
                <w:sz w:val="16"/>
                <w:lang w:val="es-PE"/>
              </w:rPr>
              <w:t>010</w:t>
            </w:r>
            <w:r w:rsidRPr="005214E7">
              <w:rPr>
                <w:b/>
                <w:sz w:val="16"/>
                <w:lang w:val="es-PE"/>
              </w:rPr>
              <w:tab/>
            </w:r>
            <w:r w:rsidRPr="005214E7">
              <w:rPr>
                <w:b/>
                <w:position w:val="1"/>
                <w:sz w:val="16"/>
                <w:lang w:val="es-PE"/>
              </w:rPr>
              <w:t>ETAPA</w:t>
            </w:r>
            <w:r w:rsidRPr="005214E7">
              <w:rPr>
                <w:b/>
                <w:spacing w:val="-1"/>
                <w:position w:val="1"/>
                <w:sz w:val="16"/>
                <w:lang w:val="es-PE"/>
              </w:rPr>
              <w:t xml:space="preserve"> </w:t>
            </w:r>
            <w:r w:rsidRPr="005214E7">
              <w:rPr>
                <w:b/>
                <w:position w:val="1"/>
                <w:sz w:val="16"/>
                <w:lang w:val="es-PE"/>
              </w:rPr>
              <w:t>X</w:t>
            </w:r>
          </w:p>
          <w:p w:rsidR="009004E6" w:rsidRPr="005214E7" w:rsidRDefault="009004E6" w:rsidP="009004E6">
            <w:pPr>
              <w:pStyle w:val="TableParagraph"/>
              <w:tabs>
                <w:tab w:val="left" w:pos="7215"/>
              </w:tabs>
              <w:spacing w:before="0" w:line="168" w:lineRule="exact"/>
              <w:ind w:left="329"/>
              <w:rPr>
                <w:sz w:val="14"/>
                <w:lang w:val="es-PE"/>
              </w:rPr>
            </w:pPr>
            <w:r w:rsidRPr="005214E7">
              <w:rPr>
                <w:b/>
                <w:sz w:val="16"/>
                <w:lang w:val="es-PE"/>
              </w:rPr>
              <w:t>COMPAÑÍA MINERA</w:t>
            </w:r>
            <w:r w:rsidRPr="005214E7">
              <w:rPr>
                <w:b/>
                <w:spacing w:val="-5"/>
                <w:sz w:val="16"/>
                <w:lang w:val="es-PE"/>
              </w:rPr>
              <w:t xml:space="preserve"> </w:t>
            </w:r>
            <w:r w:rsidRPr="005214E7">
              <w:rPr>
                <w:b/>
                <w:sz w:val="16"/>
                <w:lang w:val="es-PE"/>
              </w:rPr>
              <w:t>ALPAMARCA</w:t>
            </w:r>
            <w:r w:rsidRPr="005214E7">
              <w:rPr>
                <w:b/>
                <w:spacing w:val="-2"/>
                <w:sz w:val="16"/>
                <w:lang w:val="es-PE"/>
              </w:rPr>
              <w:t xml:space="preserve"> </w:t>
            </w:r>
            <w:r w:rsidRPr="005214E7">
              <w:rPr>
                <w:b/>
                <w:sz w:val="16"/>
                <w:lang w:val="es-PE"/>
              </w:rPr>
              <w:t>SAC</w:t>
            </w:r>
            <w:r w:rsidRPr="005214E7">
              <w:rPr>
                <w:b/>
                <w:sz w:val="16"/>
                <w:lang w:val="es-PE"/>
              </w:rPr>
              <w:tab/>
            </w:r>
            <w:r w:rsidRPr="005214E7">
              <w:rPr>
                <w:position w:val="2"/>
                <w:sz w:val="14"/>
                <w:lang w:val="es-PE"/>
              </w:rPr>
              <w:t>Costo</w:t>
            </w:r>
            <w:r w:rsidRPr="005214E7">
              <w:rPr>
                <w:spacing w:val="3"/>
                <w:position w:val="2"/>
                <w:sz w:val="14"/>
                <w:lang w:val="es-PE"/>
              </w:rPr>
              <w:t xml:space="preserve"> </w:t>
            </w:r>
            <w:r w:rsidRPr="005214E7">
              <w:rPr>
                <w:position w:val="2"/>
                <w:sz w:val="14"/>
                <w:lang w:val="es-PE"/>
              </w:rPr>
              <w:t>al</w:t>
            </w:r>
          </w:p>
        </w:tc>
        <w:tc>
          <w:tcPr>
            <w:tcW w:w="1042" w:type="dxa"/>
          </w:tcPr>
          <w:p w:rsidR="009004E6" w:rsidRPr="005214E7" w:rsidRDefault="009004E6" w:rsidP="009004E6">
            <w:pPr>
              <w:pStyle w:val="TableParagraph"/>
              <w:spacing w:before="5"/>
              <w:rPr>
                <w:rFonts w:ascii="Arial"/>
                <w:b/>
                <w:sz w:val="17"/>
                <w:lang w:val="es-PE"/>
              </w:rPr>
            </w:pPr>
          </w:p>
          <w:p w:rsidR="009004E6" w:rsidRDefault="009004E6" w:rsidP="009004E6">
            <w:pPr>
              <w:pStyle w:val="TableParagraph"/>
              <w:spacing w:before="1" w:line="166" w:lineRule="exact"/>
              <w:ind w:right="29"/>
              <w:jc w:val="right"/>
              <w:rPr>
                <w:b/>
                <w:sz w:val="16"/>
              </w:rPr>
            </w:pPr>
            <w:r>
              <w:rPr>
                <w:b/>
                <w:sz w:val="16"/>
              </w:rPr>
              <w:t>28/04/2018</w:t>
            </w:r>
          </w:p>
        </w:tc>
      </w:tr>
      <w:tr w:rsidR="009004E6" w:rsidTr="009004E6">
        <w:trPr>
          <w:trHeight w:val="316"/>
        </w:trPr>
        <w:tc>
          <w:tcPr>
            <w:tcW w:w="1231" w:type="dxa"/>
            <w:tcBorders>
              <w:bottom w:val="single" w:sz="12" w:space="0" w:color="000000"/>
            </w:tcBorders>
          </w:tcPr>
          <w:p w:rsidR="009004E6" w:rsidRDefault="009004E6" w:rsidP="009004E6">
            <w:pPr>
              <w:pStyle w:val="TableParagraph"/>
              <w:spacing w:before="5"/>
              <w:ind w:left="60"/>
              <w:rPr>
                <w:sz w:val="14"/>
              </w:rPr>
            </w:pPr>
            <w:r>
              <w:rPr>
                <w:w w:val="105"/>
                <w:sz w:val="14"/>
              </w:rPr>
              <w:t>Lugar</w:t>
            </w:r>
          </w:p>
        </w:tc>
        <w:tc>
          <w:tcPr>
            <w:tcW w:w="7746" w:type="dxa"/>
            <w:gridSpan w:val="4"/>
            <w:tcBorders>
              <w:bottom w:val="single" w:sz="12" w:space="0" w:color="000000"/>
            </w:tcBorders>
          </w:tcPr>
          <w:p w:rsidR="009004E6" w:rsidRPr="005214E7" w:rsidRDefault="009004E6" w:rsidP="009004E6">
            <w:pPr>
              <w:pStyle w:val="TableParagraph"/>
              <w:spacing w:before="2"/>
              <w:ind w:left="329"/>
              <w:rPr>
                <w:b/>
                <w:sz w:val="16"/>
                <w:lang w:val="es-PE"/>
              </w:rPr>
            </w:pPr>
            <w:r w:rsidRPr="005214E7">
              <w:rPr>
                <w:b/>
                <w:sz w:val="16"/>
                <w:lang w:val="es-PE"/>
              </w:rPr>
              <w:t>JUNIN - YAULI - SANTA BARBARA DE CARHUACAYAN</w:t>
            </w:r>
          </w:p>
        </w:tc>
        <w:tc>
          <w:tcPr>
            <w:tcW w:w="1042" w:type="dxa"/>
            <w:tcBorders>
              <w:bottom w:val="single" w:sz="12" w:space="0" w:color="000000"/>
            </w:tcBorders>
          </w:tcPr>
          <w:p w:rsidR="009004E6" w:rsidRPr="005214E7" w:rsidRDefault="009004E6" w:rsidP="009004E6">
            <w:pPr>
              <w:pStyle w:val="TableParagraph"/>
              <w:spacing w:before="0"/>
              <w:rPr>
                <w:rFonts w:ascii="Times New Roman"/>
                <w:sz w:val="14"/>
                <w:lang w:val="es-PE"/>
              </w:rPr>
            </w:pPr>
          </w:p>
        </w:tc>
      </w:tr>
      <w:tr w:rsidR="009004E6" w:rsidTr="009004E6">
        <w:trPr>
          <w:trHeight w:val="230"/>
        </w:trPr>
        <w:tc>
          <w:tcPr>
            <w:tcW w:w="1231" w:type="dxa"/>
            <w:tcBorders>
              <w:top w:val="single" w:sz="12" w:space="0" w:color="000000"/>
              <w:left w:val="single" w:sz="12" w:space="0" w:color="000000"/>
              <w:bottom w:val="single" w:sz="12" w:space="0" w:color="000000"/>
            </w:tcBorders>
          </w:tcPr>
          <w:p w:rsidR="009004E6" w:rsidRDefault="009004E6" w:rsidP="009004E6">
            <w:pPr>
              <w:pStyle w:val="TableParagraph"/>
              <w:spacing w:before="17"/>
              <w:ind w:left="68"/>
              <w:rPr>
                <w:b/>
                <w:sz w:val="16"/>
              </w:rPr>
            </w:pPr>
            <w:r>
              <w:rPr>
                <w:b/>
                <w:sz w:val="16"/>
              </w:rPr>
              <w:t>Item</w:t>
            </w:r>
          </w:p>
        </w:tc>
        <w:tc>
          <w:tcPr>
            <w:tcW w:w="7746" w:type="dxa"/>
            <w:gridSpan w:val="4"/>
            <w:tcBorders>
              <w:top w:val="single" w:sz="12" w:space="0" w:color="000000"/>
              <w:bottom w:val="single" w:sz="12" w:space="0" w:color="000000"/>
            </w:tcBorders>
          </w:tcPr>
          <w:p w:rsidR="009004E6" w:rsidRPr="005214E7" w:rsidRDefault="009004E6" w:rsidP="009004E6">
            <w:pPr>
              <w:pStyle w:val="TableParagraph"/>
              <w:tabs>
                <w:tab w:val="left" w:pos="4949"/>
                <w:tab w:val="left" w:pos="5819"/>
                <w:tab w:val="left" w:pos="6806"/>
              </w:tabs>
              <w:spacing w:before="5"/>
              <w:ind w:left="329"/>
              <w:rPr>
                <w:b/>
                <w:sz w:val="16"/>
                <w:lang w:val="es-PE"/>
              </w:rPr>
            </w:pPr>
            <w:r w:rsidRPr="005214E7">
              <w:rPr>
                <w:b/>
                <w:sz w:val="16"/>
                <w:lang w:val="es-PE"/>
              </w:rPr>
              <w:t>Descripción</w:t>
            </w:r>
            <w:r w:rsidRPr="005214E7">
              <w:rPr>
                <w:b/>
                <w:sz w:val="16"/>
                <w:lang w:val="es-PE"/>
              </w:rPr>
              <w:tab/>
            </w:r>
            <w:r w:rsidRPr="005214E7">
              <w:rPr>
                <w:b/>
                <w:position w:val="1"/>
                <w:sz w:val="16"/>
                <w:lang w:val="es-PE"/>
              </w:rPr>
              <w:t>Und.</w:t>
            </w:r>
            <w:r w:rsidRPr="005214E7">
              <w:rPr>
                <w:b/>
                <w:position w:val="1"/>
                <w:sz w:val="16"/>
                <w:lang w:val="es-PE"/>
              </w:rPr>
              <w:tab/>
            </w:r>
            <w:r w:rsidRPr="005214E7">
              <w:rPr>
                <w:b/>
                <w:position w:val="2"/>
                <w:sz w:val="16"/>
                <w:lang w:val="es-PE"/>
              </w:rPr>
              <w:t>Metrado</w:t>
            </w:r>
            <w:r w:rsidRPr="005214E7">
              <w:rPr>
                <w:b/>
                <w:position w:val="2"/>
                <w:sz w:val="16"/>
                <w:lang w:val="es-PE"/>
              </w:rPr>
              <w:tab/>
            </w:r>
            <w:r w:rsidRPr="005214E7">
              <w:rPr>
                <w:b/>
                <w:position w:val="1"/>
                <w:sz w:val="16"/>
                <w:lang w:val="es-PE"/>
              </w:rPr>
              <w:t>Precio</w:t>
            </w:r>
            <w:r w:rsidRPr="005214E7">
              <w:rPr>
                <w:b/>
                <w:spacing w:val="-2"/>
                <w:position w:val="1"/>
                <w:sz w:val="16"/>
                <w:lang w:val="es-PE"/>
              </w:rPr>
              <w:t xml:space="preserve"> </w:t>
            </w:r>
            <w:r w:rsidRPr="005214E7">
              <w:rPr>
                <w:b/>
                <w:position w:val="1"/>
                <w:sz w:val="16"/>
                <w:lang w:val="es-PE"/>
              </w:rPr>
              <w:t>U$</w:t>
            </w:r>
          </w:p>
        </w:tc>
        <w:tc>
          <w:tcPr>
            <w:tcW w:w="1042" w:type="dxa"/>
            <w:tcBorders>
              <w:top w:val="single" w:sz="12" w:space="0" w:color="000000"/>
              <w:bottom w:val="single" w:sz="12" w:space="0" w:color="000000"/>
              <w:right w:val="single" w:sz="12" w:space="0" w:color="000000"/>
            </w:tcBorders>
          </w:tcPr>
          <w:p w:rsidR="009004E6" w:rsidRDefault="009004E6" w:rsidP="009004E6">
            <w:pPr>
              <w:pStyle w:val="TableParagraph"/>
              <w:spacing w:before="15"/>
              <w:ind w:left="123"/>
              <w:rPr>
                <w:b/>
                <w:sz w:val="16"/>
              </w:rPr>
            </w:pPr>
            <w:r>
              <w:rPr>
                <w:b/>
                <w:sz w:val="16"/>
              </w:rPr>
              <w:t>Parcial U$</w:t>
            </w:r>
          </w:p>
        </w:tc>
      </w:tr>
      <w:tr w:rsidR="009004E6" w:rsidTr="009004E6">
        <w:trPr>
          <w:trHeight w:val="296"/>
        </w:trPr>
        <w:tc>
          <w:tcPr>
            <w:tcW w:w="1231" w:type="dxa"/>
            <w:tcBorders>
              <w:top w:val="single" w:sz="12" w:space="0" w:color="000000"/>
            </w:tcBorders>
          </w:tcPr>
          <w:p w:rsidR="009004E6" w:rsidRDefault="009004E6" w:rsidP="009004E6">
            <w:pPr>
              <w:pStyle w:val="TableParagraph"/>
              <w:spacing w:before="89"/>
              <w:ind w:left="60"/>
              <w:rPr>
                <w:sz w:val="14"/>
              </w:rPr>
            </w:pPr>
            <w:r>
              <w:rPr>
                <w:color w:val="008080"/>
                <w:sz w:val="14"/>
              </w:rPr>
              <w:t>10</w:t>
            </w:r>
          </w:p>
        </w:tc>
        <w:tc>
          <w:tcPr>
            <w:tcW w:w="7746" w:type="dxa"/>
            <w:gridSpan w:val="4"/>
            <w:tcBorders>
              <w:top w:val="single" w:sz="12" w:space="0" w:color="000000"/>
            </w:tcBorders>
          </w:tcPr>
          <w:p w:rsidR="009004E6" w:rsidRPr="005214E7" w:rsidRDefault="009004E6" w:rsidP="009004E6">
            <w:pPr>
              <w:pStyle w:val="TableParagraph"/>
              <w:spacing w:before="99"/>
              <w:ind w:left="329"/>
              <w:rPr>
                <w:b/>
                <w:sz w:val="14"/>
                <w:lang w:val="es-PE"/>
              </w:rPr>
            </w:pPr>
            <w:r w:rsidRPr="005214E7">
              <w:rPr>
                <w:b/>
                <w:color w:val="008080"/>
                <w:sz w:val="14"/>
                <w:lang w:val="es-PE"/>
              </w:rPr>
              <w:t>ETAPA 10 DEL DEPOSITO DE RELAVES ALPAMARCA</w:t>
            </w:r>
          </w:p>
        </w:tc>
        <w:tc>
          <w:tcPr>
            <w:tcW w:w="1042" w:type="dxa"/>
            <w:tcBorders>
              <w:top w:val="single" w:sz="12" w:space="0" w:color="000000"/>
            </w:tcBorders>
          </w:tcPr>
          <w:p w:rsidR="009004E6" w:rsidRDefault="009004E6" w:rsidP="009004E6">
            <w:pPr>
              <w:pStyle w:val="TableParagraph"/>
              <w:spacing w:before="99"/>
              <w:ind w:right="34"/>
              <w:jc w:val="right"/>
              <w:rPr>
                <w:b/>
                <w:sz w:val="14"/>
              </w:rPr>
            </w:pPr>
            <w:r>
              <w:rPr>
                <w:b/>
                <w:color w:val="008080"/>
                <w:sz w:val="14"/>
              </w:rPr>
              <w:t>9,136,328.40</w:t>
            </w:r>
          </w:p>
        </w:tc>
      </w:tr>
      <w:tr w:rsidR="009004E6" w:rsidTr="009004E6">
        <w:trPr>
          <w:trHeight w:val="242"/>
        </w:trPr>
        <w:tc>
          <w:tcPr>
            <w:tcW w:w="1231" w:type="dxa"/>
          </w:tcPr>
          <w:p w:rsidR="009004E6" w:rsidRDefault="009004E6" w:rsidP="009004E6">
            <w:pPr>
              <w:pStyle w:val="TableParagraph"/>
              <w:spacing w:before="34"/>
              <w:ind w:left="60"/>
              <w:rPr>
                <w:sz w:val="14"/>
              </w:rPr>
            </w:pPr>
            <w:r>
              <w:rPr>
                <w:color w:val="0000FF"/>
                <w:sz w:val="14"/>
              </w:rPr>
              <w:lastRenderedPageBreak/>
              <w:t>10.01</w:t>
            </w:r>
          </w:p>
        </w:tc>
        <w:tc>
          <w:tcPr>
            <w:tcW w:w="7746" w:type="dxa"/>
            <w:gridSpan w:val="4"/>
          </w:tcPr>
          <w:p w:rsidR="009004E6" w:rsidRDefault="009004E6" w:rsidP="009004E6">
            <w:pPr>
              <w:pStyle w:val="TableParagraph"/>
              <w:spacing w:before="45"/>
              <w:ind w:left="426"/>
              <w:rPr>
                <w:b/>
                <w:sz w:val="14"/>
              </w:rPr>
            </w:pPr>
            <w:r>
              <w:rPr>
                <w:b/>
                <w:color w:val="0000FF"/>
                <w:sz w:val="14"/>
              </w:rPr>
              <w:t>OBRAS PRELIMINARES</w:t>
            </w:r>
          </w:p>
        </w:tc>
        <w:tc>
          <w:tcPr>
            <w:tcW w:w="1042" w:type="dxa"/>
          </w:tcPr>
          <w:p w:rsidR="009004E6" w:rsidRDefault="009004E6" w:rsidP="009004E6">
            <w:pPr>
              <w:pStyle w:val="TableParagraph"/>
              <w:spacing w:before="45"/>
              <w:ind w:right="34"/>
              <w:jc w:val="right"/>
              <w:rPr>
                <w:b/>
                <w:sz w:val="14"/>
              </w:rPr>
            </w:pPr>
            <w:r>
              <w:rPr>
                <w:b/>
                <w:color w:val="0000FF"/>
                <w:sz w:val="14"/>
              </w:rPr>
              <w:t>995,934.91</w:t>
            </w:r>
          </w:p>
        </w:tc>
      </w:tr>
      <w:tr w:rsidR="009004E6" w:rsidTr="009004E6">
        <w:trPr>
          <w:trHeight w:val="241"/>
        </w:trPr>
        <w:tc>
          <w:tcPr>
            <w:tcW w:w="1231" w:type="dxa"/>
          </w:tcPr>
          <w:p w:rsidR="009004E6" w:rsidRDefault="009004E6" w:rsidP="009004E6">
            <w:pPr>
              <w:pStyle w:val="TableParagraph"/>
              <w:spacing w:before="34"/>
              <w:ind w:left="60"/>
              <w:rPr>
                <w:sz w:val="14"/>
              </w:rPr>
            </w:pPr>
            <w:r>
              <w:rPr>
                <w:sz w:val="14"/>
              </w:rPr>
              <w:t>10.01.01</w:t>
            </w:r>
          </w:p>
        </w:tc>
        <w:tc>
          <w:tcPr>
            <w:tcW w:w="7746" w:type="dxa"/>
            <w:gridSpan w:val="4"/>
          </w:tcPr>
          <w:p w:rsidR="009004E6" w:rsidRPr="005214E7" w:rsidRDefault="009004E6" w:rsidP="009004E6">
            <w:pPr>
              <w:pStyle w:val="TableParagraph"/>
              <w:tabs>
                <w:tab w:val="left" w:pos="4949"/>
                <w:tab w:val="left" w:pos="6347"/>
                <w:tab w:val="left" w:pos="7075"/>
              </w:tabs>
              <w:ind w:left="523"/>
              <w:rPr>
                <w:sz w:val="14"/>
                <w:lang w:val="es-PE"/>
              </w:rPr>
            </w:pPr>
            <w:r w:rsidRPr="005214E7">
              <w:rPr>
                <w:sz w:val="14"/>
                <w:lang w:val="es-PE"/>
              </w:rPr>
              <w:t>MOVILIZACION Y DESMOVILIZACION</w:t>
            </w:r>
            <w:r w:rsidRPr="005214E7">
              <w:rPr>
                <w:spacing w:val="2"/>
                <w:sz w:val="14"/>
                <w:lang w:val="es-PE"/>
              </w:rPr>
              <w:t xml:space="preserve"> </w:t>
            </w:r>
            <w:r w:rsidRPr="005214E7">
              <w:rPr>
                <w:sz w:val="14"/>
                <w:lang w:val="es-PE"/>
              </w:rPr>
              <w:t>DE</w:t>
            </w:r>
            <w:r w:rsidRPr="005214E7">
              <w:rPr>
                <w:spacing w:val="1"/>
                <w:sz w:val="14"/>
                <w:lang w:val="es-PE"/>
              </w:rPr>
              <w:t xml:space="preserve"> </w:t>
            </w:r>
            <w:r w:rsidRPr="005214E7">
              <w:rPr>
                <w:sz w:val="14"/>
                <w:lang w:val="es-PE"/>
              </w:rPr>
              <w:t>EQUIPOS</w:t>
            </w:r>
            <w:r w:rsidRPr="005214E7">
              <w:rPr>
                <w:sz w:val="14"/>
                <w:lang w:val="es-PE"/>
              </w:rPr>
              <w:tab/>
              <w:t>glb</w:t>
            </w:r>
            <w:r w:rsidRPr="005214E7">
              <w:rPr>
                <w:sz w:val="14"/>
                <w:lang w:val="es-PE"/>
              </w:rPr>
              <w:tab/>
              <w:t>1.00</w:t>
            </w:r>
            <w:r w:rsidRPr="005214E7">
              <w:rPr>
                <w:sz w:val="14"/>
                <w:lang w:val="es-PE"/>
              </w:rPr>
              <w:tab/>
              <w:t>144,193.60</w:t>
            </w:r>
          </w:p>
        </w:tc>
        <w:tc>
          <w:tcPr>
            <w:tcW w:w="1042" w:type="dxa"/>
          </w:tcPr>
          <w:p w:rsidR="009004E6" w:rsidRDefault="009004E6" w:rsidP="009004E6">
            <w:pPr>
              <w:pStyle w:val="TableParagraph"/>
              <w:ind w:right="34"/>
              <w:jc w:val="right"/>
              <w:rPr>
                <w:sz w:val="14"/>
              </w:rPr>
            </w:pPr>
            <w:r>
              <w:rPr>
                <w:sz w:val="14"/>
              </w:rPr>
              <w:t>144,193.60</w:t>
            </w:r>
          </w:p>
        </w:tc>
      </w:tr>
      <w:tr w:rsidR="009004E6" w:rsidTr="009004E6">
        <w:trPr>
          <w:trHeight w:val="241"/>
        </w:trPr>
        <w:tc>
          <w:tcPr>
            <w:tcW w:w="1231" w:type="dxa"/>
          </w:tcPr>
          <w:p w:rsidR="009004E6" w:rsidRDefault="009004E6" w:rsidP="009004E6">
            <w:pPr>
              <w:pStyle w:val="TableParagraph"/>
              <w:spacing w:before="35"/>
              <w:ind w:left="60"/>
              <w:rPr>
                <w:sz w:val="14"/>
              </w:rPr>
            </w:pPr>
            <w:r>
              <w:rPr>
                <w:sz w:val="14"/>
              </w:rPr>
              <w:t>10.01.02</w:t>
            </w:r>
          </w:p>
        </w:tc>
        <w:tc>
          <w:tcPr>
            <w:tcW w:w="7746" w:type="dxa"/>
            <w:gridSpan w:val="4"/>
          </w:tcPr>
          <w:p w:rsidR="009004E6" w:rsidRDefault="009004E6" w:rsidP="009004E6">
            <w:pPr>
              <w:pStyle w:val="TableParagraph"/>
              <w:tabs>
                <w:tab w:val="left" w:pos="4949"/>
                <w:tab w:val="left" w:pos="6346"/>
                <w:tab w:val="left" w:pos="7139"/>
              </w:tabs>
              <w:ind w:left="523"/>
              <w:rPr>
                <w:sz w:val="14"/>
              </w:rPr>
            </w:pPr>
            <w:r>
              <w:rPr>
                <w:sz w:val="14"/>
              </w:rPr>
              <w:t>CAMPAMENTOS DE</w:t>
            </w:r>
            <w:r>
              <w:rPr>
                <w:spacing w:val="1"/>
                <w:sz w:val="14"/>
              </w:rPr>
              <w:t xml:space="preserve"> </w:t>
            </w:r>
            <w:r>
              <w:rPr>
                <w:sz w:val="14"/>
              </w:rPr>
              <w:t>OBRA</w:t>
            </w:r>
            <w:r>
              <w:rPr>
                <w:sz w:val="14"/>
              </w:rPr>
              <w:tab/>
              <w:t>glb</w:t>
            </w:r>
            <w:r>
              <w:rPr>
                <w:sz w:val="14"/>
              </w:rPr>
              <w:tab/>
              <w:t>1.00</w:t>
            </w:r>
            <w:r>
              <w:rPr>
                <w:sz w:val="14"/>
              </w:rPr>
              <w:tab/>
              <w:t>85,335.00</w:t>
            </w:r>
          </w:p>
        </w:tc>
        <w:tc>
          <w:tcPr>
            <w:tcW w:w="1042" w:type="dxa"/>
          </w:tcPr>
          <w:p w:rsidR="009004E6" w:rsidRDefault="009004E6" w:rsidP="009004E6">
            <w:pPr>
              <w:pStyle w:val="TableParagraph"/>
              <w:ind w:right="34"/>
              <w:jc w:val="right"/>
              <w:rPr>
                <w:sz w:val="14"/>
              </w:rPr>
            </w:pPr>
            <w:r>
              <w:rPr>
                <w:sz w:val="14"/>
              </w:rPr>
              <w:t>85,335.00</w:t>
            </w:r>
          </w:p>
        </w:tc>
      </w:tr>
      <w:tr w:rsidR="009004E6" w:rsidTr="009004E6">
        <w:trPr>
          <w:trHeight w:val="242"/>
        </w:trPr>
        <w:tc>
          <w:tcPr>
            <w:tcW w:w="1231" w:type="dxa"/>
          </w:tcPr>
          <w:p w:rsidR="009004E6" w:rsidRDefault="009004E6" w:rsidP="009004E6">
            <w:pPr>
              <w:pStyle w:val="TableParagraph"/>
              <w:spacing w:before="34"/>
              <w:ind w:left="60"/>
              <w:rPr>
                <w:sz w:val="14"/>
              </w:rPr>
            </w:pPr>
            <w:r>
              <w:rPr>
                <w:sz w:val="14"/>
              </w:rPr>
              <w:t>10.01.03</w:t>
            </w:r>
          </w:p>
        </w:tc>
        <w:tc>
          <w:tcPr>
            <w:tcW w:w="7746" w:type="dxa"/>
            <w:gridSpan w:val="4"/>
          </w:tcPr>
          <w:p w:rsidR="009004E6" w:rsidRPr="005214E7" w:rsidRDefault="009004E6" w:rsidP="009004E6">
            <w:pPr>
              <w:pStyle w:val="TableParagraph"/>
              <w:tabs>
                <w:tab w:val="left" w:pos="4949"/>
                <w:tab w:val="left" w:pos="6346"/>
                <w:tab w:val="left" w:pos="7202"/>
              </w:tabs>
              <w:spacing w:before="45"/>
              <w:ind w:left="523"/>
              <w:rPr>
                <w:sz w:val="14"/>
                <w:lang w:val="es-PE"/>
              </w:rPr>
            </w:pPr>
            <w:r w:rsidRPr="005214E7">
              <w:rPr>
                <w:sz w:val="14"/>
                <w:lang w:val="es-PE"/>
              </w:rPr>
              <w:t>TRAZO Y</w:t>
            </w:r>
            <w:r w:rsidRPr="005214E7">
              <w:rPr>
                <w:spacing w:val="1"/>
                <w:sz w:val="14"/>
                <w:lang w:val="es-PE"/>
              </w:rPr>
              <w:t xml:space="preserve"> </w:t>
            </w:r>
            <w:r w:rsidRPr="005214E7">
              <w:rPr>
                <w:sz w:val="14"/>
                <w:lang w:val="es-PE"/>
              </w:rPr>
              <w:t>REPLANTEO TOPOGRAFICO</w:t>
            </w:r>
            <w:r w:rsidRPr="005214E7">
              <w:rPr>
                <w:sz w:val="14"/>
                <w:lang w:val="es-PE"/>
              </w:rPr>
              <w:tab/>
              <w:t>mes</w:t>
            </w:r>
            <w:r w:rsidRPr="005214E7">
              <w:rPr>
                <w:sz w:val="14"/>
                <w:lang w:val="es-PE"/>
              </w:rPr>
              <w:tab/>
              <w:t>7.00</w:t>
            </w:r>
            <w:r w:rsidRPr="005214E7">
              <w:rPr>
                <w:sz w:val="14"/>
                <w:lang w:val="es-PE"/>
              </w:rPr>
              <w:tab/>
              <w:t>6,371.58</w:t>
            </w:r>
          </w:p>
        </w:tc>
        <w:tc>
          <w:tcPr>
            <w:tcW w:w="1042" w:type="dxa"/>
          </w:tcPr>
          <w:p w:rsidR="009004E6" w:rsidRDefault="009004E6" w:rsidP="009004E6">
            <w:pPr>
              <w:pStyle w:val="TableParagraph"/>
              <w:spacing w:before="45"/>
              <w:ind w:right="34"/>
              <w:jc w:val="right"/>
              <w:rPr>
                <w:sz w:val="14"/>
              </w:rPr>
            </w:pPr>
            <w:r>
              <w:rPr>
                <w:sz w:val="14"/>
              </w:rPr>
              <w:t>44,601.06</w:t>
            </w:r>
          </w:p>
        </w:tc>
      </w:tr>
      <w:tr w:rsidR="009004E6" w:rsidTr="009004E6">
        <w:trPr>
          <w:trHeight w:val="241"/>
        </w:trPr>
        <w:tc>
          <w:tcPr>
            <w:tcW w:w="1231" w:type="dxa"/>
          </w:tcPr>
          <w:p w:rsidR="009004E6" w:rsidRDefault="009004E6" w:rsidP="009004E6">
            <w:pPr>
              <w:pStyle w:val="TableParagraph"/>
              <w:spacing w:before="34"/>
              <w:ind w:left="60"/>
              <w:rPr>
                <w:sz w:val="14"/>
              </w:rPr>
            </w:pPr>
            <w:r>
              <w:rPr>
                <w:sz w:val="14"/>
              </w:rPr>
              <w:t>10.01.04</w:t>
            </w:r>
          </w:p>
        </w:tc>
        <w:tc>
          <w:tcPr>
            <w:tcW w:w="7746" w:type="dxa"/>
            <w:gridSpan w:val="4"/>
          </w:tcPr>
          <w:p w:rsidR="009004E6" w:rsidRPr="005214E7" w:rsidRDefault="009004E6" w:rsidP="009004E6">
            <w:pPr>
              <w:pStyle w:val="TableParagraph"/>
              <w:tabs>
                <w:tab w:val="left" w:pos="4949"/>
                <w:tab w:val="left" w:pos="6283"/>
                <w:tab w:val="left" w:pos="7139"/>
              </w:tabs>
              <w:ind w:left="523"/>
              <w:rPr>
                <w:sz w:val="14"/>
                <w:lang w:val="es-PE"/>
              </w:rPr>
            </w:pPr>
            <w:r w:rsidRPr="005214E7">
              <w:rPr>
                <w:sz w:val="14"/>
                <w:lang w:val="es-PE"/>
              </w:rPr>
              <w:t>CAMINOS DE ACCESO Y DE SERVICIO</w:t>
            </w:r>
            <w:r w:rsidRPr="005214E7">
              <w:rPr>
                <w:spacing w:val="4"/>
                <w:sz w:val="14"/>
                <w:lang w:val="es-PE"/>
              </w:rPr>
              <w:t xml:space="preserve"> </w:t>
            </w:r>
            <w:r w:rsidRPr="005214E7">
              <w:rPr>
                <w:sz w:val="14"/>
                <w:lang w:val="es-PE"/>
              </w:rPr>
              <w:t>ETAPA</w:t>
            </w:r>
            <w:r w:rsidRPr="005214E7">
              <w:rPr>
                <w:spacing w:val="1"/>
                <w:sz w:val="14"/>
                <w:lang w:val="es-PE"/>
              </w:rPr>
              <w:t xml:space="preserve"> </w:t>
            </w:r>
            <w:r w:rsidRPr="005214E7">
              <w:rPr>
                <w:sz w:val="14"/>
                <w:lang w:val="es-PE"/>
              </w:rPr>
              <w:t>INICIAL</w:t>
            </w:r>
            <w:r w:rsidRPr="005214E7">
              <w:rPr>
                <w:sz w:val="14"/>
                <w:lang w:val="es-PE"/>
              </w:rPr>
              <w:tab/>
              <w:t>km</w:t>
            </w:r>
            <w:r w:rsidRPr="005214E7">
              <w:rPr>
                <w:sz w:val="14"/>
                <w:lang w:val="es-PE"/>
              </w:rPr>
              <w:tab/>
              <w:t>10.00</w:t>
            </w:r>
            <w:r w:rsidRPr="005214E7">
              <w:rPr>
                <w:sz w:val="14"/>
                <w:lang w:val="es-PE"/>
              </w:rPr>
              <w:tab/>
              <w:t>70,280.69</w:t>
            </w:r>
          </w:p>
        </w:tc>
        <w:tc>
          <w:tcPr>
            <w:tcW w:w="1042" w:type="dxa"/>
          </w:tcPr>
          <w:p w:rsidR="009004E6" w:rsidRDefault="009004E6" w:rsidP="009004E6">
            <w:pPr>
              <w:pStyle w:val="TableParagraph"/>
              <w:ind w:right="34"/>
              <w:jc w:val="right"/>
              <w:rPr>
                <w:sz w:val="14"/>
              </w:rPr>
            </w:pPr>
            <w:r>
              <w:rPr>
                <w:sz w:val="14"/>
              </w:rPr>
              <w:t>702,806.90</w:t>
            </w:r>
          </w:p>
        </w:tc>
      </w:tr>
      <w:tr w:rsidR="009004E6" w:rsidTr="009004E6">
        <w:trPr>
          <w:trHeight w:val="241"/>
        </w:trPr>
        <w:tc>
          <w:tcPr>
            <w:tcW w:w="1231" w:type="dxa"/>
          </w:tcPr>
          <w:p w:rsidR="009004E6" w:rsidRDefault="009004E6" w:rsidP="009004E6">
            <w:pPr>
              <w:pStyle w:val="TableParagraph"/>
              <w:spacing w:before="35"/>
              <w:ind w:left="60"/>
              <w:rPr>
                <w:sz w:val="14"/>
              </w:rPr>
            </w:pPr>
            <w:r>
              <w:rPr>
                <w:sz w:val="14"/>
              </w:rPr>
              <w:t>10.01.05</w:t>
            </w:r>
          </w:p>
        </w:tc>
        <w:tc>
          <w:tcPr>
            <w:tcW w:w="7746" w:type="dxa"/>
            <w:gridSpan w:val="4"/>
          </w:tcPr>
          <w:p w:rsidR="009004E6" w:rsidRPr="005214E7" w:rsidRDefault="009004E6" w:rsidP="009004E6">
            <w:pPr>
              <w:pStyle w:val="TableParagraph"/>
              <w:tabs>
                <w:tab w:val="left" w:pos="4949"/>
                <w:tab w:val="left" w:pos="6347"/>
                <w:tab w:val="left" w:pos="7202"/>
              </w:tabs>
              <w:ind w:left="523"/>
              <w:rPr>
                <w:sz w:val="14"/>
                <w:lang w:val="es-PE"/>
              </w:rPr>
            </w:pPr>
            <w:r w:rsidRPr="005214E7">
              <w:rPr>
                <w:sz w:val="14"/>
                <w:lang w:val="es-PE"/>
              </w:rPr>
              <w:t>MANTENIMIENTO DE CAMINOS DURANTE</w:t>
            </w:r>
            <w:r w:rsidRPr="005214E7">
              <w:rPr>
                <w:spacing w:val="4"/>
                <w:sz w:val="14"/>
                <w:lang w:val="es-PE"/>
              </w:rPr>
              <w:t xml:space="preserve"> </w:t>
            </w:r>
            <w:r w:rsidRPr="005214E7">
              <w:rPr>
                <w:sz w:val="14"/>
                <w:lang w:val="es-PE"/>
              </w:rPr>
              <w:t>LA</w:t>
            </w:r>
            <w:r w:rsidRPr="005214E7">
              <w:rPr>
                <w:spacing w:val="1"/>
                <w:sz w:val="14"/>
                <w:lang w:val="es-PE"/>
              </w:rPr>
              <w:t xml:space="preserve"> </w:t>
            </w:r>
            <w:r w:rsidRPr="005214E7">
              <w:rPr>
                <w:sz w:val="14"/>
                <w:lang w:val="es-PE"/>
              </w:rPr>
              <w:t>CONTRUCCION</w:t>
            </w:r>
            <w:r w:rsidRPr="005214E7">
              <w:rPr>
                <w:sz w:val="14"/>
                <w:lang w:val="es-PE"/>
              </w:rPr>
              <w:tab/>
              <w:t>mes</w:t>
            </w:r>
            <w:r w:rsidRPr="005214E7">
              <w:rPr>
                <w:sz w:val="14"/>
                <w:lang w:val="es-PE"/>
              </w:rPr>
              <w:tab/>
              <w:t>7.00</w:t>
            </w:r>
            <w:r w:rsidRPr="005214E7">
              <w:rPr>
                <w:sz w:val="14"/>
                <w:lang w:val="es-PE"/>
              </w:rPr>
              <w:tab/>
              <w:t>2,714.05</w:t>
            </w:r>
          </w:p>
        </w:tc>
        <w:tc>
          <w:tcPr>
            <w:tcW w:w="1042" w:type="dxa"/>
          </w:tcPr>
          <w:p w:rsidR="009004E6" w:rsidRDefault="009004E6" w:rsidP="009004E6">
            <w:pPr>
              <w:pStyle w:val="TableParagraph"/>
              <w:ind w:right="34"/>
              <w:jc w:val="right"/>
              <w:rPr>
                <w:sz w:val="14"/>
              </w:rPr>
            </w:pPr>
            <w:r>
              <w:rPr>
                <w:sz w:val="14"/>
              </w:rPr>
              <w:t>18,998.35</w:t>
            </w:r>
          </w:p>
        </w:tc>
      </w:tr>
      <w:tr w:rsidR="009004E6" w:rsidTr="009004E6">
        <w:trPr>
          <w:trHeight w:val="242"/>
        </w:trPr>
        <w:tc>
          <w:tcPr>
            <w:tcW w:w="1231" w:type="dxa"/>
          </w:tcPr>
          <w:p w:rsidR="009004E6" w:rsidRDefault="009004E6" w:rsidP="009004E6">
            <w:pPr>
              <w:pStyle w:val="TableParagraph"/>
              <w:spacing w:before="34"/>
              <w:ind w:left="60"/>
              <w:rPr>
                <w:sz w:val="14"/>
              </w:rPr>
            </w:pPr>
            <w:r>
              <w:rPr>
                <w:color w:val="0000FF"/>
                <w:sz w:val="14"/>
              </w:rPr>
              <w:t>10.02</w:t>
            </w:r>
          </w:p>
        </w:tc>
        <w:tc>
          <w:tcPr>
            <w:tcW w:w="7746" w:type="dxa"/>
            <w:gridSpan w:val="4"/>
          </w:tcPr>
          <w:p w:rsidR="009004E6" w:rsidRPr="005214E7" w:rsidRDefault="009004E6" w:rsidP="009004E6">
            <w:pPr>
              <w:pStyle w:val="TableParagraph"/>
              <w:spacing w:before="45"/>
              <w:ind w:left="426"/>
              <w:rPr>
                <w:b/>
                <w:sz w:val="14"/>
                <w:lang w:val="es-PE"/>
              </w:rPr>
            </w:pPr>
            <w:r w:rsidRPr="005214E7">
              <w:rPr>
                <w:b/>
                <w:color w:val="0000FF"/>
                <w:sz w:val="14"/>
                <w:lang w:val="es-PE"/>
              </w:rPr>
              <w:t>CONFORMACION DE LA ETAPA X</w:t>
            </w:r>
          </w:p>
        </w:tc>
        <w:tc>
          <w:tcPr>
            <w:tcW w:w="1042" w:type="dxa"/>
          </w:tcPr>
          <w:p w:rsidR="009004E6" w:rsidRDefault="009004E6" w:rsidP="009004E6">
            <w:pPr>
              <w:pStyle w:val="TableParagraph"/>
              <w:spacing w:before="45"/>
              <w:ind w:right="34"/>
              <w:jc w:val="right"/>
              <w:rPr>
                <w:b/>
                <w:sz w:val="14"/>
              </w:rPr>
            </w:pPr>
            <w:r>
              <w:rPr>
                <w:b/>
                <w:color w:val="0000FF"/>
                <w:sz w:val="14"/>
              </w:rPr>
              <w:t>8,140,393.49</w:t>
            </w:r>
          </w:p>
        </w:tc>
      </w:tr>
      <w:tr w:rsidR="009004E6" w:rsidTr="009004E6">
        <w:trPr>
          <w:trHeight w:val="241"/>
        </w:trPr>
        <w:tc>
          <w:tcPr>
            <w:tcW w:w="1231" w:type="dxa"/>
          </w:tcPr>
          <w:p w:rsidR="009004E6" w:rsidRDefault="009004E6" w:rsidP="009004E6">
            <w:pPr>
              <w:pStyle w:val="TableParagraph"/>
              <w:spacing w:before="34"/>
              <w:ind w:left="60"/>
              <w:rPr>
                <w:sz w:val="14"/>
              </w:rPr>
            </w:pPr>
            <w:r>
              <w:rPr>
                <w:color w:val="7F7F7F"/>
                <w:sz w:val="14"/>
              </w:rPr>
              <w:t>10.02.01</w:t>
            </w:r>
          </w:p>
        </w:tc>
        <w:tc>
          <w:tcPr>
            <w:tcW w:w="7746" w:type="dxa"/>
            <w:gridSpan w:val="4"/>
          </w:tcPr>
          <w:p w:rsidR="009004E6" w:rsidRPr="005214E7" w:rsidRDefault="009004E6" w:rsidP="009004E6">
            <w:pPr>
              <w:pStyle w:val="TableParagraph"/>
              <w:ind w:left="523"/>
              <w:rPr>
                <w:b/>
                <w:sz w:val="14"/>
                <w:lang w:val="es-PE"/>
              </w:rPr>
            </w:pPr>
            <w:r w:rsidRPr="005214E7">
              <w:rPr>
                <w:b/>
                <w:color w:val="7F7F7F"/>
                <w:sz w:val="14"/>
                <w:lang w:val="es-PE"/>
              </w:rPr>
              <w:t>CONFORMACION DE LA SOBRE ELEVACION ETAPA 10</w:t>
            </w:r>
          </w:p>
        </w:tc>
        <w:tc>
          <w:tcPr>
            <w:tcW w:w="1042" w:type="dxa"/>
          </w:tcPr>
          <w:p w:rsidR="009004E6" w:rsidRDefault="009004E6" w:rsidP="009004E6">
            <w:pPr>
              <w:pStyle w:val="TableParagraph"/>
              <w:ind w:right="34"/>
              <w:jc w:val="right"/>
              <w:rPr>
                <w:b/>
                <w:sz w:val="14"/>
              </w:rPr>
            </w:pPr>
            <w:r>
              <w:rPr>
                <w:b/>
                <w:color w:val="7F7F7F"/>
                <w:sz w:val="14"/>
              </w:rPr>
              <w:t>8,140,393.49</w:t>
            </w:r>
          </w:p>
        </w:tc>
      </w:tr>
      <w:tr w:rsidR="009004E6" w:rsidTr="009004E6">
        <w:trPr>
          <w:trHeight w:val="241"/>
        </w:trPr>
        <w:tc>
          <w:tcPr>
            <w:tcW w:w="1231" w:type="dxa"/>
          </w:tcPr>
          <w:p w:rsidR="009004E6" w:rsidRDefault="009004E6" w:rsidP="009004E6">
            <w:pPr>
              <w:pStyle w:val="TableParagraph"/>
              <w:spacing w:before="35"/>
              <w:ind w:left="60"/>
              <w:rPr>
                <w:sz w:val="14"/>
              </w:rPr>
            </w:pPr>
            <w:r>
              <w:rPr>
                <w:color w:val="800000"/>
                <w:sz w:val="14"/>
              </w:rPr>
              <w:t>10.02.01.01</w:t>
            </w:r>
          </w:p>
        </w:tc>
        <w:tc>
          <w:tcPr>
            <w:tcW w:w="7746" w:type="dxa"/>
            <w:gridSpan w:val="4"/>
          </w:tcPr>
          <w:p w:rsidR="009004E6" w:rsidRDefault="009004E6" w:rsidP="009004E6">
            <w:pPr>
              <w:pStyle w:val="TableParagraph"/>
              <w:ind w:left="620"/>
              <w:rPr>
                <w:b/>
                <w:sz w:val="14"/>
              </w:rPr>
            </w:pPr>
            <w:r>
              <w:rPr>
                <w:b/>
                <w:color w:val="800000"/>
                <w:sz w:val="14"/>
              </w:rPr>
              <w:t>MOVIMIENTO DE TIERRAS</w:t>
            </w:r>
          </w:p>
        </w:tc>
        <w:tc>
          <w:tcPr>
            <w:tcW w:w="1042" w:type="dxa"/>
          </w:tcPr>
          <w:p w:rsidR="009004E6" w:rsidRDefault="009004E6" w:rsidP="009004E6">
            <w:pPr>
              <w:pStyle w:val="TableParagraph"/>
              <w:ind w:right="34"/>
              <w:jc w:val="right"/>
              <w:rPr>
                <w:b/>
                <w:sz w:val="14"/>
              </w:rPr>
            </w:pPr>
            <w:r>
              <w:rPr>
                <w:b/>
                <w:color w:val="800000"/>
                <w:sz w:val="14"/>
              </w:rPr>
              <w:t>1,120,511.72</w:t>
            </w:r>
          </w:p>
        </w:tc>
      </w:tr>
      <w:tr w:rsidR="009004E6" w:rsidTr="009004E6">
        <w:trPr>
          <w:trHeight w:val="242"/>
        </w:trPr>
        <w:tc>
          <w:tcPr>
            <w:tcW w:w="1231" w:type="dxa"/>
          </w:tcPr>
          <w:p w:rsidR="009004E6" w:rsidRDefault="009004E6" w:rsidP="009004E6">
            <w:pPr>
              <w:pStyle w:val="TableParagraph"/>
              <w:spacing w:before="34"/>
              <w:ind w:left="60"/>
              <w:rPr>
                <w:sz w:val="14"/>
              </w:rPr>
            </w:pPr>
            <w:r>
              <w:rPr>
                <w:sz w:val="14"/>
              </w:rPr>
              <w:t>10.02.01.01.01</w:t>
            </w:r>
          </w:p>
        </w:tc>
        <w:tc>
          <w:tcPr>
            <w:tcW w:w="7746" w:type="dxa"/>
            <w:gridSpan w:val="4"/>
          </w:tcPr>
          <w:p w:rsidR="009004E6" w:rsidRPr="005214E7" w:rsidRDefault="009004E6" w:rsidP="009004E6">
            <w:pPr>
              <w:pStyle w:val="TableParagraph"/>
              <w:tabs>
                <w:tab w:val="left" w:pos="4949"/>
                <w:tab w:val="left" w:pos="6060"/>
                <w:tab w:val="right" w:pos="7649"/>
              </w:tabs>
              <w:spacing w:before="45"/>
              <w:ind w:left="717"/>
              <w:rPr>
                <w:sz w:val="14"/>
                <w:lang w:val="es-PE"/>
              </w:rPr>
            </w:pPr>
            <w:r w:rsidRPr="005214E7">
              <w:rPr>
                <w:sz w:val="14"/>
                <w:lang w:val="es-PE"/>
              </w:rPr>
              <w:t>LIMPIEZA Y DESBROCE DEL AREA</w:t>
            </w:r>
            <w:r w:rsidRPr="005214E7">
              <w:rPr>
                <w:spacing w:val="4"/>
                <w:sz w:val="14"/>
                <w:lang w:val="es-PE"/>
              </w:rPr>
              <w:t xml:space="preserve"> </w:t>
            </w:r>
            <w:r w:rsidRPr="005214E7">
              <w:rPr>
                <w:sz w:val="14"/>
                <w:lang w:val="es-PE"/>
              </w:rPr>
              <w:t>DE</w:t>
            </w:r>
            <w:r w:rsidRPr="005214E7">
              <w:rPr>
                <w:spacing w:val="1"/>
                <w:sz w:val="14"/>
                <w:lang w:val="es-PE"/>
              </w:rPr>
              <w:t xml:space="preserve"> </w:t>
            </w:r>
            <w:r w:rsidRPr="005214E7">
              <w:rPr>
                <w:sz w:val="14"/>
                <w:lang w:val="es-PE"/>
              </w:rPr>
              <w:t>CIMENTACION</w:t>
            </w:r>
            <w:r w:rsidRPr="005214E7">
              <w:rPr>
                <w:sz w:val="14"/>
                <w:lang w:val="es-PE"/>
              </w:rPr>
              <w:tab/>
              <w:t>m2</w:t>
            </w:r>
            <w:r w:rsidRPr="005214E7">
              <w:rPr>
                <w:sz w:val="14"/>
                <w:lang w:val="es-PE"/>
              </w:rPr>
              <w:tab/>
              <w:t>19,786.74</w:t>
            </w:r>
            <w:r w:rsidRPr="005214E7">
              <w:rPr>
                <w:sz w:val="14"/>
                <w:lang w:val="es-PE"/>
              </w:rPr>
              <w:tab/>
              <w:t>0.65</w:t>
            </w:r>
          </w:p>
        </w:tc>
        <w:tc>
          <w:tcPr>
            <w:tcW w:w="1042" w:type="dxa"/>
          </w:tcPr>
          <w:p w:rsidR="009004E6" w:rsidRDefault="009004E6" w:rsidP="009004E6">
            <w:pPr>
              <w:pStyle w:val="TableParagraph"/>
              <w:spacing w:before="45"/>
              <w:ind w:right="34"/>
              <w:jc w:val="right"/>
              <w:rPr>
                <w:sz w:val="14"/>
              </w:rPr>
            </w:pPr>
            <w:r>
              <w:rPr>
                <w:sz w:val="14"/>
              </w:rPr>
              <w:t>12,861.38</w:t>
            </w:r>
          </w:p>
        </w:tc>
      </w:tr>
      <w:tr w:rsidR="009004E6" w:rsidTr="009004E6">
        <w:trPr>
          <w:trHeight w:val="241"/>
        </w:trPr>
        <w:tc>
          <w:tcPr>
            <w:tcW w:w="1231" w:type="dxa"/>
          </w:tcPr>
          <w:p w:rsidR="009004E6" w:rsidRDefault="009004E6" w:rsidP="009004E6">
            <w:pPr>
              <w:pStyle w:val="TableParagraph"/>
              <w:spacing w:before="34"/>
              <w:ind w:left="60"/>
              <w:rPr>
                <w:sz w:val="14"/>
              </w:rPr>
            </w:pPr>
            <w:r>
              <w:rPr>
                <w:sz w:val="14"/>
              </w:rPr>
              <w:t>10.02.01.01.02</w:t>
            </w:r>
          </w:p>
        </w:tc>
        <w:tc>
          <w:tcPr>
            <w:tcW w:w="7746" w:type="dxa"/>
            <w:gridSpan w:val="4"/>
          </w:tcPr>
          <w:p w:rsidR="009004E6" w:rsidRPr="005214E7" w:rsidRDefault="009004E6" w:rsidP="009004E6">
            <w:pPr>
              <w:pStyle w:val="TableParagraph"/>
              <w:tabs>
                <w:tab w:val="left" w:pos="4949"/>
                <w:tab w:val="left" w:pos="6060"/>
                <w:tab w:val="right" w:pos="7649"/>
              </w:tabs>
              <w:ind w:left="717"/>
              <w:rPr>
                <w:sz w:val="14"/>
                <w:lang w:val="es-PE"/>
              </w:rPr>
            </w:pPr>
            <w:r w:rsidRPr="005214E7">
              <w:rPr>
                <w:sz w:val="14"/>
                <w:lang w:val="es-PE"/>
              </w:rPr>
              <w:t>EXCAVACION DEL AREA DE CIMENTACION</w:t>
            </w:r>
            <w:r w:rsidRPr="005214E7">
              <w:rPr>
                <w:spacing w:val="4"/>
                <w:sz w:val="14"/>
                <w:lang w:val="es-PE"/>
              </w:rPr>
              <w:t xml:space="preserve"> </w:t>
            </w:r>
            <w:r w:rsidRPr="005214E7">
              <w:rPr>
                <w:sz w:val="14"/>
                <w:lang w:val="es-PE"/>
              </w:rPr>
              <w:t>ETAPA</w:t>
            </w:r>
            <w:r w:rsidRPr="005214E7">
              <w:rPr>
                <w:spacing w:val="1"/>
                <w:sz w:val="14"/>
                <w:lang w:val="es-PE"/>
              </w:rPr>
              <w:t xml:space="preserve"> </w:t>
            </w:r>
            <w:r w:rsidRPr="005214E7">
              <w:rPr>
                <w:sz w:val="14"/>
                <w:lang w:val="es-PE"/>
              </w:rPr>
              <w:t>10</w:t>
            </w:r>
            <w:r w:rsidRPr="005214E7">
              <w:rPr>
                <w:sz w:val="14"/>
                <w:lang w:val="es-PE"/>
              </w:rPr>
              <w:tab/>
              <w:t>m3</w:t>
            </w:r>
            <w:r w:rsidRPr="005214E7">
              <w:rPr>
                <w:sz w:val="14"/>
                <w:lang w:val="es-PE"/>
              </w:rPr>
              <w:tab/>
              <w:t>84,673.01</w:t>
            </w:r>
            <w:r w:rsidRPr="005214E7">
              <w:rPr>
                <w:sz w:val="14"/>
                <w:lang w:val="es-PE"/>
              </w:rPr>
              <w:tab/>
              <w:t>4.06</w:t>
            </w:r>
          </w:p>
        </w:tc>
        <w:tc>
          <w:tcPr>
            <w:tcW w:w="1042" w:type="dxa"/>
          </w:tcPr>
          <w:p w:rsidR="009004E6" w:rsidRDefault="009004E6" w:rsidP="009004E6">
            <w:pPr>
              <w:pStyle w:val="TableParagraph"/>
              <w:ind w:right="34"/>
              <w:jc w:val="right"/>
              <w:rPr>
                <w:sz w:val="14"/>
              </w:rPr>
            </w:pPr>
            <w:r>
              <w:rPr>
                <w:sz w:val="14"/>
              </w:rPr>
              <w:t>343,772.42</w:t>
            </w:r>
          </w:p>
        </w:tc>
      </w:tr>
      <w:tr w:rsidR="009004E6" w:rsidTr="009004E6">
        <w:trPr>
          <w:trHeight w:val="241"/>
        </w:trPr>
        <w:tc>
          <w:tcPr>
            <w:tcW w:w="1231" w:type="dxa"/>
          </w:tcPr>
          <w:p w:rsidR="009004E6" w:rsidRDefault="009004E6" w:rsidP="009004E6">
            <w:pPr>
              <w:pStyle w:val="TableParagraph"/>
              <w:spacing w:before="35"/>
              <w:ind w:left="60"/>
              <w:rPr>
                <w:sz w:val="14"/>
              </w:rPr>
            </w:pPr>
            <w:r>
              <w:rPr>
                <w:sz w:val="14"/>
              </w:rPr>
              <w:t>10.02.01.01.03</w:t>
            </w:r>
          </w:p>
        </w:tc>
        <w:tc>
          <w:tcPr>
            <w:tcW w:w="7746" w:type="dxa"/>
            <w:gridSpan w:val="4"/>
          </w:tcPr>
          <w:p w:rsidR="009004E6" w:rsidRPr="005214E7" w:rsidRDefault="009004E6" w:rsidP="009004E6">
            <w:pPr>
              <w:pStyle w:val="TableParagraph"/>
              <w:tabs>
                <w:tab w:val="left" w:pos="6057"/>
                <w:tab w:val="right" w:pos="7649"/>
              </w:tabs>
              <w:ind w:left="717"/>
              <w:rPr>
                <w:sz w:val="14"/>
                <w:lang w:val="es-PE"/>
              </w:rPr>
            </w:pPr>
            <w:r w:rsidRPr="005214E7">
              <w:rPr>
                <w:sz w:val="14"/>
                <w:lang w:val="es-PE"/>
              </w:rPr>
              <w:t>RELLENO CON MATERIAL DE PRESTAMO (NIVELACION DE</w:t>
            </w:r>
            <w:r w:rsidRPr="005214E7">
              <w:rPr>
                <w:spacing w:val="-12"/>
                <w:sz w:val="14"/>
                <w:lang w:val="es-PE"/>
              </w:rPr>
              <w:t xml:space="preserve"> </w:t>
            </w:r>
            <w:r w:rsidRPr="005214E7">
              <w:rPr>
                <w:sz w:val="14"/>
                <w:lang w:val="es-PE"/>
              </w:rPr>
              <w:t xml:space="preserve">PLATAFORMA)  </w:t>
            </w:r>
            <w:r w:rsidRPr="005214E7">
              <w:rPr>
                <w:spacing w:val="15"/>
                <w:sz w:val="14"/>
                <w:lang w:val="es-PE"/>
              </w:rPr>
              <w:t xml:space="preserve"> </w:t>
            </w:r>
            <w:r w:rsidRPr="005214E7">
              <w:rPr>
                <w:sz w:val="14"/>
                <w:lang w:val="es-PE"/>
              </w:rPr>
              <w:t>m3</w:t>
            </w:r>
            <w:r w:rsidRPr="005214E7">
              <w:rPr>
                <w:sz w:val="14"/>
                <w:lang w:val="es-PE"/>
              </w:rPr>
              <w:tab/>
              <w:t>34,500.00</w:t>
            </w:r>
            <w:r w:rsidRPr="005214E7">
              <w:rPr>
                <w:sz w:val="14"/>
                <w:lang w:val="es-PE"/>
              </w:rPr>
              <w:tab/>
              <w:t>9.95</w:t>
            </w:r>
          </w:p>
        </w:tc>
        <w:tc>
          <w:tcPr>
            <w:tcW w:w="1042" w:type="dxa"/>
          </w:tcPr>
          <w:p w:rsidR="009004E6" w:rsidRDefault="009004E6" w:rsidP="009004E6">
            <w:pPr>
              <w:pStyle w:val="TableParagraph"/>
              <w:ind w:right="34"/>
              <w:jc w:val="right"/>
              <w:rPr>
                <w:sz w:val="14"/>
              </w:rPr>
            </w:pPr>
            <w:r>
              <w:rPr>
                <w:sz w:val="14"/>
              </w:rPr>
              <w:t>343,275.00</w:t>
            </w:r>
          </w:p>
        </w:tc>
      </w:tr>
      <w:tr w:rsidR="009004E6" w:rsidTr="009004E6">
        <w:trPr>
          <w:trHeight w:val="242"/>
        </w:trPr>
        <w:tc>
          <w:tcPr>
            <w:tcW w:w="1231" w:type="dxa"/>
          </w:tcPr>
          <w:p w:rsidR="009004E6" w:rsidRDefault="009004E6" w:rsidP="009004E6">
            <w:pPr>
              <w:pStyle w:val="TableParagraph"/>
              <w:spacing w:before="34"/>
              <w:ind w:left="60"/>
              <w:rPr>
                <w:sz w:val="14"/>
              </w:rPr>
            </w:pPr>
            <w:r>
              <w:rPr>
                <w:sz w:val="14"/>
              </w:rPr>
              <w:t>10.02.01.01.04</w:t>
            </w:r>
          </w:p>
        </w:tc>
        <w:tc>
          <w:tcPr>
            <w:tcW w:w="7746" w:type="dxa"/>
            <w:gridSpan w:val="4"/>
          </w:tcPr>
          <w:p w:rsidR="009004E6" w:rsidRPr="005214E7" w:rsidRDefault="009004E6" w:rsidP="009004E6">
            <w:pPr>
              <w:pStyle w:val="TableParagraph"/>
              <w:tabs>
                <w:tab w:val="left" w:pos="4949"/>
                <w:tab w:val="left" w:pos="6057"/>
                <w:tab w:val="right" w:pos="7649"/>
              </w:tabs>
              <w:spacing w:before="45"/>
              <w:ind w:left="717"/>
              <w:rPr>
                <w:sz w:val="14"/>
                <w:lang w:val="es-PE"/>
              </w:rPr>
            </w:pPr>
            <w:r w:rsidRPr="005214E7">
              <w:rPr>
                <w:sz w:val="14"/>
                <w:lang w:val="es-PE"/>
              </w:rPr>
              <w:t>PERFILADO DEL AREA</w:t>
            </w:r>
            <w:r w:rsidRPr="005214E7">
              <w:rPr>
                <w:spacing w:val="-6"/>
                <w:sz w:val="14"/>
                <w:lang w:val="es-PE"/>
              </w:rPr>
              <w:t xml:space="preserve"> </w:t>
            </w:r>
            <w:r w:rsidRPr="005214E7">
              <w:rPr>
                <w:sz w:val="14"/>
                <w:lang w:val="es-PE"/>
              </w:rPr>
              <w:t>DE</w:t>
            </w:r>
            <w:r w:rsidRPr="005214E7">
              <w:rPr>
                <w:spacing w:val="-2"/>
                <w:sz w:val="14"/>
                <w:lang w:val="es-PE"/>
              </w:rPr>
              <w:t xml:space="preserve"> </w:t>
            </w:r>
            <w:r w:rsidRPr="005214E7">
              <w:rPr>
                <w:sz w:val="14"/>
                <w:lang w:val="es-PE"/>
              </w:rPr>
              <w:t>CIMENTACION</w:t>
            </w:r>
            <w:r w:rsidRPr="005214E7">
              <w:rPr>
                <w:sz w:val="14"/>
                <w:lang w:val="es-PE"/>
              </w:rPr>
              <w:tab/>
              <w:t>m2</w:t>
            </w:r>
            <w:r w:rsidRPr="005214E7">
              <w:rPr>
                <w:sz w:val="14"/>
                <w:lang w:val="es-PE"/>
              </w:rPr>
              <w:tab/>
              <w:t>19,786.74</w:t>
            </w:r>
            <w:r w:rsidRPr="005214E7">
              <w:rPr>
                <w:sz w:val="14"/>
                <w:lang w:val="es-PE"/>
              </w:rPr>
              <w:tab/>
              <w:t>1.08</w:t>
            </w:r>
          </w:p>
        </w:tc>
        <w:tc>
          <w:tcPr>
            <w:tcW w:w="1042" w:type="dxa"/>
          </w:tcPr>
          <w:p w:rsidR="009004E6" w:rsidRDefault="009004E6" w:rsidP="009004E6">
            <w:pPr>
              <w:pStyle w:val="TableParagraph"/>
              <w:spacing w:before="45"/>
              <w:ind w:right="34"/>
              <w:jc w:val="right"/>
              <w:rPr>
                <w:sz w:val="14"/>
              </w:rPr>
            </w:pPr>
            <w:r>
              <w:rPr>
                <w:sz w:val="14"/>
              </w:rPr>
              <w:t>21,369.68</w:t>
            </w:r>
          </w:p>
        </w:tc>
      </w:tr>
      <w:tr w:rsidR="009004E6" w:rsidTr="009004E6">
        <w:trPr>
          <w:trHeight w:val="204"/>
        </w:trPr>
        <w:tc>
          <w:tcPr>
            <w:tcW w:w="1231" w:type="dxa"/>
          </w:tcPr>
          <w:p w:rsidR="009004E6" w:rsidRDefault="009004E6" w:rsidP="009004E6">
            <w:pPr>
              <w:pStyle w:val="TableParagraph"/>
              <w:spacing w:before="34" w:line="150" w:lineRule="exact"/>
              <w:ind w:left="60"/>
              <w:rPr>
                <w:sz w:val="14"/>
              </w:rPr>
            </w:pPr>
            <w:r>
              <w:rPr>
                <w:sz w:val="14"/>
              </w:rPr>
              <w:t>10.02.01.01.05</w:t>
            </w:r>
          </w:p>
        </w:tc>
        <w:tc>
          <w:tcPr>
            <w:tcW w:w="7746" w:type="dxa"/>
            <w:gridSpan w:val="4"/>
          </w:tcPr>
          <w:p w:rsidR="009004E6" w:rsidRPr="005214E7" w:rsidRDefault="009004E6" w:rsidP="009004E6">
            <w:pPr>
              <w:pStyle w:val="TableParagraph"/>
              <w:tabs>
                <w:tab w:val="left" w:pos="6059"/>
                <w:tab w:val="right" w:pos="7649"/>
              </w:tabs>
              <w:spacing w:line="141" w:lineRule="exact"/>
              <w:ind w:left="717"/>
              <w:rPr>
                <w:sz w:val="14"/>
                <w:lang w:val="es-PE"/>
              </w:rPr>
            </w:pPr>
            <w:r w:rsidRPr="005214E7">
              <w:rPr>
                <w:sz w:val="14"/>
                <w:lang w:val="es-PE"/>
              </w:rPr>
              <w:t>CARGUIO Y TRANSPORTE DEL MATERIAL ORGANICO A DEPOSITO DE</w:t>
            </w:r>
            <w:r w:rsidRPr="005214E7">
              <w:rPr>
                <w:spacing w:val="5"/>
                <w:sz w:val="14"/>
                <w:lang w:val="es-PE"/>
              </w:rPr>
              <w:t xml:space="preserve"> </w:t>
            </w:r>
            <w:r w:rsidRPr="005214E7">
              <w:rPr>
                <w:sz w:val="14"/>
                <w:lang w:val="es-PE"/>
              </w:rPr>
              <w:t>TOP</w:t>
            </w:r>
            <w:r w:rsidRPr="005214E7">
              <w:rPr>
                <w:spacing w:val="10"/>
                <w:sz w:val="14"/>
                <w:lang w:val="es-PE"/>
              </w:rPr>
              <w:t xml:space="preserve"> </w:t>
            </w:r>
            <w:r w:rsidRPr="005214E7">
              <w:rPr>
                <w:sz w:val="14"/>
                <w:lang w:val="es-PE"/>
              </w:rPr>
              <w:t>m3</w:t>
            </w:r>
            <w:r w:rsidRPr="005214E7">
              <w:rPr>
                <w:sz w:val="14"/>
                <w:lang w:val="es-PE"/>
              </w:rPr>
              <w:tab/>
              <w:t>97,373.96</w:t>
            </w:r>
            <w:r w:rsidRPr="005214E7">
              <w:rPr>
                <w:sz w:val="14"/>
                <w:lang w:val="es-PE"/>
              </w:rPr>
              <w:tab/>
              <w:t>2.48</w:t>
            </w:r>
          </w:p>
        </w:tc>
        <w:tc>
          <w:tcPr>
            <w:tcW w:w="1042" w:type="dxa"/>
          </w:tcPr>
          <w:p w:rsidR="009004E6" w:rsidRDefault="009004E6" w:rsidP="009004E6">
            <w:pPr>
              <w:pStyle w:val="TableParagraph"/>
              <w:spacing w:line="141" w:lineRule="exact"/>
              <w:ind w:right="34"/>
              <w:jc w:val="right"/>
              <w:rPr>
                <w:sz w:val="14"/>
              </w:rPr>
            </w:pPr>
            <w:r>
              <w:rPr>
                <w:sz w:val="14"/>
              </w:rPr>
              <w:t>241,487.42</w:t>
            </w:r>
          </w:p>
        </w:tc>
      </w:tr>
      <w:tr w:rsidR="009004E6" w:rsidTr="009004E6">
        <w:trPr>
          <w:trHeight w:val="185"/>
        </w:trPr>
        <w:tc>
          <w:tcPr>
            <w:tcW w:w="1231" w:type="dxa"/>
          </w:tcPr>
          <w:p w:rsidR="009004E6" w:rsidRDefault="009004E6" w:rsidP="009004E6">
            <w:pPr>
              <w:pStyle w:val="TableParagraph"/>
              <w:spacing w:before="0"/>
              <w:rPr>
                <w:rFonts w:ascii="Times New Roman"/>
                <w:sz w:val="12"/>
              </w:rPr>
            </w:pPr>
          </w:p>
        </w:tc>
        <w:tc>
          <w:tcPr>
            <w:tcW w:w="7746" w:type="dxa"/>
            <w:gridSpan w:val="4"/>
          </w:tcPr>
          <w:p w:rsidR="009004E6" w:rsidRDefault="009004E6" w:rsidP="009004E6">
            <w:pPr>
              <w:pStyle w:val="TableParagraph"/>
              <w:spacing w:before="0"/>
              <w:ind w:left="329"/>
              <w:rPr>
                <w:sz w:val="14"/>
              </w:rPr>
            </w:pPr>
            <w:r>
              <w:rPr>
                <w:sz w:val="14"/>
              </w:rPr>
              <w:t>SOIL D&lt;1.00 Km</w:t>
            </w:r>
          </w:p>
        </w:tc>
        <w:tc>
          <w:tcPr>
            <w:tcW w:w="1042" w:type="dxa"/>
          </w:tcPr>
          <w:p w:rsidR="009004E6" w:rsidRDefault="009004E6" w:rsidP="009004E6">
            <w:pPr>
              <w:pStyle w:val="TableParagraph"/>
              <w:spacing w:before="0"/>
              <w:rPr>
                <w:rFonts w:ascii="Times New Roman"/>
                <w:sz w:val="12"/>
              </w:rPr>
            </w:pPr>
          </w:p>
        </w:tc>
      </w:tr>
      <w:tr w:rsidR="009004E6" w:rsidTr="009004E6">
        <w:trPr>
          <w:trHeight w:val="229"/>
        </w:trPr>
        <w:tc>
          <w:tcPr>
            <w:tcW w:w="1231" w:type="dxa"/>
          </w:tcPr>
          <w:p w:rsidR="009004E6" w:rsidRDefault="009004E6" w:rsidP="009004E6">
            <w:pPr>
              <w:pStyle w:val="TableParagraph"/>
              <w:spacing w:before="23"/>
              <w:ind w:left="60"/>
              <w:rPr>
                <w:sz w:val="14"/>
              </w:rPr>
            </w:pPr>
            <w:r>
              <w:rPr>
                <w:sz w:val="14"/>
              </w:rPr>
              <w:t>10.02.01.01.06</w:t>
            </w:r>
          </w:p>
        </w:tc>
        <w:tc>
          <w:tcPr>
            <w:tcW w:w="4778" w:type="dxa"/>
          </w:tcPr>
          <w:p w:rsidR="009004E6" w:rsidRPr="005214E7" w:rsidRDefault="009004E6" w:rsidP="009004E6">
            <w:pPr>
              <w:pStyle w:val="TableParagraph"/>
              <w:spacing w:before="32"/>
              <w:ind w:left="717"/>
              <w:rPr>
                <w:sz w:val="14"/>
                <w:lang w:val="es-PE"/>
              </w:rPr>
            </w:pPr>
            <w:r w:rsidRPr="005214E7">
              <w:rPr>
                <w:sz w:val="14"/>
                <w:lang w:val="es-PE"/>
              </w:rPr>
              <w:t>ACONDICIONAMIENTO DE MATERIAL DE EXCAVACION EN BOTADERO</w:t>
            </w:r>
          </w:p>
        </w:tc>
        <w:tc>
          <w:tcPr>
            <w:tcW w:w="763" w:type="dxa"/>
          </w:tcPr>
          <w:p w:rsidR="009004E6" w:rsidRDefault="009004E6" w:rsidP="009004E6">
            <w:pPr>
              <w:pStyle w:val="TableParagraph"/>
              <w:spacing w:before="32"/>
              <w:ind w:left="171"/>
              <w:rPr>
                <w:sz w:val="14"/>
              </w:rPr>
            </w:pPr>
            <w:r>
              <w:rPr>
                <w:sz w:val="14"/>
              </w:rPr>
              <w:t>m3</w:t>
            </w:r>
          </w:p>
        </w:tc>
        <w:tc>
          <w:tcPr>
            <w:tcW w:w="1382" w:type="dxa"/>
          </w:tcPr>
          <w:p w:rsidR="009004E6" w:rsidRDefault="009004E6" w:rsidP="009004E6">
            <w:pPr>
              <w:pStyle w:val="TableParagraph"/>
              <w:spacing w:before="32"/>
              <w:ind w:right="350"/>
              <w:jc w:val="right"/>
              <w:rPr>
                <w:sz w:val="14"/>
              </w:rPr>
            </w:pPr>
            <w:r>
              <w:rPr>
                <w:sz w:val="14"/>
              </w:rPr>
              <w:t>97,373.96</w:t>
            </w:r>
          </w:p>
        </w:tc>
        <w:tc>
          <w:tcPr>
            <w:tcW w:w="823" w:type="dxa"/>
          </w:tcPr>
          <w:p w:rsidR="009004E6" w:rsidRDefault="009004E6" w:rsidP="009004E6">
            <w:pPr>
              <w:pStyle w:val="TableParagraph"/>
              <w:spacing w:before="32"/>
              <w:ind w:right="94"/>
              <w:jc w:val="right"/>
              <w:rPr>
                <w:sz w:val="14"/>
              </w:rPr>
            </w:pPr>
            <w:r>
              <w:rPr>
                <w:sz w:val="14"/>
              </w:rPr>
              <w:t>1.62</w:t>
            </w:r>
          </w:p>
        </w:tc>
        <w:tc>
          <w:tcPr>
            <w:tcW w:w="1042" w:type="dxa"/>
          </w:tcPr>
          <w:p w:rsidR="009004E6" w:rsidRDefault="009004E6" w:rsidP="009004E6">
            <w:pPr>
              <w:pStyle w:val="TableParagraph"/>
              <w:spacing w:before="32"/>
              <w:ind w:right="34"/>
              <w:jc w:val="right"/>
              <w:rPr>
                <w:sz w:val="14"/>
              </w:rPr>
            </w:pPr>
            <w:r>
              <w:rPr>
                <w:sz w:val="14"/>
              </w:rPr>
              <w:t>157,745.82</w:t>
            </w:r>
          </w:p>
        </w:tc>
      </w:tr>
      <w:tr w:rsidR="009004E6" w:rsidTr="009004E6">
        <w:trPr>
          <w:trHeight w:val="242"/>
        </w:trPr>
        <w:tc>
          <w:tcPr>
            <w:tcW w:w="1231" w:type="dxa"/>
          </w:tcPr>
          <w:p w:rsidR="009004E6" w:rsidRDefault="009004E6" w:rsidP="009004E6">
            <w:pPr>
              <w:pStyle w:val="TableParagraph"/>
              <w:spacing w:before="34"/>
              <w:ind w:left="60"/>
              <w:rPr>
                <w:sz w:val="14"/>
              </w:rPr>
            </w:pPr>
            <w:r>
              <w:rPr>
                <w:color w:val="800000"/>
                <w:sz w:val="14"/>
              </w:rPr>
              <w:t>10.02.01.02</w:t>
            </w:r>
          </w:p>
        </w:tc>
        <w:tc>
          <w:tcPr>
            <w:tcW w:w="4778" w:type="dxa"/>
          </w:tcPr>
          <w:p w:rsidR="009004E6" w:rsidRDefault="009004E6" w:rsidP="009004E6">
            <w:pPr>
              <w:pStyle w:val="TableParagraph"/>
              <w:spacing w:before="45"/>
              <w:ind w:left="620"/>
              <w:rPr>
                <w:b/>
                <w:sz w:val="14"/>
              </w:rPr>
            </w:pPr>
            <w:r>
              <w:rPr>
                <w:b/>
                <w:color w:val="800000"/>
                <w:sz w:val="14"/>
              </w:rPr>
              <w:t>CONTRUCCION DEL DIQUE ETAPA 10</w:t>
            </w:r>
          </w:p>
        </w:tc>
        <w:tc>
          <w:tcPr>
            <w:tcW w:w="763" w:type="dxa"/>
          </w:tcPr>
          <w:p w:rsidR="009004E6" w:rsidRDefault="009004E6" w:rsidP="009004E6">
            <w:pPr>
              <w:pStyle w:val="TableParagraph"/>
              <w:spacing w:before="0"/>
              <w:rPr>
                <w:rFonts w:ascii="Times New Roman"/>
                <w:sz w:val="14"/>
              </w:rPr>
            </w:pPr>
          </w:p>
        </w:tc>
        <w:tc>
          <w:tcPr>
            <w:tcW w:w="1382" w:type="dxa"/>
          </w:tcPr>
          <w:p w:rsidR="009004E6" w:rsidRDefault="009004E6" w:rsidP="009004E6">
            <w:pPr>
              <w:pStyle w:val="TableParagraph"/>
              <w:spacing w:before="0"/>
              <w:rPr>
                <w:rFonts w:ascii="Times New Roman"/>
                <w:sz w:val="14"/>
              </w:rPr>
            </w:pPr>
          </w:p>
        </w:tc>
        <w:tc>
          <w:tcPr>
            <w:tcW w:w="823" w:type="dxa"/>
          </w:tcPr>
          <w:p w:rsidR="009004E6" w:rsidRDefault="009004E6" w:rsidP="009004E6">
            <w:pPr>
              <w:pStyle w:val="TableParagraph"/>
              <w:spacing w:before="0"/>
              <w:rPr>
                <w:rFonts w:ascii="Times New Roman"/>
                <w:sz w:val="14"/>
              </w:rPr>
            </w:pPr>
          </w:p>
        </w:tc>
        <w:tc>
          <w:tcPr>
            <w:tcW w:w="1042" w:type="dxa"/>
          </w:tcPr>
          <w:p w:rsidR="009004E6" w:rsidRDefault="009004E6" w:rsidP="009004E6">
            <w:pPr>
              <w:pStyle w:val="TableParagraph"/>
              <w:spacing w:before="45"/>
              <w:ind w:right="34"/>
              <w:jc w:val="right"/>
              <w:rPr>
                <w:b/>
                <w:sz w:val="14"/>
              </w:rPr>
            </w:pPr>
            <w:r>
              <w:rPr>
                <w:b/>
                <w:color w:val="800000"/>
                <w:sz w:val="14"/>
              </w:rPr>
              <w:t>7,019,881.77</w:t>
            </w:r>
          </w:p>
        </w:tc>
      </w:tr>
      <w:tr w:rsidR="009004E6" w:rsidTr="009004E6">
        <w:trPr>
          <w:trHeight w:val="241"/>
        </w:trPr>
        <w:tc>
          <w:tcPr>
            <w:tcW w:w="1231" w:type="dxa"/>
          </w:tcPr>
          <w:p w:rsidR="009004E6" w:rsidRDefault="009004E6" w:rsidP="009004E6">
            <w:pPr>
              <w:pStyle w:val="TableParagraph"/>
              <w:spacing w:before="34"/>
              <w:ind w:left="60"/>
              <w:rPr>
                <w:sz w:val="14"/>
              </w:rPr>
            </w:pPr>
            <w:r>
              <w:rPr>
                <w:sz w:val="14"/>
              </w:rPr>
              <w:t>10.02.01.02.01</w:t>
            </w:r>
          </w:p>
        </w:tc>
        <w:tc>
          <w:tcPr>
            <w:tcW w:w="4778" w:type="dxa"/>
          </w:tcPr>
          <w:p w:rsidR="009004E6" w:rsidRDefault="009004E6" w:rsidP="009004E6">
            <w:pPr>
              <w:pStyle w:val="TableParagraph"/>
              <w:ind w:left="717"/>
              <w:rPr>
                <w:sz w:val="14"/>
              </w:rPr>
            </w:pPr>
            <w:r>
              <w:rPr>
                <w:sz w:val="14"/>
              </w:rPr>
              <w:t>CONFORMACION DEL DIQUE ETAPA 10</w:t>
            </w:r>
          </w:p>
        </w:tc>
        <w:tc>
          <w:tcPr>
            <w:tcW w:w="763" w:type="dxa"/>
          </w:tcPr>
          <w:p w:rsidR="009004E6" w:rsidRDefault="009004E6" w:rsidP="009004E6">
            <w:pPr>
              <w:pStyle w:val="TableParagraph"/>
              <w:ind w:left="171"/>
              <w:rPr>
                <w:sz w:val="14"/>
              </w:rPr>
            </w:pPr>
            <w:r>
              <w:rPr>
                <w:sz w:val="14"/>
              </w:rPr>
              <w:t>m3</w:t>
            </w:r>
          </w:p>
        </w:tc>
        <w:tc>
          <w:tcPr>
            <w:tcW w:w="1382" w:type="dxa"/>
          </w:tcPr>
          <w:p w:rsidR="009004E6" w:rsidRDefault="009004E6" w:rsidP="009004E6">
            <w:pPr>
              <w:pStyle w:val="TableParagraph"/>
              <w:ind w:right="348"/>
              <w:jc w:val="right"/>
              <w:rPr>
                <w:sz w:val="14"/>
              </w:rPr>
            </w:pPr>
            <w:r>
              <w:rPr>
                <w:sz w:val="14"/>
              </w:rPr>
              <w:t>540,952.41</w:t>
            </w:r>
          </w:p>
        </w:tc>
        <w:tc>
          <w:tcPr>
            <w:tcW w:w="823" w:type="dxa"/>
          </w:tcPr>
          <w:p w:rsidR="009004E6" w:rsidRDefault="009004E6" w:rsidP="009004E6">
            <w:pPr>
              <w:pStyle w:val="TableParagraph"/>
              <w:ind w:right="94"/>
              <w:jc w:val="right"/>
              <w:rPr>
                <w:sz w:val="14"/>
              </w:rPr>
            </w:pPr>
            <w:r>
              <w:rPr>
                <w:sz w:val="14"/>
              </w:rPr>
              <w:t>9.95</w:t>
            </w:r>
          </w:p>
        </w:tc>
        <w:tc>
          <w:tcPr>
            <w:tcW w:w="1042" w:type="dxa"/>
          </w:tcPr>
          <w:p w:rsidR="009004E6" w:rsidRDefault="009004E6" w:rsidP="009004E6">
            <w:pPr>
              <w:pStyle w:val="TableParagraph"/>
              <w:ind w:right="34"/>
              <w:jc w:val="right"/>
              <w:rPr>
                <w:sz w:val="14"/>
              </w:rPr>
            </w:pPr>
            <w:r>
              <w:rPr>
                <w:sz w:val="14"/>
              </w:rPr>
              <w:t>5,382,476.48</w:t>
            </w:r>
          </w:p>
        </w:tc>
      </w:tr>
      <w:tr w:rsidR="009004E6" w:rsidTr="009004E6">
        <w:trPr>
          <w:trHeight w:val="241"/>
        </w:trPr>
        <w:tc>
          <w:tcPr>
            <w:tcW w:w="1231" w:type="dxa"/>
          </w:tcPr>
          <w:p w:rsidR="009004E6" w:rsidRDefault="009004E6" w:rsidP="009004E6">
            <w:pPr>
              <w:pStyle w:val="TableParagraph"/>
              <w:spacing w:before="35"/>
              <w:ind w:left="60"/>
              <w:rPr>
                <w:sz w:val="14"/>
              </w:rPr>
            </w:pPr>
            <w:r>
              <w:rPr>
                <w:sz w:val="14"/>
              </w:rPr>
              <w:t>10.02.01.02.02</w:t>
            </w:r>
          </w:p>
        </w:tc>
        <w:tc>
          <w:tcPr>
            <w:tcW w:w="4778" w:type="dxa"/>
          </w:tcPr>
          <w:p w:rsidR="009004E6" w:rsidRPr="005214E7" w:rsidRDefault="009004E6" w:rsidP="009004E6">
            <w:pPr>
              <w:pStyle w:val="TableParagraph"/>
              <w:ind w:left="717"/>
              <w:rPr>
                <w:sz w:val="14"/>
                <w:lang w:val="es-PE"/>
              </w:rPr>
            </w:pPr>
            <w:r w:rsidRPr="005214E7">
              <w:rPr>
                <w:sz w:val="14"/>
                <w:lang w:val="es-PE"/>
              </w:rPr>
              <w:t>CONFORMACION DEL DREN TIPO CHIMENEA</w:t>
            </w:r>
          </w:p>
        </w:tc>
        <w:tc>
          <w:tcPr>
            <w:tcW w:w="763" w:type="dxa"/>
          </w:tcPr>
          <w:p w:rsidR="009004E6" w:rsidRDefault="009004E6" w:rsidP="009004E6">
            <w:pPr>
              <w:pStyle w:val="TableParagraph"/>
              <w:ind w:left="171"/>
              <w:rPr>
                <w:sz w:val="14"/>
              </w:rPr>
            </w:pPr>
            <w:r>
              <w:rPr>
                <w:sz w:val="14"/>
              </w:rPr>
              <w:t>m3</w:t>
            </w:r>
          </w:p>
        </w:tc>
        <w:tc>
          <w:tcPr>
            <w:tcW w:w="1382" w:type="dxa"/>
          </w:tcPr>
          <w:p w:rsidR="009004E6" w:rsidRDefault="009004E6" w:rsidP="009004E6">
            <w:pPr>
              <w:pStyle w:val="TableParagraph"/>
              <w:ind w:right="352"/>
              <w:jc w:val="right"/>
              <w:rPr>
                <w:sz w:val="14"/>
              </w:rPr>
            </w:pPr>
            <w:r>
              <w:rPr>
                <w:sz w:val="14"/>
              </w:rPr>
              <w:t>5,705.61</w:t>
            </w:r>
          </w:p>
        </w:tc>
        <w:tc>
          <w:tcPr>
            <w:tcW w:w="823" w:type="dxa"/>
          </w:tcPr>
          <w:p w:rsidR="009004E6" w:rsidRDefault="009004E6" w:rsidP="009004E6">
            <w:pPr>
              <w:pStyle w:val="TableParagraph"/>
              <w:ind w:right="94"/>
              <w:jc w:val="right"/>
              <w:rPr>
                <w:sz w:val="14"/>
              </w:rPr>
            </w:pPr>
            <w:r>
              <w:rPr>
                <w:sz w:val="14"/>
              </w:rPr>
              <w:t>50.84</w:t>
            </w:r>
          </w:p>
        </w:tc>
        <w:tc>
          <w:tcPr>
            <w:tcW w:w="1042" w:type="dxa"/>
          </w:tcPr>
          <w:p w:rsidR="009004E6" w:rsidRDefault="009004E6" w:rsidP="009004E6">
            <w:pPr>
              <w:pStyle w:val="TableParagraph"/>
              <w:ind w:right="34"/>
              <w:jc w:val="right"/>
              <w:rPr>
                <w:sz w:val="14"/>
              </w:rPr>
            </w:pPr>
            <w:r>
              <w:rPr>
                <w:sz w:val="14"/>
              </w:rPr>
              <w:t>290,073.21</w:t>
            </w:r>
          </w:p>
        </w:tc>
      </w:tr>
      <w:tr w:rsidR="009004E6" w:rsidTr="009004E6">
        <w:trPr>
          <w:trHeight w:val="242"/>
        </w:trPr>
        <w:tc>
          <w:tcPr>
            <w:tcW w:w="1231" w:type="dxa"/>
          </w:tcPr>
          <w:p w:rsidR="009004E6" w:rsidRDefault="009004E6" w:rsidP="009004E6">
            <w:pPr>
              <w:pStyle w:val="TableParagraph"/>
              <w:spacing w:before="34"/>
              <w:ind w:left="60"/>
              <w:rPr>
                <w:sz w:val="14"/>
              </w:rPr>
            </w:pPr>
            <w:r>
              <w:rPr>
                <w:sz w:val="14"/>
              </w:rPr>
              <w:t>10.02.01.02.03</w:t>
            </w:r>
          </w:p>
        </w:tc>
        <w:tc>
          <w:tcPr>
            <w:tcW w:w="4778" w:type="dxa"/>
          </w:tcPr>
          <w:p w:rsidR="009004E6" w:rsidRPr="005214E7" w:rsidRDefault="009004E6" w:rsidP="009004E6">
            <w:pPr>
              <w:pStyle w:val="TableParagraph"/>
              <w:spacing w:before="45"/>
              <w:ind w:left="717"/>
              <w:rPr>
                <w:sz w:val="14"/>
                <w:lang w:val="es-PE"/>
              </w:rPr>
            </w:pPr>
            <w:r w:rsidRPr="005214E7">
              <w:rPr>
                <w:sz w:val="14"/>
                <w:lang w:val="es-PE"/>
              </w:rPr>
              <w:t>CONFORMACION DEL DREN TIPO BLANKET</w:t>
            </w:r>
          </w:p>
        </w:tc>
        <w:tc>
          <w:tcPr>
            <w:tcW w:w="763" w:type="dxa"/>
          </w:tcPr>
          <w:p w:rsidR="009004E6" w:rsidRDefault="009004E6" w:rsidP="009004E6">
            <w:pPr>
              <w:pStyle w:val="TableParagraph"/>
              <w:spacing w:before="45"/>
              <w:ind w:left="171"/>
              <w:rPr>
                <w:sz w:val="14"/>
              </w:rPr>
            </w:pPr>
            <w:r>
              <w:rPr>
                <w:sz w:val="14"/>
              </w:rPr>
              <w:t>m3</w:t>
            </w:r>
          </w:p>
        </w:tc>
        <w:tc>
          <w:tcPr>
            <w:tcW w:w="1382" w:type="dxa"/>
          </w:tcPr>
          <w:p w:rsidR="009004E6" w:rsidRDefault="009004E6" w:rsidP="009004E6">
            <w:pPr>
              <w:pStyle w:val="TableParagraph"/>
              <w:spacing w:before="45"/>
              <w:ind w:right="352"/>
              <w:jc w:val="right"/>
              <w:rPr>
                <w:sz w:val="14"/>
              </w:rPr>
            </w:pPr>
            <w:r>
              <w:rPr>
                <w:sz w:val="14"/>
              </w:rPr>
              <w:t>2,898.00</w:t>
            </w:r>
          </w:p>
        </w:tc>
        <w:tc>
          <w:tcPr>
            <w:tcW w:w="823" w:type="dxa"/>
          </w:tcPr>
          <w:p w:rsidR="009004E6" w:rsidRDefault="009004E6" w:rsidP="009004E6">
            <w:pPr>
              <w:pStyle w:val="TableParagraph"/>
              <w:spacing w:before="45"/>
              <w:ind w:right="94"/>
              <w:jc w:val="right"/>
              <w:rPr>
                <w:sz w:val="14"/>
              </w:rPr>
            </w:pPr>
            <w:r>
              <w:rPr>
                <w:sz w:val="14"/>
              </w:rPr>
              <w:t>52.51</w:t>
            </w:r>
          </w:p>
        </w:tc>
        <w:tc>
          <w:tcPr>
            <w:tcW w:w="1042" w:type="dxa"/>
          </w:tcPr>
          <w:p w:rsidR="009004E6" w:rsidRDefault="009004E6" w:rsidP="009004E6">
            <w:pPr>
              <w:pStyle w:val="TableParagraph"/>
              <w:spacing w:before="45"/>
              <w:ind w:right="34"/>
              <w:jc w:val="right"/>
              <w:rPr>
                <w:sz w:val="14"/>
              </w:rPr>
            </w:pPr>
            <w:r>
              <w:rPr>
                <w:sz w:val="14"/>
              </w:rPr>
              <w:t>152,173.98</w:t>
            </w:r>
          </w:p>
        </w:tc>
      </w:tr>
      <w:tr w:rsidR="009004E6" w:rsidTr="009004E6">
        <w:trPr>
          <w:trHeight w:val="241"/>
        </w:trPr>
        <w:tc>
          <w:tcPr>
            <w:tcW w:w="1231" w:type="dxa"/>
          </w:tcPr>
          <w:p w:rsidR="009004E6" w:rsidRDefault="009004E6" w:rsidP="009004E6">
            <w:pPr>
              <w:pStyle w:val="TableParagraph"/>
              <w:spacing w:before="34"/>
              <w:ind w:left="60"/>
              <w:rPr>
                <w:sz w:val="14"/>
              </w:rPr>
            </w:pPr>
            <w:r>
              <w:rPr>
                <w:sz w:val="14"/>
              </w:rPr>
              <w:t>10.02.01.02.04</w:t>
            </w:r>
          </w:p>
        </w:tc>
        <w:tc>
          <w:tcPr>
            <w:tcW w:w="4778" w:type="dxa"/>
          </w:tcPr>
          <w:p w:rsidR="009004E6" w:rsidRPr="005214E7" w:rsidRDefault="009004E6" w:rsidP="009004E6">
            <w:pPr>
              <w:pStyle w:val="TableParagraph"/>
              <w:ind w:left="717"/>
              <w:rPr>
                <w:sz w:val="14"/>
                <w:lang w:val="es-PE"/>
              </w:rPr>
            </w:pPr>
            <w:r w:rsidRPr="005214E7">
              <w:rPr>
                <w:sz w:val="14"/>
                <w:lang w:val="es-PE"/>
              </w:rPr>
              <w:t>CONFORMACION DEL DREN TIPO FAJA</w:t>
            </w:r>
          </w:p>
        </w:tc>
        <w:tc>
          <w:tcPr>
            <w:tcW w:w="763" w:type="dxa"/>
          </w:tcPr>
          <w:p w:rsidR="009004E6" w:rsidRDefault="009004E6" w:rsidP="009004E6">
            <w:pPr>
              <w:pStyle w:val="TableParagraph"/>
              <w:ind w:left="171"/>
              <w:rPr>
                <w:sz w:val="14"/>
              </w:rPr>
            </w:pPr>
            <w:r>
              <w:rPr>
                <w:sz w:val="14"/>
              </w:rPr>
              <w:t>m3</w:t>
            </w:r>
          </w:p>
        </w:tc>
        <w:tc>
          <w:tcPr>
            <w:tcW w:w="1382" w:type="dxa"/>
          </w:tcPr>
          <w:p w:rsidR="009004E6" w:rsidRDefault="009004E6" w:rsidP="009004E6">
            <w:pPr>
              <w:pStyle w:val="TableParagraph"/>
              <w:ind w:right="352"/>
              <w:jc w:val="right"/>
              <w:rPr>
                <w:sz w:val="14"/>
              </w:rPr>
            </w:pPr>
            <w:r>
              <w:rPr>
                <w:sz w:val="14"/>
              </w:rPr>
              <w:t>19,614.50</w:t>
            </w:r>
          </w:p>
        </w:tc>
        <w:tc>
          <w:tcPr>
            <w:tcW w:w="823" w:type="dxa"/>
          </w:tcPr>
          <w:p w:rsidR="009004E6" w:rsidRDefault="009004E6" w:rsidP="009004E6">
            <w:pPr>
              <w:pStyle w:val="TableParagraph"/>
              <w:ind w:right="94"/>
              <w:jc w:val="right"/>
              <w:rPr>
                <w:sz w:val="14"/>
              </w:rPr>
            </w:pPr>
            <w:r>
              <w:rPr>
                <w:sz w:val="14"/>
              </w:rPr>
              <w:t>53.20</w:t>
            </w:r>
          </w:p>
        </w:tc>
        <w:tc>
          <w:tcPr>
            <w:tcW w:w="1042" w:type="dxa"/>
          </w:tcPr>
          <w:p w:rsidR="009004E6" w:rsidRDefault="009004E6" w:rsidP="009004E6">
            <w:pPr>
              <w:pStyle w:val="TableParagraph"/>
              <w:ind w:right="34"/>
              <w:jc w:val="right"/>
              <w:rPr>
                <w:sz w:val="14"/>
              </w:rPr>
            </w:pPr>
            <w:r>
              <w:rPr>
                <w:sz w:val="14"/>
              </w:rPr>
              <w:t>1,043,491.40</w:t>
            </w:r>
          </w:p>
        </w:tc>
      </w:tr>
      <w:tr w:rsidR="009004E6" w:rsidTr="009004E6">
        <w:trPr>
          <w:trHeight w:val="244"/>
        </w:trPr>
        <w:tc>
          <w:tcPr>
            <w:tcW w:w="1231" w:type="dxa"/>
          </w:tcPr>
          <w:p w:rsidR="009004E6" w:rsidRDefault="009004E6" w:rsidP="009004E6">
            <w:pPr>
              <w:pStyle w:val="TableParagraph"/>
              <w:spacing w:before="35"/>
              <w:ind w:left="60"/>
              <w:rPr>
                <w:sz w:val="14"/>
              </w:rPr>
            </w:pPr>
            <w:r>
              <w:rPr>
                <w:sz w:val="14"/>
              </w:rPr>
              <w:t>10.02.01.02.05</w:t>
            </w:r>
          </w:p>
        </w:tc>
        <w:tc>
          <w:tcPr>
            <w:tcW w:w="4778" w:type="dxa"/>
          </w:tcPr>
          <w:p w:rsidR="009004E6" w:rsidRDefault="009004E6" w:rsidP="009004E6">
            <w:pPr>
              <w:pStyle w:val="TableParagraph"/>
              <w:ind w:left="717"/>
              <w:rPr>
                <w:sz w:val="14"/>
              </w:rPr>
            </w:pPr>
            <w:r>
              <w:rPr>
                <w:sz w:val="14"/>
              </w:rPr>
              <w:t>CONFORMACION DEL DREN TALON</w:t>
            </w:r>
          </w:p>
        </w:tc>
        <w:tc>
          <w:tcPr>
            <w:tcW w:w="763" w:type="dxa"/>
          </w:tcPr>
          <w:p w:rsidR="009004E6" w:rsidRDefault="009004E6" w:rsidP="009004E6">
            <w:pPr>
              <w:pStyle w:val="TableParagraph"/>
              <w:ind w:left="171"/>
              <w:rPr>
                <w:sz w:val="14"/>
              </w:rPr>
            </w:pPr>
            <w:r>
              <w:rPr>
                <w:sz w:val="14"/>
              </w:rPr>
              <w:t>m</w:t>
            </w:r>
          </w:p>
        </w:tc>
        <w:tc>
          <w:tcPr>
            <w:tcW w:w="1382" w:type="dxa"/>
          </w:tcPr>
          <w:p w:rsidR="009004E6" w:rsidRDefault="009004E6" w:rsidP="009004E6">
            <w:pPr>
              <w:pStyle w:val="TableParagraph"/>
              <w:ind w:right="352"/>
              <w:jc w:val="right"/>
              <w:rPr>
                <w:sz w:val="14"/>
              </w:rPr>
            </w:pPr>
            <w:r>
              <w:rPr>
                <w:sz w:val="14"/>
              </w:rPr>
              <w:t>1,364.40</w:t>
            </w:r>
          </w:p>
        </w:tc>
        <w:tc>
          <w:tcPr>
            <w:tcW w:w="823" w:type="dxa"/>
          </w:tcPr>
          <w:p w:rsidR="009004E6" w:rsidRDefault="009004E6" w:rsidP="009004E6">
            <w:pPr>
              <w:pStyle w:val="TableParagraph"/>
              <w:ind w:right="94"/>
              <w:jc w:val="right"/>
              <w:rPr>
                <w:sz w:val="14"/>
              </w:rPr>
            </w:pPr>
            <w:r>
              <w:rPr>
                <w:sz w:val="14"/>
              </w:rPr>
              <w:t>111.16</w:t>
            </w:r>
          </w:p>
        </w:tc>
        <w:tc>
          <w:tcPr>
            <w:tcW w:w="1042" w:type="dxa"/>
          </w:tcPr>
          <w:p w:rsidR="009004E6" w:rsidRDefault="009004E6" w:rsidP="009004E6">
            <w:pPr>
              <w:pStyle w:val="TableParagraph"/>
              <w:ind w:right="34"/>
              <w:jc w:val="right"/>
              <w:rPr>
                <w:sz w:val="14"/>
              </w:rPr>
            </w:pPr>
            <w:r>
              <w:rPr>
                <w:sz w:val="14"/>
              </w:rPr>
              <w:t>151,666.70</w:t>
            </w:r>
          </w:p>
        </w:tc>
      </w:tr>
    </w:tbl>
    <w:p w:rsidR="009004E6" w:rsidRPr="005214E7" w:rsidRDefault="009004E6" w:rsidP="009004E6">
      <w:pPr>
        <w:pStyle w:val="Textoindependiente"/>
        <w:spacing w:line="480" w:lineRule="auto"/>
        <w:rPr>
          <w:rFonts w:ascii="Arial" w:hAnsi="Arial" w:cs="Arial"/>
          <w:sz w:val="24"/>
          <w:szCs w:val="24"/>
        </w:rPr>
      </w:pPr>
    </w:p>
    <w:p w:rsidR="009004E6" w:rsidRDefault="009004E6" w:rsidP="009004E6">
      <w:pPr>
        <w:spacing w:line="480" w:lineRule="auto"/>
        <w:rPr>
          <w:rFonts w:ascii="Arial" w:hAnsi="Arial" w:cs="Arial"/>
          <w:b/>
        </w:rPr>
      </w:pPr>
    </w:p>
    <w:p w:rsidR="009004E6" w:rsidRPr="005214E7" w:rsidRDefault="009004E6" w:rsidP="009004E6">
      <w:pPr>
        <w:spacing w:line="480" w:lineRule="auto"/>
        <w:rPr>
          <w:rFonts w:ascii="Arial" w:hAnsi="Arial" w:cs="Arial"/>
          <w:b/>
        </w:rPr>
      </w:pPr>
      <w:r w:rsidRPr="005214E7">
        <w:rPr>
          <w:rFonts w:ascii="Arial" w:hAnsi="Arial" w:cs="Arial"/>
          <w:b/>
        </w:rPr>
        <w:t>COSTO DIRECTO</w:t>
      </w:r>
      <w:r w:rsidRPr="005214E7">
        <w:rPr>
          <w:rFonts w:ascii="Arial" w:hAnsi="Arial" w:cs="Arial"/>
          <w:b/>
        </w:rPr>
        <w:tab/>
      </w:r>
      <w:r w:rsidRPr="005214E7">
        <w:rPr>
          <w:rFonts w:ascii="Arial" w:hAnsi="Arial" w:cs="Arial"/>
          <w:b/>
        </w:rPr>
        <w:tab/>
      </w:r>
      <w:r w:rsidRPr="005214E7">
        <w:rPr>
          <w:rFonts w:ascii="Arial" w:hAnsi="Arial" w:cs="Arial"/>
          <w:b/>
        </w:rPr>
        <w:tab/>
      </w:r>
      <w:r w:rsidRPr="005214E7">
        <w:rPr>
          <w:rFonts w:ascii="Arial" w:hAnsi="Arial" w:cs="Arial"/>
          <w:b/>
        </w:rPr>
        <w:tab/>
      </w:r>
      <w:r w:rsidRPr="005214E7">
        <w:rPr>
          <w:rFonts w:ascii="Arial" w:hAnsi="Arial" w:cs="Arial"/>
          <w:b/>
        </w:rPr>
        <w:tab/>
      </w:r>
      <w:r w:rsidRPr="005214E7">
        <w:rPr>
          <w:rFonts w:ascii="Arial" w:hAnsi="Arial" w:cs="Arial"/>
          <w:b/>
        </w:rPr>
        <w:tab/>
      </w:r>
      <w:r>
        <w:rPr>
          <w:rFonts w:ascii="Arial" w:hAnsi="Arial" w:cs="Arial"/>
          <w:b/>
        </w:rPr>
        <w:t>9´</w:t>
      </w:r>
      <w:r w:rsidRPr="005214E7">
        <w:rPr>
          <w:rFonts w:ascii="Arial" w:hAnsi="Arial" w:cs="Arial"/>
          <w:b/>
        </w:rPr>
        <w:t>136,328.40</w:t>
      </w:r>
    </w:p>
    <w:p w:rsidR="009004E6" w:rsidRPr="0041441C" w:rsidRDefault="009004E6" w:rsidP="009004E6">
      <w:pPr>
        <w:spacing w:line="480" w:lineRule="auto"/>
        <w:rPr>
          <w:rFonts w:ascii="Arial" w:hAnsi="Arial" w:cs="Arial"/>
          <w:b/>
        </w:rPr>
      </w:pPr>
    </w:p>
    <w:p w:rsidR="009004E6" w:rsidRPr="0041441C" w:rsidRDefault="009004E6" w:rsidP="009004E6">
      <w:pPr>
        <w:spacing w:line="480" w:lineRule="auto"/>
        <w:rPr>
          <w:rFonts w:ascii="Arial" w:hAnsi="Arial" w:cs="Arial"/>
          <w:b/>
        </w:rPr>
      </w:pPr>
      <w:r w:rsidRPr="0041441C">
        <w:rPr>
          <w:rFonts w:ascii="Arial" w:hAnsi="Arial" w:cs="Arial"/>
          <w:b/>
        </w:rPr>
        <w:t>SON: NUEVE MILLONES CIENTO TREINTA Y SEIS MIL TRESCIENTOS VEINTIOCHO Y 40/100 DOLARES AMERICANOS.</w:t>
      </w:r>
    </w:p>
    <w:p w:rsidR="009004E6" w:rsidRDefault="009004E6" w:rsidP="009004E6">
      <w:pPr>
        <w:spacing w:line="480" w:lineRule="auto"/>
        <w:rPr>
          <w:rFonts w:ascii="Arial" w:hAnsi="Arial" w:cs="Arial"/>
        </w:rPr>
      </w:pPr>
    </w:p>
    <w:p w:rsidR="009004E6" w:rsidRDefault="009004E6" w:rsidP="009004E6">
      <w:pPr>
        <w:spacing w:line="480" w:lineRule="auto"/>
        <w:rPr>
          <w:rFonts w:ascii="Arial" w:hAnsi="Arial" w:cs="Arial"/>
        </w:rPr>
      </w:pPr>
    </w:p>
    <w:p w:rsidR="009004E6" w:rsidRDefault="009004E6" w:rsidP="009004E6">
      <w:pPr>
        <w:ind w:right="-1"/>
        <w:jc w:val="center"/>
        <w:rPr>
          <w:b/>
          <w:sz w:val="17"/>
        </w:rPr>
      </w:pPr>
    </w:p>
    <w:p w:rsidR="009004E6" w:rsidRDefault="009004E6" w:rsidP="009004E6">
      <w:pPr>
        <w:spacing w:line="480" w:lineRule="auto"/>
        <w:ind w:right="-1"/>
        <w:jc w:val="center"/>
        <w:rPr>
          <w:rFonts w:ascii="Arial" w:hAnsi="Arial" w:cs="Arial"/>
          <w:b/>
        </w:rPr>
      </w:pPr>
    </w:p>
    <w:p w:rsidR="009004E6" w:rsidRPr="00E62E9E" w:rsidRDefault="009004E6" w:rsidP="009004E6">
      <w:pPr>
        <w:spacing w:line="480" w:lineRule="auto"/>
        <w:ind w:right="-1"/>
        <w:jc w:val="center"/>
        <w:rPr>
          <w:rFonts w:ascii="Arial" w:hAnsi="Arial" w:cs="Arial"/>
          <w:b/>
        </w:rPr>
      </w:pPr>
      <w:r w:rsidRPr="00E62E9E">
        <w:rPr>
          <w:rFonts w:ascii="Arial" w:hAnsi="Arial" w:cs="Arial"/>
          <w:b/>
        </w:rPr>
        <w:t>DATOS GENERALES DEL PRESUPUESTO</w:t>
      </w:r>
    </w:p>
    <w:p w:rsidR="009004E6" w:rsidRDefault="009004E6" w:rsidP="009004E6">
      <w:pPr>
        <w:spacing w:line="480" w:lineRule="auto"/>
        <w:rPr>
          <w:rFonts w:ascii="Arial" w:hAnsi="Arial" w:cs="Arial"/>
          <w:lang w:val="es-ES_tradnl"/>
        </w:rPr>
      </w:pPr>
    </w:p>
    <w:p w:rsidR="009004E6" w:rsidRDefault="009004E6" w:rsidP="009004E6">
      <w:pPr>
        <w:spacing w:line="480" w:lineRule="auto"/>
        <w:ind w:left="709" w:hanging="709"/>
        <w:rPr>
          <w:rFonts w:ascii="Arial" w:hAnsi="Arial" w:cs="Arial"/>
        </w:rPr>
      </w:pPr>
      <w:r w:rsidRPr="00E62E9E">
        <w:rPr>
          <w:rFonts w:ascii="Arial" w:hAnsi="Arial" w:cs="Arial"/>
        </w:rPr>
        <w:t>Obra</w:t>
      </w:r>
      <w:r>
        <w:rPr>
          <w:rFonts w:ascii="Arial" w:hAnsi="Arial" w:cs="Arial"/>
        </w:rPr>
        <w:t xml:space="preserve">: </w:t>
      </w:r>
      <w:r>
        <w:rPr>
          <w:rFonts w:ascii="Arial" w:hAnsi="Arial" w:cs="Arial"/>
        </w:rPr>
        <w:tab/>
        <w:t>0701072 INGENIERÍ</w:t>
      </w:r>
      <w:r w:rsidRPr="00E62E9E">
        <w:rPr>
          <w:rFonts w:ascii="Arial" w:hAnsi="Arial" w:cs="Arial"/>
        </w:rPr>
        <w:t>A DE DETALLE DE</w:t>
      </w:r>
      <w:r>
        <w:rPr>
          <w:rFonts w:ascii="Arial" w:hAnsi="Arial" w:cs="Arial"/>
        </w:rPr>
        <w:t xml:space="preserve">L RECRECIMIENTO DE LA </w:t>
      </w:r>
      <w:r w:rsidRPr="00E62E9E">
        <w:rPr>
          <w:rFonts w:ascii="Arial" w:hAnsi="Arial" w:cs="Arial"/>
        </w:rPr>
        <w:t>RELAVE</w:t>
      </w:r>
      <w:r>
        <w:rPr>
          <w:rFonts w:ascii="Arial" w:hAnsi="Arial" w:cs="Arial"/>
        </w:rPr>
        <w:t>RA DE ALPAMARCA-2018</w:t>
      </w:r>
    </w:p>
    <w:p w:rsidR="009004E6" w:rsidRPr="00B32E45" w:rsidRDefault="009004E6" w:rsidP="009004E6">
      <w:pPr>
        <w:spacing w:line="480" w:lineRule="auto"/>
        <w:ind w:left="709" w:hanging="709"/>
        <w:rPr>
          <w:rFonts w:ascii="Arial" w:hAnsi="Arial" w:cs="Arial"/>
        </w:rPr>
      </w:pPr>
      <w:r w:rsidRPr="00B32E45">
        <w:rPr>
          <w:rFonts w:ascii="Arial" w:hAnsi="Arial" w:cs="Arial"/>
          <w:w w:val="95"/>
        </w:rPr>
        <w:lastRenderedPageBreak/>
        <w:t xml:space="preserve">Propietario: </w:t>
      </w:r>
      <w:r w:rsidRPr="00B32E45">
        <w:rPr>
          <w:rFonts w:ascii="Arial" w:hAnsi="Arial" w:cs="Arial"/>
          <w:w w:val="95"/>
        </w:rPr>
        <w:tab/>
      </w:r>
      <w:r w:rsidRPr="00B32E45">
        <w:rPr>
          <w:rFonts w:ascii="Arial" w:hAnsi="Arial" w:cs="Arial"/>
        </w:rPr>
        <w:t>02100111 COMPAÑÍA MINERA ALPAMARCA SAC</w:t>
      </w:r>
    </w:p>
    <w:p w:rsidR="009004E6" w:rsidRPr="00B32E45" w:rsidRDefault="009004E6" w:rsidP="009004E6">
      <w:pPr>
        <w:pStyle w:val="Textoindependiente"/>
        <w:spacing w:line="480" w:lineRule="auto"/>
        <w:ind w:left="1134" w:hanging="1134"/>
        <w:rPr>
          <w:rFonts w:ascii="Arial" w:hAnsi="Arial" w:cs="Arial"/>
          <w:sz w:val="24"/>
          <w:szCs w:val="24"/>
        </w:rPr>
      </w:pPr>
      <w:r w:rsidRPr="00B32E45">
        <w:rPr>
          <w:rFonts w:ascii="Arial" w:hAnsi="Arial" w:cs="Arial"/>
          <w:sz w:val="24"/>
          <w:szCs w:val="24"/>
        </w:rPr>
        <w:t xml:space="preserve">Lugar: </w:t>
      </w:r>
      <w:r w:rsidRPr="00B32E45">
        <w:rPr>
          <w:rFonts w:ascii="Arial" w:hAnsi="Arial" w:cs="Arial"/>
          <w:sz w:val="24"/>
          <w:szCs w:val="24"/>
        </w:rPr>
        <w:tab/>
      </w:r>
      <w:r w:rsidRPr="00B32E45">
        <w:rPr>
          <w:rFonts w:ascii="Arial" w:hAnsi="Arial" w:cs="Arial"/>
          <w:spacing w:val="-1"/>
          <w:sz w:val="24"/>
          <w:szCs w:val="24"/>
        </w:rPr>
        <w:t xml:space="preserve">120807 </w:t>
      </w:r>
      <w:r w:rsidRPr="00B32E45">
        <w:rPr>
          <w:rFonts w:ascii="Arial" w:hAnsi="Arial" w:cs="Arial"/>
          <w:sz w:val="24"/>
          <w:szCs w:val="24"/>
        </w:rPr>
        <w:t>JUNIN - YAULI - SANTA BARBARA DE CARHUACAYAN</w:t>
      </w:r>
    </w:p>
    <w:p w:rsidR="009004E6" w:rsidRPr="00B32E45" w:rsidRDefault="009004E6" w:rsidP="009004E6">
      <w:pPr>
        <w:pStyle w:val="Textoindependiente"/>
        <w:spacing w:line="480" w:lineRule="auto"/>
        <w:ind w:left="567" w:hanging="567"/>
        <w:rPr>
          <w:rFonts w:ascii="Arial" w:hAnsi="Arial" w:cs="Arial"/>
          <w:sz w:val="24"/>
          <w:szCs w:val="24"/>
        </w:rPr>
      </w:pPr>
      <w:r w:rsidRPr="00B32E45">
        <w:rPr>
          <w:rFonts w:ascii="Arial" w:hAnsi="Arial" w:cs="Arial"/>
          <w:sz w:val="24"/>
          <w:szCs w:val="24"/>
        </w:rPr>
        <w:t xml:space="preserve">Fecha: </w:t>
      </w:r>
      <w:r w:rsidRPr="00B32E45">
        <w:rPr>
          <w:rFonts w:ascii="Arial" w:hAnsi="Arial" w:cs="Arial"/>
          <w:sz w:val="24"/>
          <w:szCs w:val="24"/>
        </w:rPr>
        <w:tab/>
        <w:t>28/04/2018</w:t>
      </w:r>
    </w:p>
    <w:p w:rsidR="009004E6" w:rsidRPr="00B32E45" w:rsidRDefault="009004E6" w:rsidP="009004E6">
      <w:pPr>
        <w:pStyle w:val="Textoindependiente"/>
        <w:spacing w:line="480" w:lineRule="auto"/>
        <w:ind w:left="567" w:hanging="567"/>
        <w:rPr>
          <w:rFonts w:ascii="Arial" w:hAnsi="Arial" w:cs="Arial"/>
          <w:sz w:val="24"/>
          <w:szCs w:val="24"/>
        </w:rPr>
      </w:pPr>
      <w:r w:rsidRPr="00B32E45">
        <w:rPr>
          <w:rFonts w:ascii="Arial" w:hAnsi="Arial" w:cs="Arial"/>
          <w:sz w:val="24"/>
          <w:szCs w:val="24"/>
        </w:rPr>
        <w:t>Jornada:</w:t>
      </w:r>
      <w:r>
        <w:rPr>
          <w:rFonts w:ascii="Arial" w:hAnsi="Arial" w:cs="Arial"/>
          <w:sz w:val="24"/>
          <w:szCs w:val="24"/>
        </w:rPr>
        <w:t xml:space="preserve"> </w:t>
      </w:r>
      <w:r>
        <w:rPr>
          <w:rFonts w:ascii="Arial" w:hAnsi="Arial" w:cs="Arial"/>
          <w:sz w:val="24"/>
          <w:szCs w:val="24"/>
        </w:rPr>
        <w:tab/>
      </w:r>
      <w:r w:rsidRPr="00B32E45">
        <w:rPr>
          <w:rFonts w:ascii="Arial" w:hAnsi="Arial" w:cs="Arial"/>
          <w:sz w:val="24"/>
          <w:szCs w:val="24"/>
        </w:rPr>
        <w:t>8 horas</w:t>
      </w:r>
    </w:p>
    <w:p w:rsidR="009004E6" w:rsidRDefault="009004E6" w:rsidP="009004E6">
      <w:pPr>
        <w:pStyle w:val="Textoindependiente"/>
        <w:spacing w:line="480" w:lineRule="auto"/>
        <w:ind w:left="567" w:hanging="567"/>
        <w:rPr>
          <w:rFonts w:ascii="Arial" w:hAnsi="Arial" w:cs="Arial"/>
          <w:sz w:val="24"/>
          <w:szCs w:val="24"/>
        </w:rPr>
      </w:pPr>
      <w:r w:rsidRPr="00B32E45">
        <w:rPr>
          <w:rFonts w:ascii="Arial" w:hAnsi="Arial" w:cs="Arial"/>
          <w:sz w:val="24"/>
          <w:szCs w:val="24"/>
        </w:rPr>
        <w:t xml:space="preserve">Moneda principal: </w:t>
      </w:r>
      <w:r>
        <w:rPr>
          <w:rFonts w:ascii="Arial" w:hAnsi="Arial" w:cs="Arial"/>
          <w:sz w:val="24"/>
          <w:szCs w:val="24"/>
        </w:rPr>
        <w:tab/>
        <w:t>D</w:t>
      </w:r>
      <w:r w:rsidRPr="00B32E45">
        <w:rPr>
          <w:rFonts w:ascii="Arial" w:hAnsi="Arial" w:cs="Arial"/>
          <w:sz w:val="24"/>
          <w:szCs w:val="24"/>
        </w:rPr>
        <w:t>ólares americanos</w:t>
      </w:r>
    </w:p>
    <w:p w:rsidR="009004E6" w:rsidRPr="00B32E45" w:rsidRDefault="009004E6" w:rsidP="009004E6">
      <w:pPr>
        <w:spacing w:line="480" w:lineRule="auto"/>
        <w:rPr>
          <w:rFonts w:ascii="Arial" w:hAnsi="Arial" w:cs="Arial"/>
          <w:b/>
        </w:rPr>
      </w:pPr>
      <w:r w:rsidRPr="00B32E45">
        <w:rPr>
          <w:rFonts w:ascii="Arial" w:hAnsi="Arial" w:cs="Arial"/>
          <w:b/>
          <w:w w:val="105"/>
        </w:rPr>
        <w:t>Sub</w:t>
      </w:r>
      <w:r>
        <w:rPr>
          <w:rFonts w:ascii="Arial" w:hAnsi="Arial" w:cs="Arial"/>
          <w:b/>
          <w:w w:val="105"/>
        </w:rPr>
        <w:t>-</w:t>
      </w:r>
      <w:r w:rsidRPr="00B32E45">
        <w:rPr>
          <w:rFonts w:ascii="Arial" w:hAnsi="Arial" w:cs="Arial"/>
          <w:b/>
          <w:w w:val="105"/>
        </w:rPr>
        <w:t>presupuestos:</w:t>
      </w:r>
    </w:p>
    <w:tbl>
      <w:tblPr>
        <w:tblStyle w:val="Tablaconcuadrcula"/>
        <w:tblW w:w="0" w:type="auto"/>
        <w:tblLook w:val="04A0" w:firstRow="1" w:lastRow="0" w:firstColumn="1" w:lastColumn="0" w:noHBand="0" w:noVBand="1"/>
      </w:tblPr>
      <w:tblGrid>
        <w:gridCol w:w="983"/>
        <w:gridCol w:w="1418"/>
        <w:gridCol w:w="1129"/>
        <w:gridCol w:w="1710"/>
        <w:gridCol w:w="1701"/>
      </w:tblGrid>
      <w:tr w:rsidR="009004E6" w:rsidRPr="00B32E45" w:rsidTr="009004E6">
        <w:trPr>
          <w:trHeight w:val="180"/>
        </w:trPr>
        <w:tc>
          <w:tcPr>
            <w:tcW w:w="983" w:type="dxa"/>
          </w:tcPr>
          <w:p w:rsidR="009004E6" w:rsidRPr="00B32E45" w:rsidRDefault="009004E6" w:rsidP="009004E6">
            <w:pPr>
              <w:pStyle w:val="Textoindependiente"/>
              <w:spacing w:line="240" w:lineRule="auto"/>
              <w:rPr>
                <w:rFonts w:ascii="Arial" w:hAnsi="Arial" w:cs="Arial"/>
                <w:sz w:val="20"/>
              </w:rPr>
            </w:pPr>
            <w:r w:rsidRPr="00B32E45">
              <w:rPr>
                <w:rFonts w:ascii="Arial" w:hAnsi="Arial" w:cs="Arial"/>
                <w:b/>
                <w:w w:val="105"/>
                <w:sz w:val="20"/>
              </w:rPr>
              <w:t>Código</w:t>
            </w:r>
          </w:p>
        </w:tc>
        <w:tc>
          <w:tcPr>
            <w:tcW w:w="1418" w:type="dxa"/>
          </w:tcPr>
          <w:p w:rsidR="009004E6" w:rsidRPr="00B32E45" w:rsidRDefault="009004E6" w:rsidP="009004E6">
            <w:pPr>
              <w:pStyle w:val="Textoindependiente"/>
              <w:spacing w:line="240" w:lineRule="auto"/>
              <w:rPr>
                <w:rFonts w:ascii="Arial" w:hAnsi="Arial" w:cs="Arial"/>
                <w:sz w:val="20"/>
              </w:rPr>
            </w:pPr>
            <w:r w:rsidRPr="00B32E45">
              <w:rPr>
                <w:rFonts w:ascii="Arial" w:hAnsi="Arial" w:cs="Arial"/>
                <w:b/>
                <w:w w:val="105"/>
                <w:sz w:val="20"/>
              </w:rPr>
              <w:t>Descripción</w:t>
            </w:r>
          </w:p>
        </w:tc>
        <w:tc>
          <w:tcPr>
            <w:tcW w:w="1129" w:type="dxa"/>
          </w:tcPr>
          <w:p w:rsidR="009004E6" w:rsidRPr="00B32E45" w:rsidRDefault="009004E6" w:rsidP="009004E6">
            <w:pPr>
              <w:pStyle w:val="Textoindependiente"/>
              <w:spacing w:line="240" w:lineRule="auto"/>
              <w:rPr>
                <w:rFonts w:ascii="Arial" w:hAnsi="Arial" w:cs="Arial"/>
                <w:sz w:val="20"/>
              </w:rPr>
            </w:pPr>
            <w:r w:rsidRPr="00B32E45">
              <w:rPr>
                <w:rFonts w:ascii="Arial" w:hAnsi="Arial" w:cs="Arial"/>
                <w:b/>
                <w:sz w:val="20"/>
              </w:rPr>
              <w:t>Cantidad</w:t>
            </w:r>
          </w:p>
        </w:tc>
        <w:tc>
          <w:tcPr>
            <w:tcW w:w="1710" w:type="dxa"/>
          </w:tcPr>
          <w:p w:rsidR="009004E6" w:rsidRPr="00B32E45" w:rsidRDefault="009004E6" w:rsidP="009004E6">
            <w:pPr>
              <w:pStyle w:val="Textoindependiente"/>
              <w:spacing w:line="240" w:lineRule="auto"/>
              <w:rPr>
                <w:rFonts w:ascii="Arial" w:hAnsi="Arial" w:cs="Arial"/>
                <w:sz w:val="20"/>
              </w:rPr>
            </w:pPr>
            <w:r w:rsidRPr="00B32E45">
              <w:rPr>
                <w:rFonts w:ascii="Arial" w:hAnsi="Arial" w:cs="Arial"/>
                <w:b/>
                <w:sz w:val="20"/>
              </w:rPr>
              <w:t>Precio (U$)</w:t>
            </w:r>
          </w:p>
        </w:tc>
        <w:tc>
          <w:tcPr>
            <w:tcW w:w="1701" w:type="dxa"/>
          </w:tcPr>
          <w:p w:rsidR="009004E6" w:rsidRPr="00B32E45" w:rsidRDefault="009004E6" w:rsidP="009004E6">
            <w:pPr>
              <w:pStyle w:val="Textoindependiente"/>
              <w:spacing w:line="240" w:lineRule="auto"/>
              <w:rPr>
                <w:rFonts w:ascii="Arial" w:hAnsi="Arial" w:cs="Arial"/>
                <w:sz w:val="20"/>
              </w:rPr>
            </w:pPr>
            <w:r w:rsidRPr="00B32E45">
              <w:rPr>
                <w:rFonts w:ascii="Arial" w:hAnsi="Arial" w:cs="Arial"/>
                <w:b/>
                <w:sz w:val="20"/>
              </w:rPr>
              <w:t>Parcial (U$)</w:t>
            </w:r>
          </w:p>
        </w:tc>
      </w:tr>
      <w:tr w:rsidR="009004E6" w:rsidRPr="00B32E45" w:rsidTr="009004E6">
        <w:trPr>
          <w:trHeight w:val="150"/>
        </w:trPr>
        <w:tc>
          <w:tcPr>
            <w:tcW w:w="983" w:type="dxa"/>
          </w:tcPr>
          <w:p w:rsidR="009004E6" w:rsidRPr="00B32E45" w:rsidRDefault="009004E6" w:rsidP="009004E6">
            <w:pPr>
              <w:pStyle w:val="TableParagraph"/>
              <w:spacing w:before="0"/>
              <w:ind w:left="146"/>
              <w:rPr>
                <w:rFonts w:ascii="Arial" w:hAnsi="Arial" w:cs="Arial"/>
                <w:sz w:val="20"/>
                <w:szCs w:val="20"/>
              </w:rPr>
            </w:pPr>
            <w:r w:rsidRPr="00B32E45">
              <w:rPr>
                <w:rFonts w:ascii="Arial" w:hAnsi="Arial" w:cs="Arial"/>
                <w:sz w:val="20"/>
                <w:szCs w:val="20"/>
              </w:rPr>
              <w:t>001</w:t>
            </w:r>
          </w:p>
        </w:tc>
        <w:tc>
          <w:tcPr>
            <w:tcW w:w="1418" w:type="dxa"/>
          </w:tcPr>
          <w:p w:rsidR="009004E6" w:rsidRPr="00B32E45" w:rsidRDefault="009004E6" w:rsidP="009004E6">
            <w:pPr>
              <w:pStyle w:val="TableParagraph"/>
              <w:spacing w:before="0"/>
              <w:ind w:left="93"/>
              <w:rPr>
                <w:rFonts w:ascii="Arial" w:hAnsi="Arial" w:cs="Arial"/>
                <w:sz w:val="20"/>
                <w:szCs w:val="20"/>
              </w:rPr>
            </w:pPr>
            <w:r w:rsidRPr="00B32E45">
              <w:rPr>
                <w:rFonts w:ascii="Arial" w:hAnsi="Arial" w:cs="Arial"/>
                <w:sz w:val="20"/>
                <w:szCs w:val="20"/>
              </w:rPr>
              <w:t>ETAPA I</w:t>
            </w:r>
          </w:p>
        </w:tc>
        <w:tc>
          <w:tcPr>
            <w:tcW w:w="1129" w:type="dxa"/>
          </w:tcPr>
          <w:p w:rsidR="009004E6" w:rsidRPr="00B32E45" w:rsidRDefault="009004E6" w:rsidP="009004E6">
            <w:pPr>
              <w:pStyle w:val="TableParagraph"/>
              <w:spacing w:before="0"/>
              <w:ind w:right="226"/>
              <w:jc w:val="right"/>
              <w:rPr>
                <w:rFonts w:ascii="Arial" w:hAnsi="Arial" w:cs="Arial"/>
                <w:sz w:val="20"/>
                <w:szCs w:val="20"/>
              </w:rPr>
            </w:pPr>
            <w:r w:rsidRPr="00B32E45">
              <w:rPr>
                <w:rFonts w:ascii="Arial" w:hAnsi="Arial" w:cs="Arial"/>
                <w:sz w:val="20"/>
                <w:szCs w:val="20"/>
              </w:rPr>
              <w:t>1.00</w:t>
            </w:r>
          </w:p>
        </w:tc>
        <w:tc>
          <w:tcPr>
            <w:tcW w:w="1710" w:type="dxa"/>
          </w:tcPr>
          <w:p w:rsidR="009004E6" w:rsidRPr="00B32E45" w:rsidRDefault="009004E6" w:rsidP="009004E6">
            <w:pPr>
              <w:pStyle w:val="TableParagraph"/>
              <w:spacing w:before="0"/>
              <w:ind w:right="34"/>
              <w:jc w:val="right"/>
              <w:rPr>
                <w:rFonts w:ascii="Arial" w:hAnsi="Arial" w:cs="Arial"/>
                <w:sz w:val="20"/>
                <w:szCs w:val="20"/>
              </w:rPr>
            </w:pPr>
            <w:r w:rsidRPr="00B32E45">
              <w:rPr>
                <w:rFonts w:ascii="Arial" w:hAnsi="Arial" w:cs="Arial"/>
                <w:sz w:val="20"/>
                <w:szCs w:val="20"/>
              </w:rPr>
              <w:t>4,673,966.62</w:t>
            </w:r>
          </w:p>
        </w:tc>
        <w:tc>
          <w:tcPr>
            <w:tcW w:w="1701" w:type="dxa"/>
          </w:tcPr>
          <w:p w:rsidR="009004E6" w:rsidRPr="00B32E45" w:rsidRDefault="009004E6" w:rsidP="009004E6">
            <w:pPr>
              <w:pStyle w:val="TableParagraph"/>
              <w:spacing w:before="0"/>
              <w:ind w:right="27"/>
              <w:jc w:val="right"/>
              <w:rPr>
                <w:rFonts w:ascii="Arial" w:hAnsi="Arial" w:cs="Arial"/>
                <w:sz w:val="20"/>
                <w:szCs w:val="20"/>
              </w:rPr>
            </w:pPr>
            <w:r>
              <w:rPr>
                <w:rFonts w:ascii="Arial" w:hAnsi="Arial" w:cs="Arial"/>
                <w:sz w:val="20"/>
                <w:szCs w:val="20"/>
              </w:rPr>
              <w:t>4´</w:t>
            </w:r>
            <w:r w:rsidRPr="00B32E45">
              <w:rPr>
                <w:rFonts w:ascii="Arial" w:hAnsi="Arial" w:cs="Arial"/>
                <w:sz w:val="20"/>
                <w:szCs w:val="20"/>
              </w:rPr>
              <w:t>673,966.62</w:t>
            </w:r>
          </w:p>
        </w:tc>
      </w:tr>
      <w:tr w:rsidR="009004E6" w:rsidRPr="00B32E45" w:rsidTr="009004E6">
        <w:trPr>
          <w:trHeight w:val="165"/>
        </w:trPr>
        <w:tc>
          <w:tcPr>
            <w:tcW w:w="983" w:type="dxa"/>
          </w:tcPr>
          <w:p w:rsidR="009004E6" w:rsidRPr="00B32E45" w:rsidRDefault="009004E6" w:rsidP="009004E6">
            <w:pPr>
              <w:pStyle w:val="TableParagraph"/>
              <w:spacing w:before="0"/>
              <w:ind w:left="146"/>
              <w:rPr>
                <w:rFonts w:ascii="Arial" w:hAnsi="Arial" w:cs="Arial"/>
                <w:sz w:val="20"/>
                <w:szCs w:val="20"/>
              </w:rPr>
            </w:pPr>
            <w:r w:rsidRPr="00B32E45">
              <w:rPr>
                <w:rFonts w:ascii="Arial" w:hAnsi="Arial" w:cs="Arial"/>
                <w:sz w:val="20"/>
                <w:szCs w:val="20"/>
              </w:rPr>
              <w:t>002</w:t>
            </w:r>
          </w:p>
        </w:tc>
        <w:tc>
          <w:tcPr>
            <w:tcW w:w="1418" w:type="dxa"/>
          </w:tcPr>
          <w:p w:rsidR="009004E6" w:rsidRPr="00B32E45" w:rsidRDefault="009004E6" w:rsidP="009004E6">
            <w:pPr>
              <w:pStyle w:val="TableParagraph"/>
              <w:spacing w:before="0"/>
              <w:ind w:left="93"/>
              <w:rPr>
                <w:rFonts w:ascii="Arial" w:hAnsi="Arial" w:cs="Arial"/>
                <w:sz w:val="20"/>
                <w:szCs w:val="20"/>
              </w:rPr>
            </w:pPr>
            <w:r w:rsidRPr="00B32E45">
              <w:rPr>
                <w:rFonts w:ascii="Arial" w:hAnsi="Arial" w:cs="Arial"/>
                <w:sz w:val="20"/>
                <w:szCs w:val="20"/>
              </w:rPr>
              <w:t>ETAPA II</w:t>
            </w:r>
          </w:p>
        </w:tc>
        <w:tc>
          <w:tcPr>
            <w:tcW w:w="1129" w:type="dxa"/>
          </w:tcPr>
          <w:p w:rsidR="009004E6" w:rsidRPr="00B32E45" w:rsidRDefault="009004E6" w:rsidP="009004E6">
            <w:pPr>
              <w:pStyle w:val="TableParagraph"/>
              <w:spacing w:before="0"/>
              <w:ind w:right="226"/>
              <w:jc w:val="right"/>
              <w:rPr>
                <w:rFonts w:ascii="Arial" w:hAnsi="Arial" w:cs="Arial"/>
                <w:sz w:val="20"/>
                <w:szCs w:val="20"/>
              </w:rPr>
            </w:pPr>
            <w:r w:rsidRPr="00B32E45">
              <w:rPr>
                <w:rFonts w:ascii="Arial" w:hAnsi="Arial" w:cs="Arial"/>
                <w:sz w:val="20"/>
                <w:szCs w:val="20"/>
              </w:rPr>
              <w:t>1.00</w:t>
            </w:r>
          </w:p>
        </w:tc>
        <w:tc>
          <w:tcPr>
            <w:tcW w:w="1710" w:type="dxa"/>
          </w:tcPr>
          <w:p w:rsidR="009004E6" w:rsidRPr="00B32E45" w:rsidRDefault="009004E6" w:rsidP="009004E6">
            <w:pPr>
              <w:pStyle w:val="TableParagraph"/>
              <w:spacing w:before="0"/>
              <w:ind w:right="34"/>
              <w:jc w:val="right"/>
              <w:rPr>
                <w:rFonts w:ascii="Arial" w:hAnsi="Arial" w:cs="Arial"/>
                <w:sz w:val="20"/>
                <w:szCs w:val="20"/>
              </w:rPr>
            </w:pPr>
            <w:r w:rsidRPr="00B32E45">
              <w:rPr>
                <w:rFonts w:ascii="Arial" w:hAnsi="Arial" w:cs="Arial"/>
                <w:sz w:val="20"/>
                <w:szCs w:val="20"/>
              </w:rPr>
              <w:t>4,436,715.16</w:t>
            </w:r>
          </w:p>
        </w:tc>
        <w:tc>
          <w:tcPr>
            <w:tcW w:w="1701" w:type="dxa"/>
          </w:tcPr>
          <w:p w:rsidR="009004E6" w:rsidRPr="00B32E45" w:rsidRDefault="009004E6" w:rsidP="009004E6">
            <w:pPr>
              <w:pStyle w:val="TableParagraph"/>
              <w:spacing w:before="0"/>
              <w:ind w:right="27"/>
              <w:jc w:val="right"/>
              <w:rPr>
                <w:rFonts w:ascii="Arial" w:hAnsi="Arial" w:cs="Arial"/>
                <w:sz w:val="20"/>
                <w:szCs w:val="20"/>
              </w:rPr>
            </w:pPr>
            <w:r>
              <w:rPr>
                <w:rFonts w:ascii="Arial" w:hAnsi="Arial" w:cs="Arial"/>
                <w:sz w:val="20"/>
                <w:szCs w:val="20"/>
              </w:rPr>
              <w:t>4´</w:t>
            </w:r>
            <w:r w:rsidRPr="00B32E45">
              <w:rPr>
                <w:rFonts w:ascii="Arial" w:hAnsi="Arial" w:cs="Arial"/>
                <w:sz w:val="20"/>
                <w:szCs w:val="20"/>
              </w:rPr>
              <w:t>436,715.16</w:t>
            </w:r>
          </w:p>
        </w:tc>
      </w:tr>
      <w:tr w:rsidR="009004E6" w:rsidRPr="00B32E45" w:rsidTr="009004E6">
        <w:trPr>
          <w:trHeight w:val="165"/>
        </w:trPr>
        <w:tc>
          <w:tcPr>
            <w:tcW w:w="983" w:type="dxa"/>
          </w:tcPr>
          <w:p w:rsidR="009004E6" w:rsidRPr="00B32E45" w:rsidRDefault="009004E6" w:rsidP="009004E6">
            <w:pPr>
              <w:pStyle w:val="TableParagraph"/>
              <w:spacing w:before="0"/>
              <w:ind w:left="146"/>
              <w:rPr>
                <w:rFonts w:ascii="Arial" w:hAnsi="Arial" w:cs="Arial"/>
                <w:sz w:val="20"/>
                <w:szCs w:val="20"/>
              </w:rPr>
            </w:pPr>
            <w:r w:rsidRPr="00B32E45">
              <w:rPr>
                <w:rFonts w:ascii="Arial" w:hAnsi="Arial" w:cs="Arial"/>
                <w:sz w:val="20"/>
                <w:szCs w:val="20"/>
              </w:rPr>
              <w:t>003</w:t>
            </w:r>
          </w:p>
        </w:tc>
        <w:tc>
          <w:tcPr>
            <w:tcW w:w="1418" w:type="dxa"/>
          </w:tcPr>
          <w:p w:rsidR="009004E6" w:rsidRPr="00B32E45" w:rsidRDefault="009004E6" w:rsidP="009004E6">
            <w:pPr>
              <w:pStyle w:val="TableParagraph"/>
              <w:spacing w:before="0"/>
              <w:ind w:left="93"/>
              <w:rPr>
                <w:rFonts w:ascii="Arial" w:hAnsi="Arial" w:cs="Arial"/>
                <w:sz w:val="20"/>
                <w:szCs w:val="20"/>
              </w:rPr>
            </w:pPr>
            <w:r w:rsidRPr="00B32E45">
              <w:rPr>
                <w:rFonts w:ascii="Arial" w:hAnsi="Arial" w:cs="Arial"/>
                <w:sz w:val="20"/>
                <w:szCs w:val="20"/>
              </w:rPr>
              <w:t>ETAPA III</w:t>
            </w:r>
          </w:p>
        </w:tc>
        <w:tc>
          <w:tcPr>
            <w:tcW w:w="1129" w:type="dxa"/>
          </w:tcPr>
          <w:p w:rsidR="009004E6" w:rsidRPr="00B32E45" w:rsidRDefault="009004E6" w:rsidP="009004E6">
            <w:pPr>
              <w:pStyle w:val="TableParagraph"/>
              <w:spacing w:before="0"/>
              <w:ind w:right="226"/>
              <w:jc w:val="right"/>
              <w:rPr>
                <w:rFonts w:ascii="Arial" w:hAnsi="Arial" w:cs="Arial"/>
                <w:sz w:val="20"/>
                <w:szCs w:val="20"/>
              </w:rPr>
            </w:pPr>
            <w:r w:rsidRPr="00B32E45">
              <w:rPr>
                <w:rFonts w:ascii="Arial" w:hAnsi="Arial" w:cs="Arial"/>
                <w:sz w:val="20"/>
                <w:szCs w:val="20"/>
              </w:rPr>
              <w:t>1.00</w:t>
            </w:r>
          </w:p>
        </w:tc>
        <w:tc>
          <w:tcPr>
            <w:tcW w:w="1710" w:type="dxa"/>
          </w:tcPr>
          <w:p w:rsidR="009004E6" w:rsidRPr="00B32E45" w:rsidRDefault="009004E6" w:rsidP="009004E6">
            <w:pPr>
              <w:pStyle w:val="TableParagraph"/>
              <w:spacing w:before="0"/>
              <w:ind w:right="34"/>
              <w:jc w:val="right"/>
              <w:rPr>
                <w:rFonts w:ascii="Arial" w:hAnsi="Arial" w:cs="Arial"/>
                <w:sz w:val="20"/>
                <w:szCs w:val="20"/>
              </w:rPr>
            </w:pPr>
            <w:r w:rsidRPr="00B32E45">
              <w:rPr>
                <w:rFonts w:ascii="Arial" w:hAnsi="Arial" w:cs="Arial"/>
                <w:sz w:val="20"/>
                <w:szCs w:val="20"/>
              </w:rPr>
              <w:t>6,224,681.18</w:t>
            </w:r>
          </w:p>
        </w:tc>
        <w:tc>
          <w:tcPr>
            <w:tcW w:w="1701" w:type="dxa"/>
          </w:tcPr>
          <w:p w:rsidR="009004E6" w:rsidRPr="00B32E45" w:rsidRDefault="009004E6" w:rsidP="009004E6">
            <w:pPr>
              <w:pStyle w:val="TableParagraph"/>
              <w:spacing w:before="0"/>
              <w:ind w:right="27"/>
              <w:jc w:val="right"/>
              <w:rPr>
                <w:rFonts w:ascii="Arial" w:hAnsi="Arial" w:cs="Arial"/>
                <w:sz w:val="20"/>
                <w:szCs w:val="20"/>
              </w:rPr>
            </w:pPr>
            <w:r>
              <w:rPr>
                <w:rFonts w:ascii="Arial" w:hAnsi="Arial" w:cs="Arial"/>
                <w:sz w:val="20"/>
                <w:szCs w:val="20"/>
              </w:rPr>
              <w:t>6´</w:t>
            </w:r>
            <w:r w:rsidRPr="00B32E45">
              <w:rPr>
                <w:rFonts w:ascii="Arial" w:hAnsi="Arial" w:cs="Arial"/>
                <w:sz w:val="20"/>
                <w:szCs w:val="20"/>
              </w:rPr>
              <w:t>224,681.18</w:t>
            </w:r>
          </w:p>
        </w:tc>
      </w:tr>
      <w:tr w:rsidR="009004E6" w:rsidRPr="00B32E45" w:rsidTr="009004E6">
        <w:trPr>
          <w:trHeight w:val="105"/>
        </w:trPr>
        <w:tc>
          <w:tcPr>
            <w:tcW w:w="983" w:type="dxa"/>
          </w:tcPr>
          <w:p w:rsidR="009004E6" w:rsidRPr="00B32E45" w:rsidRDefault="009004E6" w:rsidP="009004E6">
            <w:pPr>
              <w:pStyle w:val="TableParagraph"/>
              <w:spacing w:before="0"/>
              <w:ind w:left="146"/>
              <w:rPr>
                <w:rFonts w:ascii="Arial" w:hAnsi="Arial" w:cs="Arial"/>
                <w:sz w:val="20"/>
                <w:szCs w:val="20"/>
              </w:rPr>
            </w:pPr>
            <w:r w:rsidRPr="00B32E45">
              <w:rPr>
                <w:rFonts w:ascii="Arial" w:hAnsi="Arial" w:cs="Arial"/>
                <w:sz w:val="20"/>
                <w:szCs w:val="20"/>
              </w:rPr>
              <w:t>004</w:t>
            </w:r>
          </w:p>
        </w:tc>
        <w:tc>
          <w:tcPr>
            <w:tcW w:w="1418" w:type="dxa"/>
          </w:tcPr>
          <w:p w:rsidR="009004E6" w:rsidRPr="00B32E45" w:rsidRDefault="009004E6" w:rsidP="009004E6">
            <w:pPr>
              <w:pStyle w:val="TableParagraph"/>
              <w:spacing w:before="0"/>
              <w:ind w:left="93"/>
              <w:rPr>
                <w:rFonts w:ascii="Arial" w:hAnsi="Arial" w:cs="Arial"/>
                <w:sz w:val="20"/>
                <w:szCs w:val="20"/>
              </w:rPr>
            </w:pPr>
            <w:r w:rsidRPr="00B32E45">
              <w:rPr>
                <w:rFonts w:ascii="Arial" w:hAnsi="Arial" w:cs="Arial"/>
                <w:sz w:val="20"/>
                <w:szCs w:val="20"/>
              </w:rPr>
              <w:t>ETAPA IV</w:t>
            </w:r>
          </w:p>
        </w:tc>
        <w:tc>
          <w:tcPr>
            <w:tcW w:w="1129" w:type="dxa"/>
          </w:tcPr>
          <w:p w:rsidR="009004E6" w:rsidRPr="00B32E45" w:rsidRDefault="009004E6" w:rsidP="009004E6">
            <w:pPr>
              <w:pStyle w:val="TableParagraph"/>
              <w:spacing w:before="0"/>
              <w:ind w:right="226"/>
              <w:jc w:val="right"/>
              <w:rPr>
                <w:rFonts w:ascii="Arial" w:hAnsi="Arial" w:cs="Arial"/>
                <w:sz w:val="20"/>
                <w:szCs w:val="20"/>
              </w:rPr>
            </w:pPr>
            <w:r w:rsidRPr="00B32E45">
              <w:rPr>
                <w:rFonts w:ascii="Arial" w:hAnsi="Arial" w:cs="Arial"/>
                <w:sz w:val="20"/>
                <w:szCs w:val="20"/>
              </w:rPr>
              <w:t>1.00</w:t>
            </w:r>
          </w:p>
        </w:tc>
        <w:tc>
          <w:tcPr>
            <w:tcW w:w="1710" w:type="dxa"/>
          </w:tcPr>
          <w:p w:rsidR="009004E6" w:rsidRPr="00B32E45" w:rsidRDefault="009004E6" w:rsidP="009004E6">
            <w:pPr>
              <w:pStyle w:val="TableParagraph"/>
              <w:spacing w:before="0"/>
              <w:ind w:right="34"/>
              <w:jc w:val="right"/>
              <w:rPr>
                <w:rFonts w:ascii="Arial" w:hAnsi="Arial" w:cs="Arial"/>
                <w:sz w:val="20"/>
                <w:szCs w:val="20"/>
              </w:rPr>
            </w:pPr>
            <w:r w:rsidRPr="00B32E45">
              <w:rPr>
                <w:rFonts w:ascii="Arial" w:hAnsi="Arial" w:cs="Arial"/>
                <w:sz w:val="20"/>
                <w:szCs w:val="20"/>
              </w:rPr>
              <w:t>6,667,029.15</w:t>
            </w:r>
          </w:p>
        </w:tc>
        <w:tc>
          <w:tcPr>
            <w:tcW w:w="1701" w:type="dxa"/>
          </w:tcPr>
          <w:p w:rsidR="009004E6" w:rsidRPr="00B32E45" w:rsidRDefault="009004E6" w:rsidP="009004E6">
            <w:pPr>
              <w:pStyle w:val="TableParagraph"/>
              <w:spacing w:before="0"/>
              <w:ind w:right="27"/>
              <w:jc w:val="right"/>
              <w:rPr>
                <w:rFonts w:ascii="Arial" w:hAnsi="Arial" w:cs="Arial"/>
                <w:sz w:val="20"/>
                <w:szCs w:val="20"/>
              </w:rPr>
            </w:pPr>
            <w:r>
              <w:rPr>
                <w:rFonts w:ascii="Arial" w:hAnsi="Arial" w:cs="Arial"/>
                <w:sz w:val="20"/>
                <w:szCs w:val="20"/>
              </w:rPr>
              <w:t>6´</w:t>
            </w:r>
            <w:r w:rsidRPr="00B32E45">
              <w:rPr>
                <w:rFonts w:ascii="Arial" w:hAnsi="Arial" w:cs="Arial"/>
                <w:sz w:val="20"/>
                <w:szCs w:val="20"/>
              </w:rPr>
              <w:t>667,029.15</w:t>
            </w:r>
          </w:p>
        </w:tc>
      </w:tr>
      <w:tr w:rsidR="009004E6" w:rsidRPr="00B32E45" w:rsidTr="009004E6">
        <w:trPr>
          <w:trHeight w:val="120"/>
        </w:trPr>
        <w:tc>
          <w:tcPr>
            <w:tcW w:w="983" w:type="dxa"/>
          </w:tcPr>
          <w:p w:rsidR="009004E6" w:rsidRPr="00B32E45" w:rsidRDefault="009004E6" w:rsidP="009004E6">
            <w:pPr>
              <w:pStyle w:val="TableParagraph"/>
              <w:spacing w:before="0"/>
              <w:ind w:left="146"/>
              <w:rPr>
                <w:rFonts w:ascii="Arial" w:hAnsi="Arial" w:cs="Arial"/>
                <w:sz w:val="20"/>
                <w:szCs w:val="20"/>
              </w:rPr>
            </w:pPr>
            <w:r w:rsidRPr="00B32E45">
              <w:rPr>
                <w:rFonts w:ascii="Arial" w:hAnsi="Arial" w:cs="Arial"/>
                <w:sz w:val="20"/>
                <w:szCs w:val="20"/>
              </w:rPr>
              <w:t>005</w:t>
            </w:r>
          </w:p>
        </w:tc>
        <w:tc>
          <w:tcPr>
            <w:tcW w:w="1418" w:type="dxa"/>
          </w:tcPr>
          <w:p w:rsidR="009004E6" w:rsidRPr="00B32E45" w:rsidRDefault="009004E6" w:rsidP="009004E6">
            <w:pPr>
              <w:pStyle w:val="TableParagraph"/>
              <w:spacing w:before="0"/>
              <w:ind w:left="93"/>
              <w:rPr>
                <w:rFonts w:ascii="Arial" w:hAnsi="Arial" w:cs="Arial"/>
                <w:sz w:val="20"/>
                <w:szCs w:val="20"/>
              </w:rPr>
            </w:pPr>
            <w:r w:rsidRPr="00B32E45">
              <w:rPr>
                <w:rFonts w:ascii="Arial" w:hAnsi="Arial" w:cs="Arial"/>
                <w:sz w:val="20"/>
                <w:szCs w:val="20"/>
              </w:rPr>
              <w:t>ETAPA V</w:t>
            </w:r>
          </w:p>
        </w:tc>
        <w:tc>
          <w:tcPr>
            <w:tcW w:w="1129" w:type="dxa"/>
          </w:tcPr>
          <w:p w:rsidR="009004E6" w:rsidRPr="00B32E45" w:rsidRDefault="009004E6" w:rsidP="009004E6">
            <w:pPr>
              <w:pStyle w:val="TableParagraph"/>
              <w:spacing w:before="0"/>
              <w:ind w:right="226"/>
              <w:jc w:val="right"/>
              <w:rPr>
                <w:rFonts w:ascii="Arial" w:hAnsi="Arial" w:cs="Arial"/>
                <w:sz w:val="20"/>
                <w:szCs w:val="20"/>
              </w:rPr>
            </w:pPr>
            <w:r w:rsidRPr="00B32E45">
              <w:rPr>
                <w:rFonts w:ascii="Arial" w:hAnsi="Arial" w:cs="Arial"/>
                <w:sz w:val="20"/>
                <w:szCs w:val="20"/>
              </w:rPr>
              <w:t>1.00</w:t>
            </w:r>
          </w:p>
        </w:tc>
        <w:tc>
          <w:tcPr>
            <w:tcW w:w="1710" w:type="dxa"/>
          </w:tcPr>
          <w:p w:rsidR="009004E6" w:rsidRPr="00B32E45" w:rsidRDefault="009004E6" w:rsidP="009004E6">
            <w:pPr>
              <w:pStyle w:val="TableParagraph"/>
              <w:spacing w:before="0"/>
              <w:ind w:right="34"/>
              <w:jc w:val="right"/>
              <w:rPr>
                <w:rFonts w:ascii="Arial" w:hAnsi="Arial" w:cs="Arial"/>
                <w:sz w:val="20"/>
                <w:szCs w:val="20"/>
              </w:rPr>
            </w:pPr>
            <w:r w:rsidRPr="00B32E45">
              <w:rPr>
                <w:rFonts w:ascii="Arial" w:hAnsi="Arial" w:cs="Arial"/>
                <w:sz w:val="20"/>
                <w:szCs w:val="20"/>
              </w:rPr>
              <w:t>7,298,848.81</w:t>
            </w:r>
          </w:p>
        </w:tc>
        <w:tc>
          <w:tcPr>
            <w:tcW w:w="1701" w:type="dxa"/>
          </w:tcPr>
          <w:p w:rsidR="009004E6" w:rsidRPr="00B32E45" w:rsidRDefault="009004E6" w:rsidP="009004E6">
            <w:pPr>
              <w:pStyle w:val="TableParagraph"/>
              <w:spacing w:before="0"/>
              <w:ind w:right="27"/>
              <w:jc w:val="right"/>
              <w:rPr>
                <w:rFonts w:ascii="Arial" w:hAnsi="Arial" w:cs="Arial"/>
                <w:sz w:val="20"/>
                <w:szCs w:val="20"/>
              </w:rPr>
            </w:pPr>
            <w:r>
              <w:rPr>
                <w:rFonts w:ascii="Arial" w:hAnsi="Arial" w:cs="Arial"/>
                <w:sz w:val="20"/>
                <w:szCs w:val="20"/>
              </w:rPr>
              <w:t>7´</w:t>
            </w:r>
            <w:r w:rsidRPr="00B32E45">
              <w:rPr>
                <w:rFonts w:ascii="Arial" w:hAnsi="Arial" w:cs="Arial"/>
                <w:sz w:val="20"/>
                <w:szCs w:val="20"/>
              </w:rPr>
              <w:t>298,848.81</w:t>
            </w:r>
          </w:p>
        </w:tc>
      </w:tr>
      <w:tr w:rsidR="009004E6" w:rsidRPr="00B32E45" w:rsidTr="009004E6">
        <w:trPr>
          <w:trHeight w:val="180"/>
        </w:trPr>
        <w:tc>
          <w:tcPr>
            <w:tcW w:w="983" w:type="dxa"/>
          </w:tcPr>
          <w:p w:rsidR="009004E6" w:rsidRPr="00B32E45" w:rsidRDefault="009004E6" w:rsidP="009004E6">
            <w:pPr>
              <w:pStyle w:val="TableParagraph"/>
              <w:spacing w:before="0"/>
              <w:ind w:left="146"/>
              <w:rPr>
                <w:rFonts w:ascii="Arial" w:hAnsi="Arial" w:cs="Arial"/>
                <w:sz w:val="20"/>
                <w:szCs w:val="20"/>
              </w:rPr>
            </w:pPr>
            <w:r w:rsidRPr="00B32E45">
              <w:rPr>
                <w:rFonts w:ascii="Arial" w:hAnsi="Arial" w:cs="Arial"/>
                <w:sz w:val="20"/>
                <w:szCs w:val="20"/>
              </w:rPr>
              <w:t>006</w:t>
            </w:r>
          </w:p>
        </w:tc>
        <w:tc>
          <w:tcPr>
            <w:tcW w:w="1418" w:type="dxa"/>
          </w:tcPr>
          <w:p w:rsidR="009004E6" w:rsidRPr="00B32E45" w:rsidRDefault="009004E6" w:rsidP="009004E6">
            <w:pPr>
              <w:pStyle w:val="TableParagraph"/>
              <w:spacing w:before="0"/>
              <w:ind w:left="93"/>
              <w:rPr>
                <w:rFonts w:ascii="Arial" w:hAnsi="Arial" w:cs="Arial"/>
                <w:sz w:val="20"/>
                <w:szCs w:val="20"/>
              </w:rPr>
            </w:pPr>
            <w:r w:rsidRPr="00B32E45">
              <w:rPr>
                <w:rFonts w:ascii="Arial" w:hAnsi="Arial" w:cs="Arial"/>
                <w:sz w:val="20"/>
                <w:szCs w:val="20"/>
              </w:rPr>
              <w:t>ETAPA VI</w:t>
            </w:r>
          </w:p>
        </w:tc>
        <w:tc>
          <w:tcPr>
            <w:tcW w:w="1129" w:type="dxa"/>
          </w:tcPr>
          <w:p w:rsidR="009004E6" w:rsidRPr="00B32E45" w:rsidRDefault="009004E6" w:rsidP="009004E6">
            <w:pPr>
              <w:pStyle w:val="TableParagraph"/>
              <w:spacing w:before="0"/>
              <w:ind w:right="226"/>
              <w:jc w:val="right"/>
              <w:rPr>
                <w:rFonts w:ascii="Arial" w:hAnsi="Arial" w:cs="Arial"/>
                <w:sz w:val="20"/>
                <w:szCs w:val="20"/>
              </w:rPr>
            </w:pPr>
            <w:r w:rsidRPr="00B32E45">
              <w:rPr>
                <w:rFonts w:ascii="Arial" w:hAnsi="Arial" w:cs="Arial"/>
                <w:sz w:val="20"/>
                <w:szCs w:val="20"/>
              </w:rPr>
              <w:t>1.00</w:t>
            </w:r>
          </w:p>
        </w:tc>
        <w:tc>
          <w:tcPr>
            <w:tcW w:w="1710" w:type="dxa"/>
          </w:tcPr>
          <w:p w:rsidR="009004E6" w:rsidRPr="00B32E45" w:rsidRDefault="009004E6" w:rsidP="009004E6">
            <w:pPr>
              <w:pStyle w:val="TableParagraph"/>
              <w:spacing w:before="0"/>
              <w:ind w:right="34"/>
              <w:jc w:val="right"/>
              <w:rPr>
                <w:rFonts w:ascii="Arial" w:hAnsi="Arial" w:cs="Arial"/>
                <w:sz w:val="20"/>
                <w:szCs w:val="20"/>
              </w:rPr>
            </w:pPr>
            <w:r w:rsidRPr="00B32E45">
              <w:rPr>
                <w:rFonts w:ascii="Arial" w:hAnsi="Arial" w:cs="Arial"/>
                <w:sz w:val="20"/>
                <w:szCs w:val="20"/>
              </w:rPr>
              <w:t>6,416,233.51</w:t>
            </w:r>
          </w:p>
        </w:tc>
        <w:tc>
          <w:tcPr>
            <w:tcW w:w="1701" w:type="dxa"/>
          </w:tcPr>
          <w:p w:rsidR="009004E6" w:rsidRPr="00B32E45" w:rsidRDefault="009004E6" w:rsidP="009004E6">
            <w:pPr>
              <w:pStyle w:val="TableParagraph"/>
              <w:spacing w:before="0"/>
              <w:ind w:right="27"/>
              <w:jc w:val="right"/>
              <w:rPr>
                <w:rFonts w:ascii="Arial" w:hAnsi="Arial" w:cs="Arial"/>
                <w:sz w:val="20"/>
                <w:szCs w:val="20"/>
              </w:rPr>
            </w:pPr>
            <w:r>
              <w:rPr>
                <w:rFonts w:ascii="Arial" w:hAnsi="Arial" w:cs="Arial"/>
                <w:sz w:val="20"/>
                <w:szCs w:val="20"/>
              </w:rPr>
              <w:t>6´</w:t>
            </w:r>
            <w:r w:rsidRPr="00B32E45">
              <w:rPr>
                <w:rFonts w:ascii="Arial" w:hAnsi="Arial" w:cs="Arial"/>
                <w:sz w:val="20"/>
                <w:szCs w:val="20"/>
              </w:rPr>
              <w:t>416,233.51</w:t>
            </w:r>
          </w:p>
        </w:tc>
      </w:tr>
      <w:tr w:rsidR="009004E6" w:rsidRPr="00B32E45" w:rsidTr="009004E6">
        <w:tc>
          <w:tcPr>
            <w:tcW w:w="983" w:type="dxa"/>
          </w:tcPr>
          <w:p w:rsidR="009004E6" w:rsidRPr="00B32E45" w:rsidRDefault="009004E6" w:rsidP="009004E6">
            <w:pPr>
              <w:pStyle w:val="TableParagraph"/>
              <w:spacing w:before="0"/>
              <w:ind w:left="146"/>
              <w:rPr>
                <w:rFonts w:ascii="Arial" w:hAnsi="Arial" w:cs="Arial"/>
                <w:sz w:val="20"/>
                <w:szCs w:val="20"/>
              </w:rPr>
            </w:pPr>
            <w:r w:rsidRPr="00B32E45">
              <w:rPr>
                <w:rFonts w:ascii="Arial" w:hAnsi="Arial" w:cs="Arial"/>
                <w:sz w:val="20"/>
                <w:szCs w:val="20"/>
              </w:rPr>
              <w:t>007</w:t>
            </w:r>
          </w:p>
        </w:tc>
        <w:tc>
          <w:tcPr>
            <w:tcW w:w="1418" w:type="dxa"/>
          </w:tcPr>
          <w:p w:rsidR="009004E6" w:rsidRPr="00B32E45" w:rsidRDefault="009004E6" w:rsidP="009004E6">
            <w:pPr>
              <w:pStyle w:val="TableParagraph"/>
              <w:spacing w:before="0"/>
              <w:ind w:left="93"/>
              <w:rPr>
                <w:rFonts w:ascii="Arial" w:hAnsi="Arial" w:cs="Arial"/>
                <w:sz w:val="20"/>
                <w:szCs w:val="20"/>
              </w:rPr>
            </w:pPr>
            <w:r w:rsidRPr="00B32E45">
              <w:rPr>
                <w:rFonts w:ascii="Arial" w:hAnsi="Arial" w:cs="Arial"/>
                <w:sz w:val="20"/>
                <w:szCs w:val="20"/>
              </w:rPr>
              <w:t>ETAPA VII</w:t>
            </w:r>
          </w:p>
        </w:tc>
        <w:tc>
          <w:tcPr>
            <w:tcW w:w="1129" w:type="dxa"/>
          </w:tcPr>
          <w:p w:rsidR="009004E6" w:rsidRPr="00B32E45" w:rsidRDefault="009004E6" w:rsidP="009004E6">
            <w:pPr>
              <w:pStyle w:val="TableParagraph"/>
              <w:spacing w:before="0"/>
              <w:ind w:right="226"/>
              <w:jc w:val="right"/>
              <w:rPr>
                <w:rFonts w:ascii="Arial" w:hAnsi="Arial" w:cs="Arial"/>
                <w:sz w:val="20"/>
                <w:szCs w:val="20"/>
              </w:rPr>
            </w:pPr>
            <w:r w:rsidRPr="00B32E45">
              <w:rPr>
                <w:rFonts w:ascii="Arial" w:hAnsi="Arial" w:cs="Arial"/>
                <w:sz w:val="20"/>
                <w:szCs w:val="20"/>
              </w:rPr>
              <w:t>1.00</w:t>
            </w:r>
          </w:p>
        </w:tc>
        <w:tc>
          <w:tcPr>
            <w:tcW w:w="1710" w:type="dxa"/>
          </w:tcPr>
          <w:p w:rsidR="009004E6" w:rsidRPr="00B32E45" w:rsidRDefault="009004E6" w:rsidP="009004E6">
            <w:pPr>
              <w:pStyle w:val="TableParagraph"/>
              <w:spacing w:before="0"/>
              <w:ind w:right="34"/>
              <w:jc w:val="right"/>
              <w:rPr>
                <w:rFonts w:ascii="Arial" w:hAnsi="Arial" w:cs="Arial"/>
                <w:sz w:val="20"/>
                <w:szCs w:val="20"/>
              </w:rPr>
            </w:pPr>
            <w:r w:rsidRPr="00B32E45">
              <w:rPr>
                <w:rFonts w:ascii="Arial" w:hAnsi="Arial" w:cs="Arial"/>
                <w:sz w:val="20"/>
                <w:szCs w:val="20"/>
              </w:rPr>
              <w:t>6,731,404.67</w:t>
            </w:r>
          </w:p>
        </w:tc>
        <w:tc>
          <w:tcPr>
            <w:tcW w:w="1701" w:type="dxa"/>
          </w:tcPr>
          <w:p w:rsidR="009004E6" w:rsidRPr="00B32E45" w:rsidRDefault="009004E6" w:rsidP="009004E6">
            <w:pPr>
              <w:pStyle w:val="TableParagraph"/>
              <w:spacing w:before="0"/>
              <w:jc w:val="right"/>
              <w:rPr>
                <w:rFonts w:ascii="Arial" w:hAnsi="Arial" w:cs="Arial"/>
                <w:sz w:val="20"/>
                <w:szCs w:val="20"/>
              </w:rPr>
            </w:pPr>
            <w:r w:rsidRPr="00B32E45">
              <w:rPr>
                <w:rFonts w:ascii="Arial" w:hAnsi="Arial" w:cs="Arial"/>
                <w:sz w:val="20"/>
                <w:szCs w:val="20"/>
              </w:rPr>
              <w:t>6</w:t>
            </w:r>
            <w:r>
              <w:rPr>
                <w:rFonts w:ascii="Arial" w:hAnsi="Arial" w:cs="Arial"/>
                <w:sz w:val="20"/>
                <w:szCs w:val="20"/>
              </w:rPr>
              <w:t>´</w:t>
            </w:r>
            <w:r w:rsidRPr="00B32E45">
              <w:rPr>
                <w:rFonts w:ascii="Arial" w:hAnsi="Arial" w:cs="Arial"/>
                <w:sz w:val="20"/>
                <w:szCs w:val="20"/>
              </w:rPr>
              <w:t>731,404.67</w:t>
            </w:r>
          </w:p>
        </w:tc>
      </w:tr>
      <w:tr w:rsidR="009004E6" w:rsidRPr="00B32E45" w:rsidTr="009004E6">
        <w:tc>
          <w:tcPr>
            <w:tcW w:w="983" w:type="dxa"/>
          </w:tcPr>
          <w:p w:rsidR="009004E6" w:rsidRPr="00B32E45" w:rsidRDefault="009004E6" w:rsidP="009004E6">
            <w:pPr>
              <w:pStyle w:val="TableParagraph"/>
              <w:spacing w:before="0"/>
              <w:ind w:left="146"/>
              <w:rPr>
                <w:rFonts w:ascii="Arial" w:hAnsi="Arial" w:cs="Arial"/>
                <w:sz w:val="20"/>
                <w:szCs w:val="20"/>
              </w:rPr>
            </w:pPr>
            <w:r w:rsidRPr="00B32E45">
              <w:rPr>
                <w:rFonts w:ascii="Arial" w:hAnsi="Arial" w:cs="Arial"/>
                <w:sz w:val="20"/>
                <w:szCs w:val="20"/>
              </w:rPr>
              <w:t>008</w:t>
            </w:r>
          </w:p>
        </w:tc>
        <w:tc>
          <w:tcPr>
            <w:tcW w:w="1418" w:type="dxa"/>
          </w:tcPr>
          <w:p w:rsidR="009004E6" w:rsidRPr="00B32E45" w:rsidRDefault="009004E6" w:rsidP="009004E6">
            <w:pPr>
              <w:pStyle w:val="TableParagraph"/>
              <w:spacing w:before="0"/>
              <w:ind w:left="93"/>
              <w:rPr>
                <w:rFonts w:ascii="Arial" w:hAnsi="Arial" w:cs="Arial"/>
                <w:sz w:val="20"/>
                <w:szCs w:val="20"/>
              </w:rPr>
            </w:pPr>
            <w:r w:rsidRPr="00B32E45">
              <w:rPr>
                <w:rFonts w:ascii="Arial" w:hAnsi="Arial" w:cs="Arial"/>
                <w:sz w:val="20"/>
                <w:szCs w:val="20"/>
              </w:rPr>
              <w:t>ETAPA VIII</w:t>
            </w:r>
          </w:p>
        </w:tc>
        <w:tc>
          <w:tcPr>
            <w:tcW w:w="1129" w:type="dxa"/>
          </w:tcPr>
          <w:p w:rsidR="009004E6" w:rsidRPr="00B32E45" w:rsidRDefault="009004E6" w:rsidP="009004E6">
            <w:pPr>
              <w:pStyle w:val="TableParagraph"/>
              <w:spacing w:before="0"/>
              <w:ind w:right="226"/>
              <w:jc w:val="right"/>
              <w:rPr>
                <w:rFonts w:ascii="Arial" w:hAnsi="Arial" w:cs="Arial"/>
                <w:sz w:val="20"/>
                <w:szCs w:val="20"/>
              </w:rPr>
            </w:pPr>
            <w:r w:rsidRPr="00B32E45">
              <w:rPr>
                <w:rFonts w:ascii="Arial" w:hAnsi="Arial" w:cs="Arial"/>
                <w:sz w:val="20"/>
                <w:szCs w:val="20"/>
              </w:rPr>
              <w:t>1.00</w:t>
            </w:r>
          </w:p>
        </w:tc>
        <w:tc>
          <w:tcPr>
            <w:tcW w:w="1710" w:type="dxa"/>
          </w:tcPr>
          <w:p w:rsidR="009004E6" w:rsidRPr="00B32E45" w:rsidRDefault="009004E6" w:rsidP="009004E6">
            <w:pPr>
              <w:pStyle w:val="TableParagraph"/>
              <w:spacing w:before="0"/>
              <w:ind w:right="34"/>
              <w:jc w:val="right"/>
              <w:rPr>
                <w:rFonts w:ascii="Arial" w:hAnsi="Arial" w:cs="Arial"/>
                <w:sz w:val="20"/>
                <w:szCs w:val="20"/>
              </w:rPr>
            </w:pPr>
            <w:r w:rsidRPr="00B32E45">
              <w:rPr>
                <w:rFonts w:ascii="Arial" w:hAnsi="Arial" w:cs="Arial"/>
                <w:sz w:val="20"/>
                <w:szCs w:val="20"/>
              </w:rPr>
              <w:t>7,873,191.33</w:t>
            </w:r>
          </w:p>
        </w:tc>
        <w:tc>
          <w:tcPr>
            <w:tcW w:w="1701" w:type="dxa"/>
          </w:tcPr>
          <w:p w:rsidR="009004E6" w:rsidRPr="00B32E45" w:rsidRDefault="009004E6" w:rsidP="009004E6">
            <w:pPr>
              <w:pStyle w:val="TableParagraph"/>
              <w:spacing w:before="0"/>
              <w:ind w:right="27"/>
              <w:jc w:val="right"/>
              <w:rPr>
                <w:rFonts w:ascii="Arial" w:hAnsi="Arial" w:cs="Arial"/>
                <w:sz w:val="20"/>
                <w:szCs w:val="20"/>
              </w:rPr>
            </w:pPr>
            <w:r>
              <w:rPr>
                <w:rFonts w:ascii="Arial" w:hAnsi="Arial" w:cs="Arial"/>
                <w:sz w:val="20"/>
                <w:szCs w:val="20"/>
              </w:rPr>
              <w:t>7´</w:t>
            </w:r>
            <w:r w:rsidRPr="00B32E45">
              <w:rPr>
                <w:rFonts w:ascii="Arial" w:hAnsi="Arial" w:cs="Arial"/>
                <w:sz w:val="20"/>
                <w:szCs w:val="20"/>
              </w:rPr>
              <w:t>873,191.33</w:t>
            </w:r>
          </w:p>
        </w:tc>
      </w:tr>
      <w:tr w:rsidR="009004E6" w:rsidRPr="00B32E45" w:rsidTr="009004E6">
        <w:tc>
          <w:tcPr>
            <w:tcW w:w="983" w:type="dxa"/>
          </w:tcPr>
          <w:p w:rsidR="009004E6" w:rsidRPr="00B32E45" w:rsidRDefault="009004E6" w:rsidP="009004E6">
            <w:pPr>
              <w:pStyle w:val="TableParagraph"/>
              <w:spacing w:before="0"/>
              <w:ind w:left="146"/>
              <w:rPr>
                <w:rFonts w:ascii="Arial" w:hAnsi="Arial" w:cs="Arial"/>
                <w:sz w:val="20"/>
                <w:szCs w:val="20"/>
              </w:rPr>
            </w:pPr>
            <w:r w:rsidRPr="00B32E45">
              <w:rPr>
                <w:rFonts w:ascii="Arial" w:hAnsi="Arial" w:cs="Arial"/>
                <w:sz w:val="20"/>
                <w:szCs w:val="20"/>
              </w:rPr>
              <w:t>009</w:t>
            </w:r>
          </w:p>
        </w:tc>
        <w:tc>
          <w:tcPr>
            <w:tcW w:w="1418" w:type="dxa"/>
          </w:tcPr>
          <w:p w:rsidR="009004E6" w:rsidRPr="00B32E45" w:rsidRDefault="009004E6" w:rsidP="009004E6">
            <w:pPr>
              <w:pStyle w:val="TableParagraph"/>
              <w:spacing w:before="0"/>
              <w:ind w:left="93"/>
              <w:rPr>
                <w:rFonts w:ascii="Arial" w:hAnsi="Arial" w:cs="Arial"/>
                <w:sz w:val="20"/>
                <w:szCs w:val="20"/>
              </w:rPr>
            </w:pPr>
            <w:r w:rsidRPr="00B32E45">
              <w:rPr>
                <w:rFonts w:ascii="Arial" w:hAnsi="Arial" w:cs="Arial"/>
                <w:sz w:val="20"/>
                <w:szCs w:val="20"/>
              </w:rPr>
              <w:t>ETAPA IX</w:t>
            </w:r>
          </w:p>
        </w:tc>
        <w:tc>
          <w:tcPr>
            <w:tcW w:w="1129" w:type="dxa"/>
          </w:tcPr>
          <w:p w:rsidR="009004E6" w:rsidRPr="00B32E45" w:rsidRDefault="009004E6" w:rsidP="009004E6">
            <w:pPr>
              <w:pStyle w:val="TableParagraph"/>
              <w:spacing w:before="0"/>
              <w:ind w:right="226"/>
              <w:jc w:val="right"/>
              <w:rPr>
                <w:rFonts w:ascii="Arial" w:hAnsi="Arial" w:cs="Arial"/>
                <w:sz w:val="20"/>
                <w:szCs w:val="20"/>
              </w:rPr>
            </w:pPr>
            <w:r w:rsidRPr="00B32E45">
              <w:rPr>
                <w:rFonts w:ascii="Arial" w:hAnsi="Arial" w:cs="Arial"/>
                <w:sz w:val="20"/>
                <w:szCs w:val="20"/>
              </w:rPr>
              <w:t>1.00</w:t>
            </w:r>
          </w:p>
        </w:tc>
        <w:tc>
          <w:tcPr>
            <w:tcW w:w="1710" w:type="dxa"/>
          </w:tcPr>
          <w:p w:rsidR="009004E6" w:rsidRPr="00B32E45" w:rsidRDefault="009004E6" w:rsidP="009004E6">
            <w:pPr>
              <w:pStyle w:val="TableParagraph"/>
              <w:spacing w:before="0"/>
              <w:ind w:right="34"/>
              <w:jc w:val="right"/>
              <w:rPr>
                <w:rFonts w:ascii="Arial" w:hAnsi="Arial" w:cs="Arial"/>
                <w:sz w:val="20"/>
                <w:szCs w:val="20"/>
              </w:rPr>
            </w:pPr>
            <w:r w:rsidRPr="00B32E45">
              <w:rPr>
                <w:rFonts w:ascii="Arial" w:hAnsi="Arial" w:cs="Arial"/>
                <w:sz w:val="20"/>
                <w:szCs w:val="20"/>
              </w:rPr>
              <w:t>8,404,162.48</w:t>
            </w:r>
          </w:p>
        </w:tc>
        <w:tc>
          <w:tcPr>
            <w:tcW w:w="1701" w:type="dxa"/>
          </w:tcPr>
          <w:p w:rsidR="009004E6" w:rsidRPr="00B32E45" w:rsidRDefault="009004E6" w:rsidP="009004E6">
            <w:pPr>
              <w:pStyle w:val="TableParagraph"/>
              <w:spacing w:before="0"/>
              <w:jc w:val="right"/>
              <w:rPr>
                <w:rFonts w:ascii="Arial" w:hAnsi="Arial" w:cs="Arial"/>
                <w:sz w:val="20"/>
                <w:szCs w:val="20"/>
              </w:rPr>
            </w:pPr>
            <w:r w:rsidRPr="00B32E45">
              <w:rPr>
                <w:rFonts w:ascii="Arial" w:hAnsi="Arial" w:cs="Arial"/>
                <w:sz w:val="20"/>
                <w:szCs w:val="20"/>
              </w:rPr>
              <w:t>8</w:t>
            </w:r>
            <w:r>
              <w:rPr>
                <w:rFonts w:ascii="Arial" w:hAnsi="Arial" w:cs="Arial"/>
                <w:sz w:val="20"/>
                <w:szCs w:val="20"/>
              </w:rPr>
              <w:t>´</w:t>
            </w:r>
            <w:r w:rsidRPr="00B32E45">
              <w:rPr>
                <w:rFonts w:ascii="Arial" w:hAnsi="Arial" w:cs="Arial"/>
                <w:sz w:val="20"/>
                <w:szCs w:val="20"/>
              </w:rPr>
              <w:t>404,162.48</w:t>
            </w:r>
          </w:p>
        </w:tc>
      </w:tr>
      <w:tr w:rsidR="009004E6" w:rsidRPr="00B32E45" w:rsidTr="009004E6">
        <w:tc>
          <w:tcPr>
            <w:tcW w:w="983" w:type="dxa"/>
          </w:tcPr>
          <w:p w:rsidR="009004E6" w:rsidRPr="00B32E45" w:rsidRDefault="009004E6" w:rsidP="009004E6">
            <w:pPr>
              <w:pStyle w:val="TableParagraph"/>
              <w:spacing w:before="0"/>
              <w:ind w:left="146"/>
              <w:rPr>
                <w:rFonts w:ascii="Arial" w:hAnsi="Arial" w:cs="Arial"/>
                <w:sz w:val="20"/>
                <w:szCs w:val="20"/>
              </w:rPr>
            </w:pPr>
            <w:r w:rsidRPr="00B32E45">
              <w:rPr>
                <w:rFonts w:ascii="Arial" w:hAnsi="Arial" w:cs="Arial"/>
                <w:sz w:val="20"/>
                <w:szCs w:val="20"/>
              </w:rPr>
              <w:t>010</w:t>
            </w:r>
          </w:p>
        </w:tc>
        <w:tc>
          <w:tcPr>
            <w:tcW w:w="1418" w:type="dxa"/>
          </w:tcPr>
          <w:p w:rsidR="009004E6" w:rsidRPr="00B32E45" w:rsidRDefault="009004E6" w:rsidP="009004E6">
            <w:pPr>
              <w:pStyle w:val="TableParagraph"/>
              <w:spacing w:before="0"/>
              <w:ind w:left="93"/>
              <w:rPr>
                <w:rFonts w:ascii="Arial" w:hAnsi="Arial" w:cs="Arial"/>
                <w:sz w:val="20"/>
                <w:szCs w:val="20"/>
              </w:rPr>
            </w:pPr>
            <w:r w:rsidRPr="00B32E45">
              <w:rPr>
                <w:rFonts w:ascii="Arial" w:hAnsi="Arial" w:cs="Arial"/>
                <w:sz w:val="20"/>
                <w:szCs w:val="20"/>
              </w:rPr>
              <w:t>ETAPA X</w:t>
            </w:r>
          </w:p>
        </w:tc>
        <w:tc>
          <w:tcPr>
            <w:tcW w:w="1129" w:type="dxa"/>
          </w:tcPr>
          <w:p w:rsidR="009004E6" w:rsidRPr="00B32E45" w:rsidRDefault="009004E6" w:rsidP="009004E6">
            <w:pPr>
              <w:pStyle w:val="TableParagraph"/>
              <w:spacing w:before="0"/>
              <w:ind w:right="226"/>
              <w:jc w:val="right"/>
              <w:rPr>
                <w:rFonts w:ascii="Arial" w:hAnsi="Arial" w:cs="Arial"/>
                <w:sz w:val="20"/>
                <w:szCs w:val="20"/>
              </w:rPr>
            </w:pPr>
            <w:r w:rsidRPr="00B32E45">
              <w:rPr>
                <w:rFonts w:ascii="Arial" w:hAnsi="Arial" w:cs="Arial"/>
                <w:sz w:val="20"/>
                <w:szCs w:val="20"/>
              </w:rPr>
              <w:t>1.00</w:t>
            </w:r>
          </w:p>
        </w:tc>
        <w:tc>
          <w:tcPr>
            <w:tcW w:w="1710" w:type="dxa"/>
          </w:tcPr>
          <w:p w:rsidR="009004E6" w:rsidRPr="00B32E45" w:rsidRDefault="009004E6" w:rsidP="009004E6">
            <w:pPr>
              <w:pStyle w:val="TableParagraph"/>
              <w:spacing w:before="0"/>
              <w:ind w:right="34"/>
              <w:jc w:val="right"/>
              <w:rPr>
                <w:rFonts w:ascii="Arial" w:hAnsi="Arial" w:cs="Arial"/>
                <w:sz w:val="20"/>
                <w:szCs w:val="20"/>
              </w:rPr>
            </w:pPr>
            <w:r w:rsidRPr="00B32E45">
              <w:rPr>
                <w:rFonts w:ascii="Arial" w:hAnsi="Arial" w:cs="Arial"/>
                <w:sz w:val="20"/>
                <w:szCs w:val="20"/>
              </w:rPr>
              <w:t>9,136,328.40</w:t>
            </w:r>
          </w:p>
        </w:tc>
        <w:tc>
          <w:tcPr>
            <w:tcW w:w="1701" w:type="dxa"/>
          </w:tcPr>
          <w:p w:rsidR="009004E6" w:rsidRPr="00B32E45" w:rsidRDefault="009004E6" w:rsidP="009004E6">
            <w:pPr>
              <w:pStyle w:val="TableParagraph"/>
              <w:spacing w:before="0"/>
              <w:jc w:val="right"/>
              <w:rPr>
                <w:rFonts w:ascii="Arial" w:hAnsi="Arial" w:cs="Arial"/>
                <w:sz w:val="20"/>
                <w:szCs w:val="20"/>
              </w:rPr>
            </w:pPr>
            <w:r>
              <w:rPr>
                <w:rFonts w:ascii="Arial" w:hAnsi="Arial" w:cs="Arial"/>
                <w:sz w:val="20"/>
                <w:szCs w:val="20"/>
              </w:rPr>
              <w:t>9´</w:t>
            </w:r>
            <w:r w:rsidRPr="00B32E45">
              <w:rPr>
                <w:rFonts w:ascii="Arial" w:hAnsi="Arial" w:cs="Arial"/>
                <w:sz w:val="20"/>
                <w:szCs w:val="20"/>
              </w:rPr>
              <w:t>136,328.40</w:t>
            </w:r>
          </w:p>
        </w:tc>
      </w:tr>
    </w:tbl>
    <w:p w:rsidR="009004E6" w:rsidRDefault="009004E6" w:rsidP="009004E6">
      <w:pPr>
        <w:pStyle w:val="Textoindependiente"/>
        <w:spacing w:before="18"/>
        <w:rPr>
          <w:rFonts w:ascii="Arial" w:hAnsi="Arial" w:cs="Arial"/>
          <w:sz w:val="24"/>
          <w:szCs w:val="24"/>
        </w:rPr>
      </w:pPr>
    </w:p>
    <w:p w:rsidR="009004E6" w:rsidRDefault="009004E6" w:rsidP="009004E6">
      <w:pPr>
        <w:pStyle w:val="Textoindependiente"/>
        <w:spacing w:before="18"/>
        <w:rPr>
          <w:rFonts w:ascii="Arial" w:hAnsi="Arial" w:cs="Arial"/>
          <w:sz w:val="24"/>
          <w:szCs w:val="24"/>
        </w:rPr>
      </w:pPr>
    </w:p>
    <w:p w:rsidR="009004E6" w:rsidRDefault="009004E6" w:rsidP="009004E6">
      <w:pPr>
        <w:pStyle w:val="Textoindependiente"/>
        <w:spacing w:before="18"/>
        <w:rPr>
          <w:rFonts w:ascii="Arial" w:hAnsi="Arial" w:cs="Arial"/>
          <w:sz w:val="24"/>
          <w:szCs w:val="24"/>
        </w:rPr>
      </w:pPr>
    </w:p>
    <w:p w:rsidR="009004E6" w:rsidRDefault="009004E6" w:rsidP="009004E6">
      <w:pPr>
        <w:pStyle w:val="Textoindependiente"/>
        <w:spacing w:before="18"/>
        <w:rPr>
          <w:rFonts w:ascii="Arial" w:hAnsi="Arial" w:cs="Arial"/>
          <w:sz w:val="24"/>
          <w:szCs w:val="24"/>
        </w:rPr>
      </w:pPr>
    </w:p>
    <w:p w:rsidR="009004E6" w:rsidRDefault="009004E6" w:rsidP="009004E6">
      <w:pPr>
        <w:pStyle w:val="Textoindependiente"/>
        <w:spacing w:before="18"/>
        <w:rPr>
          <w:rFonts w:ascii="Arial" w:hAnsi="Arial" w:cs="Arial"/>
          <w:sz w:val="24"/>
          <w:szCs w:val="24"/>
        </w:rPr>
      </w:pPr>
    </w:p>
    <w:p w:rsidR="009004E6" w:rsidRDefault="009004E6" w:rsidP="009004E6">
      <w:pPr>
        <w:pStyle w:val="Textoindependiente"/>
        <w:spacing w:before="18"/>
        <w:rPr>
          <w:rFonts w:ascii="Arial" w:hAnsi="Arial" w:cs="Arial"/>
          <w:sz w:val="24"/>
          <w:szCs w:val="24"/>
        </w:rPr>
      </w:pPr>
    </w:p>
    <w:p w:rsidR="009004E6" w:rsidRDefault="009004E6" w:rsidP="009004E6">
      <w:pPr>
        <w:pStyle w:val="Textoindependiente"/>
        <w:spacing w:before="18"/>
        <w:rPr>
          <w:rFonts w:ascii="Arial" w:hAnsi="Arial" w:cs="Arial"/>
          <w:sz w:val="24"/>
          <w:szCs w:val="24"/>
        </w:rPr>
      </w:pPr>
    </w:p>
    <w:p w:rsidR="009004E6" w:rsidRDefault="009004E6" w:rsidP="009004E6">
      <w:pPr>
        <w:pStyle w:val="Textoindependiente"/>
        <w:spacing w:before="18"/>
        <w:rPr>
          <w:rFonts w:ascii="Arial" w:hAnsi="Arial" w:cs="Arial"/>
          <w:sz w:val="24"/>
          <w:szCs w:val="24"/>
        </w:rPr>
      </w:pPr>
    </w:p>
    <w:p w:rsidR="009004E6" w:rsidRDefault="009004E6" w:rsidP="009004E6">
      <w:pPr>
        <w:pStyle w:val="Textoindependiente"/>
        <w:spacing w:before="18"/>
        <w:rPr>
          <w:rFonts w:ascii="Arial" w:hAnsi="Arial" w:cs="Arial"/>
          <w:sz w:val="24"/>
          <w:szCs w:val="24"/>
        </w:rPr>
      </w:pPr>
    </w:p>
    <w:p w:rsidR="009004E6" w:rsidRDefault="009004E6" w:rsidP="009004E6">
      <w:pPr>
        <w:pStyle w:val="Textoindependiente"/>
        <w:spacing w:before="18"/>
        <w:rPr>
          <w:rFonts w:ascii="Arial" w:hAnsi="Arial" w:cs="Arial"/>
          <w:sz w:val="24"/>
          <w:szCs w:val="24"/>
        </w:rPr>
      </w:pPr>
    </w:p>
    <w:p w:rsidR="009004E6" w:rsidRDefault="009004E6" w:rsidP="009004E6">
      <w:pPr>
        <w:spacing w:before="11"/>
        <w:ind w:left="2246" w:right="2707"/>
        <w:jc w:val="center"/>
        <w:rPr>
          <w:rFonts w:ascii="Arial"/>
          <w:b/>
          <w:sz w:val="20"/>
        </w:rPr>
      </w:pPr>
    </w:p>
    <w:p w:rsidR="00536155" w:rsidRDefault="00536155" w:rsidP="009004E6">
      <w:pPr>
        <w:spacing w:before="11"/>
        <w:ind w:left="2246" w:right="2707"/>
        <w:jc w:val="center"/>
        <w:rPr>
          <w:rFonts w:ascii="Arial"/>
          <w:b/>
          <w:sz w:val="20"/>
        </w:rPr>
      </w:pPr>
    </w:p>
    <w:p w:rsidR="00536155" w:rsidRDefault="00536155" w:rsidP="009004E6">
      <w:pPr>
        <w:spacing w:before="11"/>
        <w:ind w:left="2246" w:right="2707"/>
        <w:jc w:val="center"/>
        <w:rPr>
          <w:rFonts w:ascii="Arial"/>
          <w:b/>
          <w:sz w:val="20"/>
        </w:rPr>
      </w:pPr>
    </w:p>
    <w:p w:rsidR="00536155" w:rsidRDefault="00536155" w:rsidP="009004E6">
      <w:pPr>
        <w:spacing w:before="11"/>
        <w:ind w:left="2246" w:right="2707"/>
        <w:jc w:val="center"/>
        <w:rPr>
          <w:rFonts w:ascii="Arial"/>
          <w:b/>
          <w:sz w:val="20"/>
        </w:rPr>
      </w:pPr>
    </w:p>
    <w:p w:rsidR="00536155" w:rsidRDefault="00536155" w:rsidP="009004E6">
      <w:pPr>
        <w:spacing w:before="11"/>
        <w:ind w:left="2246" w:right="2707"/>
        <w:jc w:val="center"/>
        <w:rPr>
          <w:rFonts w:ascii="Arial"/>
          <w:b/>
          <w:sz w:val="20"/>
        </w:rPr>
      </w:pPr>
    </w:p>
    <w:p w:rsidR="00536155" w:rsidRDefault="00536155" w:rsidP="009004E6">
      <w:pPr>
        <w:spacing w:before="11"/>
        <w:ind w:left="2246" w:right="2707"/>
        <w:jc w:val="center"/>
        <w:rPr>
          <w:rFonts w:ascii="Arial"/>
          <w:b/>
          <w:sz w:val="20"/>
        </w:rPr>
      </w:pPr>
    </w:p>
    <w:p w:rsidR="00536155" w:rsidRDefault="00536155" w:rsidP="009004E6">
      <w:pPr>
        <w:spacing w:before="11"/>
        <w:ind w:left="2246" w:right="2707"/>
        <w:jc w:val="center"/>
        <w:rPr>
          <w:rFonts w:ascii="Arial"/>
          <w:b/>
          <w:sz w:val="20"/>
        </w:rPr>
      </w:pPr>
    </w:p>
    <w:p w:rsidR="00536155" w:rsidRDefault="00536155" w:rsidP="009004E6">
      <w:pPr>
        <w:spacing w:before="11"/>
        <w:ind w:left="2246" w:right="2707"/>
        <w:jc w:val="center"/>
        <w:rPr>
          <w:rFonts w:ascii="Arial"/>
          <w:b/>
          <w:sz w:val="20"/>
        </w:rPr>
      </w:pPr>
    </w:p>
    <w:p w:rsidR="00536155" w:rsidRDefault="00536155" w:rsidP="009004E6">
      <w:pPr>
        <w:spacing w:before="11"/>
        <w:ind w:left="2246" w:right="2707"/>
        <w:jc w:val="center"/>
        <w:rPr>
          <w:rFonts w:ascii="Arial"/>
          <w:b/>
          <w:sz w:val="20"/>
        </w:rPr>
      </w:pPr>
    </w:p>
    <w:p w:rsidR="00536155" w:rsidRDefault="00536155" w:rsidP="009004E6">
      <w:pPr>
        <w:spacing w:before="11"/>
        <w:ind w:left="2246" w:right="2707"/>
        <w:jc w:val="center"/>
        <w:rPr>
          <w:rFonts w:ascii="Arial"/>
          <w:b/>
          <w:sz w:val="20"/>
        </w:rPr>
      </w:pPr>
    </w:p>
    <w:p w:rsidR="009004E6" w:rsidRDefault="009004E6" w:rsidP="009004E6">
      <w:pPr>
        <w:spacing w:before="11"/>
        <w:ind w:left="2246" w:right="2707"/>
        <w:jc w:val="center"/>
        <w:rPr>
          <w:rFonts w:ascii="Arial"/>
          <w:b/>
          <w:sz w:val="20"/>
        </w:rPr>
      </w:pPr>
      <w:r>
        <w:rPr>
          <w:rFonts w:ascii="Arial"/>
          <w:b/>
          <w:sz w:val="20"/>
        </w:rPr>
        <w:lastRenderedPageBreak/>
        <w:t>RESUMEN DEL PRESUPUESTO</w:t>
      </w:r>
    </w:p>
    <w:p w:rsidR="009004E6" w:rsidRDefault="009004E6" w:rsidP="009004E6">
      <w:pPr>
        <w:pStyle w:val="Textoindependiente"/>
        <w:spacing w:before="106"/>
        <w:ind w:left="20"/>
        <w:jc w:val="center"/>
      </w:pPr>
      <w:r>
        <w:t>INGENIERIA DE DETALLE DEL RECRECIMIENTO DE LA RELAVERA DE ALPAMARCA-2018</w:t>
      </w:r>
    </w:p>
    <w:p w:rsidR="009004E6" w:rsidRDefault="009004E6" w:rsidP="009004E6">
      <w:pPr>
        <w:pStyle w:val="Textoindependiente"/>
        <w:ind w:left="23"/>
      </w:pPr>
      <w:r>
        <w:t>Presupuesto</w:t>
      </w:r>
      <w:r>
        <w:tab/>
        <w:t>0701072 INGENIERÍA DE DETALLE DEL RECRECIMIENTO DE LA RELAVERA DE ALPAMARCA - 2018</w:t>
      </w:r>
    </w:p>
    <w:p w:rsidR="009004E6" w:rsidRDefault="009004E6" w:rsidP="009004E6">
      <w:pPr>
        <w:pStyle w:val="Textoindependiente"/>
        <w:ind w:left="23"/>
      </w:pPr>
      <w:r>
        <w:t>Cliente</w:t>
      </w:r>
      <w:r>
        <w:tab/>
      </w:r>
      <w:r>
        <w:tab/>
        <w:t>COMPAÑÍA MINERA ALPAMARCA SAC</w:t>
      </w:r>
      <w:r>
        <w:tab/>
      </w:r>
      <w:r>
        <w:tab/>
      </w:r>
      <w:r>
        <w:tab/>
      </w:r>
      <w:r>
        <w:tab/>
        <w:t>Costo al 28/04/2018</w:t>
      </w:r>
    </w:p>
    <w:p w:rsidR="009004E6" w:rsidRDefault="009004E6" w:rsidP="009004E6">
      <w:pPr>
        <w:pStyle w:val="Textoindependiente"/>
        <w:ind w:left="23"/>
      </w:pPr>
      <w:r>
        <w:t>Lugar</w:t>
      </w:r>
      <w:r>
        <w:tab/>
      </w:r>
      <w:r>
        <w:tab/>
        <w:t>JUNÍN – YAULI – SANTA BARBARA DE CARHUACAYAN</w:t>
      </w:r>
    </w:p>
    <w:p w:rsidR="009004E6" w:rsidRDefault="009004E6" w:rsidP="009004E6">
      <w:pPr>
        <w:pStyle w:val="Textoindependiente"/>
        <w:spacing w:before="7" w:after="1"/>
        <w:rPr>
          <w:b/>
          <w:sz w:val="12"/>
        </w:rPr>
      </w:pPr>
    </w:p>
    <w:tbl>
      <w:tblPr>
        <w:tblStyle w:val="TableNormal"/>
        <w:tblW w:w="10025" w:type="dxa"/>
        <w:tblInd w:w="-724" w:type="dxa"/>
        <w:tblLayout w:type="fixed"/>
        <w:tblLook w:val="01E0" w:firstRow="1" w:lastRow="1" w:firstColumn="1" w:lastColumn="1" w:noHBand="0" w:noVBand="0"/>
      </w:tblPr>
      <w:tblGrid>
        <w:gridCol w:w="1183"/>
        <w:gridCol w:w="4796"/>
        <w:gridCol w:w="750"/>
        <w:gridCol w:w="1132"/>
        <w:gridCol w:w="1125"/>
        <w:gridCol w:w="1039"/>
      </w:tblGrid>
      <w:tr w:rsidR="009004E6" w:rsidTr="009004E6">
        <w:trPr>
          <w:trHeight w:val="229"/>
        </w:trPr>
        <w:tc>
          <w:tcPr>
            <w:tcW w:w="1183" w:type="dxa"/>
            <w:tcBorders>
              <w:top w:val="single" w:sz="12" w:space="0" w:color="000000"/>
              <w:left w:val="single" w:sz="12" w:space="0" w:color="000000"/>
              <w:bottom w:val="single" w:sz="12" w:space="0" w:color="000000"/>
            </w:tcBorders>
          </w:tcPr>
          <w:p w:rsidR="009004E6" w:rsidRDefault="009004E6" w:rsidP="009004E6">
            <w:pPr>
              <w:pStyle w:val="TableParagraph"/>
              <w:spacing w:before="0"/>
              <w:ind w:left="68"/>
              <w:rPr>
                <w:b/>
                <w:sz w:val="16"/>
              </w:rPr>
            </w:pPr>
            <w:r>
              <w:rPr>
                <w:b/>
                <w:sz w:val="16"/>
              </w:rPr>
              <w:t>Item</w:t>
            </w:r>
          </w:p>
        </w:tc>
        <w:tc>
          <w:tcPr>
            <w:tcW w:w="4796" w:type="dxa"/>
            <w:tcBorders>
              <w:top w:val="single" w:sz="12" w:space="0" w:color="000000"/>
              <w:bottom w:val="single" w:sz="12" w:space="0" w:color="000000"/>
            </w:tcBorders>
          </w:tcPr>
          <w:p w:rsidR="009004E6" w:rsidRDefault="009004E6" w:rsidP="009004E6">
            <w:pPr>
              <w:pStyle w:val="TableParagraph"/>
              <w:spacing w:before="0"/>
              <w:ind w:left="377"/>
              <w:rPr>
                <w:b/>
                <w:sz w:val="16"/>
              </w:rPr>
            </w:pPr>
            <w:r>
              <w:rPr>
                <w:b/>
                <w:sz w:val="16"/>
              </w:rPr>
              <w:t>Descripción</w:t>
            </w:r>
          </w:p>
        </w:tc>
        <w:tc>
          <w:tcPr>
            <w:tcW w:w="750" w:type="dxa"/>
            <w:tcBorders>
              <w:top w:val="single" w:sz="12" w:space="0" w:color="000000"/>
              <w:bottom w:val="single" w:sz="12" w:space="0" w:color="000000"/>
            </w:tcBorders>
          </w:tcPr>
          <w:p w:rsidR="009004E6" w:rsidRDefault="009004E6" w:rsidP="009004E6">
            <w:pPr>
              <w:pStyle w:val="TableParagraph"/>
              <w:spacing w:before="0"/>
              <w:ind w:left="201"/>
              <w:rPr>
                <w:b/>
                <w:sz w:val="16"/>
              </w:rPr>
            </w:pPr>
            <w:r>
              <w:rPr>
                <w:b/>
                <w:sz w:val="16"/>
              </w:rPr>
              <w:t>Und.</w:t>
            </w:r>
          </w:p>
        </w:tc>
        <w:tc>
          <w:tcPr>
            <w:tcW w:w="1132" w:type="dxa"/>
            <w:tcBorders>
              <w:top w:val="single" w:sz="12" w:space="0" w:color="000000"/>
              <w:bottom w:val="single" w:sz="12" w:space="0" w:color="000000"/>
            </w:tcBorders>
          </w:tcPr>
          <w:p w:rsidR="009004E6" w:rsidRDefault="009004E6" w:rsidP="009004E6">
            <w:pPr>
              <w:pStyle w:val="TableParagraph"/>
              <w:spacing w:before="0"/>
              <w:ind w:left="275"/>
              <w:rPr>
                <w:b/>
                <w:sz w:val="16"/>
              </w:rPr>
            </w:pPr>
            <w:r>
              <w:rPr>
                <w:b/>
                <w:sz w:val="16"/>
              </w:rPr>
              <w:t>Metrado</w:t>
            </w:r>
          </w:p>
        </w:tc>
        <w:tc>
          <w:tcPr>
            <w:tcW w:w="1125" w:type="dxa"/>
            <w:tcBorders>
              <w:top w:val="single" w:sz="12" w:space="0" w:color="000000"/>
              <w:bottom w:val="single" w:sz="12" w:space="0" w:color="000000"/>
            </w:tcBorders>
          </w:tcPr>
          <w:p w:rsidR="009004E6" w:rsidRDefault="009004E6" w:rsidP="009004E6">
            <w:pPr>
              <w:pStyle w:val="TableParagraph"/>
              <w:spacing w:before="0"/>
              <w:ind w:left="154"/>
              <w:rPr>
                <w:b/>
                <w:sz w:val="16"/>
              </w:rPr>
            </w:pPr>
            <w:r>
              <w:rPr>
                <w:b/>
                <w:sz w:val="16"/>
              </w:rPr>
              <w:t>Precio U$</w:t>
            </w:r>
          </w:p>
        </w:tc>
        <w:tc>
          <w:tcPr>
            <w:tcW w:w="1039" w:type="dxa"/>
            <w:tcBorders>
              <w:top w:val="single" w:sz="12" w:space="0" w:color="000000"/>
              <w:bottom w:val="single" w:sz="12" w:space="0" w:color="000000"/>
              <w:right w:val="single" w:sz="12" w:space="0" w:color="000000"/>
            </w:tcBorders>
          </w:tcPr>
          <w:p w:rsidR="009004E6" w:rsidRDefault="009004E6" w:rsidP="009004E6">
            <w:pPr>
              <w:pStyle w:val="TableParagraph"/>
              <w:spacing w:before="0"/>
              <w:ind w:left="159"/>
              <w:rPr>
                <w:b/>
                <w:sz w:val="16"/>
              </w:rPr>
            </w:pPr>
            <w:r>
              <w:rPr>
                <w:b/>
                <w:sz w:val="16"/>
              </w:rPr>
              <w:t>Parcial U$</w:t>
            </w:r>
          </w:p>
        </w:tc>
      </w:tr>
      <w:tr w:rsidR="009004E6" w:rsidTr="009004E6">
        <w:trPr>
          <w:trHeight w:val="188"/>
        </w:trPr>
        <w:tc>
          <w:tcPr>
            <w:tcW w:w="1183" w:type="dxa"/>
            <w:tcBorders>
              <w:top w:val="single" w:sz="12" w:space="0" w:color="000000"/>
            </w:tcBorders>
          </w:tcPr>
          <w:p w:rsidR="009004E6" w:rsidRDefault="009004E6" w:rsidP="009004E6">
            <w:pPr>
              <w:pStyle w:val="TableParagraph"/>
              <w:spacing w:before="0"/>
              <w:ind w:left="60"/>
              <w:rPr>
                <w:sz w:val="14"/>
              </w:rPr>
            </w:pPr>
            <w:r>
              <w:rPr>
                <w:color w:val="008080"/>
                <w:sz w:val="14"/>
              </w:rPr>
              <w:t>01</w:t>
            </w:r>
          </w:p>
        </w:tc>
        <w:tc>
          <w:tcPr>
            <w:tcW w:w="4796" w:type="dxa"/>
            <w:tcBorders>
              <w:top w:val="single" w:sz="12" w:space="0" w:color="000000"/>
            </w:tcBorders>
          </w:tcPr>
          <w:p w:rsidR="009004E6" w:rsidRPr="00E6243B" w:rsidRDefault="009004E6" w:rsidP="009004E6">
            <w:pPr>
              <w:pStyle w:val="TableParagraph"/>
              <w:spacing w:before="0"/>
              <w:ind w:left="377"/>
              <w:rPr>
                <w:b/>
                <w:sz w:val="14"/>
                <w:lang w:val="es-PE"/>
              </w:rPr>
            </w:pPr>
            <w:r w:rsidRPr="00E6243B">
              <w:rPr>
                <w:b/>
                <w:color w:val="008080"/>
                <w:sz w:val="14"/>
                <w:lang w:val="es-PE"/>
              </w:rPr>
              <w:t>ETAPA 1 DEL DEPOSITO DE RELAVES ALPAMARCA</w:t>
            </w:r>
          </w:p>
        </w:tc>
        <w:tc>
          <w:tcPr>
            <w:tcW w:w="750" w:type="dxa"/>
            <w:tcBorders>
              <w:top w:val="single" w:sz="12" w:space="0" w:color="000000"/>
            </w:tcBorders>
          </w:tcPr>
          <w:p w:rsidR="009004E6" w:rsidRPr="00E6243B" w:rsidRDefault="009004E6" w:rsidP="009004E6">
            <w:pPr>
              <w:pStyle w:val="TableParagraph"/>
              <w:spacing w:before="0"/>
              <w:rPr>
                <w:rFonts w:ascii="Times New Roman"/>
                <w:sz w:val="14"/>
                <w:lang w:val="es-PE"/>
              </w:rPr>
            </w:pPr>
          </w:p>
        </w:tc>
        <w:tc>
          <w:tcPr>
            <w:tcW w:w="1132" w:type="dxa"/>
            <w:tcBorders>
              <w:top w:val="single" w:sz="12" w:space="0" w:color="000000"/>
            </w:tcBorders>
          </w:tcPr>
          <w:p w:rsidR="009004E6" w:rsidRPr="00E6243B" w:rsidRDefault="009004E6" w:rsidP="009004E6">
            <w:pPr>
              <w:pStyle w:val="TableParagraph"/>
              <w:spacing w:before="0"/>
              <w:rPr>
                <w:rFonts w:ascii="Times New Roman"/>
                <w:sz w:val="14"/>
                <w:lang w:val="es-PE"/>
              </w:rPr>
            </w:pPr>
          </w:p>
        </w:tc>
        <w:tc>
          <w:tcPr>
            <w:tcW w:w="1125" w:type="dxa"/>
            <w:tcBorders>
              <w:top w:val="single" w:sz="12" w:space="0" w:color="000000"/>
            </w:tcBorders>
          </w:tcPr>
          <w:p w:rsidR="009004E6" w:rsidRPr="00E6243B" w:rsidRDefault="009004E6" w:rsidP="009004E6">
            <w:pPr>
              <w:pStyle w:val="TableParagraph"/>
              <w:spacing w:before="0"/>
              <w:rPr>
                <w:rFonts w:ascii="Times New Roman"/>
                <w:sz w:val="14"/>
                <w:lang w:val="es-PE"/>
              </w:rPr>
            </w:pPr>
          </w:p>
        </w:tc>
        <w:tc>
          <w:tcPr>
            <w:tcW w:w="1039" w:type="dxa"/>
            <w:tcBorders>
              <w:top w:val="single" w:sz="12" w:space="0" w:color="000000"/>
            </w:tcBorders>
          </w:tcPr>
          <w:p w:rsidR="009004E6" w:rsidRDefault="009004E6" w:rsidP="009004E6">
            <w:pPr>
              <w:pStyle w:val="TableParagraph"/>
              <w:spacing w:before="0"/>
              <w:ind w:right="41"/>
              <w:jc w:val="right"/>
              <w:rPr>
                <w:b/>
                <w:sz w:val="14"/>
              </w:rPr>
            </w:pPr>
            <w:r>
              <w:rPr>
                <w:b/>
                <w:color w:val="008080"/>
                <w:sz w:val="14"/>
              </w:rPr>
              <w:t>4,673,966.62</w:t>
            </w:r>
          </w:p>
        </w:tc>
      </w:tr>
      <w:tr w:rsidR="009004E6" w:rsidTr="009004E6">
        <w:trPr>
          <w:trHeight w:val="137"/>
        </w:trPr>
        <w:tc>
          <w:tcPr>
            <w:tcW w:w="1183" w:type="dxa"/>
          </w:tcPr>
          <w:p w:rsidR="009004E6" w:rsidRDefault="009004E6" w:rsidP="009004E6">
            <w:pPr>
              <w:pStyle w:val="TableParagraph"/>
              <w:spacing w:before="0"/>
              <w:ind w:left="60"/>
              <w:rPr>
                <w:sz w:val="14"/>
              </w:rPr>
            </w:pPr>
            <w:r>
              <w:rPr>
                <w:color w:val="0000FF"/>
                <w:sz w:val="14"/>
              </w:rPr>
              <w:t>01.01</w:t>
            </w:r>
          </w:p>
        </w:tc>
        <w:tc>
          <w:tcPr>
            <w:tcW w:w="4796" w:type="dxa"/>
          </w:tcPr>
          <w:p w:rsidR="009004E6" w:rsidRDefault="009004E6" w:rsidP="009004E6">
            <w:pPr>
              <w:pStyle w:val="TableParagraph"/>
              <w:spacing w:before="0"/>
              <w:ind w:left="506"/>
              <w:rPr>
                <w:b/>
                <w:sz w:val="14"/>
              </w:rPr>
            </w:pPr>
            <w:r>
              <w:rPr>
                <w:b/>
                <w:color w:val="0000FF"/>
                <w:sz w:val="14"/>
              </w:rPr>
              <w:t>OBRAS PRELIMINARES</w:t>
            </w:r>
          </w:p>
        </w:tc>
        <w:tc>
          <w:tcPr>
            <w:tcW w:w="750" w:type="dxa"/>
          </w:tcPr>
          <w:p w:rsidR="009004E6" w:rsidRDefault="009004E6" w:rsidP="009004E6">
            <w:pPr>
              <w:pStyle w:val="TableParagraph"/>
              <w:spacing w:before="0"/>
              <w:rPr>
                <w:rFonts w:ascii="Times New Roman"/>
                <w:sz w:val="14"/>
              </w:rPr>
            </w:pPr>
          </w:p>
        </w:tc>
        <w:tc>
          <w:tcPr>
            <w:tcW w:w="1132" w:type="dxa"/>
          </w:tcPr>
          <w:p w:rsidR="009004E6" w:rsidRDefault="009004E6" w:rsidP="009004E6">
            <w:pPr>
              <w:pStyle w:val="TableParagraph"/>
              <w:spacing w:before="0"/>
              <w:rPr>
                <w:rFonts w:ascii="Times New Roman"/>
                <w:sz w:val="14"/>
              </w:rPr>
            </w:pPr>
          </w:p>
        </w:tc>
        <w:tc>
          <w:tcPr>
            <w:tcW w:w="1125" w:type="dxa"/>
          </w:tcPr>
          <w:p w:rsidR="009004E6" w:rsidRDefault="009004E6" w:rsidP="009004E6">
            <w:pPr>
              <w:pStyle w:val="TableParagraph"/>
              <w:spacing w:before="0"/>
              <w:rPr>
                <w:rFonts w:ascii="Times New Roman"/>
                <w:sz w:val="14"/>
              </w:rPr>
            </w:pPr>
          </w:p>
        </w:tc>
        <w:tc>
          <w:tcPr>
            <w:tcW w:w="1039" w:type="dxa"/>
          </w:tcPr>
          <w:p w:rsidR="009004E6" w:rsidRDefault="009004E6" w:rsidP="009004E6">
            <w:pPr>
              <w:pStyle w:val="TableParagraph"/>
              <w:spacing w:before="0"/>
              <w:ind w:right="41"/>
              <w:jc w:val="right"/>
              <w:rPr>
                <w:b/>
                <w:sz w:val="14"/>
              </w:rPr>
            </w:pPr>
            <w:r>
              <w:rPr>
                <w:b/>
                <w:color w:val="0000FF"/>
                <w:sz w:val="14"/>
              </w:rPr>
              <w:t>995,934.91</w:t>
            </w:r>
          </w:p>
        </w:tc>
      </w:tr>
      <w:tr w:rsidR="009004E6" w:rsidTr="009004E6">
        <w:trPr>
          <w:trHeight w:val="111"/>
        </w:trPr>
        <w:tc>
          <w:tcPr>
            <w:tcW w:w="1183" w:type="dxa"/>
          </w:tcPr>
          <w:p w:rsidR="009004E6" w:rsidRDefault="009004E6" w:rsidP="009004E6">
            <w:pPr>
              <w:pStyle w:val="TableParagraph"/>
              <w:spacing w:before="0"/>
              <w:ind w:left="60"/>
              <w:rPr>
                <w:sz w:val="14"/>
              </w:rPr>
            </w:pPr>
            <w:r>
              <w:rPr>
                <w:sz w:val="14"/>
              </w:rPr>
              <w:t>01.01.01</w:t>
            </w:r>
          </w:p>
        </w:tc>
        <w:tc>
          <w:tcPr>
            <w:tcW w:w="4796" w:type="dxa"/>
          </w:tcPr>
          <w:p w:rsidR="009004E6" w:rsidRPr="00E6243B" w:rsidRDefault="009004E6" w:rsidP="009004E6">
            <w:pPr>
              <w:pStyle w:val="TableParagraph"/>
              <w:spacing w:before="0"/>
              <w:ind w:left="571"/>
              <w:rPr>
                <w:sz w:val="14"/>
                <w:lang w:val="es-PE"/>
              </w:rPr>
            </w:pPr>
            <w:r w:rsidRPr="00E6243B">
              <w:rPr>
                <w:sz w:val="14"/>
                <w:lang w:val="es-PE"/>
              </w:rPr>
              <w:t>MOVILIZACION Y DESMOVILIZACION DE EQUIPOS</w:t>
            </w:r>
          </w:p>
        </w:tc>
        <w:tc>
          <w:tcPr>
            <w:tcW w:w="750" w:type="dxa"/>
          </w:tcPr>
          <w:p w:rsidR="009004E6" w:rsidRDefault="009004E6" w:rsidP="009004E6">
            <w:pPr>
              <w:pStyle w:val="TableParagraph"/>
              <w:spacing w:before="0"/>
              <w:ind w:left="128"/>
              <w:rPr>
                <w:sz w:val="14"/>
              </w:rPr>
            </w:pPr>
            <w:r>
              <w:rPr>
                <w:sz w:val="14"/>
              </w:rPr>
              <w:t>glb</w:t>
            </w:r>
          </w:p>
        </w:tc>
        <w:tc>
          <w:tcPr>
            <w:tcW w:w="1132" w:type="dxa"/>
          </w:tcPr>
          <w:p w:rsidR="009004E6" w:rsidRDefault="009004E6" w:rsidP="009004E6">
            <w:pPr>
              <w:pStyle w:val="TableParagraph"/>
              <w:spacing w:before="0"/>
              <w:ind w:right="131"/>
              <w:jc w:val="right"/>
              <w:rPr>
                <w:sz w:val="14"/>
              </w:rPr>
            </w:pPr>
            <w:r>
              <w:rPr>
                <w:sz w:val="14"/>
              </w:rPr>
              <w:t>1.00</w:t>
            </w:r>
          </w:p>
        </w:tc>
        <w:tc>
          <w:tcPr>
            <w:tcW w:w="1125" w:type="dxa"/>
          </w:tcPr>
          <w:p w:rsidR="009004E6" w:rsidRDefault="009004E6" w:rsidP="009004E6">
            <w:pPr>
              <w:pStyle w:val="TableParagraph"/>
              <w:spacing w:before="0"/>
              <w:ind w:right="136"/>
              <w:jc w:val="right"/>
              <w:rPr>
                <w:sz w:val="14"/>
              </w:rPr>
            </w:pPr>
            <w:r>
              <w:rPr>
                <w:sz w:val="14"/>
              </w:rPr>
              <w:t>144,193.60</w:t>
            </w:r>
          </w:p>
        </w:tc>
        <w:tc>
          <w:tcPr>
            <w:tcW w:w="1039" w:type="dxa"/>
          </w:tcPr>
          <w:p w:rsidR="009004E6" w:rsidRDefault="009004E6" w:rsidP="009004E6">
            <w:pPr>
              <w:pStyle w:val="TableParagraph"/>
              <w:spacing w:before="0"/>
              <w:ind w:right="37"/>
              <w:jc w:val="right"/>
              <w:rPr>
                <w:sz w:val="14"/>
              </w:rPr>
            </w:pPr>
            <w:r>
              <w:rPr>
                <w:sz w:val="14"/>
              </w:rPr>
              <w:t>144,193.60</w:t>
            </w:r>
          </w:p>
        </w:tc>
      </w:tr>
      <w:tr w:rsidR="009004E6" w:rsidTr="009004E6">
        <w:trPr>
          <w:trHeight w:val="98"/>
        </w:trPr>
        <w:tc>
          <w:tcPr>
            <w:tcW w:w="1183" w:type="dxa"/>
          </w:tcPr>
          <w:p w:rsidR="009004E6" w:rsidRDefault="009004E6" w:rsidP="009004E6">
            <w:pPr>
              <w:pStyle w:val="TableParagraph"/>
              <w:spacing w:before="0"/>
              <w:ind w:left="60"/>
              <w:rPr>
                <w:sz w:val="14"/>
              </w:rPr>
            </w:pPr>
            <w:r>
              <w:rPr>
                <w:sz w:val="14"/>
              </w:rPr>
              <w:t>01.01.02</w:t>
            </w:r>
          </w:p>
        </w:tc>
        <w:tc>
          <w:tcPr>
            <w:tcW w:w="4796" w:type="dxa"/>
          </w:tcPr>
          <w:p w:rsidR="009004E6" w:rsidRDefault="009004E6" w:rsidP="009004E6">
            <w:pPr>
              <w:pStyle w:val="TableParagraph"/>
              <w:spacing w:before="0"/>
              <w:ind w:left="571"/>
              <w:rPr>
                <w:sz w:val="14"/>
              </w:rPr>
            </w:pPr>
            <w:r>
              <w:rPr>
                <w:sz w:val="14"/>
              </w:rPr>
              <w:t>CAMPAMENTOS DE OBRA</w:t>
            </w:r>
          </w:p>
        </w:tc>
        <w:tc>
          <w:tcPr>
            <w:tcW w:w="750" w:type="dxa"/>
          </w:tcPr>
          <w:p w:rsidR="009004E6" w:rsidRDefault="009004E6" w:rsidP="009004E6">
            <w:pPr>
              <w:pStyle w:val="TableParagraph"/>
              <w:spacing w:before="0"/>
              <w:ind w:left="127"/>
              <w:rPr>
                <w:sz w:val="14"/>
              </w:rPr>
            </w:pPr>
            <w:r>
              <w:rPr>
                <w:sz w:val="14"/>
              </w:rPr>
              <w:t>glb</w:t>
            </w:r>
          </w:p>
        </w:tc>
        <w:tc>
          <w:tcPr>
            <w:tcW w:w="1132" w:type="dxa"/>
          </w:tcPr>
          <w:p w:rsidR="009004E6" w:rsidRDefault="009004E6" w:rsidP="009004E6">
            <w:pPr>
              <w:pStyle w:val="TableParagraph"/>
              <w:spacing w:before="0"/>
              <w:ind w:right="131"/>
              <w:jc w:val="right"/>
              <w:rPr>
                <w:sz w:val="14"/>
              </w:rPr>
            </w:pPr>
            <w:r>
              <w:rPr>
                <w:sz w:val="14"/>
              </w:rPr>
              <w:t>1.00</w:t>
            </w:r>
          </w:p>
        </w:tc>
        <w:tc>
          <w:tcPr>
            <w:tcW w:w="1125" w:type="dxa"/>
          </w:tcPr>
          <w:p w:rsidR="009004E6" w:rsidRDefault="009004E6" w:rsidP="009004E6">
            <w:pPr>
              <w:pStyle w:val="TableParagraph"/>
              <w:spacing w:before="0"/>
              <w:ind w:right="136"/>
              <w:jc w:val="right"/>
              <w:rPr>
                <w:sz w:val="14"/>
              </w:rPr>
            </w:pPr>
            <w:r>
              <w:rPr>
                <w:sz w:val="14"/>
              </w:rPr>
              <w:t>85,335.00</w:t>
            </w:r>
          </w:p>
        </w:tc>
        <w:tc>
          <w:tcPr>
            <w:tcW w:w="1039" w:type="dxa"/>
          </w:tcPr>
          <w:p w:rsidR="009004E6" w:rsidRDefault="009004E6" w:rsidP="009004E6">
            <w:pPr>
              <w:pStyle w:val="TableParagraph"/>
              <w:spacing w:before="0"/>
              <w:ind w:right="37"/>
              <w:jc w:val="right"/>
              <w:rPr>
                <w:sz w:val="14"/>
              </w:rPr>
            </w:pPr>
            <w:r>
              <w:rPr>
                <w:sz w:val="14"/>
              </w:rPr>
              <w:t>85,335.00</w:t>
            </w:r>
          </w:p>
        </w:tc>
      </w:tr>
      <w:tr w:rsidR="009004E6" w:rsidTr="009004E6">
        <w:trPr>
          <w:trHeight w:val="72"/>
        </w:trPr>
        <w:tc>
          <w:tcPr>
            <w:tcW w:w="1183" w:type="dxa"/>
          </w:tcPr>
          <w:p w:rsidR="009004E6" w:rsidRDefault="009004E6" w:rsidP="009004E6">
            <w:pPr>
              <w:pStyle w:val="TableParagraph"/>
              <w:spacing w:before="0"/>
              <w:ind w:left="60"/>
              <w:rPr>
                <w:sz w:val="14"/>
              </w:rPr>
            </w:pPr>
            <w:r>
              <w:rPr>
                <w:sz w:val="14"/>
              </w:rPr>
              <w:t>01.01.03</w:t>
            </w:r>
          </w:p>
        </w:tc>
        <w:tc>
          <w:tcPr>
            <w:tcW w:w="4796" w:type="dxa"/>
          </w:tcPr>
          <w:p w:rsidR="009004E6" w:rsidRDefault="009004E6" w:rsidP="009004E6">
            <w:pPr>
              <w:pStyle w:val="TableParagraph"/>
              <w:spacing w:before="0"/>
              <w:ind w:left="571"/>
              <w:rPr>
                <w:sz w:val="14"/>
              </w:rPr>
            </w:pPr>
            <w:r>
              <w:rPr>
                <w:sz w:val="14"/>
              </w:rPr>
              <w:t>TRAZO Y REPLANTEO TOPOGRAFICO</w:t>
            </w:r>
          </w:p>
        </w:tc>
        <w:tc>
          <w:tcPr>
            <w:tcW w:w="750" w:type="dxa"/>
          </w:tcPr>
          <w:p w:rsidR="009004E6" w:rsidRDefault="009004E6" w:rsidP="009004E6">
            <w:pPr>
              <w:pStyle w:val="TableParagraph"/>
              <w:spacing w:before="0"/>
              <w:ind w:left="126"/>
              <w:rPr>
                <w:sz w:val="14"/>
              </w:rPr>
            </w:pPr>
            <w:r>
              <w:rPr>
                <w:sz w:val="14"/>
              </w:rPr>
              <w:t>mes</w:t>
            </w:r>
          </w:p>
        </w:tc>
        <w:tc>
          <w:tcPr>
            <w:tcW w:w="1132" w:type="dxa"/>
          </w:tcPr>
          <w:p w:rsidR="009004E6" w:rsidRDefault="009004E6" w:rsidP="009004E6">
            <w:pPr>
              <w:pStyle w:val="TableParagraph"/>
              <w:spacing w:before="0"/>
              <w:ind w:right="131"/>
              <w:jc w:val="right"/>
              <w:rPr>
                <w:sz w:val="14"/>
              </w:rPr>
            </w:pPr>
            <w:r>
              <w:rPr>
                <w:sz w:val="14"/>
              </w:rPr>
              <w:t>7.00</w:t>
            </w:r>
          </w:p>
        </w:tc>
        <w:tc>
          <w:tcPr>
            <w:tcW w:w="1125" w:type="dxa"/>
          </w:tcPr>
          <w:p w:rsidR="009004E6" w:rsidRDefault="009004E6" w:rsidP="009004E6">
            <w:pPr>
              <w:pStyle w:val="TableParagraph"/>
              <w:spacing w:before="0"/>
              <w:ind w:right="136"/>
              <w:jc w:val="right"/>
              <w:rPr>
                <w:sz w:val="14"/>
              </w:rPr>
            </w:pPr>
            <w:r>
              <w:rPr>
                <w:sz w:val="14"/>
              </w:rPr>
              <w:t>6,371.58</w:t>
            </w:r>
          </w:p>
        </w:tc>
        <w:tc>
          <w:tcPr>
            <w:tcW w:w="1039" w:type="dxa"/>
          </w:tcPr>
          <w:p w:rsidR="009004E6" w:rsidRDefault="009004E6" w:rsidP="009004E6">
            <w:pPr>
              <w:pStyle w:val="TableParagraph"/>
              <w:spacing w:before="0"/>
              <w:ind w:right="37"/>
              <w:jc w:val="right"/>
              <w:rPr>
                <w:sz w:val="14"/>
              </w:rPr>
            </w:pPr>
            <w:r>
              <w:rPr>
                <w:sz w:val="14"/>
              </w:rPr>
              <w:t>44,601.06</w:t>
            </w:r>
          </w:p>
        </w:tc>
      </w:tr>
      <w:tr w:rsidR="009004E6" w:rsidTr="009004E6">
        <w:trPr>
          <w:trHeight w:val="60"/>
        </w:trPr>
        <w:tc>
          <w:tcPr>
            <w:tcW w:w="1183" w:type="dxa"/>
          </w:tcPr>
          <w:p w:rsidR="009004E6" w:rsidRDefault="009004E6" w:rsidP="009004E6">
            <w:pPr>
              <w:pStyle w:val="TableParagraph"/>
              <w:spacing w:before="0"/>
              <w:ind w:left="60"/>
              <w:rPr>
                <w:sz w:val="14"/>
              </w:rPr>
            </w:pPr>
            <w:r>
              <w:rPr>
                <w:sz w:val="14"/>
              </w:rPr>
              <w:t>01.01.04</w:t>
            </w:r>
          </w:p>
        </w:tc>
        <w:tc>
          <w:tcPr>
            <w:tcW w:w="4796" w:type="dxa"/>
          </w:tcPr>
          <w:p w:rsidR="009004E6" w:rsidRPr="00E6243B" w:rsidRDefault="009004E6" w:rsidP="009004E6">
            <w:pPr>
              <w:pStyle w:val="TableParagraph"/>
              <w:spacing w:before="0"/>
              <w:ind w:left="571"/>
              <w:rPr>
                <w:sz w:val="14"/>
                <w:lang w:val="es-PE"/>
              </w:rPr>
            </w:pPr>
            <w:r w:rsidRPr="00E6243B">
              <w:rPr>
                <w:sz w:val="14"/>
                <w:lang w:val="es-PE"/>
              </w:rPr>
              <w:t>CAMINOS DE ACCESO Y DE SERVICIO ETAPA INICIAL</w:t>
            </w:r>
          </w:p>
        </w:tc>
        <w:tc>
          <w:tcPr>
            <w:tcW w:w="750" w:type="dxa"/>
          </w:tcPr>
          <w:p w:rsidR="009004E6" w:rsidRDefault="009004E6" w:rsidP="009004E6">
            <w:pPr>
              <w:pStyle w:val="TableParagraph"/>
              <w:spacing w:before="0"/>
              <w:ind w:left="129"/>
              <w:rPr>
                <w:sz w:val="14"/>
              </w:rPr>
            </w:pPr>
            <w:r>
              <w:rPr>
                <w:sz w:val="14"/>
              </w:rPr>
              <w:t>km</w:t>
            </w:r>
          </w:p>
        </w:tc>
        <w:tc>
          <w:tcPr>
            <w:tcW w:w="1132" w:type="dxa"/>
          </w:tcPr>
          <w:p w:rsidR="009004E6" w:rsidRDefault="009004E6" w:rsidP="009004E6">
            <w:pPr>
              <w:pStyle w:val="TableParagraph"/>
              <w:spacing w:before="0"/>
              <w:ind w:right="131"/>
              <w:jc w:val="right"/>
              <w:rPr>
                <w:sz w:val="14"/>
              </w:rPr>
            </w:pPr>
            <w:r>
              <w:rPr>
                <w:sz w:val="14"/>
              </w:rPr>
              <w:t>10.00</w:t>
            </w:r>
          </w:p>
        </w:tc>
        <w:tc>
          <w:tcPr>
            <w:tcW w:w="1125" w:type="dxa"/>
          </w:tcPr>
          <w:p w:rsidR="009004E6" w:rsidRDefault="009004E6" w:rsidP="009004E6">
            <w:pPr>
              <w:pStyle w:val="TableParagraph"/>
              <w:spacing w:before="0"/>
              <w:ind w:right="136"/>
              <w:jc w:val="right"/>
              <w:rPr>
                <w:sz w:val="14"/>
              </w:rPr>
            </w:pPr>
            <w:r>
              <w:rPr>
                <w:sz w:val="14"/>
              </w:rPr>
              <w:t>70,280.69</w:t>
            </w:r>
          </w:p>
        </w:tc>
        <w:tc>
          <w:tcPr>
            <w:tcW w:w="1039" w:type="dxa"/>
          </w:tcPr>
          <w:p w:rsidR="009004E6" w:rsidRDefault="009004E6" w:rsidP="009004E6">
            <w:pPr>
              <w:pStyle w:val="TableParagraph"/>
              <w:spacing w:before="0"/>
              <w:ind w:right="37"/>
              <w:jc w:val="right"/>
              <w:rPr>
                <w:sz w:val="14"/>
              </w:rPr>
            </w:pPr>
            <w:r>
              <w:rPr>
                <w:sz w:val="14"/>
              </w:rPr>
              <w:t>702,806.90</w:t>
            </w:r>
          </w:p>
        </w:tc>
      </w:tr>
      <w:tr w:rsidR="009004E6" w:rsidTr="009004E6">
        <w:trPr>
          <w:trHeight w:val="176"/>
        </w:trPr>
        <w:tc>
          <w:tcPr>
            <w:tcW w:w="1183" w:type="dxa"/>
          </w:tcPr>
          <w:p w:rsidR="009004E6" w:rsidRDefault="009004E6" w:rsidP="009004E6">
            <w:pPr>
              <w:pStyle w:val="TableParagraph"/>
              <w:spacing w:before="0"/>
              <w:ind w:left="60"/>
              <w:rPr>
                <w:sz w:val="14"/>
              </w:rPr>
            </w:pPr>
            <w:r>
              <w:rPr>
                <w:sz w:val="14"/>
              </w:rPr>
              <w:t>01.01.05</w:t>
            </w:r>
          </w:p>
        </w:tc>
        <w:tc>
          <w:tcPr>
            <w:tcW w:w="4796" w:type="dxa"/>
          </w:tcPr>
          <w:p w:rsidR="009004E6" w:rsidRPr="00E6243B" w:rsidRDefault="009004E6" w:rsidP="009004E6">
            <w:pPr>
              <w:pStyle w:val="TableParagraph"/>
              <w:spacing w:before="0"/>
              <w:ind w:left="571"/>
              <w:rPr>
                <w:sz w:val="14"/>
                <w:lang w:val="es-PE"/>
              </w:rPr>
            </w:pPr>
            <w:r w:rsidRPr="00E6243B">
              <w:rPr>
                <w:sz w:val="14"/>
                <w:lang w:val="es-PE"/>
              </w:rPr>
              <w:t>MANTENIMIENTO DE CAMINOS DURANTE LA CONTRUCCION</w:t>
            </w:r>
          </w:p>
        </w:tc>
        <w:tc>
          <w:tcPr>
            <w:tcW w:w="750" w:type="dxa"/>
          </w:tcPr>
          <w:p w:rsidR="009004E6" w:rsidRDefault="009004E6" w:rsidP="009004E6">
            <w:pPr>
              <w:pStyle w:val="TableParagraph"/>
              <w:spacing w:before="0"/>
              <w:ind w:left="129"/>
              <w:rPr>
                <w:sz w:val="14"/>
              </w:rPr>
            </w:pPr>
            <w:r>
              <w:rPr>
                <w:sz w:val="14"/>
              </w:rPr>
              <w:t>mes</w:t>
            </w:r>
          </w:p>
        </w:tc>
        <w:tc>
          <w:tcPr>
            <w:tcW w:w="1132" w:type="dxa"/>
          </w:tcPr>
          <w:p w:rsidR="009004E6" w:rsidRDefault="009004E6" w:rsidP="009004E6">
            <w:pPr>
              <w:pStyle w:val="TableParagraph"/>
              <w:spacing w:before="0"/>
              <w:ind w:right="131"/>
              <w:jc w:val="right"/>
              <w:rPr>
                <w:sz w:val="14"/>
              </w:rPr>
            </w:pPr>
            <w:r>
              <w:rPr>
                <w:sz w:val="14"/>
              </w:rPr>
              <w:t>7.00</w:t>
            </w:r>
          </w:p>
        </w:tc>
        <w:tc>
          <w:tcPr>
            <w:tcW w:w="1125" w:type="dxa"/>
          </w:tcPr>
          <w:p w:rsidR="009004E6" w:rsidRDefault="009004E6" w:rsidP="009004E6">
            <w:pPr>
              <w:pStyle w:val="TableParagraph"/>
              <w:spacing w:before="0"/>
              <w:ind w:right="136"/>
              <w:jc w:val="right"/>
              <w:rPr>
                <w:sz w:val="14"/>
              </w:rPr>
            </w:pPr>
            <w:r>
              <w:rPr>
                <w:sz w:val="14"/>
              </w:rPr>
              <w:t>2,714.05</w:t>
            </w:r>
          </w:p>
        </w:tc>
        <w:tc>
          <w:tcPr>
            <w:tcW w:w="1039" w:type="dxa"/>
          </w:tcPr>
          <w:p w:rsidR="009004E6" w:rsidRDefault="009004E6" w:rsidP="009004E6">
            <w:pPr>
              <w:pStyle w:val="TableParagraph"/>
              <w:spacing w:before="0"/>
              <w:ind w:right="37"/>
              <w:jc w:val="right"/>
              <w:rPr>
                <w:sz w:val="14"/>
              </w:rPr>
            </w:pPr>
            <w:r>
              <w:rPr>
                <w:sz w:val="14"/>
              </w:rPr>
              <w:t>18,998.35</w:t>
            </w:r>
          </w:p>
        </w:tc>
      </w:tr>
      <w:tr w:rsidR="009004E6" w:rsidTr="009004E6">
        <w:trPr>
          <w:trHeight w:val="149"/>
        </w:trPr>
        <w:tc>
          <w:tcPr>
            <w:tcW w:w="1183" w:type="dxa"/>
          </w:tcPr>
          <w:p w:rsidR="009004E6" w:rsidRDefault="009004E6" w:rsidP="009004E6">
            <w:pPr>
              <w:pStyle w:val="TableParagraph"/>
              <w:spacing w:before="0"/>
              <w:ind w:left="60"/>
              <w:rPr>
                <w:sz w:val="14"/>
              </w:rPr>
            </w:pPr>
            <w:r>
              <w:rPr>
                <w:color w:val="0000FF"/>
                <w:sz w:val="14"/>
              </w:rPr>
              <w:t>01.02</w:t>
            </w:r>
          </w:p>
        </w:tc>
        <w:tc>
          <w:tcPr>
            <w:tcW w:w="4796" w:type="dxa"/>
          </w:tcPr>
          <w:p w:rsidR="009004E6" w:rsidRPr="00E6243B" w:rsidRDefault="009004E6" w:rsidP="009004E6">
            <w:pPr>
              <w:pStyle w:val="TableParagraph"/>
              <w:spacing w:before="0"/>
              <w:ind w:left="474"/>
              <w:rPr>
                <w:b/>
                <w:sz w:val="14"/>
                <w:lang w:val="es-PE"/>
              </w:rPr>
            </w:pPr>
            <w:r w:rsidRPr="00E6243B">
              <w:rPr>
                <w:b/>
                <w:color w:val="0000FF"/>
                <w:sz w:val="14"/>
                <w:lang w:val="es-PE"/>
              </w:rPr>
              <w:t>CONFORMACION DE LA ETAPA I</w:t>
            </w:r>
          </w:p>
        </w:tc>
        <w:tc>
          <w:tcPr>
            <w:tcW w:w="750" w:type="dxa"/>
          </w:tcPr>
          <w:p w:rsidR="009004E6" w:rsidRPr="00E6243B" w:rsidRDefault="009004E6" w:rsidP="009004E6">
            <w:pPr>
              <w:pStyle w:val="TableParagraph"/>
              <w:spacing w:before="0"/>
              <w:rPr>
                <w:rFonts w:ascii="Times New Roman"/>
                <w:sz w:val="14"/>
                <w:lang w:val="es-PE"/>
              </w:rPr>
            </w:pPr>
          </w:p>
        </w:tc>
        <w:tc>
          <w:tcPr>
            <w:tcW w:w="1132" w:type="dxa"/>
          </w:tcPr>
          <w:p w:rsidR="009004E6" w:rsidRPr="00E6243B" w:rsidRDefault="009004E6" w:rsidP="009004E6">
            <w:pPr>
              <w:pStyle w:val="TableParagraph"/>
              <w:spacing w:before="0"/>
              <w:rPr>
                <w:rFonts w:ascii="Times New Roman"/>
                <w:sz w:val="14"/>
                <w:lang w:val="es-PE"/>
              </w:rPr>
            </w:pPr>
          </w:p>
        </w:tc>
        <w:tc>
          <w:tcPr>
            <w:tcW w:w="1125" w:type="dxa"/>
          </w:tcPr>
          <w:p w:rsidR="009004E6" w:rsidRPr="00E6243B" w:rsidRDefault="009004E6" w:rsidP="009004E6">
            <w:pPr>
              <w:pStyle w:val="TableParagraph"/>
              <w:spacing w:before="0"/>
              <w:rPr>
                <w:rFonts w:ascii="Times New Roman"/>
                <w:sz w:val="14"/>
                <w:lang w:val="es-PE"/>
              </w:rPr>
            </w:pPr>
          </w:p>
        </w:tc>
        <w:tc>
          <w:tcPr>
            <w:tcW w:w="1039" w:type="dxa"/>
          </w:tcPr>
          <w:p w:rsidR="009004E6" w:rsidRDefault="009004E6" w:rsidP="009004E6">
            <w:pPr>
              <w:pStyle w:val="TableParagraph"/>
              <w:spacing w:before="0"/>
              <w:ind w:right="41"/>
              <w:jc w:val="right"/>
              <w:rPr>
                <w:b/>
                <w:sz w:val="14"/>
              </w:rPr>
            </w:pPr>
            <w:r>
              <w:rPr>
                <w:b/>
                <w:color w:val="0000FF"/>
                <w:sz w:val="14"/>
              </w:rPr>
              <w:t>3,678,031.71</w:t>
            </w:r>
          </w:p>
        </w:tc>
      </w:tr>
      <w:tr w:rsidR="009004E6" w:rsidTr="009004E6">
        <w:trPr>
          <w:trHeight w:val="124"/>
        </w:trPr>
        <w:tc>
          <w:tcPr>
            <w:tcW w:w="1183" w:type="dxa"/>
          </w:tcPr>
          <w:p w:rsidR="009004E6" w:rsidRDefault="009004E6" w:rsidP="009004E6">
            <w:pPr>
              <w:pStyle w:val="TableParagraph"/>
              <w:spacing w:before="0"/>
              <w:ind w:left="60"/>
              <w:rPr>
                <w:sz w:val="14"/>
              </w:rPr>
            </w:pPr>
            <w:r>
              <w:rPr>
                <w:color w:val="7F7F7F"/>
                <w:sz w:val="14"/>
              </w:rPr>
              <w:t>01.02.01</w:t>
            </w:r>
          </w:p>
        </w:tc>
        <w:tc>
          <w:tcPr>
            <w:tcW w:w="4796" w:type="dxa"/>
          </w:tcPr>
          <w:p w:rsidR="009004E6" w:rsidRPr="00E6243B" w:rsidRDefault="009004E6" w:rsidP="009004E6">
            <w:pPr>
              <w:pStyle w:val="TableParagraph"/>
              <w:spacing w:before="0"/>
              <w:ind w:left="571"/>
              <w:rPr>
                <w:b/>
                <w:sz w:val="14"/>
                <w:lang w:val="es-PE"/>
              </w:rPr>
            </w:pPr>
            <w:r w:rsidRPr="00E6243B">
              <w:rPr>
                <w:b/>
                <w:color w:val="7F7F7F"/>
                <w:sz w:val="14"/>
                <w:lang w:val="es-PE"/>
              </w:rPr>
              <w:t>CONFORMACION DE LA SOBRE ELEVACION ETAPA 1</w:t>
            </w:r>
          </w:p>
        </w:tc>
        <w:tc>
          <w:tcPr>
            <w:tcW w:w="750" w:type="dxa"/>
          </w:tcPr>
          <w:p w:rsidR="009004E6" w:rsidRPr="00E6243B" w:rsidRDefault="009004E6" w:rsidP="009004E6">
            <w:pPr>
              <w:pStyle w:val="TableParagraph"/>
              <w:spacing w:before="0"/>
              <w:rPr>
                <w:rFonts w:ascii="Times New Roman"/>
                <w:sz w:val="14"/>
                <w:lang w:val="es-PE"/>
              </w:rPr>
            </w:pPr>
          </w:p>
        </w:tc>
        <w:tc>
          <w:tcPr>
            <w:tcW w:w="1132" w:type="dxa"/>
          </w:tcPr>
          <w:p w:rsidR="009004E6" w:rsidRPr="00E6243B" w:rsidRDefault="009004E6" w:rsidP="009004E6">
            <w:pPr>
              <w:pStyle w:val="TableParagraph"/>
              <w:spacing w:before="0"/>
              <w:rPr>
                <w:rFonts w:ascii="Times New Roman"/>
                <w:sz w:val="14"/>
                <w:lang w:val="es-PE"/>
              </w:rPr>
            </w:pPr>
          </w:p>
        </w:tc>
        <w:tc>
          <w:tcPr>
            <w:tcW w:w="1125" w:type="dxa"/>
          </w:tcPr>
          <w:p w:rsidR="009004E6" w:rsidRPr="00E6243B" w:rsidRDefault="009004E6" w:rsidP="009004E6">
            <w:pPr>
              <w:pStyle w:val="TableParagraph"/>
              <w:spacing w:before="0"/>
              <w:rPr>
                <w:rFonts w:ascii="Times New Roman"/>
                <w:sz w:val="14"/>
                <w:lang w:val="es-PE"/>
              </w:rPr>
            </w:pPr>
          </w:p>
        </w:tc>
        <w:tc>
          <w:tcPr>
            <w:tcW w:w="1039" w:type="dxa"/>
          </w:tcPr>
          <w:p w:rsidR="009004E6" w:rsidRDefault="009004E6" w:rsidP="009004E6">
            <w:pPr>
              <w:pStyle w:val="TableParagraph"/>
              <w:spacing w:before="0"/>
              <w:ind w:right="41"/>
              <w:jc w:val="right"/>
              <w:rPr>
                <w:b/>
                <w:sz w:val="14"/>
              </w:rPr>
            </w:pPr>
            <w:r>
              <w:rPr>
                <w:b/>
                <w:color w:val="7F7F7F"/>
                <w:sz w:val="14"/>
              </w:rPr>
              <w:t>3,678,031.71</w:t>
            </w:r>
          </w:p>
        </w:tc>
      </w:tr>
      <w:tr w:rsidR="009004E6" w:rsidTr="009004E6">
        <w:trPr>
          <w:trHeight w:val="112"/>
        </w:trPr>
        <w:tc>
          <w:tcPr>
            <w:tcW w:w="1183" w:type="dxa"/>
          </w:tcPr>
          <w:p w:rsidR="009004E6" w:rsidRDefault="009004E6" w:rsidP="009004E6">
            <w:pPr>
              <w:pStyle w:val="TableParagraph"/>
              <w:spacing w:before="0"/>
              <w:ind w:left="60"/>
              <w:rPr>
                <w:sz w:val="14"/>
              </w:rPr>
            </w:pPr>
            <w:r>
              <w:rPr>
                <w:color w:val="800000"/>
                <w:sz w:val="14"/>
              </w:rPr>
              <w:t>01.02.01.01</w:t>
            </w:r>
          </w:p>
        </w:tc>
        <w:tc>
          <w:tcPr>
            <w:tcW w:w="4796" w:type="dxa"/>
          </w:tcPr>
          <w:p w:rsidR="009004E6" w:rsidRDefault="009004E6" w:rsidP="009004E6">
            <w:pPr>
              <w:pStyle w:val="TableParagraph"/>
              <w:spacing w:before="0"/>
              <w:ind w:left="668"/>
              <w:rPr>
                <w:b/>
                <w:sz w:val="14"/>
              </w:rPr>
            </w:pPr>
            <w:r>
              <w:rPr>
                <w:b/>
                <w:color w:val="800000"/>
                <w:sz w:val="14"/>
              </w:rPr>
              <w:t>MOVIMIENTO DE TIERRAS</w:t>
            </w:r>
          </w:p>
        </w:tc>
        <w:tc>
          <w:tcPr>
            <w:tcW w:w="750" w:type="dxa"/>
          </w:tcPr>
          <w:p w:rsidR="009004E6" w:rsidRDefault="009004E6" w:rsidP="009004E6">
            <w:pPr>
              <w:pStyle w:val="TableParagraph"/>
              <w:spacing w:before="0"/>
              <w:rPr>
                <w:rFonts w:ascii="Times New Roman"/>
                <w:sz w:val="14"/>
              </w:rPr>
            </w:pPr>
          </w:p>
        </w:tc>
        <w:tc>
          <w:tcPr>
            <w:tcW w:w="1132" w:type="dxa"/>
          </w:tcPr>
          <w:p w:rsidR="009004E6" w:rsidRDefault="009004E6" w:rsidP="009004E6">
            <w:pPr>
              <w:pStyle w:val="TableParagraph"/>
              <w:spacing w:before="0"/>
              <w:rPr>
                <w:rFonts w:ascii="Times New Roman"/>
                <w:sz w:val="14"/>
              </w:rPr>
            </w:pPr>
          </w:p>
        </w:tc>
        <w:tc>
          <w:tcPr>
            <w:tcW w:w="1125" w:type="dxa"/>
          </w:tcPr>
          <w:p w:rsidR="009004E6" w:rsidRDefault="009004E6" w:rsidP="009004E6">
            <w:pPr>
              <w:pStyle w:val="TableParagraph"/>
              <w:spacing w:before="0"/>
              <w:rPr>
                <w:rFonts w:ascii="Times New Roman"/>
                <w:sz w:val="14"/>
              </w:rPr>
            </w:pPr>
          </w:p>
        </w:tc>
        <w:tc>
          <w:tcPr>
            <w:tcW w:w="1039" w:type="dxa"/>
          </w:tcPr>
          <w:p w:rsidR="009004E6" w:rsidRDefault="009004E6" w:rsidP="009004E6">
            <w:pPr>
              <w:pStyle w:val="TableParagraph"/>
              <w:spacing w:before="0"/>
              <w:ind w:right="41"/>
              <w:jc w:val="right"/>
              <w:rPr>
                <w:b/>
                <w:sz w:val="14"/>
              </w:rPr>
            </w:pPr>
            <w:r>
              <w:rPr>
                <w:b/>
                <w:color w:val="800000"/>
                <w:sz w:val="14"/>
              </w:rPr>
              <w:t>429,815.90</w:t>
            </w:r>
          </w:p>
        </w:tc>
      </w:tr>
      <w:tr w:rsidR="009004E6" w:rsidTr="009004E6">
        <w:trPr>
          <w:trHeight w:val="85"/>
        </w:trPr>
        <w:tc>
          <w:tcPr>
            <w:tcW w:w="1183" w:type="dxa"/>
          </w:tcPr>
          <w:p w:rsidR="009004E6" w:rsidRDefault="009004E6" w:rsidP="009004E6">
            <w:pPr>
              <w:pStyle w:val="TableParagraph"/>
              <w:spacing w:before="0"/>
              <w:ind w:left="60"/>
              <w:rPr>
                <w:sz w:val="14"/>
              </w:rPr>
            </w:pPr>
            <w:r>
              <w:rPr>
                <w:sz w:val="14"/>
              </w:rPr>
              <w:t>01.02.01.01.01</w:t>
            </w:r>
          </w:p>
        </w:tc>
        <w:tc>
          <w:tcPr>
            <w:tcW w:w="4796" w:type="dxa"/>
          </w:tcPr>
          <w:p w:rsidR="009004E6" w:rsidRPr="00E6243B" w:rsidRDefault="009004E6" w:rsidP="009004E6">
            <w:pPr>
              <w:pStyle w:val="TableParagraph"/>
              <w:spacing w:before="0"/>
              <w:ind w:left="765"/>
              <w:rPr>
                <w:sz w:val="14"/>
                <w:lang w:val="es-PE"/>
              </w:rPr>
            </w:pPr>
            <w:r w:rsidRPr="00E6243B">
              <w:rPr>
                <w:sz w:val="14"/>
                <w:lang w:val="es-PE"/>
              </w:rPr>
              <w:t>LIMPIEZA Y DESBROCE DEL AREA DE CIMENTACION</w:t>
            </w:r>
          </w:p>
        </w:tc>
        <w:tc>
          <w:tcPr>
            <w:tcW w:w="750" w:type="dxa"/>
          </w:tcPr>
          <w:p w:rsidR="009004E6" w:rsidRDefault="009004E6" w:rsidP="009004E6">
            <w:pPr>
              <w:pStyle w:val="TableParagraph"/>
              <w:spacing w:before="0"/>
              <w:ind w:left="130"/>
              <w:rPr>
                <w:sz w:val="14"/>
              </w:rPr>
            </w:pPr>
            <w:r>
              <w:rPr>
                <w:sz w:val="14"/>
              </w:rPr>
              <w:t>m2</w:t>
            </w:r>
          </w:p>
        </w:tc>
        <w:tc>
          <w:tcPr>
            <w:tcW w:w="1132" w:type="dxa"/>
          </w:tcPr>
          <w:p w:rsidR="009004E6" w:rsidRDefault="009004E6" w:rsidP="009004E6">
            <w:pPr>
              <w:pStyle w:val="TableParagraph"/>
              <w:spacing w:before="0"/>
              <w:ind w:right="132"/>
              <w:jc w:val="right"/>
              <w:rPr>
                <w:sz w:val="14"/>
              </w:rPr>
            </w:pPr>
            <w:r>
              <w:rPr>
                <w:sz w:val="14"/>
              </w:rPr>
              <w:t>5,245.01</w:t>
            </w:r>
          </w:p>
        </w:tc>
        <w:tc>
          <w:tcPr>
            <w:tcW w:w="1125" w:type="dxa"/>
          </w:tcPr>
          <w:p w:rsidR="009004E6" w:rsidRDefault="009004E6" w:rsidP="009004E6">
            <w:pPr>
              <w:pStyle w:val="TableParagraph"/>
              <w:spacing w:before="0"/>
              <w:ind w:right="136"/>
              <w:jc w:val="right"/>
              <w:rPr>
                <w:sz w:val="14"/>
              </w:rPr>
            </w:pPr>
            <w:r>
              <w:rPr>
                <w:sz w:val="14"/>
              </w:rPr>
              <w:t>0.65</w:t>
            </w:r>
          </w:p>
        </w:tc>
        <w:tc>
          <w:tcPr>
            <w:tcW w:w="1039" w:type="dxa"/>
          </w:tcPr>
          <w:p w:rsidR="009004E6" w:rsidRDefault="009004E6" w:rsidP="009004E6">
            <w:pPr>
              <w:pStyle w:val="TableParagraph"/>
              <w:spacing w:before="0"/>
              <w:ind w:right="37"/>
              <w:jc w:val="right"/>
              <w:rPr>
                <w:sz w:val="14"/>
              </w:rPr>
            </w:pPr>
            <w:r>
              <w:rPr>
                <w:sz w:val="14"/>
              </w:rPr>
              <w:t>3,409.26</w:t>
            </w:r>
          </w:p>
        </w:tc>
      </w:tr>
      <w:tr w:rsidR="009004E6" w:rsidTr="009004E6">
        <w:trPr>
          <w:trHeight w:val="74"/>
        </w:trPr>
        <w:tc>
          <w:tcPr>
            <w:tcW w:w="1183" w:type="dxa"/>
          </w:tcPr>
          <w:p w:rsidR="009004E6" w:rsidRDefault="009004E6" w:rsidP="009004E6">
            <w:pPr>
              <w:pStyle w:val="TableParagraph"/>
              <w:spacing w:before="0"/>
              <w:ind w:left="60"/>
              <w:rPr>
                <w:sz w:val="14"/>
              </w:rPr>
            </w:pPr>
            <w:r>
              <w:rPr>
                <w:sz w:val="14"/>
              </w:rPr>
              <w:t>01.02.01.01.02</w:t>
            </w:r>
          </w:p>
        </w:tc>
        <w:tc>
          <w:tcPr>
            <w:tcW w:w="4796" w:type="dxa"/>
          </w:tcPr>
          <w:p w:rsidR="009004E6" w:rsidRPr="00E6243B" w:rsidRDefault="009004E6" w:rsidP="009004E6">
            <w:pPr>
              <w:pStyle w:val="TableParagraph"/>
              <w:spacing w:before="0"/>
              <w:ind w:left="765"/>
              <w:rPr>
                <w:sz w:val="14"/>
                <w:lang w:val="es-PE"/>
              </w:rPr>
            </w:pPr>
            <w:r w:rsidRPr="00E6243B">
              <w:rPr>
                <w:sz w:val="14"/>
                <w:lang w:val="es-PE"/>
              </w:rPr>
              <w:t>EXCAVACION DEL AREA DE CIMENTACION ETAPA 1</w:t>
            </w:r>
          </w:p>
        </w:tc>
        <w:tc>
          <w:tcPr>
            <w:tcW w:w="750" w:type="dxa"/>
          </w:tcPr>
          <w:p w:rsidR="009004E6" w:rsidRDefault="009004E6" w:rsidP="009004E6">
            <w:pPr>
              <w:pStyle w:val="TableParagraph"/>
              <w:spacing w:before="0"/>
              <w:ind w:left="129"/>
              <w:rPr>
                <w:sz w:val="14"/>
              </w:rPr>
            </w:pPr>
            <w:r>
              <w:rPr>
                <w:sz w:val="14"/>
              </w:rPr>
              <w:t>m3</w:t>
            </w:r>
          </w:p>
        </w:tc>
        <w:tc>
          <w:tcPr>
            <w:tcW w:w="1132" w:type="dxa"/>
          </w:tcPr>
          <w:p w:rsidR="009004E6" w:rsidRDefault="009004E6" w:rsidP="009004E6">
            <w:pPr>
              <w:pStyle w:val="TableParagraph"/>
              <w:spacing w:before="0"/>
              <w:ind w:right="132"/>
              <w:jc w:val="right"/>
              <w:rPr>
                <w:sz w:val="14"/>
              </w:rPr>
            </w:pPr>
            <w:r>
              <w:rPr>
                <w:sz w:val="14"/>
              </w:rPr>
              <w:t>34,340.97</w:t>
            </w:r>
          </w:p>
        </w:tc>
        <w:tc>
          <w:tcPr>
            <w:tcW w:w="1125" w:type="dxa"/>
          </w:tcPr>
          <w:p w:rsidR="009004E6" w:rsidRDefault="009004E6" w:rsidP="009004E6">
            <w:pPr>
              <w:pStyle w:val="TableParagraph"/>
              <w:spacing w:before="0"/>
              <w:ind w:right="136"/>
              <w:jc w:val="right"/>
              <w:rPr>
                <w:sz w:val="14"/>
              </w:rPr>
            </w:pPr>
            <w:r>
              <w:rPr>
                <w:sz w:val="14"/>
              </w:rPr>
              <w:t>4.06</w:t>
            </w:r>
          </w:p>
        </w:tc>
        <w:tc>
          <w:tcPr>
            <w:tcW w:w="1039" w:type="dxa"/>
          </w:tcPr>
          <w:p w:rsidR="009004E6" w:rsidRDefault="009004E6" w:rsidP="009004E6">
            <w:pPr>
              <w:pStyle w:val="TableParagraph"/>
              <w:spacing w:before="0"/>
              <w:ind w:right="37"/>
              <w:jc w:val="right"/>
              <w:rPr>
                <w:sz w:val="14"/>
              </w:rPr>
            </w:pPr>
            <w:r>
              <w:rPr>
                <w:sz w:val="14"/>
              </w:rPr>
              <w:t>139,424.34</w:t>
            </w:r>
          </w:p>
        </w:tc>
      </w:tr>
      <w:tr w:rsidR="009004E6" w:rsidTr="009004E6">
        <w:trPr>
          <w:trHeight w:val="48"/>
        </w:trPr>
        <w:tc>
          <w:tcPr>
            <w:tcW w:w="1183" w:type="dxa"/>
          </w:tcPr>
          <w:p w:rsidR="009004E6" w:rsidRDefault="009004E6" w:rsidP="009004E6">
            <w:pPr>
              <w:pStyle w:val="TableParagraph"/>
              <w:spacing w:before="0"/>
              <w:ind w:left="60"/>
              <w:rPr>
                <w:sz w:val="14"/>
              </w:rPr>
            </w:pPr>
            <w:r>
              <w:rPr>
                <w:sz w:val="14"/>
              </w:rPr>
              <w:t>01.02.01.01.03</w:t>
            </w:r>
          </w:p>
        </w:tc>
        <w:tc>
          <w:tcPr>
            <w:tcW w:w="4796" w:type="dxa"/>
          </w:tcPr>
          <w:p w:rsidR="009004E6" w:rsidRPr="00E6243B" w:rsidRDefault="009004E6" w:rsidP="009004E6">
            <w:pPr>
              <w:pStyle w:val="TableParagraph"/>
              <w:spacing w:before="0"/>
              <w:ind w:left="765"/>
              <w:rPr>
                <w:sz w:val="14"/>
                <w:lang w:val="es-PE"/>
              </w:rPr>
            </w:pPr>
            <w:r w:rsidRPr="00E6243B">
              <w:rPr>
                <w:sz w:val="14"/>
                <w:lang w:val="es-PE"/>
              </w:rPr>
              <w:t>RELLENO CON MATERIAL DE PRESTAMO (NIVELACION DE</w:t>
            </w:r>
          </w:p>
        </w:tc>
        <w:tc>
          <w:tcPr>
            <w:tcW w:w="750" w:type="dxa"/>
          </w:tcPr>
          <w:p w:rsidR="009004E6" w:rsidRDefault="009004E6" w:rsidP="009004E6">
            <w:pPr>
              <w:pStyle w:val="TableParagraph"/>
              <w:spacing w:before="0"/>
              <w:ind w:left="126"/>
              <w:rPr>
                <w:sz w:val="14"/>
              </w:rPr>
            </w:pPr>
            <w:r>
              <w:rPr>
                <w:sz w:val="14"/>
              </w:rPr>
              <w:t>m3</w:t>
            </w:r>
          </w:p>
        </w:tc>
        <w:tc>
          <w:tcPr>
            <w:tcW w:w="1132" w:type="dxa"/>
          </w:tcPr>
          <w:p w:rsidR="009004E6" w:rsidRDefault="009004E6" w:rsidP="009004E6">
            <w:pPr>
              <w:pStyle w:val="TableParagraph"/>
              <w:spacing w:before="0"/>
              <w:ind w:right="132"/>
              <w:jc w:val="right"/>
              <w:rPr>
                <w:sz w:val="14"/>
              </w:rPr>
            </w:pPr>
            <w:r>
              <w:rPr>
                <w:sz w:val="14"/>
              </w:rPr>
              <w:t>12,000.00</w:t>
            </w:r>
          </w:p>
        </w:tc>
        <w:tc>
          <w:tcPr>
            <w:tcW w:w="1125" w:type="dxa"/>
          </w:tcPr>
          <w:p w:rsidR="009004E6" w:rsidRDefault="009004E6" w:rsidP="009004E6">
            <w:pPr>
              <w:pStyle w:val="TableParagraph"/>
              <w:spacing w:before="0"/>
              <w:ind w:right="136"/>
              <w:jc w:val="right"/>
              <w:rPr>
                <w:sz w:val="14"/>
              </w:rPr>
            </w:pPr>
            <w:r>
              <w:rPr>
                <w:sz w:val="14"/>
              </w:rPr>
              <w:t>9.95</w:t>
            </w:r>
          </w:p>
        </w:tc>
        <w:tc>
          <w:tcPr>
            <w:tcW w:w="1039" w:type="dxa"/>
          </w:tcPr>
          <w:p w:rsidR="009004E6" w:rsidRDefault="009004E6" w:rsidP="009004E6">
            <w:pPr>
              <w:pStyle w:val="TableParagraph"/>
              <w:spacing w:before="0"/>
              <w:ind w:right="37"/>
              <w:jc w:val="right"/>
              <w:rPr>
                <w:sz w:val="14"/>
              </w:rPr>
            </w:pPr>
            <w:r>
              <w:rPr>
                <w:sz w:val="14"/>
              </w:rPr>
              <w:t>119,400.00</w:t>
            </w:r>
          </w:p>
        </w:tc>
      </w:tr>
      <w:tr w:rsidR="009004E6" w:rsidTr="009004E6">
        <w:trPr>
          <w:trHeight w:val="46"/>
        </w:trPr>
        <w:tc>
          <w:tcPr>
            <w:tcW w:w="1183" w:type="dxa"/>
          </w:tcPr>
          <w:p w:rsidR="009004E6" w:rsidRDefault="009004E6" w:rsidP="009004E6">
            <w:pPr>
              <w:pStyle w:val="TableParagraph"/>
              <w:spacing w:before="0"/>
              <w:rPr>
                <w:rFonts w:ascii="Times New Roman"/>
                <w:sz w:val="12"/>
              </w:rPr>
            </w:pPr>
          </w:p>
        </w:tc>
        <w:tc>
          <w:tcPr>
            <w:tcW w:w="4796" w:type="dxa"/>
          </w:tcPr>
          <w:p w:rsidR="009004E6" w:rsidRDefault="009004E6" w:rsidP="009004E6">
            <w:pPr>
              <w:pStyle w:val="TableParagraph"/>
              <w:spacing w:before="0"/>
              <w:ind w:left="377"/>
              <w:rPr>
                <w:sz w:val="14"/>
              </w:rPr>
            </w:pPr>
            <w:r>
              <w:rPr>
                <w:sz w:val="14"/>
              </w:rPr>
              <w:t>PLATAFORMA)</w:t>
            </w:r>
          </w:p>
        </w:tc>
        <w:tc>
          <w:tcPr>
            <w:tcW w:w="750" w:type="dxa"/>
          </w:tcPr>
          <w:p w:rsidR="009004E6" w:rsidRDefault="009004E6" w:rsidP="009004E6">
            <w:pPr>
              <w:pStyle w:val="TableParagraph"/>
              <w:spacing w:before="0"/>
              <w:rPr>
                <w:rFonts w:ascii="Times New Roman"/>
                <w:sz w:val="12"/>
              </w:rPr>
            </w:pPr>
          </w:p>
        </w:tc>
        <w:tc>
          <w:tcPr>
            <w:tcW w:w="1132" w:type="dxa"/>
          </w:tcPr>
          <w:p w:rsidR="009004E6" w:rsidRDefault="009004E6" w:rsidP="009004E6">
            <w:pPr>
              <w:pStyle w:val="TableParagraph"/>
              <w:spacing w:before="0"/>
              <w:rPr>
                <w:rFonts w:ascii="Times New Roman"/>
                <w:sz w:val="12"/>
              </w:rPr>
            </w:pPr>
          </w:p>
        </w:tc>
        <w:tc>
          <w:tcPr>
            <w:tcW w:w="1125" w:type="dxa"/>
          </w:tcPr>
          <w:p w:rsidR="009004E6" w:rsidRDefault="009004E6" w:rsidP="009004E6">
            <w:pPr>
              <w:pStyle w:val="TableParagraph"/>
              <w:spacing w:before="0"/>
              <w:rPr>
                <w:rFonts w:ascii="Times New Roman"/>
                <w:sz w:val="12"/>
              </w:rPr>
            </w:pPr>
          </w:p>
        </w:tc>
        <w:tc>
          <w:tcPr>
            <w:tcW w:w="1039" w:type="dxa"/>
          </w:tcPr>
          <w:p w:rsidR="009004E6" w:rsidRDefault="009004E6" w:rsidP="009004E6">
            <w:pPr>
              <w:pStyle w:val="TableParagraph"/>
              <w:spacing w:before="0"/>
              <w:rPr>
                <w:rFonts w:ascii="Times New Roman"/>
                <w:sz w:val="12"/>
              </w:rPr>
            </w:pPr>
          </w:p>
        </w:tc>
      </w:tr>
      <w:tr w:rsidR="009004E6" w:rsidTr="009004E6">
        <w:trPr>
          <w:trHeight w:val="151"/>
        </w:trPr>
        <w:tc>
          <w:tcPr>
            <w:tcW w:w="1183" w:type="dxa"/>
          </w:tcPr>
          <w:p w:rsidR="009004E6" w:rsidRDefault="009004E6" w:rsidP="009004E6">
            <w:pPr>
              <w:pStyle w:val="TableParagraph"/>
              <w:spacing w:before="0"/>
              <w:ind w:left="60"/>
              <w:rPr>
                <w:sz w:val="14"/>
              </w:rPr>
            </w:pPr>
            <w:r>
              <w:rPr>
                <w:sz w:val="14"/>
              </w:rPr>
              <w:t>01.02.01.01.04</w:t>
            </w:r>
          </w:p>
        </w:tc>
        <w:tc>
          <w:tcPr>
            <w:tcW w:w="4796" w:type="dxa"/>
          </w:tcPr>
          <w:p w:rsidR="009004E6" w:rsidRPr="00E6243B" w:rsidRDefault="009004E6" w:rsidP="009004E6">
            <w:pPr>
              <w:pStyle w:val="TableParagraph"/>
              <w:spacing w:before="0"/>
              <w:ind w:left="765"/>
              <w:rPr>
                <w:sz w:val="14"/>
                <w:lang w:val="es-PE"/>
              </w:rPr>
            </w:pPr>
            <w:r w:rsidRPr="00E6243B">
              <w:rPr>
                <w:sz w:val="14"/>
                <w:lang w:val="es-PE"/>
              </w:rPr>
              <w:t>PERFILADO DEL AREA DE CIMENTACION</w:t>
            </w:r>
          </w:p>
        </w:tc>
        <w:tc>
          <w:tcPr>
            <w:tcW w:w="750" w:type="dxa"/>
          </w:tcPr>
          <w:p w:rsidR="009004E6" w:rsidRDefault="009004E6" w:rsidP="009004E6">
            <w:pPr>
              <w:pStyle w:val="TableParagraph"/>
              <w:spacing w:before="0"/>
              <w:ind w:left="130"/>
              <w:rPr>
                <w:sz w:val="14"/>
              </w:rPr>
            </w:pPr>
            <w:r>
              <w:rPr>
                <w:sz w:val="14"/>
              </w:rPr>
              <w:t>m2</w:t>
            </w:r>
          </w:p>
        </w:tc>
        <w:tc>
          <w:tcPr>
            <w:tcW w:w="1132" w:type="dxa"/>
          </w:tcPr>
          <w:p w:rsidR="009004E6" w:rsidRDefault="009004E6" w:rsidP="009004E6">
            <w:pPr>
              <w:pStyle w:val="TableParagraph"/>
              <w:spacing w:before="0"/>
              <w:ind w:right="132"/>
              <w:jc w:val="right"/>
              <w:rPr>
                <w:sz w:val="14"/>
              </w:rPr>
            </w:pPr>
            <w:r>
              <w:rPr>
                <w:sz w:val="14"/>
              </w:rPr>
              <w:t>5,245.01</w:t>
            </w:r>
          </w:p>
        </w:tc>
        <w:tc>
          <w:tcPr>
            <w:tcW w:w="1125" w:type="dxa"/>
          </w:tcPr>
          <w:p w:rsidR="009004E6" w:rsidRDefault="009004E6" w:rsidP="009004E6">
            <w:pPr>
              <w:pStyle w:val="TableParagraph"/>
              <w:spacing w:before="0"/>
              <w:ind w:right="136"/>
              <w:jc w:val="right"/>
              <w:rPr>
                <w:sz w:val="14"/>
              </w:rPr>
            </w:pPr>
            <w:r>
              <w:rPr>
                <w:sz w:val="14"/>
              </w:rPr>
              <w:t>1.08</w:t>
            </w:r>
          </w:p>
        </w:tc>
        <w:tc>
          <w:tcPr>
            <w:tcW w:w="1039" w:type="dxa"/>
          </w:tcPr>
          <w:p w:rsidR="009004E6" w:rsidRDefault="009004E6" w:rsidP="009004E6">
            <w:pPr>
              <w:pStyle w:val="TableParagraph"/>
              <w:spacing w:before="0"/>
              <w:ind w:right="37"/>
              <w:jc w:val="right"/>
              <w:rPr>
                <w:sz w:val="14"/>
              </w:rPr>
            </w:pPr>
            <w:r>
              <w:rPr>
                <w:sz w:val="14"/>
              </w:rPr>
              <w:t>5,664.61</w:t>
            </w:r>
          </w:p>
        </w:tc>
      </w:tr>
      <w:tr w:rsidR="009004E6" w:rsidTr="009004E6">
        <w:trPr>
          <w:trHeight w:val="140"/>
        </w:trPr>
        <w:tc>
          <w:tcPr>
            <w:tcW w:w="1183" w:type="dxa"/>
          </w:tcPr>
          <w:p w:rsidR="009004E6" w:rsidRDefault="009004E6" w:rsidP="009004E6">
            <w:pPr>
              <w:pStyle w:val="TableParagraph"/>
              <w:spacing w:before="0"/>
              <w:ind w:left="60"/>
              <w:rPr>
                <w:sz w:val="14"/>
              </w:rPr>
            </w:pPr>
            <w:r>
              <w:rPr>
                <w:sz w:val="14"/>
              </w:rPr>
              <w:t>01.02.01.01.05</w:t>
            </w:r>
          </w:p>
        </w:tc>
        <w:tc>
          <w:tcPr>
            <w:tcW w:w="4796" w:type="dxa"/>
          </w:tcPr>
          <w:p w:rsidR="009004E6" w:rsidRPr="00E6243B" w:rsidRDefault="009004E6" w:rsidP="009004E6">
            <w:pPr>
              <w:pStyle w:val="TableParagraph"/>
              <w:spacing w:before="0"/>
              <w:ind w:right="104"/>
              <w:jc w:val="right"/>
              <w:rPr>
                <w:sz w:val="14"/>
                <w:lang w:val="es-PE"/>
              </w:rPr>
            </w:pPr>
            <w:r w:rsidRPr="00E6243B">
              <w:rPr>
                <w:sz w:val="14"/>
                <w:lang w:val="es-PE"/>
              </w:rPr>
              <w:t>CARGUIO Y TRANSPORTE DEL MATERIAL ORGANICO A DEPOSITO DE</w:t>
            </w:r>
          </w:p>
        </w:tc>
        <w:tc>
          <w:tcPr>
            <w:tcW w:w="750" w:type="dxa"/>
          </w:tcPr>
          <w:p w:rsidR="009004E6" w:rsidRDefault="009004E6" w:rsidP="009004E6">
            <w:pPr>
              <w:pStyle w:val="TableParagraph"/>
              <w:spacing w:before="0"/>
              <w:ind w:left="126"/>
              <w:rPr>
                <w:sz w:val="14"/>
              </w:rPr>
            </w:pPr>
            <w:r>
              <w:rPr>
                <w:sz w:val="14"/>
              </w:rPr>
              <w:t>m3</w:t>
            </w:r>
          </w:p>
        </w:tc>
        <w:tc>
          <w:tcPr>
            <w:tcW w:w="1132" w:type="dxa"/>
          </w:tcPr>
          <w:p w:rsidR="009004E6" w:rsidRDefault="009004E6" w:rsidP="009004E6">
            <w:pPr>
              <w:pStyle w:val="TableParagraph"/>
              <w:spacing w:before="0"/>
              <w:ind w:right="132"/>
              <w:jc w:val="right"/>
              <w:rPr>
                <w:sz w:val="14"/>
              </w:rPr>
            </w:pPr>
            <w:r>
              <w:rPr>
                <w:sz w:val="14"/>
              </w:rPr>
              <w:t>39,492.12</w:t>
            </w:r>
          </w:p>
        </w:tc>
        <w:tc>
          <w:tcPr>
            <w:tcW w:w="1125" w:type="dxa"/>
          </w:tcPr>
          <w:p w:rsidR="009004E6" w:rsidRDefault="009004E6" w:rsidP="009004E6">
            <w:pPr>
              <w:pStyle w:val="TableParagraph"/>
              <w:spacing w:before="0"/>
              <w:ind w:right="136"/>
              <w:jc w:val="right"/>
              <w:rPr>
                <w:sz w:val="14"/>
              </w:rPr>
            </w:pPr>
            <w:r>
              <w:rPr>
                <w:sz w:val="14"/>
              </w:rPr>
              <w:t>2.48</w:t>
            </w:r>
          </w:p>
        </w:tc>
        <w:tc>
          <w:tcPr>
            <w:tcW w:w="1039" w:type="dxa"/>
          </w:tcPr>
          <w:p w:rsidR="009004E6" w:rsidRDefault="009004E6" w:rsidP="009004E6">
            <w:pPr>
              <w:pStyle w:val="TableParagraph"/>
              <w:spacing w:before="0"/>
              <w:ind w:right="37"/>
              <w:jc w:val="right"/>
              <w:rPr>
                <w:sz w:val="14"/>
              </w:rPr>
            </w:pPr>
            <w:r>
              <w:rPr>
                <w:sz w:val="14"/>
              </w:rPr>
              <w:t>97,940.46</w:t>
            </w:r>
          </w:p>
        </w:tc>
      </w:tr>
      <w:tr w:rsidR="009004E6" w:rsidTr="009004E6">
        <w:trPr>
          <w:trHeight w:val="114"/>
        </w:trPr>
        <w:tc>
          <w:tcPr>
            <w:tcW w:w="1183" w:type="dxa"/>
          </w:tcPr>
          <w:p w:rsidR="009004E6" w:rsidRDefault="009004E6" w:rsidP="009004E6">
            <w:pPr>
              <w:pStyle w:val="TableParagraph"/>
              <w:spacing w:before="0"/>
              <w:rPr>
                <w:rFonts w:ascii="Times New Roman"/>
                <w:sz w:val="12"/>
              </w:rPr>
            </w:pPr>
          </w:p>
        </w:tc>
        <w:tc>
          <w:tcPr>
            <w:tcW w:w="4796" w:type="dxa"/>
          </w:tcPr>
          <w:p w:rsidR="009004E6" w:rsidRDefault="009004E6" w:rsidP="009004E6">
            <w:pPr>
              <w:pStyle w:val="TableParagraph"/>
              <w:spacing w:before="0"/>
              <w:ind w:left="377"/>
              <w:rPr>
                <w:sz w:val="14"/>
              </w:rPr>
            </w:pPr>
            <w:r>
              <w:rPr>
                <w:sz w:val="14"/>
              </w:rPr>
              <w:t>TOP SOIL D&lt;1.00 Km</w:t>
            </w:r>
          </w:p>
        </w:tc>
        <w:tc>
          <w:tcPr>
            <w:tcW w:w="750" w:type="dxa"/>
          </w:tcPr>
          <w:p w:rsidR="009004E6" w:rsidRDefault="009004E6" w:rsidP="009004E6">
            <w:pPr>
              <w:pStyle w:val="TableParagraph"/>
              <w:spacing w:before="0"/>
              <w:rPr>
                <w:rFonts w:ascii="Times New Roman"/>
                <w:sz w:val="12"/>
              </w:rPr>
            </w:pPr>
          </w:p>
        </w:tc>
        <w:tc>
          <w:tcPr>
            <w:tcW w:w="1132" w:type="dxa"/>
          </w:tcPr>
          <w:p w:rsidR="009004E6" w:rsidRDefault="009004E6" w:rsidP="009004E6">
            <w:pPr>
              <w:pStyle w:val="TableParagraph"/>
              <w:spacing w:before="0"/>
              <w:rPr>
                <w:rFonts w:ascii="Times New Roman"/>
                <w:sz w:val="12"/>
              </w:rPr>
            </w:pPr>
          </w:p>
        </w:tc>
        <w:tc>
          <w:tcPr>
            <w:tcW w:w="1125" w:type="dxa"/>
          </w:tcPr>
          <w:p w:rsidR="009004E6" w:rsidRDefault="009004E6" w:rsidP="009004E6">
            <w:pPr>
              <w:pStyle w:val="TableParagraph"/>
              <w:spacing w:before="0"/>
              <w:rPr>
                <w:rFonts w:ascii="Times New Roman"/>
                <w:sz w:val="12"/>
              </w:rPr>
            </w:pPr>
          </w:p>
        </w:tc>
        <w:tc>
          <w:tcPr>
            <w:tcW w:w="1039" w:type="dxa"/>
          </w:tcPr>
          <w:p w:rsidR="009004E6" w:rsidRDefault="009004E6" w:rsidP="009004E6">
            <w:pPr>
              <w:pStyle w:val="TableParagraph"/>
              <w:spacing w:before="0"/>
              <w:rPr>
                <w:rFonts w:ascii="Times New Roman"/>
                <w:sz w:val="12"/>
              </w:rPr>
            </w:pPr>
          </w:p>
        </w:tc>
      </w:tr>
      <w:tr w:rsidR="009004E6" w:rsidTr="009004E6">
        <w:trPr>
          <w:trHeight w:val="73"/>
        </w:trPr>
        <w:tc>
          <w:tcPr>
            <w:tcW w:w="1183" w:type="dxa"/>
          </w:tcPr>
          <w:p w:rsidR="009004E6" w:rsidRDefault="009004E6" w:rsidP="009004E6">
            <w:pPr>
              <w:pStyle w:val="TableParagraph"/>
              <w:spacing w:before="0"/>
              <w:ind w:left="60"/>
              <w:rPr>
                <w:sz w:val="14"/>
              </w:rPr>
            </w:pPr>
            <w:r>
              <w:rPr>
                <w:sz w:val="14"/>
              </w:rPr>
              <w:t>01.02.01.01.06</w:t>
            </w:r>
          </w:p>
        </w:tc>
        <w:tc>
          <w:tcPr>
            <w:tcW w:w="4796" w:type="dxa"/>
          </w:tcPr>
          <w:p w:rsidR="009004E6" w:rsidRPr="00E6243B" w:rsidRDefault="009004E6" w:rsidP="009004E6">
            <w:pPr>
              <w:pStyle w:val="TableParagraph"/>
              <w:spacing w:before="0"/>
              <w:ind w:right="116"/>
              <w:jc w:val="right"/>
              <w:rPr>
                <w:sz w:val="14"/>
                <w:lang w:val="es-PE"/>
              </w:rPr>
            </w:pPr>
            <w:r w:rsidRPr="00E6243B">
              <w:rPr>
                <w:sz w:val="14"/>
                <w:lang w:val="es-PE"/>
              </w:rPr>
              <w:t>ACONDICIONAMIENTO DE MATERIAL DE EXCAVACION EN BOTADERO</w:t>
            </w:r>
          </w:p>
        </w:tc>
        <w:tc>
          <w:tcPr>
            <w:tcW w:w="750" w:type="dxa"/>
          </w:tcPr>
          <w:p w:rsidR="009004E6" w:rsidRDefault="009004E6" w:rsidP="009004E6">
            <w:pPr>
              <w:pStyle w:val="TableParagraph"/>
              <w:spacing w:before="0"/>
              <w:ind w:left="128"/>
              <w:rPr>
                <w:sz w:val="14"/>
              </w:rPr>
            </w:pPr>
            <w:r>
              <w:rPr>
                <w:sz w:val="14"/>
              </w:rPr>
              <w:t>m3</w:t>
            </w:r>
          </w:p>
        </w:tc>
        <w:tc>
          <w:tcPr>
            <w:tcW w:w="1132" w:type="dxa"/>
          </w:tcPr>
          <w:p w:rsidR="009004E6" w:rsidRDefault="009004E6" w:rsidP="009004E6">
            <w:pPr>
              <w:pStyle w:val="TableParagraph"/>
              <w:spacing w:before="0"/>
              <w:ind w:right="132"/>
              <w:jc w:val="right"/>
              <w:rPr>
                <w:sz w:val="14"/>
              </w:rPr>
            </w:pPr>
            <w:r>
              <w:rPr>
                <w:sz w:val="14"/>
              </w:rPr>
              <w:t>39,492.12</w:t>
            </w:r>
          </w:p>
        </w:tc>
        <w:tc>
          <w:tcPr>
            <w:tcW w:w="1125" w:type="dxa"/>
          </w:tcPr>
          <w:p w:rsidR="009004E6" w:rsidRDefault="009004E6" w:rsidP="009004E6">
            <w:pPr>
              <w:pStyle w:val="TableParagraph"/>
              <w:spacing w:before="0"/>
              <w:ind w:right="136"/>
              <w:jc w:val="right"/>
              <w:rPr>
                <w:sz w:val="14"/>
              </w:rPr>
            </w:pPr>
            <w:r>
              <w:rPr>
                <w:sz w:val="14"/>
              </w:rPr>
              <w:t>1.62</w:t>
            </w:r>
          </w:p>
        </w:tc>
        <w:tc>
          <w:tcPr>
            <w:tcW w:w="1039" w:type="dxa"/>
          </w:tcPr>
          <w:p w:rsidR="009004E6" w:rsidRDefault="009004E6" w:rsidP="009004E6">
            <w:pPr>
              <w:pStyle w:val="TableParagraph"/>
              <w:spacing w:before="0"/>
              <w:ind w:right="37"/>
              <w:jc w:val="right"/>
              <w:rPr>
                <w:sz w:val="14"/>
              </w:rPr>
            </w:pPr>
            <w:r>
              <w:rPr>
                <w:sz w:val="14"/>
              </w:rPr>
              <w:t>63,977.23</w:t>
            </w:r>
          </w:p>
        </w:tc>
      </w:tr>
      <w:tr w:rsidR="009004E6" w:rsidTr="009004E6">
        <w:trPr>
          <w:trHeight w:val="76"/>
        </w:trPr>
        <w:tc>
          <w:tcPr>
            <w:tcW w:w="1183" w:type="dxa"/>
          </w:tcPr>
          <w:p w:rsidR="009004E6" w:rsidRDefault="009004E6" w:rsidP="009004E6">
            <w:pPr>
              <w:pStyle w:val="TableParagraph"/>
              <w:spacing w:before="0"/>
              <w:ind w:left="60"/>
              <w:rPr>
                <w:sz w:val="14"/>
              </w:rPr>
            </w:pPr>
            <w:r>
              <w:rPr>
                <w:color w:val="800000"/>
                <w:sz w:val="14"/>
              </w:rPr>
              <w:t>01.02.01.02</w:t>
            </w:r>
          </w:p>
        </w:tc>
        <w:tc>
          <w:tcPr>
            <w:tcW w:w="4796" w:type="dxa"/>
          </w:tcPr>
          <w:p w:rsidR="009004E6" w:rsidRDefault="009004E6" w:rsidP="009004E6">
            <w:pPr>
              <w:pStyle w:val="TableParagraph"/>
              <w:spacing w:before="0"/>
              <w:ind w:left="668"/>
              <w:rPr>
                <w:b/>
                <w:sz w:val="14"/>
              </w:rPr>
            </w:pPr>
            <w:r>
              <w:rPr>
                <w:b/>
                <w:color w:val="800000"/>
                <w:sz w:val="14"/>
              </w:rPr>
              <w:t>CONTRUCCION DEL DIQUE ETAPA 1</w:t>
            </w:r>
          </w:p>
        </w:tc>
        <w:tc>
          <w:tcPr>
            <w:tcW w:w="750" w:type="dxa"/>
          </w:tcPr>
          <w:p w:rsidR="009004E6" w:rsidRDefault="009004E6" w:rsidP="009004E6">
            <w:pPr>
              <w:pStyle w:val="TableParagraph"/>
              <w:spacing w:before="0"/>
              <w:rPr>
                <w:rFonts w:ascii="Times New Roman"/>
                <w:sz w:val="14"/>
              </w:rPr>
            </w:pPr>
          </w:p>
        </w:tc>
        <w:tc>
          <w:tcPr>
            <w:tcW w:w="1132" w:type="dxa"/>
          </w:tcPr>
          <w:p w:rsidR="009004E6" w:rsidRDefault="009004E6" w:rsidP="009004E6">
            <w:pPr>
              <w:pStyle w:val="TableParagraph"/>
              <w:spacing w:before="0"/>
              <w:rPr>
                <w:rFonts w:ascii="Times New Roman"/>
                <w:sz w:val="14"/>
              </w:rPr>
            </w:pPr>
          </w:p>
        </w:tc>
        <w:tc>
          <w:tcPr>
            <w:tcW w:w="1125" w:type="dxa"/>
          </w:tcPr>
          <w:p w:rsidR="009004E6" w:rsidRDefault="009004E6" w:rsidP="009004E6">
            <w:pPr>
              <w:pStyle w:val="TableParagraph"/>
              <w:spacing w:before="0"/>
              <w:rPr>
                <w:rFonts w:ascii="Times New Roman"/>
                <w:sz w:val="14"/>
              </w:rPr>
            </w:pPr>
          </w:p>
        </w:tc>
        <w:tc>
          <w:tcPr>
            <w:tcW w:w="1039" w:type="dxa"/>
          </w:tcPr>
          <w:p w:rsidR="009004E6" w:rsidRDefault="009004E6" w:rsidP="009004E6">
            <w:pPr>
              <w:pStyle w:val="TableParagraph"/>
              <w:spacing w:before="0"/>
              <w:ind w:right="41"/>
              <w:jc w:val="right"/>
              <w:rPr>
                <w:b/>
                <w:sz w:val="14"/>
              </w:rPr>
            </w:pPr>
            <w:r>
              <w:rPr>
                <w:b/>
                <w:color w:val="800000"/>
                <w:sz w:val="14"/>
              </w:rPr>
              <w:t>3,248,215.81</w:t>
            </w:r>
          </w:p>
        </w:tc>
      </w:tr>
      <w:tr w:rsidR="009004E6" w:rsidTr="009004E6">
        <w:trPr>
          <w:trHeight w:val="64"/>
        </w:trPr>
        <w:tc>
          <w:tcPr>
            <w:tcW w:w="1183" w:type="dxa"/>
          </w:tcPr>
          <w:p w:rsidR="009004E6" w:rsidRDefault="009004E6" w:rsidP="009004E6">
            <w:pPr>
              <w:pStyle w:val="TableParagraph"/>
              <w:spacing w:before="0"/>
              <w:ind w:left="60"/>
              <w:rPr>
                <w:sz w:val="14"/>
              </w:rPr>
            </w:pPr>
            <w:r>
              <w:rPr>
                <w:sz w:val="14"/>
              </w:rPr>
              <w:t>01.02.01.02.01</w:t>
            </w:r>
          </w:p>
        </w:tc>
        <w:tc>
          <w:tcPr>
            <w:tcW w:w="4796" w:type="dxa"/>
          </w:tcPr>
          <w:p w:rsidR="009004E6" w:rsidRDefault="009004E6" w:rsidP="009004E6">
            <w:pPr>
              <w:pStyle w:val="TableParagraph"/>
              <w:spacing w:before="0"/>
              <w:ind w:left="765"/>
              <w:rPr>
                <w:sz w:val="14"/>
              </w:rPr>
            </w:pPr>
            <w:r>
              <w:rPr>
                <w:sz w:val="14"/>
              </w:rPr>
              <w:t>CONFORMACION DEL DIQUE ETAPA 1</w:t>
            </w:r>
          </w:p>
        </w:tc>
        <w:tc>
          <w:tcPr>
            <w:tcW w:w="750" w:type="dxa"/>
          </w:tcPr>
          <w:p w:rsidR="009004E6" w:rsidRDefault="009004E6" w:rsidP="009004E6">
            <w:pPr>
              <w:pStyle w:val="TableParagraph"/>
              <w:spacing w:before="0"/>
              <w:ind w:left="129"/>
              <w:rPr>
                <w:sz w:val="14"/>
              </w:rPr>
            </w:pPr>
            <w:r>
              <w:rPr>
                <w:sz w:val="14"/>
              </w:rPr>
              <w:t>m3</w:t>
            </w:r>
          </w:p>
        </w:tc>
        <w:tc>
          <w:tcPr>
            <w:tcW w:w="1132" w:type="dxa"/>
          </w:tcPr>
          <w:p w:rsidR="009004E6" w:rsidRDefault="009004E6" w:rsidP="009004E6">
            <w:pPr>
              <w:pStyle w:val="TableParagraph"/>
              <w:spacing w:before="0"/>
              <w:ind w:right="132"/>
              <w:jc w:val="right"/>
              <w:rPr>
                <w:sz w:val="14"/>
              </w:rPr>
            </w:pPr>
            <w:r>
              <w:rPr>
                <w:sz w:val="14"/>
              </w:rPr>
              <w:t>112,571.43</w:t>
            </w:r>
          </w:p>
        </w:tc>
        <w:tc>
          <w:tcPr>
            <w:tcW w:w="1125" w:type="dxa"/>
          </w:tcPr>
          <w:p w:rsidR="009004E6" w:rsidRDefault="009004E6" w:rsidP="009004E6">
            <w:pPr>
              <w:pStyle w:val="TableParagraph"/>
              <w:spacing w:before="0"/>
              <w:ind w:right="136"/>
              <w:jc w:val="right"/>
              <w:rPr>
                <w:sz w:val="14"/>
              </w:rPr>
            </w:pPr>
            <w:r>
              <w:rPr>
                <w:sz w:val="14"/>
              </w:rPr>
              <w:t>9.95</w:t>
            </w:r>
          </w:p>
        </w:tc>
        <w:tc>
          <w:tcPr>
            <w:tcW w:w="1039" w:type="dxa"/>
          </w:tcPr>
          <w:p w:rsidR="009004E6" w:rsidRDefault="009004E6" w:rsidP="009004E6">
            <w:pPr>
              <w:pStyle w:val="TableParagraph"/>
              <w:spacing w:before="0"/>
              <w:ind w:right="37"/>
              <w:jc w:val="right"/>
              <w:rPr>
                <w:sz w:val="14"/>
              </w:rPr>
            </w:pPr>
            <w:r>
              <w:rPr>
                <w:sz w:val="14"/>
              </w:rPr>
              <w:t>1,120,085.73</w:t>
            </w:r>
          </w:p>
        </w:tc>
      </w:tr>
      <w:tr w:rsidR="009004E6" w:rsidTr="009004E6">
        <w:trPr>
          <w:trHeight w:val="180"/>
        </w:trPr>
        <w:tc>
          <w:tcPr>
            <w:tcW w:w="1183" w:type="dxa"/>
          </w:tcPr>
          <w:p w:rsidR="009004E6" w:rsidRDefault="009004E6" w:rsidP="009004E6">
            <w:pPr>
              <w:pStyle w:val="TableParagraph"/>
              <w:spacing w:before="0"/>
              <w:ind w:left="60"/>
              <w:rPr>
                <w:sz w:val="14"/>
              </w:rPr>
            </w:pPr>
            <w:r>
              <w:rPr>
                <w:sz w:val="14"/>
              </w:rPr>
              <w:t>01.02.01.02.02</w:t>
            </w:r>
          </w:p>
        </w:tc>
        <w:tc>
          <w:tcPr>
            <w:tcW w:w="4796" w:type="dxa"/>
          </w:tcPr>
          <w:p w:rsidR="009004E6" w:rsidRPr="00E6243B" w:rsidRDefault="009004E6" w:rsidP="009004E6">
            <w:pPr>
              <w:pStyle w:val="TableParagraph"/>
              <w:spacing w:before="0"/>
              <w:ind w:left="765"/>
              <w:rPr>
                <w:sz w:val="14"/>
                <w:lang w:val="es-PE"/>
              </w:rPr>
            </w:pPr>
            <w:r w:rsidRPr="00E6243B">
              <w:rPr>
                <w:sz w:val="14"/>
                <w:lang w:val="es-PE"/>
              </w:rPr>
              <w:t>CONFORMACION DEL DREN TIPO CHIMENEA</w:t>
            </w:r>
          </w:p>
        </w:tc>
        <w:tc>
          <w:tcPr>
            <w:tcW w:w="750" w:type="dxa"/>
          </w:tcPr>
          <w:p w:rsidR="009004E6" w:rsidRDefault="009004E6" w:rsidP="009004E6">
            <w:pPr>
              <w:pStyle w:val="TableParagraph"/>
              <w:spacing w:before="0"/>
              <w:ind w:left="130"/>
              <w:rPr>
                <w:sz w:val="14"/>
              </w:rPr>
            </w:pPr>
            <w:r>
              <w:rPr>
                <w:sz w:val="14"/>
              </w:rPr>
              <w:t>m3</w:t>
            </w:r>
          </w:p>
        </w:tc>
        <w:tc>
          <w:tcPr>
            <w:tcW w:w="1132" w:type="dxa"/>
          </w:tcPr>
          <w:p w:rsidR="009004E6" w:rsidRDefault="009004E6" w:rsidP="009004E6">
            <w:pPr>
              <w:pStyle w:val="TableParagraph"/>
              <w:spacing w:before="0"/>
              <w:ind w:right="132"/>
              <w:jc w:val="right"/>
              <w:rPr>
                <w:sz w:val="14"/>
              </w:rPr>
            </w:pPr>
            <w:r>
              <w:rPr>
                <w:sz w:val="14"/>
              </w:rPr>
              <w:t>1,609.08</w:t>
            </w:r>
          </w:p>
        </w:tc>
        <w:tc>
          <w:tcPr>
            <w:tcW w:w="1125" w:type="dxa"/>
          </w:tcPr>
          <w:p w:rsidR="009004E6" w:rsidRDefault="009004E6" w:rsidP="009004E6">
            <w:pPr>
              <w:pStyle w:val="TableParagraph"/>
              <w:spacing w:before="0"/>
              <w:ind w:right="136"/>
              <w:jc w:val="right"/>
              <w:rPr>
                <w:sz w:val="14"/>
              </w:rPr>
            </w:pPr>
            <w:r>
              <w:rPr>
                <w:sz w:val="14"/>
              </w:rPr>
              <w:t>50.84</w:t>
            </w:r>
          </w:p>
        </w:tc>
        <w:tc>
          <w:tcPr>
            <w:tcW w:w="1039" w:type="dxa"/>
          </w:tcPr>
          <w:p w:rsidR="009004E6" w:rsidRDefault="009004E6" w:rsidP="009004E6">
            <w:pPr>
              <w:pStyle w:val="TableParagraph"/>
              <w:spacing w:before="0"/>
              <w:ind w:right="37"/>
              <w:jc w:val="right"/>
              <w:rPr>
                <w:sz w:val="14"/>
              </w:rPr>
            </w:pPr>
            <w:r>
              <w:rPr>
                <w:sz w:val="14"/>
              </w:rPr>
              <w:t>81,805.63</w:t>
            </w:r>
          </w:p>
        </w:tc>
      </w:tr>
      <w:tr w:rsidR="009004E6" w:rsidTr="009004E6">
        <w:trPr>
          <w:trHeight w:val="140"/>
        </w:trPr>
        <w:tc>
          <w:tcPr>
            <w:tcW w:w="1183" w:type="dxa"/>
          </w:tcPr>
          <w:p w:rsidR="009004E6" w:rsidRDefault="009004E6" w:rsidP="009004E6">
            <w:pPr>
              <w:pStyle w:val="TableParagraph"/>
              <w:spacing w:before="0"/>
              <w:ind w:left="60"/>
              <w:rPr>
                <w:sz w:val="14"/>
              </w:rPr>
            </w:pPr>
            <w:r>
              <w:rPr>
                <w:sz w:val="14"/>
              </w:rPr>
              <w:t>01.02.01.02.03</w:t>
            </w:r>
          </w:p>
        </w:tc>
        <w:tc>
          <w:tcPr>
            <w:tcW w:w="4796" w:type="dxa"/>
          </w:tcPr>
          <w:p w:rsidR="009004E6" w:rsidRPr="00E6243B" w:rsidRDefault="009004E6" w:rsidP="009004E6">
            <w:pPr>
              <w:pStyle w:val="TableParagraph"/>
              <w:spacing w:before="0"/>
              <w:ind w:left="765"/>
              <w:rPr>
                <w:sz w:val="14"/>
                <w:lang w:val="es-PE"/>
              </w:rPr>
            </w:pPr>
            <w:r w:rsidRPr="00E6243B">
              <w:rPr>
                <w:sz w:val="14"/>
                <w:lang w:val="es-PE"/>
              </w:rPr>
              <w:t>CONFORMACION DEL DREN TIPO BLANKET</w:t>
            </w:r>
          </w:p>
        </w:tc>
        <w:tc>
          <w:tcPr>
            <w:tcW w:w="750" w:type="dxa"/>
          </w:tcPr>
          <w:p w:rsidR="009004E6" w:rsidRDefault="009004E6" w:rsidP="009004E6">
            <w:pPr>
              <w:pStyle w:val="TableParagraph"/>
              <w:spacing w:before="0"/>
              <w:ind w:left="129"/>
              <w:rPr>
                <w:sz w:val="14"/>
              </w:rPr>
            </w:pPr>
            <w:r>
              <w:rPr>
                <w:sz w:val="14"/>
              </w:rPr>
              <w:t>m3</w:t>
            </w:r>
          </w:p>
        </w:tc>
        <w:tc>
          <w:tcPr>
            <w:tcW w:w="1132" w:type="dxa"/>
          </w:tcPr>
          <w:p w:rsidR="009004E6" w:rsidRDefault="009004E6" w:rsidP="009004E6">
            <w:pPr>
              <w:pStyle w:val="TableParagraph"/>
              <w:spacing w:before="0"/>
              <w:ind w:right="132"/>
              <w:jc w:val="right"/>
              <w:rPr>
                <w:sz w:val="14"/>
              </w:rPr>
            </w:pPr>
            <w:r>
              <w:rPr>
                <w:sz w:val="14"/>
              </w:rPr>
              <w:t>19,259.28</w:t>
            </w:r>
          </w:p>
        </w:tc>
        <w:tc>
          <w:tcPr>
            <w:tcW w:w="1125" w:type="dxa"/>
          </w:tcPr>
          <w:p w:rsidR="009004E6" w:rsidRDefault="009004E6" w:rsidP="009004E6">
            <w:pPr>
              <w:pStyle w:val="TableParagraph"/>
              <w:spacing w:before="0"/>
              <w:ind w:right="136"/>
              <w:jc w:val="right"/>
              <w:rPr>
                <w:sz w:val="14"/>
              </w:rPr>
            </w:pPr>
            <w:r>
              <w:rPr>
                <w:sz w:val="14"/>
              </w:rPr>
              <w:t>52.51</w:t>
            </w:r>
          </w:p>
        </w:tc>
        <w:tc>
          <w:tcPr>
            <w:tcW w:w="1039" w:type="dxa"/>
          </w:tcPr>
          <w:p w:rsidR="009004E6" w:rsidRDefault="009004E6" w:rsidP="009004E6">
            <w:pPr>
              <w:pStyle w:val="TableParagraph"/>
              <w:spacing w:before="0"/>
              <w:ind w:right="37"/>
              <w:jc w:val="right"/>
              <w:rPr>
                <w:sz w:val="14"/>
              </w:rPr>
            </w:pPr>
            <w:r>
              <w:rPr>
                <w:sz w:val="14"/>
              </w:rPr>
              <w:t>1,011,304.79</w:t>
            </w:r>
          </w:p>
        </w:tc>
      </w:tr>
      <w:tr w:rsidR="009004E6" w:rsidTr="009004E6">
        <w:trPr>
          <w:trHeight w:val="128"/>
        </w:trPr>
        <w:tc>
          <w:tcPr>
            <w:tcW w:w="1183" w:type="dxa"/>
          </w:tcPr>
          <w:p w:rsidR="009004E6" w:rsidRDefault="009004E6" w:rsidP="009004E6">
            <w:pPr>
              <w:pStyle w:val="TableParagraph"/>
              <w:spacing w:before="0"/>
              <w:ind w:left="60"/>
              <w:rPr>
                <w:sz w:val="14"/>
              </w:rPr>
            </w:pPr>
            <w:r>
              <w:rPr>
                <w:sz w:val="14"/>
              </w:rPr>
              <w:t>01.02.01.02.04</w:t>
            </w:r>
          </w:p>
        </w:tc>
        <w:tc>
          <w:tcPr>
            <w:tcW w:w="4796" w:type="dxa"/>
          </w:tcPr>
          <w:p w:rsidR="009004E6" w:rsidRPr="00E6243B" w:rsidRDefault="009004E6" w:rsidP="009004E6">
            <w:pPr>
              <w:pStyle w:val="TableParagraph"/>
              <w:spacing w:before="0"/>
              <w:ind w:left="765"/>
              <w:rPr>
                <w:sz w:val="14"/>
                <w:lang w:val="es-PE"/>
              </w:rPr>
            </w:pPr>
            <w:r w:rsidRPr="00E6243B">
              <w:rPr>
                <w:sz w:val="14"/>
                <w:lang w:val="es-PE"/>
              </w:rPr>
              <w:t>CONFORMACION DEL DREN TIPO FAJA</w:t>
            </w:r>
          </w:p>
        </w:tc>
        <w:tc>
          <w:tcPr>
            <w:tcW w:w="750" w:type="dxa"/>
          </w:tcPr>
          <w:p w:rsidR="009004E6" w:rsidRDefault="009004E6" w:rsidP="009004E6">
            <w:pPr>
              <w:pStyle w:val="TableParagraph"/>
              <w:spacing w:before="0"/>
              <w:ind w:left="129"/>
              <w:rPr>
                <w:sz w:val="14"/>
              </w:rPr>
            </w:pPr>
            <w:r>
              <w:rPr>
                <w:sz w:val="14"/>
              </w:rPr>
              <w:t>m3</w:t>
            </w:r>
          </w:p>
        </w:tc>
        <w:tc>
          <w:tcPr>
            <w:tcW w:w="1132" w:type="dxa"/>
          </w:tcPr>
          <w:p w:rsidR="009004E6" w:rsidRDefault="009004E6" w:rsidP="009004E6">
            <w:pPr>
              <w:pStyle w:val="TableParagraph"/>
              <w:spacing w:before="0"/>
              <w:ind w:right="132"/>
              <w:jc w:val="right"/>
              <w:rPr>
                <w:sz w:val="14"/>
              </w:rPr>
            </w:pPr>
            <w:r>
              <w:rPr>
                <w:sz w:val="14"/>
              </w:rPr>
              <w:t>18,426.40</w:t>
            </w:r>
          </w:p>
        </w:tc>
        <w:tc>
          <w:tcPr>
            <w:tcW w:w="1125" w:type="dxa"/>
          </w:tcPr>
          <w:p w:rsidR="009004E6" w:rsidRDefault="009004E6" w:rsidP="009004E6">
            <w:pPr>
              <w:pStyle w:val="TableParagraph"/>
              <w:spacing w:before="0"/>
              <w:ind w:right="136"/>
              <w:jc w:val="right"/>
              <w:rPr>
                <w:sz w:val="14"/>
              </w:rPr>
            </w:pPr>
            <w:r>
              <w:rPr>
                <w:sz w:val="14"/>
              </w:rPr>
              <w:t>53.20</w:t>
            </w:r>
          </w:p>
        </w:tc>
        <w:tc>
          <w:tcPr>
            <w:tcW w:w="1039" w:type="dxa"/>
          </w:tcPr>
          <w:p w:rsidR="009004E6" w:rsidRDefault="009004E6" w:rsidP="009004E6">
            <w:pPr>
              <w:pStyle w:val="TableParagraph"/>
              <w:spacing w:before="0"/>
              <w:ind w:right="37"/>
              <w:jc w:val="right"/>
              <w:rPr>
                <w:sz w:val="14"/>
              </w:rPr>
            </w:pPr>
            <w:r>
              <w:rPr>
                <w:sz w:val="14"/>
              </w:rPr>
              <w:t>980,284.48</w:t>
            </w:r>
          </w:p>
        </w:tc>
      </w:tr>
      <w:tr w:rsidR="009004E6" w:rsidTr="009004E6">
        <w:trPr>
          <w:trHeight w:val="102"/>
        </w:trPr>
        <w:tc>
          <w:tcPr>
            <w:tcW w:w="1183" w:type="dxa"/>
          </w:tcPr>
          <w:p w:rsidR="009004E6" w:rsidRDefault="009004E6" w:rsidP="009004E6">
            <w:pPr>
              <w:pStyle w:val="TableParagraph"/>
              <w:spacing w:before="0"/>
              <w:ind w:left="60"/>
              <w:rPr>
                <w:sz w:val="14"/>
              </w:rPr>
            </w:pPr>
            <w:r>
              <w:rPr>
                <w:sz w:val="14"/>
              </w:rPr>
              <w:t>01.02.01.02.05</w:t>
            </w:r>
          </w:p>
        </w:tc>
        <w:tc>
          <w:tcPr>
            <w:tcW w:w="4796" w:type="dxa"/>
          </w:tcPr>
          <w:p w:rsidR="009004E6" w:rsidRDefault="009004E6" w:rsidP="009004E6">
            <w:pPr>
              <w:pStyle w:val="TableParagraph"/>
              <w:spacing w:before="0"/>
              <w:ind w:left="765"/>
              <w:rPr>
                <w:sz w:val="14"/>
              </w:rPr>
            </w:pPr>
            <w:r>
              <w:rPr>
                <w:sz w:val="14"/>
              </w:rPr>
              <w:t>CONFORMACION DEL DREN TALON</w:t>
            </w:r>
          </w:p>
        </w:tc>
        <w:tc>
          <w:tcPr>
            <w:tcW w:w="750" w:type="dxa"/>
          </w:tcPr>
          <w:p w:rsidR="009004E6" w:rsidRDefault="009004E6" w:rsidP="009004E6">
            <w:pPr>
              <w:pStyle w:val="TableParagraph"/>
              <w:spacing w:before="0"/>
              <w:ind w:left="129"/>
              <w:rPr>
                <w:sz w:val="14"/>
              </w:rPr>
            </w:pPr>
            <w:r>
              <w:rPr>
                <w:sz w:val="14"/>
              </w:rPr>
              <w:t>m</w:t>
            </w:r>
          </w:p>
        </w:tc>
        <w:tc>
          <w:tcPr>
            <w:tcW w:w="1132" w:type="dxa"/>
          </w:tcPr>
          <w:p w:rsidR="009004E6" w:rsidRDefault="009004E6" w:rsidP="009004E6">
            <w:pPr>
              <w:pStyle w:val="TableParagraph"/>
              <w:spacing w:before="0"/>
              <w:ind w:right="132"/>
              <w:jc w:val="right"/>
              <w:rPr>
                <w:sz w:val="14"/>
              </w:rPr>
            </w:pPr>
            <w:r>
              <w:rPr>
                <w:sz w:val="14"/>
              </w:rPr>
              <w:t>492.40</w:t>
            </w:r>
          </w:p>
        </w:tc>
        <w:tc>
          <w:tcPr>
            <w:tcW w:w="1125" w:type="dxa"/>
          </w:tcPr>
          <w:p w:rsidR="009004E6" w:rsidRDefault="009004E6" w:rsidP="009004E6">
            <w:pPr>
              <w:pStyle w:val="TableParagraph"/>
              <w:spacing w:before="0"/>
              <w:ind w:right="136"/>
              <w:jc w:val="right"/>
              <w:rPr>
                <w:sz w:val="14"/>
              </w:rPr>
            </w:pPr>
            <w:r>
              <w:rPr>
                <w:sz w:val="14"/>
              </w:rPr>
              <w:t>111.16</w:t>
            </w:r>
          </w:p>
        </w:tc>
        <w:tc>
          <w:tcPr>
            <w:tcW w:w="1039" w:type="dxa"/>
          </w:tcPr>
          <w:p w:rsidR="009004E6" w:rsidRDefault="009004E6" w:rsidP="009004E6">
            <w:pPr>
              <w:pStyle w:val="TableParagraph"/>
              <w:spacing w:before="0"/>
              <w:ind w:right="37"/>
              <w:jc w:val="right"/>
              <w:rPr>
                <w:sz w:val="14"/>
              </w:rPr>
            </w:pPr>
            <w:r>
              <w:rPr>
                <w:sz w:val="14"/>
              </w:rPr>
              <w:t>54,735.18</w:t>
            </w:r>
          </w:p>
        </w:tc>
      </w:tr>
      <w:tr w:rsidR="009004E6" w:rsidTr="009004E6">
        <w:trPr>
          <w:trHeight w:val="89"/>
        </w:trPr>
        <w:tc>
          <w:tcPr>
            <w:tcW w:w="1183" w:type="dxa"/>
          </w:tcPr>
          <w:p w:rsidR="009004E6" w:rsidRDefault="009004E6" w:rsidP="009004E6">
            <w:pPr>
              <w:pStyle w:val="TableParagraph"/>
              <w:spacing w:before="0"/>
              <w:ind w:left="60"/>
              <w:rPr>
                <w:sz w:val="14"/>
              </w:rPr>
            </w:pPr>
            <w:r>
              <w:rPr>
                <w:color w:val="008080"/>
                <w:sz w:val="14"/>
              </w:rPr>
              <w:t>02</w:t>
            </w:r>
          </w:p>
        </w:tc>
        <w:tc>
          <w:tcPr>
            <w:tcW w:w="4796" w:type="dxa"/>
          </w:tcPr>
          <w:p w:rsidR="009004E6" w:rsidRPr="00E6243B" w:rsidRDefault="009004E6" w:rsidP="009004E6">
            <w:pPr>
              <w:pStyle w:val="TableParagraph"/>
              <w:spacing w:before="0"/>
              <w:ind w:left="377"/>
              <w:rPr>
                <w:b/>
                <w:sz w:val="14"/>
                <w:lang w:val="es-PE"/>
              </w:rPr>
            </w:pPr>
            <w:r w:rsidRPr="00E6243B">
              <w:rPr>
                <w:b/>
                <w:color w:val="008080"/>
                <w:sz w:val="14"/>
                <w:lang w:val="es-PE"/>
              </w:rPr>
              <w:t>ETAPA 2 DEL DEPOSITO DE RELAVES ALPAMARCA</w:t>
            </w:r>
          </w:p>
        </w:tc>
        <w:tc>
          <w:tcPr>
            <w:tcW w:w="750" w:type="dxa"/>
          </w:tcPr>
          <w:p w:rsidR="009004E6" w:rsidRPr="00E6243B" w:rsidRDefault="009004E6" w:rsidP="009004E6">
            <w:pPr>
              <w:pStyle w:val="TableParagraph"/>
              <w:spacing w:before="0"/>
              <w:rPr>
                <w:rFonts w:ascii="Times New Roman"/>
                <w:sz w:val="14"/>
                <w:lang w:val="es-PE"/>
              </w:rPr>
            </w:pPr>
          </w:p>
        </w:tc>
        <w:tc>
          <w:tcPr>
            <w:tcW w:w="1132" w:type="dxa"/>
          </w:tcPr>
          <w:p w:rsidR="009004E6" w:rsidRPr="00E6243B" w:rsidRDefault="009004E6" w:rsidP="009004E6">
            <w:pPr>
              <w:pStyle w:val="TableParagraph"/>
              <w:spacing w:before="0"/>
              <w:rPr>
                <w:rFonts w:ascii="Times New Roman"/>
                <w:sz w:val="14"/>
                <w:lang w:val="es-PE"/>
              </w:rPr>
            </w:pPr>
          </w:p>
        </w:tc>
        <w:tc>
          <w:tcPr>
            <w:tcW w:w="1125" w:type="dxa"/>
          </w:tcPr>
          <w:p w:rsidR="009004E6" w:rsidRPr="00E6243B" w:rsidRDefault="009004E6" w:rsidP="009004E6">
            <w:pPr>
              <w:pStyle w:val="TableParagraph"/>
              <w:spacing w:before="0"/>
              <w:rPr>
                <w:rFonts w:ascii="Times New Roman"/>
                <w:sz w:val="14"/>
                <w:lang w:val="es-PE"/>
              </w:rPr>
            </w:pPr>
          </w:p>
        </w:tc>
        <w:tc>
          <w:tcPr>
            <w:tcW w:w="1039" w:type="dxa"/>
          </w:tcPr>
          <w:p w:rsidR="009004E6" w:rsidRDefault="009004E6" w:rsidP="009004E6">
            <w:pPr>
              <w:pStyle w:val="TableParagraph"/>
              <w:spacing w:before="0"/>
              <w:ind w:right="41"/>
              <w:jc w:val="right"/>
              <w:rPr>
                <w:b/>
                <w:sz w:val="14"/>
              </w:rPr>
            </w:pPr>
            <w:r>
              <w:rPr>
                <w:b/>
                <w:color w:val="008080"/>
                <w:sz w:val="14"/>
              </w:rPr>
              <w:t>4,436,715.16</w:t>
            </w:r>
          </w:p>
        </w:tc>
      </w:tr>
      <w:tr w:rsidR="009004E6" w:rsidTr="009004E6">
        <w:trPr>
          <w:trHeight w:val="64"/>
        </w:trPr>
        <w:tc>
          <w:tcPr>
            <w:tcW w:w="1183" w:type="dxa"/>
          </w:tcPr>
          <w:p w:rsidR="009004E6" w:rsidRDefault="009004E6" w:rsidP="009004E6">
            <w:pPr>
              <w:pStyle w:val="TableParagraph"/>
              <w:spacing w:before="0"/>
              <w:ind w:left="60"/>
              <w:rPr>
                <w:sz w:val="14"/>
              </w:rPr>
            </w:pPr>
            <w:r>
              <w:rPr>
                <w:color w:val="0000FF"/>
                <w:sz w:val="14"/>
              </w:rPr>
              <w:t>02.01</w:t>
            </w:r>
          </w:p>
        </w:tc>
        <w:tc>
          <w:tcPr>
            <w:tcW w:w="4796" w:type="dxa"/>
          </w:tcPr>
          <w:p w:rsidR="009004E6" w:rsidRDefault="009004E6" w:rsidP="009004E6">
            <w:pPr>
              <w:pStyle w:val="TableParagraph"/>
              <w:spacing w:before="0"/>
              <w:ind w:left="474"/>
              <w:rPr>
                <w:b/>
                <w:sz w:val="14"/>
              </w:rPr>
            </w:pPr>
            <w:r>
              <w:rPr>
                <w:b/>
                <w:color w:val="0000FF"/>
                <w:sz w:val="14"/>
              </w:rPr>
              <w:t>OBRAS PRELIMINARES</w:t>
            </w:r>
          </w:p>
        </w:tc>
        <w:tc>
          <w:tcPr>
            <w:tcW w:w="750" w:type="dxa"/>
          </w:tcPr>
          <w:p w:rsidR="009004E6" w:rsidRDefault="009004E6" w:rsidP="009004E6">
            <w:pPr>
              <w:pStyle w:val="TableParagraph"/>
              <w:spacing w:before="0"/>
              <w:rPr>
                <w:rFonts w:ascii="Times New Roman"/>
                <w:sz w:val="14"/>
              </w:rPr>
            </w:pPr>
          </w:p>
        </w:tc>
        <w:tc>
          <w:tcPr>
            <w:tcW w:w="1132" w:type="dxa"/>
          </w:tcPr>
          <w:p w:rsidR="009004E6" w:rsidRDefault="009004E6" w:rsidP="009004E6">
            <w:pPr>
              <w:pStyle w:val="TableParagraph"/>
              <w:spacing w:before="0"/>
              <w:rPr>
                <w:rFonts w:ascii="Times New Roman"/>
                <w:sz w:val="14"/>
              </w:rPr>
            </w:pPr>
          </w:p>
        </w:tc>
        <w:tc>
          <w:tcPr>
            <w:tcW w:w="1125" w:type="dxa"/>
          </w:tcPr>
          <w:p w:rsidR="009004E6" w:rsidRDefault="009004E6" w:rsidP="009004E6">
            <w:pPr>
              <w:pStyle w:val="TableParagraph"/>
              <w:spacing w:before="0"/>
              <w:rPr>
                <w:rFonts w:ascii="Times New Roman"/>
                <w:sz w:val="14"/>
              </w:rPr>
            </w:pPr>
          </w:p>
        </w:tc>
        <w:tc>
          <w:tcPr>
            <w:tcW w:w="1039" w:type="dxa"/>
          </w:tcPr>
          <w:p w:rsidR="009004E6" w:rsidRDefault="009004E6" w:rsidP="009004E6">
            <w:pPr>
              <w:pStyle w:val="TableParagraph"/>
              <w:spacing w:before="0"/>
              <w:ind w:right="41"/>
              <w:jc w:val="right"/>
              <w:rPr>
                <w:b/>
                <w:sz w:val="14"/>
              </w:rPr>
            </w:pPr>
            <w:r>
              <w:rPr>
                <w:b/>
                <w:color w:val="0000FF"/>
                <w:sz w:val="14"/>
              </w:rPr>
              <w:t>995,934.91</w:t>
            </w:r>
          </w:p>
        </w:tc>
      </w:tr>
      <w:tr w:rsidR="009004E6" w:rsidTr="009004E6">
        <w:trPr>
          <w:trHeight w:val="52"/>
        </w:trPr>
        <w:tc>
          <w:tcPr>
            <w:tcW w:w="1183" w:type="dxa"/>
          </w:tcPr>
          <w:p w:rsidR="009004E6" w:rsidRDefault="009004E6" w:rsidP="009004E6">
            <w:pPr>
              <w:pStyle w:val="TableParagraph"/>
              <w:spacing w:before="0"/>
              <w:ind w:left="60"/>
              <w:rPr>
                <w:sz w:val="14"/>
              </w:rPr>
            </w:pPr>
            <w:r>
              <w:rPr>
                <w:sz w:val="14"/>
              </w:rPr>
              <w:t>02.01.01</w:t>
            </w:r>
          </w:p>
        </w:tc>
        <w:tc>
          <w:tcPr>
            <w:tcW w:w="4796" w:type="dxa"/>
          </w:tcPr>
          <w:p w:rsidR="009004E6" w:rsidRPr="00E6243B" w:rsidRDefault="009004E6" w:rsidP="009004E6">
            <w:pPr>
              <w:pStyle w:val="TableParagraph"/>
              <w:spacing w:before="0"/>
              <w:ind w:left="571"/>
              <w:rPr>
                <w:sz w:val="14"/>
                <w:lang w:val="es-PE"/>
              </w:rPr>
            </w:pPr>
            <w:r w:rsidRPr="00E6243B">
              <w:rPr>
                <w:sz w:val="14"/>
                <w:lang w:val="es-PE"/>
              </w:rPr>
              <w:t>MOVILIZACION Y DESMOVILIZACION DE EQUIPOS</w:t>
            </w:r>
          </w:p>
        </w:tc>
        <w:tc>
          <w:tcPr>
            <w:tcW w:w="750" w:type="dxa"/>
          </w:tcPr>
          <w:p w:rsidR="009004E6" w:rsidRDefault="009004E6" w:rsidP="009004E6">
            <w:pPr>
              <w:pStyle w:val="TableParagraph"/>
              <w:spacing w:before="0"/>
              <w:ind w:left="127"/>
              <w:rPr>
                <w:sz w:val="14"/>
              </w:rPr>
            </w:pPr>
            <w:r>
              <w:rPr>
                <w:sz w:val="14"/>
              </w:rPr>
              <w:t>glb</w:t>
            </w:r>
          </w:p>
        </w:tc>
        <w:tc>
          <w:tcPr>
            <w:tcW w:w="1132" w:type="dxa"/>
          </w:tcPr>
          <w:p w:rsidR="009004E6" w:rsidRDefault="009004E6" w:rsidP="009004E6">
            <w:pPr>
              <w:pStyle w:val="TableParagraph"/>
              <w:spacing w:before="0"/>
              <w:ind w:right="132"/>
              <w:jc w:val="right"/>
              <w:rPr>
                <w:sz w:val="14"/>
              </w:rPr>
            </w:pPr>
            <w:r>
              <w:rPr>
                <w:sz w:val="14"/>
              </w:rPr>
              <w:t>1.00</w:t>
            </w:r>
          </w:p>
        </w:tc>
        <w:tc>
          <w:tcPr>
            <w:tcW w:w="1125" w:type="dxa"/>
          </w:tcPr>
          <w:p w:rsidR="009004E6" w:rsidRDefault="009004E6" w:rsidP="009004E6">
            <w:pPr>
              <w:pStyle w:val="TableParagraph"/>
              <w:spacing w:before="0"/>
              <w:ind w:right="136"/>
              <w:jc w:val="right"/>
              <w:rPr>
                <w:sz w:val="14"/>
              </w:rPr>
            </w:pPr>
            <w:r>
              <w:rPr>
                <w:sz w:val="14"/>
              </w:rPr>
              <w:t>144,193.60</w:t>
            </w:r>
          </w:p>
        </w:tc>
        <w:tc>
          <w:tcPr>
            <w:tcW w:w="1039" w:type="dxa"/>
          </w:tcPr>
          <w:p w:rsidR="009004E6" w:rsidRDefault="009004E6" w:rsidP="009004E6">
            <w:pPr>
              <w:pStyle w:val="TableParagraph"/>
              <w:spacing w:before="0"/>
              <w:ind w:right="37"/>
              <w:jc w:val="right"/>
              <w:rPr>
                <w:sz w:val="14"/>
              </w:rPr>
            </w:pPr>
            <w:r>
              <w:rPr>
                <w:sz w:val="14"/>
              </w:rPr>
              <w:t>144,193.60</w:t>
            </w:r>
          </w:p>
        </w:tc>
      </w:tr>
      <w:tr w:rsidR="009004E6" w:rsidTr="009004E6">
        <w:trPr>
          <w:trHeight w:val="168"/>
        </w:trPr>
        <w:tc>
          <w:tcPr>
            <w:tcW w:w="1183" w:type="dxa"/>
          </w:tcPr>
          <w:p w:rsidR="009004E6" w:rsidRDefault="009004E6" w:rsidP="009004E6">
            <w:pPr>
              <w:pStyle w:val="TableParagraph"/>
              <w:spacing w:before="0"/>
              <w:ind w:left="60"/>
              <w:rPr>
                <w:sz w:val="14"/>
              </w:rPr>
            </w:pPr>
            <w:r>
              <w:rPr>
                <w:sz w:val="14"/>
              </w:rPr>
              <w:t>02.01.02</w:t>
            </w:r>
          </w:p>
        </w:tc>
        <w:tc>
          <w:tcPr>
            <w:tcW w:w="4796" w:type="dxa"/>
          </w:tcPr>
          <w:p w:rsidR="009004E6" w:rsidRDefault="009004E6" w:rsidP="009004E6">
            <w:pPr>
              <w:pStyle w:val="TableParagraph"/>
              <w:spacing w:before="0"/>
              <w:ind w:left="571"/>
              <w:rPr>
                <w:sz w:val="14"/>
              </w:rPr>
            </w:pPr>
            <w:r>
              <w:rPr>
                <w:sz w:val="14"/>
              </w:rPr>
              <w:t>CAMPAMENTOS DE OBRA</w:t>
            </w:r>
          </w:p>
        </w:tc>
        <w:tc>
          <w:tcPr>
            <w:tcW w:w="750" w:type="dxa"/>
          </w:tcPr>
          <w:p w:rsidR="009004E6" w:rsidRDefault="009004E6" w:rsidP="009004E6">
            <w:pPr>
              <w:pStyle w:val="TableParagraph"/>
              <w:spacing w:before="0"/>
              <w:ind w:left="127"/>
              <w:rPr>
                <w:sz w:val="14"/>
              </w:rPr>
            </w:pPr>
            <w:r>
              <w:rPr>
                <w:sz w:val="14"/>
              </w:rPr>
              <w:t>glb</w:t>
            </w:r>
          </w:p>
        </w:tc>
        <w:tc>
          <w:tcPr>
            <w:tcW w:w="1132" w:type="dxa"/>
          </w:tcPr>
          <w:p w:rsidR="009004E6" w:rsidRDefault="009004E6" w:rsidP="009004E6">
            <w:pPr>
              <w:pStyle w:val="TableParagraph"/>
              <w:spacing w:before="0"/>
              <w:ind w:right="131"/>
              <w:jc w:val="right"/>
              <w:rPr>
                <w:sz w:val="14"/>
              </w:rPr>
            </w:pPr>
            <w:r>
              <w:rPr>
                <w:sz w:val="14"/>
              </w:rPr>
              <w:t>1.00</w:t>
            </w:r>
          </w:p>
        </w:tc>
        <w:tc>
          <w:tcPr>
            <w:tcW w:w="1125" w:type="dxa"/>
          </w:tcPr>
          <w:p w:rsidR="009004E6" w:rsidRDefault="009004E6" w:rsidP="009004E6">
            <w:pPr>
              <w:pStyle w:val="TableParagraph"/>
              <w:spacing w:before="0"/>
              <w:ind w:right="136"/>
              <w:jc w:val="right"/>
              <w:rPr>
                <w:sz w:val="14"/>
              </w:rPr>
            </w:pPr>
            <w:r>
              <w:rPr>
                <w:sz w:val="14"/>
              </w:rPr>
              <w:t>85,335.00</w:t>
            </w:r>
          </w:p>
        </w:tc>
        <w:tc>
          <w:tcPr>
            <w:tcW w:w="1039" w:type="dxa"/>
          </w:tcPr>
          <w:p w:rsidR="009004E6" w:rsidRDefault="009004E6" w:rsidP="009004E6">
            <w:pPr>
              <w:pStyle w:val="TableParagraph"/>
              <w:spacing w:before="0"/>
              <w:ind w:right="37"/>
              <w:jc w:val="right"/>
              <w:rPr>
                <w:sz w:val="14"/>
              </w:rPr>
            </w:pPr>
            <w:r>
              <w:rPr>
                <w:sz w:val="14"/>
              </w:rPr>
              <w:t>85,335.00</w:t>
            </w:r>
          </w:p>
        </w:tc>
      </w:tr>
      <w:tr w:rsidR="009004E6" w:rsidTr="009004E6">
        <w:trPr>
          <w:trHeight w:val="141"/>
        </w:trPr>
        <w:tc>
          <w:tcPr>
            <w:tcW w:w="1183" w:type="dxa"/>
          </w:tcPr>
          <w:p w:rsidR="009004E6" w:rsidRDefault="009004E6" w:rsidP="009004E6">
            <w:pPr>
              <w:pStyle w:val="TableParagraph"/>
              <w:spacing w:before="0"/>
              <w:ind w:left="60"/>
              <w:rPr>
                <w:sz w:val="14"/>
              </w:rPr>
            </w:pPr>
            <w:r>
              <w:rPr>
                <w:sz w:val="14"/>
              </w:rPr>
              <w:t>02.01.03</w:t>
            </w:r>
          </w:p>
        </w:tc>
        <w:tc>
          <w:tcPr>
            <w:tcW w:w="4796" w:type="dxa"/>
          </w:tcPr>
          <w:p w:rsidR="009004E6" w:rsidRDefault="009004E6" w:rsidP="009004E6">
            <w:pPr>
              <w:pStyle w:val="TableParagraph"/>
              <w:spacing w:before="0"/>
              <w:ind w:left="571"/>
              <w:rPr>
                <w:sz w:val="14"/>
              </w:rPr>
            </w:pPr>
            <w:r>
              <w:rPr>
                <w:sz w:val="14"/>
              </w:rPr>
              <w:t>TRAZO Y REPLANTEO TOPOGRAFICO</w:t>
            </w:r>
          </w:p>
        </w:tc>
        <w:tc>
          <w:tcPr>
            <w:tcW w:w="750" w:type="dxa"/>
          </w:tcPr>
          <w:p w:rsidR="009004E6" w:rsidRDefault="009004E6" w:rsidP="009004E6">
            <w:pPr>
              <w:pStyle w:val="TableParagraph"/>
              <w:spacing w:before="0"/>
              <w:ind w:left="126"/>
              <w:rPr>
                <w:sz w:val="14"/>
              </w:rPr>
            </w:pPr>
            <w:r>
              <w:rPr>
                <w:sz w:val="14"/>
              </w:rPr>
              <w:t>mes</w:t>
            </w:r>
          </w:p>
        </w:tc>
        <w:tc>
          <w:tcPr>
            <w:tcW w:w="1132" w:type="dxa"/>
          </w:tcPr>
          <w:p w:rsidR="009004E6" w:rsidRDefault="009004E6" w:rsidP="009004E6">
            <w:pPr>
              <w:pStyle w:val="TableParagraph"/>
              <w:spacing w:before="0"/>
              <w:ind w:right="131"/>
              <w:jc w:val="right"/>
              <w:rPr>
                <w:sz w:val="14"/>
              </w:rPr>
            </w:pPr>
            <w:r>
              <w:rPr>
                <w:sz w:val="14"/>
              </w:rPr>
              <w:t>7.00</w:t>
            </w:r>
          </w:p>
        </w:tc>
        <w:tc>
          <w:tcPr>
            <w:tcW w:w="1125" w:type="dxa"/>
          </w:tcPr>
          <w:p w:rsidR="009004E6" w:rsidRDefault="009004E6" w:rsidP="009004E6">
            <w:pPr>
              <w:pStyle w:val="TableParagraph"/>
              <w:spacing w:before="0"/>
              <w:ind w:right="136"/>
              <w:jc w:val="right"/>
              <w:rPr>
                <w:sz w:val="14"/>
              </w:rPr>
            </w:pPr>
            <w:r>
              <w:rPr>
                <w:sz w:val="14"/>
              </w:rPr>
              <w:t>6,371.58</w:t>
            </w:r>
          </w:p>
        </w:tc>
        <w:tc>
          <w:tcPr>
            <w:tcW w:w="1039" w:type="dxa"/>
          </w:tcPr>
          <w:p w:rsidR="009004E6" w:rsidRDefault="009004E6" w:rsidP="009004E6">
            <w:pPr>
              <w:pStyle w:val="TableParagraph"/>
              <w:spacing w:before="0"/>
              <w:ind w:right="37"/>
              <w:jc w:val="right"/>
              <w:rPr>
                <w:sz w:val="14"/>
              </w:rPr>
            </w:pPr>
            <w:r>
              <w:rPr>
                <w:sz w:val="14"/>
              </w:rPr>
              <w:t>44,601.06</w:t>
            </w:r>
          </w:p>
        </w:tc>
      </w:tr>
      <w:tr w:rsidR="009004E6" w:rsidTr="009004E6">
        <w:trPr>
          <w:trHeight w:val="130"/>
        </w:trPr>
        <w:tc>
          <w:tcPr>
            <w:tcW w:w="1183" w:type="dxa"/>
          </w:tcPr>
          <w:p w:rsidR="009004E6" w:rsidRDefault="009004E6" w:rsidP="009004E6">
            <w:pPr>
              <w:pStyle w:val="TableParagraph"/>
              <w:spacing w:before="0"/>
              <w:ind w:left="60"/>
              <w:rPr>
                <w:sz w:val="14"/>
              </w:rPr>
            </w:pPr>
            <w:r>
              <w:rPr>
                <w:sz w:val="14"/>
              </w:rPr>
              <w:t>02.01.04</w:t>
            </w:r>
          </w:p>
        </w:tc>
        <w:tc>
          <w:tcPr>
            <w:tcW w:w="4796" w:type="dxa"/>
          </w:tcPr>
          <w:p w:rsidR="009004E6" w:rsidRPr="00E6243B" w:rsidRDefault="009004E6" w:rsidP="009004E6">
            <w:pPr>
              <w:pStyle w:val="TableParagraph"/>
              <w:spacing w:before="0"/>
              <w:ind w:left="571"/>
              <w:rPr>
                <w:sz w:val="14"/>
                <w:lang w:val="es-PE"/>
              </w:rPr>
            </w:pPr>
            <w:r w:rsidRPr="00E6243B">
              <w:rPr>
                <w:sz w:val="14"/>
                <w:lang w:val="es-PE"/>
              </w:rPr>
              <w:t>CAMINOS DE ACCESO Y DE SERVICIO ETAPA INICIAL</w:t>
            </w:r>
          </w:p>
        </w:tc>
        <w:tc>
          <w:tcPr>
            <w:tcW w:w="750" w:type="dxa"/>
          </w:tcPr>
          <w:p w:rsidR="009004E6" w:rsidRDefault="009004E6" w:rsidP="009004E6">
            <w:pPr>
              <w:pStyle w:val="TableParagraph"/>
              <w:spacing w:before="0"/>
              <w:ind w:left="129"/>
              <w:rPr>
                <w:sz w:val="14"/>
              </w:rPr>
            </w:pPr>
            <w:r>
              <w:rPr>
                <w:sz w:val="14"/>
              </w:rPr>
              <w:t>km</w:t>
            </w:r>
          </w:p>
        </w:tc>
        <w:tc>
          <w:tcPr>
            <w:tcW w:w="1132" w:type="dxa"/>
          </w:tcPr>
          <w:p w:rsidR="009004E6" w:rsidRDefault="009004E6" w:rsidP="009004E6">
            <w:pPr>
              <w:pStyle w:val="TableParagraph"/>
              <w:spacing w:before="0"/>
              <w:ind w:right="131"/>
              <w:jc w:val="right"/>
              <w:rPr>
                <w:sz w:val="14"/>
              </w:rPr>
            </w:pPr>
            <w:r>
              <w:rPr>
                <w:sz w:val="14"/>
              </w:rPr>
              <w:t>10.00</w:t>
            </w:r>
          </w:p>
        </w:tc>
        <w:tc>
          <w:tcPr>
            <w:tcW w:w="1125" w:type="dxa"/>
          </w:tcPr>
          <w:p w:rsidR="009004E6" w:rsidRDefault="009004E6" w:rsidP="009004E6">
            <w:pPr>
              <w:pStyle w:val="TableParagraph"/>
              <w:spacing w:before="0"/>
              <w:ind w:right="136"/>
              <w:jc w:val="right"/>
              <w:rPr>
                <w:sz w:val="14"/>
              </w:rPr>
            </w:pPr>
            <w:r>
              <w:rPr>
                <w:sz w:val="14"/>
              </w:rPr>
              <w:t>70,280.69</w:t>
            </w:r>
          </w:p>
        </w:tc>
        <w:tc>
          <w:tcPr>
            <w:tcW w:w="1039" w:type="dxa"/>
          </w:tcPr>
          <w:p w:rsidR="009004E6" w:rsidRDefault="009004E6" w:rsidP="009004E6">
            <w:pPr>
              <w:pStyle w:val="TableParagraph"/>
              <w:spacing w:before="0"/>
              <w:ind w:right="37"/>
              <w:jc w:val="right"/>
              <w:rPr>
                <w:sz w:val="14"/>
              </w:rPr>
            </w:pPr>
            <w:r>
              <w:rPr>
                <w:sz w:val="14"/>
              </w:rPr>
              <w:t>702,806.90</w:t>
            </w:r>
          </w:p>
        </w:tc>
      </w:tr>
      <w:tr w:rsidR="009004E6" w:rsidTr="009004E6">
        <w:trPr>
          <w:trHeight w:val="104"/>
        </w:trPr>
        <w:tc>
          <w:tcPr>
            <w:tcW w:w="1183" w:type="dxa"/>
          </w:tcPr>
          <w:p w:rsidR="009004E6" w:rsidRDefault="009004E6" w:rsidP="009004E6">
            <w:pPr>
              <w:pStyle w:val="TableParagraph"/>
              <w:spacing w:before="0"/>
              <w:ind w:left="60"/>
              <w:rPr>
                <w:sz w:val="14"/>
              </w:rPr>
            </w:pPr>
            <w:r>
              <w:rPr>
                <w:sz w:val="14"/>
              </w:rPr>
              <w:t>02.01.05</w:t>
            </w:r>
          </w:p>
        </w:tc>
        <w:tc>
          <w:tcPr>
            <w:tcW w:w="4796" w:type="dxa"/>
          </w:tcPr>
          <w:p w:rsidR="009004E6" w:rsidRPr="00E6243B" w:rsidRDefault="009004E6" w:rsidP="009004E6">
            <w:pPr>
              <w:pStyle w:val="TableParagraph"/>
              <w:spacing w:before="0"/>
              <w:ind w:left="571"/>
              <w:rPr>
                <w:sz w:val="14"/>
                <w:lang w:val="es-PE"/>
              </w:rPr>
            </w:pPr>
            <w:r w:rsidRPr="00E6243B">
              <w:rPr>
                <w:sz w:val="14"/>
                <w:lang w:val="es-PE"/>
              </w:rPr>
              <w:t>MANTENIMIENTO DE CAMINOS DURANTE LA CONTRUCCION</w:t>
            </w:r>
          </w:p>
        </w:tc>
        <w:tc>
          <w:tcPr>
            <w:tcW w:w="750" w:type="dxa"/>
          </w:tcPr>
          <w:p w:rsidR="009004E6" w:rsidRDefault="009004E6" w:rsidP="009004E6">
            <w:pPr>
              <w:pStyle w:val="TableParagraph"/>
              <w:spacing w:before="0"/>
              <w:ind w:left="129"/>
              <w:rPr>
                <w:sz w:val="14"/>
              </w:rPr>
            </w:pPr>
            <w:r>
              <w:rPr>
                <w:sz w:val="14"/>
              </w:rPr>
              <w:t>mes</w:t>
            </w:r>
          </w:p>
        </w:tc>
        <w:tc>
          <w:tcPr>
            <w:tcW w:w="1132" w:type="dxa"/>
          </w:tcPr>
          <w:p w:rsidR="009004E6" w:rsidRDefault="009004E6" w:rsidP="009004E6">
            <w:pPr>
              <w:pStyle w:val="TableParagraph"/>
              <w:spacing w:before="0"/>
              <w:ind w:right="131"/>
              <w:jc w:val="right"/>
              <w:rPr>
                <w:sz w:val="14"/>
              </w:rPr>
            </w:pPr>
            <w:r>
              <w:rPr>
                <w:sz w:val="14"/>
              </w:rPr>
              <w:t>7.00</w:t>
            </w:r>
          </w:p>
        </w:tc>
        <w:tc>
          <w:tcPr>
            <w:tcW w:w="1125" w:type="dxa"/>
          </w:tcPr>
          <w:p w:rsidR="009004E6" w:rsidRDefault="009004E6" w:rsidP="009004E6">
            <w:pPr>
              <w:pStyle w:val="TableParagraph"/>
              <w:spacing w:before="0"/>
              <w:ind w:right="136"/>
              <w:jc w:val="right"/>
              <w:rPr>
                <w:sz w:val="14"/>
              </w:rPr>
            </w:pPr>
            <w:r>
              <w:rPr>
                <w:sz w:val="14"/>
              </w:rPr>
              <w:t>2,714.05</w:t>
            </w:r>
          </w:p>
        </w:tc>
        <w:tc>
          <w:tcPr>
            <w:tcW w:w="1039" w:type="dxa"/>
          </w:tcPr>
          <w:p w:rsidR="009004E6" w:rsidRDefault="009004E6" w:rsidP="009004E6">
            <w:pPr>
              <w:pStyle w:val="TableParagraph"/>
              <w:spacing w:before="0"/>
              <w:ind w:right="37"/>
              <w:jc w:val="right"/>
              <w:rPr>
                <w:sz w:val="14"/>
              </w:rPr>
            </w:pPr>
            <w:r>
              <w:rPr>
                <w:sz w:val="14"/>
              </w:rPr>
              <w:t>18,998.35</w:t>
            </w:r>
          </w:p>
        </w:tc>
      </w:tr>
      <w:tr w:rsidR="009004E6" w:rsidTr="009004E6">
        <w:trPr>
          <w:trHeight w:val="91"/>
        </w:trPr>
        <w:tc>
          <w:tcPr>
            <w:tcW w:w="1183" w:type="dxa"/>
          </w:tcPr>
          <w:p w:rsidR="009004E6" w:rsidRDefault="009004E6" w:rsidP="009004E6">
            <w:pPr>
              <w:pStyle w:val="TableParagraph"/>
              <w:spacing w:before="0"/>
              <w:ind w:left="60"/>
              <w:rPr>
                <w:sz w:val="14"/>
              </w:rPr>
            </w:pPr>
            <w:r>
              <w:rPr>
                <w:color w:val="0000FF"/>
                <w:sz w:val="14"/>
              </w:rPr>
              <w:t>02.02</w:t>
            </w:r>
          </w:p>
        </w:tc>
        <w:tc>
          <w:tcPr>
            <w:tcW w:w="4796" w:type="dxa"/>
          </w:tcPr>
          <w:p w:rsidR="009004E6" w:rsidRPr="00E6243B" w:rsidRDefault="009004E6" w:rsidP="009004E6">
            <w:pPr>
              <w:pStyle w:val="TableParagraph"/>
              <w:spacing w:before="0"/>
              <w:ind w:left="474"/>
              <w:rPr>
                <w:b/>
                <w:sz w:val="14"/>
                <w:lang w:val="es-PE"/>
              </w:rPr>
            </w:pPr>
            <w:r w:rsidRPr="00E6243B">
              <w:rPr>
                <w:b/>
                <w:color w:val="0000FF"/>
                <w:sz w:val="14"/>
                <w:lang w:val="es-PE"/>
              </w:rPr>
              <w:t>CONFORMACION DE LA ETAPA II</w:t>
            </w:r>
          </w:p>
        </w:tc>
        <w:tc>
          <w:tcPr>
            <w:tcW w:w="750" w:type="dxa"/>
          </w:tcPr>
          <w:p w:rsidR="009004E6" w:rsidRPr="00E6243B" w:rsidRDefault="009004E6" w:rsidP="009004E6">
            <w:pPr>
              <w:pStyle w:val="TableParagraph"/>
              <w:spacing w:before="0"/>
              <w:rPr>
                <w:rFonts w:ascii="Times New Roman"/>
                <w:sz w:val="14"/>
                <w:lang w:val="es-PE"/>
              </w:rPr>
            </w:pPr>
          </w:p>
        </w:tc>
        <w:tc>
          <w:tcPr>
            <w:tcW w:w="1132" w:type="dxa"/>
          </w:tcPr>
          <w:p w:rsidR="009004E6" w:rsidRPr="00E6243B" w:rsidRDefault="009004E6" w:rsidP="009004E6">
            <w:pPr>
              <w:pStyle w:val="TableParagraph"/>
              <w:spacing w:before="0"/>
              <w:rPr>
                <w:rFonts w:ascii="Times New Roman"/>
                <w:sz w:val="14"/>
                <w:lang w:val="es-PE"/>
              </w:rPr>
            </w:pPr>
          </w:p>
        </w:tc>
        <w:tc>
          <w:tcPr>
            <w:tcW w:w="1125" w:type="dxa"/>
          </w:tcPr>
          <w:p w:rsidR="009004E6" w:rsidRPr="00E6243B" w:rsidRDefault="009004E6" w:rsidP="009004E6">
            <w:pPr>
              <w:pStyle w:val="TableParagraph"/>
              <w:spacing w:before="0"/>
              <w:rPr>
                <w:rFonts w:ascii="Times New Roman"/>
                <w:sz w:val="14"/>
                <w:lang w:val="es-PE"/>
              </w:rPr>
            </w:pPr>
          </w:p>
        </w:tc>
        <w:tc>
          <w:tcPr>
            <w:tcW w:w="1039" w:type="dxa"/>
          </w:tcPr>
          <w:p w:rsidR="009004E6" w:rsidRDefault="009004E6" w:rsidP="009004E6">
            <w:pPr>
              <w:pStyle w:val="TableParagraph"/>
              <w:spacing w:before="0"/>
              <w:ind w:right="41"/>
              <w:jc w:val="right"/>
              <w:rPr>
                <w:b/>
                <w:sz w:val="14"/>
              </w:rPr>
            </w:pPr>
            <w:r>
              <w:rPr>
                <w:b/>
                <w:color w:val="0000FF"/>
                <w:sz w:val="14"/>
              </w:rPr>
              <w:t>3,440,780.25</w:t>
            </w:r>
          </w:p>
        </w:tc>
      </w:tr>
      <w:tr w:rsidR="009004E6" w:rsidTr="009004E6">
        <w:trPr>
          <w:trHeight w:val="66"/>
        </w:trPr>
        <w:tc>
          <w:tcPr>
            <w:tcW w:w="1183" w:type="dxa"/>
          </w:tcPr>
          <w:p w:rsidR="009004E6" w:rsidRDefault="009004E6" w:rsidP="009004E6">
            <w:pPr>
              <w:pStyle w:val="TableParagraph"/>
              <w:spacing w:before="0"/>
              <w:ind w:left="60"/>
              <w:rPr>
                <w:sz w:val="14"/>
              </w:rPr>
            </w:pPr>
            <w:r>
              <w:rPr>
                <w:color w:val="7F7F7F"/>
                <w:sz w:val="14"/>
              </w:rPr>
              <w:t>02.02.01</w:t>
            </w:r>
          </w:p>
        </w:tc>
        <w:tc>
          <w:tcPr>
            <w:tcW w:w="4796" w:type="dxa"/>
          </w:tcPr>
          <w:p w:rsidR="009004E6" w:rsidRPr="00E6243B" w:rsidRDefault="009004E6" w:rsidP="009004E6">
            <w:pPr>
              <w:pStyle w:val="TableParagraph"/>
              <w:spacing w:before="0"/>
              <w:ind w:left="571"/>
              <w:rPr>
                <w:b/>
                <w:sz w:val="14"/>
                <w:lang w:val="es-PE"/>
              </w:rPr>
            </w:pPr>
            <w:r w:rsidRPr="00E6243B">
              <w:rPr>
                <w:b/>
                <w:color w:val="7F7F7F"/>
                <w:sz w:val="14"/>
                <w:lang w:val="es-PE"/>
              </w:rPr>
              <w:t>CONFORMACION DE LA SOBRE ELEVACION ETAPA 2</w:t>
            </w:r>
          </w:p>
        </w:tc>
        <w:tc>
          <w:tcPr>
            <w:tcW w:w="750" w:type="dxa"/>
          </w:tcPr>
          <w:p w:rsidR="009004E6" w:rsidRPr="00E6243B" w:rsidRDefault="009004E6" w:rsidP="009004E6">
            <w:pPr>
              <w:pStyle w:val="TableParagraph"/>
              <w:spacing w:before="0"/>
              <w:rPr>
                <w:rFonts w:ascii="Times New Roman"/>
                <w:sz w:val="14"/>
                <w:lang w:val="es-PE"/>
              </w:rPr>
            </w:pPr>
          </w:p>
        </w:tc>
        <w:tc>
          <w:tcPr>
            <w:tcW w:w="1132" w:type="dxa"/>
          </w:tcPr>
          <w:p w:rsidR="009004E6" w:rsidRPr="00E6243B" w:rsidRDefault="009004E6" w:rsidP="009004E6">
            <w:pPr>
              <w:pStyle w:val="TableParagraph"/>
              <w:spacing w:before="0"/>
              <w:rPr>
                <w:rFonts w:ascii="Times New Roman"/>
                <w:sz w:val="14"/>
                <w:lang w:val="es-PE"/>
              </w:rPr>
            </w:pPr>
          </w:p>
        </w:tc>
        <w:tc>
          <w:tcPr>
            <w:tcW w:w="1125" w:type="dxa"/>
          </w:tcPr>
          <w:p w:rsidR="009004E6" w:rsidRPr="00E6243B" w:rsidRDefault="009004E6" w:rsidP="009004E6">
            <w:pPr>
              <w:pStyle w:val="TableParagraph"/>
              <w:spacing w:before="0"/>
              <w:rPr>
                <w:rFonts w:ascii="Times New Roman"/>
                <w:sz w:val="14"/>
                <w:lang w:val="es-PE"/>
              </w:rPr>
            </w:pPr>
          </w:p>
        </w:tc>
        <w:tc>
          <w:tcPr>
            <w:tcW w:w="1039" w:type="dxa"/>
          </w:tcPr>
          <w:p w:rsidR="009004E6" w:rsidRDefault="009004E6" w:rsidP="009004E6">
            <w:pPr>
              <w:pStyle w:val="TableParagraph"/>
              <w:spacing w:before="0"/>
              <w:ind w:right="41"/>
              <w:jc w:val="right"/>
              <w:rPr>
                <w:b/>
                <w:sz w:val="14"/>
              </w:rPr>
            </w:pPr>
            <w:r>
              <w:rPr>
                <w:b/>
                <w:color w:val="7F7F7F"/>
                <w:sz w:val="14"/>
              </w:rPr>
              <w:t>3,440,780.25</w:t>
            </w:r>
          </w:p>
        </w:tc>
      </w:tr>
      <w:tr w:rsidR="009004E6" w:rsidTr="009004E6">
        <w:trPr>
          <w:trHeight w:val="54"/>
        </w:trPr>
        <w:tc>
          <w:tcPr>
            <w:tcW w:w="1183" w:type="dxa"/>
          </w:tcPr>
          <w:p w:rsidR="009004E6" w:rsidRDefault="009004E6" w:rsidP="009004E6">
            <w:pPr>
              <w:pStyle w:val="TableParagraph"/>
              <w:spacing w:before="0"/>
              <w:ind w:left="60"/>
              <w:rPr>
                <w:sz w:val="14"/>
              </w:rPr>
            </w:pPr>
            <w:r>
              <w:rPr>
                <w:color w:val="800000"/>
                <w:sz w:val="14"/>
              </w:rPr>
              <w:t>02.02.01.01</w:t>
            </w:r>
          </w:p>
        </w:tc>
        <w:tc>
          <w:tcPr>
            <w:tcW w:w="4796" w:type="dxa"/>
          </w:tcPr>
          <w:p w:rsidR="009004E6" w:rsidRDefault="009004E6" w:rsidP="009004E6">
            <w:pPr>
              <w:pStyle w:val="TableParagraph"/>
              <w:spacing w:before="0"/>
              <w:ind w:left="668"/>
              <w:rPr>
                <w:b/>
                <w:sz w:val="14"/>
              </w:rPr>
            </w:pPr>
            <w:r>
              <w:rPr>
                <w:b/>
                <w:color w:val="800000"/>
                <w:sz w:val="14"/>
              </w:rPr>
              <w:t>MOVIMIENTO DE TIERRAS</w:t>
            </w:r>
          </w:p>
        </w:tc>
        <w:tc>
          <w:tcPr>
            <w:tcW w:w="750" w:type="dxa"/>
          </w:tcPr>
          <w:p w:rsidR="009004E6" w:rsidRDefault="009004E6" w:rsidP="009004E6">
            <w:pPr>
              <w:pStyle w:val="TableParagraph"/>
              <w:spacing w:before="0"/>
              <w:rPr>
                <w:rFonts w:ascii="Times New Roman"/>
                <w:sz w:val="14"/>
              </w:rPr>
            </w:pPr>
          </w:p>
        </w:tc>
        <w:tc>
          <w:tcPr>
            <w:tcW w:w="1132" w:type="dxa"/>
          </w:tcPr>
          <w:p w:rsidR="009004E6" w:rsidRDefault="009004E6" w:rsidP="009004E6">
            <w:pPr>
              <w:pStyle w:val="TableParagraph"/>
              <w:spacing w:before="0"/>
              <w:rPr>
                <w:rFonts w:ascii="Times New Roman"/>
                <w:sz w:val="14"/>
              </w:rPr>
            </w:pPr>
          </w:p>
        </w:tc>
        <w:tc>
          <w:tcPr>
            <w:tcW w:w="1125" w:type="dxa"/>
          </w:tcPr>
          <w:p w:rsidR="009004E6" w:rsidRDefault="009004E6" w:rsidP="009004E6">
            <w:pPr>
              <w:pStyle w:val="TableParagraph"/>
              <w:spacing w:before="0"/>
              <w:rPr>
                <w:rFonts w:ascii="Times New Roman"/>
                <w:sz w:val="14"/>
              </w:rPr>
            </w:pPr>
          </w:p>
        </w:tc>
        <w:tc>
          <w:tcPr>
            <w:tcW w:w="1039" w:type="dxa"/>
          </w:tcPr>
          <w:p w:rsidR="009004E6" w:rsidRDefault="009004E6" w:rsidP="009004E6">
            <w:pPr>
              <w:pStyle w:val="TableParagraph"/>
              <w:spacing w:before="0"/>
              <w:ind w:right="41"/>
              <w:jc w:val="right"/>
              <w:rPr>
                <w:b/>
                <w:sz w:val="14"/>
              </w:rPr>
            </w:pPr>
            <w:r>
              <w:rPr>
                <w:b/>
                <w:color w:val="800000"/>
                <w:sz w:val="14"/>
              </w:rPr>
              <w:t>532,673.22</w:t>
            </w:r>
          </w:p>
        </w:tc>
      </w:tr>
      <w:tr w:rsidR="009004E6" w:rsidTr="009004E6">
        <w:trPr>
          <w:trHeight w:val="46"/>
        </w:trPr>
        <w:tc>
          <w:tcPr>
            <w:tcW w:w="1183" w:type="dxa"/>
          </w:tcPr>
          <w:p w:rsidR="009004E6" w:rsidRDefault="009004E6" w:rsidP="009004E6">
            <w:pPr>
              <w:pStyle w:val="TableParagraph"/>
              <w:spacing w:before="0"/>
              <w:ind w:left="60"/>
              <w:rPr>
                <w:sz w:val="14"/>
              </w:rPr>
            </w:pPr>
            <w:r>
              <w:rPr>
                <w:sz w:val="14"/>
              </w:rPr>
              <w:t>02.02.01.01.01</w:t>
            </w:r>
          </w:p>
        </w:tc>
        <w:tc>
          <w:tcPr>
            <w:tcW w:w="4796" w:type="dxa"/>
          </w:tcPr>
          <w:p w:rsidR="009004E6" w:rsidRPr="00E6243B" w:rsidRDefault="009004E6" w:rsidP="009004E6">
            <w:pPr>
              <w:pStyle w:val="TableParagraph"/>
              <w:spacing w:before="0"/>
              <w:ind w:left="766"/>
              <w:rPr>
                <w:sz w:val="14"/>
                <w:lang w:val="es-PE"/>
              </w:rPr>
            </w:pPr>
            <w:r w:rsidRPr="00E6243B">
              <w:rPr>
                <w:sz w:val="14"/>
                <w:lang w:val="es-PE"/>
              </w:rPr>
              <w:t>LIMPIEZA Y DESBROCE DEL AREA DE CIMENTACION</w:t>
            </w:r>
          </w:p>
        </w:tc>
        <w:tc>
          <w:tcPr>
            <w:tcW w:w="750" w:type="dxa"/>
          </w:tcPr>
          <w:p w:rsidR="009004E6" w:rsidRDefault="009004E6" w:rsidP="009004E6">
            <w:pPr>
              <w:pStyle w:val="TableParagraph"/>
              <w:spacing w:before="0"/>
              <w:ind w:left="130"/>
              <w:rPr>
                <w:sz w:val="14"/>
              </w:rPr>
            </w:pPr>
            <w:r>
              <w:rPr>
                <w:sz w:val="14"/>
              </w:rPr>
              <w:t>m2</w:t>
            </w:r>
          </w:p>
        </w:tc>
        <w:tc>
          <w:tcPr>
            <w:tcW w:w="1132" w:type="dxa"/>
          </w:tcPr>
          <w:p w:rsidR="009004E6" w:rsidRDefault="009004E6" w:rsidP="009004E6">
            <w:pPr>
              <w:pStyle w:val="TableParagraph"/>
              <w:spacing w:before="0"/>
              <w:ind w:right="131"/>
              <w:jc w:val="right"/>
              <w:rPr>
                <w:sz w:val="14"/>
              </w:rPr>
            </w:pPr>
            <w:r>
              <w:rPr>
                <w:sz w:val="14"/>
              </w:rPr>
              <w:t>9,092.10</w:t>
            </w:r>
          </w:p>
        </w:tc>
        <w:tc>
          <w:tcPr>
            <w:tcW w:w="1125" w:type="dxa"/>
          </w:tcPr>
          <w:p w:rsidR="009004E6" w:rsidRDefault="009004E6" w:rsidP="009004E6">
            <w:pPr>
              <w:pStyle w:val="TableParagraph"/>
              <w:spacing w:before="0"/>
              <w:ind w:right="136"/>
              <w:jc w:val="right"/>
              <w:rPr>
                <w:sz w:val="14"/>
              </w:rPr>
            </w:pPr>
            <w:r>
              <w:rPr>
                <w:sz w:val="14"/>
              </w:rPr>
              <w:t>0.65</w:t>
            </w:r>
          </w:p>
        </w:tc>
        <w:tc>
          <w:tcPr>
            <w:tcW w:w="1039" w:type="dxa"/>
          </w:tcPr>
          <w:p w:rsidR="009004E6" w:rsidRDefault="009004E6" w:rsidP="009004E6">
            <w:pPr>
              <w:pStyle w:val="TableParagraph"/>
              <w:spacing w:before="0"/>
              <w:ind w:right="37"/>
              <w:jc w:val="right"/>
              <w:rPr>
                <w:sz w:val="14"/>
              </w:rPr>
            </w:pPr>
            <w:r>
              <w:rPr>
                <w:sz w:val="14"/>
              </w:rPr>
              <w:t>5,909.87</w:t>
            </w:r>
          </w:p>
        </w:tc>
      </w:tr>
      <w:tr w:rsidR="009004E6" w:rsidTr="009004E6">
        <w:trPr>
          <w:trHeight w:val="157"/>
        </w:trPr>
        <w:tc>
          <w:tcPr>
            <w:tcW w:w="1183" w:type="dxa"/>
          </w:tcPr>
          <w:p w:rsidR="009004E6" w:rsidRDefault="009004E6" w:rsidP="009004E6">
            <w:pPr>
              <w:pStyle w:val="TableParagraph"/>
              <w:spacing w:before="0"/>
              <w:ind w:left="60"/>
              <w:rPr>
                <w:sz w:val="14"/>
              </w:rPr>
            </w:pPr>
            <w:r>
              <w:rPr>
                <w:sz w:val="14"/>
              </w:rPr>
              <w:t>02.02.01.01.02</w:t>
            </w:r>
          </w:p>
        </w:tc>
        <w:tc>
          <w:tcPr>
            <w:tcW w:w="4796" w:type="dxa"/>
          </w:tcPr>
          <w:p w:rsidR="009004E6" w:rsidRPr="00E6243B" w:rsidRDefault="009004E6" w:rsidP="009004E6">
            <w:pPr>
              <w:pStyle w:val="TableParagraph"/>
              <w:spacing w:before="0"/>
              <w:ind w:left="766"/>
              <w:rPr>
                <w:sz w:val="14"/>
                <w:lang w:val="es-PE"/>
              </w:rPr>
            </w:pPr>
            <w:r w:rsidRPr="00E6243B">
              <w:rPr>
                <w:sz w:val="14"/>
                <w:lang w:val="es-PE"/>
              </w:rPr>
              <w:t>EXCAVACION DEL AREA DE CIMENTACION ETAPA 2</w:t>
            </w:r>
          </w:p>
        </w:tc>
        <w:tc>
          <w:tcPr>
            <w:tcW w:w="750" w:type="dxa"/>
          </w:tcPr>
          <w:p w:rsidR="009004E6" w:rsidRDefault="009004E6" w:rsidP="009004E6">
            <w:pPr>
              <w:pStyle w:val="TableParagraph"/>
              <w:spacing w:before="0"/>
              <w:ind w:left="129"/>
              <w:rPr>
                <w:sz w:val="14"/>
              </w:rPr>
            </w:pPr>
            <w:r>
              <w:rPr>
                <w:sz w:val="14"/>
              </w:rPr>
              <w:t>m3</w:t>
            </w:r>
          </w:p>
        </w:tc>
        <w:tc>
          <w:tcPr>
            <w:tcW w:w="1132" w:type="dxa"/>
          </w:tcPr>
          <w:p w:rsidR="009004E6" w:rsidRDefault="009004E6" w:rsidP="009004E6">
            <w:pPr>
              <w:pStyle w:val="TableParagraph"/>
              <w:spacing w:before="0"/>
              <w:ind w:right="133"/>
              <w:jc w:val="right"/>
              <w:rPr>
                <w:sz w:val="14"/>
              </w:rPr>
            </w:pPr>
            <w:r>
              <w:rPr>
                <w:sz w:val="14"/>
              </w:rPr>
              <w:t>42,922.95</w:t>
            </w:r>
          </w:p>
        </w:tc>
        <w:tc>
          <w:tcPr>
            <w:tcW w:w="1125" w:type="dxa"/>
          </w:tcPr>
          <w:p w:rsidR="009004E6" w:rsidRDefault="009004E6" w:rsidP="009004E6">
            <w:pPr>
              <w:pStyle w:val="TableParagraph"/>
              <w:spacing w:before="0"/>
              <w:ind w:right="136"/>
              <w:jc w:val="right"/>
              <w:rPr>
                <w:sz w:val="14"/>
              </w:rPr>
            </w:pPr>
            <w:r>
              <w:rPr>
                <w:sz w:val="14"/>
              </w:rPr>
              <w:t>4.06</w:t>
            </w:r>
          </w:p>
        </w:tc>
        <w:tc>
          <w:tcPr>
            <w:tcW w:w="1039" w:type="dxa"/>
          </w:tcPr>
          <w:p w:rsidR="009004E6" w:rsidRDefault="009004E6" w:rsidP="009004E6">
            <w:pPr>
              <w:pStyle w:val="TableParagraph"/>
              <w:spacing w:before="0"/>
              <w:ind w:right="37"/>
              <w:jc w:val="right"/>
              <w:rPr>
                <w:sz w:val="14"/>
              </w:rPr>
            </w:pPr>
            <w:r>
              <w:rPr>
                <w:sz w:val="14"/>
              </w:rPr>
              <w:t>174,267.18</w:t>
            </w:r>
          </w:p>
        </w:tc>
      </w:tr>
      <w:tr w:rsidR="009004E6" w:rsidTr="009004E6">
        <w:trPr>
          <w:trHeight w:val="132"/>
        </w:trPr>
        <w:tc>
          <w:tcPr>
            <w:tcW w:w="1183" w:type="dxa"/>
          </w:tcPr>
          <w:p w:rsidR="009004E6" w:rsidRDefault="009004E6" w:rsidP="009004E6">
            <w:pPr>
              <w:pStyle w:val="TableParagraph"/>
              <w:spacing w:before="0"/>
              <w:ind w:left="60"/>
              <w:rPr>
                <w:sz w:val="14"/>
              </w:rPr>
            </w:pPr>
            <w:r>
              <w:rPr>
                <w:sz w:val="14"/>
              </w:rPr>
              <w:t>02.02.01.01.03</w:t>
            </w:r>
          </w:p>
        </w:tc>
        <w:tc>
          <w:tcPr>
            <w:tcW w:w="4796" w:type="dxa"/>
          </w:tcPr>
          <w:p w:rsidR="009004E6" w:rsidRPr="00E6243B" w:rsidRDefault="009004E6" w:rsidP="009004E6">
            <w:pPr>
              <w:pStyle w:val="TableParagraph"/>
              <w:spacing w:before="0"/>
              <w:ind w:left="766"/>
              <w:rPr>
                <w:sz w:val="14"/>
                <w:lang w:val="es-PE"/>
              </w:rPr>
            </w:pPr>
            <w:r w:rsidRPr="00E6243B">
              <w:rPr>
                <w:sz w:val="14"/>
                <w:lang w:val="es-PE"/>
              </w:rPr>
              <w:t>RELLENO CON MATERIAL DE PRESTAMO (NIVELACION DE</w:t>
            </w:r>
          </w:p>
        </w:tc>
        <w:tc>
          <w:tcPr>
            <w:tcW w:w="750" w:type="dxa"/>
          </w:tcPr>
          <w:p w:rsidR="009004E6" w:rsidRDefault="009004E6" w:rsidP="009004E6">
            <w:pPr>
              <w:pStyle w:val="TableParagraph"/>
              <w:spacing w:before="0"/>
              <w:ind w:left="126"/>
              <w:rPr>
                <w:sz w:val="14"/>
              </w:rPr>
            </w:pPr>
            <w:r>
              <w:rPr>
                <w:sz w:val="14"/>
              </w:rPr>
              <w:t>m3</w:t>
            </w:r>
          </w:p>
        </w:tc>
        <w:tc>
          <w:tcPr>
            <w:tcW w:w="1132" w:type="dxa"/>
          </w:tcPr>
          <w:p w:rsidR="009004E6" w:rsidRDefault="009004E6" w:rsidP="009004E6">
            <w:pPr>
              <w:pStyle w:val="TableParagraph"/>
              <w:spacing w:before="0"/>
              <w:ind w:right="131"/>
              <w:jc w:val="right"/>
              <w:rPr>
                <w:sz w:val="14"/>
              </w:rPr>
            </w:pPr>
            <w:r>
              <w:rPr>
                <w:sz w:val="14"/>
              </w:rPr>
              <w:t>14,100.00</w:t>
            </w:r>
          </w:p>
        </w:tc>
        <w:tc>
          <w:tcPr>
            <w:tcW w:w="1125" w:type="dxa"/>
          </w:tcPr>
          <w:p w:rsidR="009004E6" w:rsidRDefault="009004E6" w:rsidP="009004E6">
            <w:pPr>
              <w:pStyle w:val="TableParagraph"/>
              <w:spacing w:before="0"/>
              <w:ind w:right="136"/>
              <w:jc w:val="right"/>
              <w:rPr>
                <w:sz w:val="14"/>
              </w:rPr>
            </w:pPr>
            <w:r>
              <w:rPr>
                <w:sz w:val="14"/>
              </w:rPr>
              <w:t>9.95</w:t>
            </w:r>
          </w:p>
        </w:tc>
        <w:tc>
          <w:tcPr>
            <w:tcW w:w="1039" w:type="dxa"/>
          </w:tcPr>
          <w:p w:rsidR="009004E6" w:rsidRDefault="009004E6" w:rsidP="009004E6">
            <w:pPr>
              <w:pStyle w:val="TableParagraph"/>
              <w:spacing w:before="0"/>
              <w:ind w:right="37"/>
              <w:jc w:val="right"/>
              <w:rPr>
                <w:sz w:val="14"/>
              </w:rPr>
            </w:pPr>
            <w:r>
              <w:rPr>
                <w:sz w:val="14"/>
              </w:rPr>
              <w:t>140,295.00</w:t>
            </w:r>
          </w:p>
        </w:tc>
      </w:tr>
      <w:tr w:rsidR="009004E6" w:rsidTr="009004E6">
        <w:trPr>
          <w:trHeight w:val="120"/>
        </w:trPr>
        <w:tc>
          <w:tcPr>
            <w:tcW w:w="1183" w:type="dxa"/>
          </w:tcPr>
          <w:p w:rsidR="009004E6" w:rsidRDefault="009004E6" w:rsidP="009004E6">
            <w:pPr>
              <w:pStyle w:val="TableParagraph"/>
              <w:spacing w:before="0"/>
              <w:rPr>
                <w:rFonts w:ascii="Times New Roman"/>
                <w:sz w:val="12"/>
              </w:rPr>
            </w:pPr>
          </w:p>
        </w:tc>
        <w:tc>
          <w:tcPr>
            <w:tcW w:w="4796" w:type="dxa"/>
          </w:tcPr>
          <w:p w:rsidR="009004E6" w:rsidRDefault="009004E6" w:rsidP="009004E6">
            <w:pPr>
              <w:pStyle w:val="TableParagraph"/>
              <w:spacing w:before="0"/>
              <w:ind w:left="377"/>
              <w:rPr>
                <w:sz w:val="14"/>
              </w:rPr>
            </w:pPr>
            <w:r>
              <w:rPr>
                <w:sz w:val="14"/>
              </w:rPr>
              <w:t>PLATAFORMA)</w:t>
            </w:r>
          </w:p>
        </w:tc>
        <w:tc>
          <w:tcPr>
            <w:tcW w:w="750" w:type="dxa"/>
          </w:tcPr>
          <w:p w:rsidR="009004E6" w:rsidRDefault="009004E6" w:rsidP="009004E6">
            <w:pPr>
              <w:pStyle w:val="TableParagraph"/>
              <w:spacing w:before="0"/>
              <w:rPr>
                <w:rFonts w:ascii="Times New Roman"/>
                <w:sz w:val="12"/>
              </w:rPr>
            </w:pPr>
          </w:p>
        </w:tc>
        <w:tc>
          <w:tcPr>
            <w:tcW w:w="1132" w:type="dxa"/>
          </w:tcPr>
          <w:p w:rsidR="009004E6" w:rsidRDefault="009004E6" w:rsidP="009004E6">
            <w:pPr>
              <w:pStyle w:val="TableParagraph"/>
              <w:spacing w:before="0"/>
              <w:rPr>
                <w:rFonts w:ascii="Times New Roman"/>
                <w:sz w:val="12"/>
              </w:rPr>
            </w:pPr>
          </w:p>
        </w:tc>
        <w:tc>
          <w:tcPr>
            <w:tcW w:w="1125" w:type="dxa"/>
          </w:tcPr>
          <w:p w:rsidR="009004E6" w:rsidRDefault="009004E6" w:rsidP="009004E6">
            <w:pPr>
              <w:pStyle w:val="TableParagraph"/>
              <w:spacing w:before="0"/>
              <w:rPr>
                <w:rFonts w:ascii="Times New Roman"/>
                <w:sz w:val="12"/>
              </w:rPr>
            </w:pPr>
          </w:p>
        </w:tc>
        <w:tc>
          <w:tcPr>
            <w:tcW w:w="1039" w:type="dxa"/>
          </w:tcPr>
          <w:p w:rsidR="009004E6" w:rsidRDefault="009004E6" w:rsidP="009004E6">
            <w:pPr>
              <w:pStyle w:val="TableParagraph"/>
              <w:spacing w:before="0"/>
              <w:rPr>
                <w:rFonts w:ascii="Times New Roman"/>
                <w:sz w:val="12"/>
              </w:rPr>
            </w:pPr>
          </w:p>
        </w:tc>
      </w:tr>
      <w:tr w:rsidR="009004E6" w:rsidTr="009004E6">
        <w:trPr>
          <w:trHeight w:val="93"/>
        </w:trPr>
        <w:tc>
          <w:tcPr>
            <w:tcW w:w="1183" w:type="dxa"/>
          </w:tcPr>
          <w:p w:rsidR="009004E6" w:rsidRDefault="009004E6" w:rsidP="009004E6">
            <w:pPr>
              <w:pStyle w:val="TableParagraph"/>
              <w:spacing w:before="0"/>
              <w:ind w:left="60"/>
              <w:rPr>
                <w:sz w:val="14"/>
              </w:rPr>
            </w:pPr>
            <w:r>
              <w:rPr>
                <w:sz w:val="14"/>
              </w:rPr>
              <w:t>02.02.01.01.04</w:t>
            </w:r>
          </w:p>
        </w:tc>
        <w:tc>
          <w:tcPr>
            <w:tcW w:w="4796" w:type="dxa"/>
          </w:tcPr>
          <w:p w:rsidR="009004E6" w:rsidRPr="00E6243B" w:rsidRDefault="009004E6" w:rsidP="009004E6">
            <w:pPr>
              <w:pStyle w:val="TableParagraph"/>
              <w:spacing w:before="0"/>
              <w:ind w:left="766"/>
              <w:rPr>
                <w:sz w:val="14"/>
                <w:lang w:val="es-PE"/>
              </w:rPr>
            </w:pPr>
            <w:r w:rsidRPr="00E6243B">
              <w:rPr>
                <w:sz w:val="14"/>
                <w:lang w:val="es-PE"/>
              </w:rPr>
              <w:t>PERFILADO DEL AREA DE CIMENTACION</w:t>
            </w:r>
          </w:p>
        </w:tc>
        <w:tc>
          <w:tcPr>
            <w:tcW w:w="750" w:type="dxa"/>
          </w:tcPr>
          <w:p w:rsidR="009004E6" w:rsidRDefault="009004E6" w:rsidP="009004E6">
            <w:pPr>
              <w:pStyle w:val="TableParagraph"/>
              <w:spacing w:before="0"/>
              <w:ind w:left="130"/>
              <w:rPr>
                <w:sz w:val="14"/>
              </w:rPr>
            </w:pPr>
            <w:r>
              <w:rPr>
                <w:sz w:val="14"/>
              </w:rPr>
              <w:t>m2</w:t>
            </w:r>
          </w:p>
        </w:tc>
        <w:tc>
          <w:tcPr>
            <w:tcW w:w="1132" w:type="dxa"/>
          </w:tcPr>
          <w:p w:rsidR="009004E6" w:rsidRDefault="009004E6" w:rsidP="009004E6">
            <w:pPr>
              <w:pStyle w:val="TableParagraph"/>
              <w:spacing w:before="0"/>
              <w:ind w:right="131"/>
              <w:jc w:val="right"/>
              <w:rPr>
                <w:sz w:val="14"/>
              </w:rPr>
            </w:pPr>
            <w:r>
              <w:rPr>
                <w:sz w:val="14"/>
              </w:rPr>
              <w:t>9,092.10</w:t>
            </w:r>
          </w:p>
        </w:tc>
        <w:tc>
          <w:tcPr>
            <w:tcW w:w="1125" w:type="dxa"/>
          </w:tcPr>
          <w:p w:rsidR="009004E6" w:rsidRDefault="009004E6" w:rsidP="009004E6">
            <w:pPr>
              <w:pStyle w:val="TableParagraph"/>
              <w:spacing w:before="0"/>
              <w:ind w:right="136"/>
              <w:jc w:val="right"/>
              <w:rPr>
                <w:sz w:val="14"/>
              </w:rPr>
            </w:pPr>
            <w:r>
              <w:rPr>
                <w:sz w:val="14"/>
              </w:rPr>
              <w:t>1.08</w:t>
            </w:r>
          </w:p>
        </w:tc>
        <w:tc>
          <w:tcPr>
            <w:tcW w:w="1039" w:type="dxa"/>
          </w:tcPr>
          <w:p w:rsidR="009004E6" w:rsidRDefault="009004E6" w:rsidP="009004E6">
            <w:pPr>
              <w:pStyle w:val="TableParagraph"/>
              <w:spacing w:before="0"/>
              <w:ind w:right="37"/>
              <w:jc w:val="right"/>
              <w:rPr>
                <w:sz w:val="14"/>
              </w:rPr>
            </w:pPr>
            <w:r>
              <w:rPr>
                <w:sz w:val="14"/>
              </w:rPr>
              <w:t>9,819.47</w:t>
            </w:r>
          </w:p>
        </w:tc>
      </w:tr>
      <w:tr w:rsidR="009004E6" w:rsidTr="009004E6">
        <w:trPr>
          <w:trHeight w:val="82"/>
        </w:trPr>
        <w:tc>
          <w:tcPr>
            <w:tcW w:w="1183" w:type="dxa"/>
          </w:tcPr>
          <w:p w:rsidR="009004E6" w:rsidRDefault="009004E6" w:rsidP="009004E6">
            <w:pPr>
              <w:pStyle w:val="TableParagraph"/>
              <w:spacing w:before="0"/>
              <w:ind w:left="60"/>
              <w:rPr>
                <w:sz w:val="14"/>
              </w:rPr>
            </w:pPr>
            <w:r>
              <w:rPr>
                <w:sz w:val="14"/>
              </w:rPr>
              <w:t>02.02.01.01.05</w:t>
            </w:r>
          </w:p>
        </w:tc>
        <w:tc>
          <w:tcPr>
            <w:tcW w:w="4796" w:type="dxa"/>
          </w:tcPr>
          <w:p w:rsidR="009004E6" w:rsidRPr="00E6243B" w:rsidRDefault="009004E6" w:rsidP="009004E6">
            <w:pPr>
              <w:pStyle w:val="TableParagraph"/>
              <w:spacing w:before="0"/>
              <w:ind w:right="104"/>
              <w:jc w:val="right"/>
              <w:rPr>
                <w:sz w:val="14"/>
                <w:lang w:val="es-PE"/>
              </w:rPr>
            </w:pPr>
            <w:r w:rsidRPr="00E6243B">
              <w:rPr>
                <w:sz w:val="14"/>
                <w:lang w:val="es-PE"/>
              </w:rPr>
              <w:t>CARGUIO Y TRANSPORTE DEL MATERIAL ORGANICO A DEPOSITO DE</w:t>
            </w:r>
          </w:p>
        </w:tc>
        <w:tc>
          <w:tcPr>
            <w:tcW w:w="750" w:type="dxa"/>
          </w:tcPr>
          <w:p w:rsidR="009004E6" w:rsidRDefault="009004E6" w:rsidP="009004E6">
            <w:pPr>
              <w:pStyle w:val="TableParagraph"/>
              <w:spacing w:before="0"/>
              <w:ind w:left="126"/>
              <w:rPr>
                <w:sz w:val="14"/>
              </w:rPr>
            </w:pPr>
            <w:r>
              <w:rPr>
                <w:sz w:val="14"/>
              </w:rPr>
              <w:t>m3</w:t>
            </w:r>
          </w:p>
        </w:tc>
        <w:tc>
          <w:tcPr>
            <w:tcW w:w="1132" w:type="dxa"/>
          </w:tcPr>
          <w:p w:rsidR="009004E6" w:rsidRDefault="009004E6" w:rsidP="009004E6">
            <w:pPr>
              <w:pStyle w:val="TableParagraph"/>
              <w:spacing w:before="0"/>
              <w:ind w:right="131"/>
              <w:jc w:val="right"/>
              <w:rPr>
                <w:sz w:val="14"/>
              </w:rPr>
            </w:pPr>
            <w:r>
              <w:rPr>
                <w:sz w:val="14"/>
              </w:rPr>
              <w:t>49,361.39</w:t>
            </w:r>
          </w:p>
        </w:tc>
        <w:tc>
          <w:tcPr>
            <w:tcW w:w="1125" w:type="dxa"/>
          </w:tcPr>
          <w:p w:rsidR="009004E6" w:rsidRDefault="009004E6" w:rsidP="009004E6">
            <w:pPr>
              <w:pStyle w:val="TableParagraph"/>
              <w:spacing w:before="0"/>
              <w:ind w:right="136"/>
              <w:jc w:val="right"/>
              <w:rPr>
                <w:sz w:val="14"/>
              </w:rPr>
            </w:pPr>
            <w:r>
              <w:rPr>
                <w:sz w:val="14"/>
              </w:rPr>
              <w:t>2.48</w:t>
            </w:r>
          </w:p>
        </w:tc>
        <w:tc>
          <w:tcPr>
            <w:tcW w:w="1039" w:type="dxa"/>
          </w:tcPr>
          <w:p w:rsidR="009004E6" w:rsidRDefault="009004E6" w:rsidP="009004E6">
            <w:pPr>
              <w:pStyle w:val="TableParagraph"/>
              <w:spacing w:before="0"/>
              <w:ind w:right="37"/>
              <w:jc w:val="right"/>
              <w:rPr>
                <w:sz w:val="14"/>
              </w:rPr>
            </w:pPr>
            <w:r>
              <w:rPr>
                <w:sz w:val="14"/>
              </w:rPr>
              <w:t>122,416.25</w:t>
            </w:r>
          </w:p>
        </w:tc>
      </w:tr>
      <w:tr w:rsidR="009004E6" w:rsidTr="009004E6">
        <w:trPr>
          <w:trHeight w:val="56"/>
        </w:trPr>
        <w:tc>
          <w:tcPr>
            <w:tcW w:w="1183" w:type="dxa"/>
          </w:tcPr>
          <w:p w:rsidR="009004E6" w:rsidRDefault="009004E6" w:rsidP="009004E6">
            <w:pPr>
              <w:pStyle w:val="TableParagraph"/>
              <w:spacing w:before="0"/>
              <w:rPr>
                <w:rFonts w:ascii="Times New Roman"/>
                <w:sz w:val="12"/>
              </w:rPr>
            </w:pPr>
          </w:p>
        </w:tc>
        <w:tc>
          <w:tcPr>
            <w:tcW w:w="4796" w:type="dxa"/>
          </w:tcPr>
          <w:p w:rsidR="009004E6" w:rsidRDefault="009004E6" w:rsidP="009004E6">
            <w:pPr>
              <w:pStyle w:val="TableParagraph"/>
              <w:spacing w:before="0"/>
              <w:ind w:left="377"/>
              <w:rPr>
                <w:sz w:val="14"/>
              </w:rPr>
            </w:pPr>
            <w:r>
              <w:rPr>
                <w:sz w:val="14"/>
              </w:rPr>
              <w:t>TOP SOIL D&lt;1.00 Km</w:t>
            </w:r>
          </w:p>
        </w:tc>
        <w:tc>
          <w:tcPr>
            <w:tcW w:w="750" w:type="dxa"/>
          </w:tcPr>
          <w:p w:rsidR="009004E6" w:rsidRDefault="009004E6" w:rsidP="009004E6">
            <w:pPr>
              <w:pStyle w:val="TableParagraph"/>
              <w:spacing w:before="0"/>
              <w:rPr>
                <w:rFonts w:ascii="Times New Roman"/>
                <w:sz w:val="12"/>
              </w:rPr>
            </w:pPr>
          </w:p>
        </w:tc>
        <w:tc>
          <w:tcPr>
            <w:tcW w:w="1132" w:type="dxa"/>
          </w:tcPr>
          <w:p w:rsidR="009004E6" w:rsidRDefault="009004E6" w:rsidP="009004E6">
            <w:pPr>
              <w:pStyle w:val="TableParagraph"/>
              <w:spacing w:before="0"/>
              <w:rPr>
                <w:rFonts w:ascii="Times New Roman"/>
                <w:sz w:val="12"/>
              </w:rPr>
            </w:pPr>
          </w:p>
        </w:tc>
        <w:tc>
          <w:tcPr>
            <w:tcW w:w="1125" w:type="dxa"/>
          </w:tcPr>
          <w:p w:rsidR="009004E6" w:rsidRDefault="009004E6" w:rsidP="009004E6">
            <w:pPr>
              <w:pStyle w:val="TableParagraph"/>
              <w:spacing w:before="0"/>
              <w:rPr>
                <w:rFonts w:ascii="Times New Roman"/>
                <w:sz w:val="12"/>
              </w:rPr>
            </w:pPr>
          </w:p>
        </w:tc>
        <w:tc>
          <w:tcPr>
            <w:tcW w:w="1039" w:type="dxa"/>
          </w:tcPr>
          <w:p w:rsidR="009004E6" w:rsidRDefault="009004E6" w:rsidP="009004E6">
            <w:pPr>
              <w:pStyle w:val="TableParagraph"/>
              <w:spacing w:before="0"/>
              <w:rPr>
                <w:rFonts w:ascii="Times New Roman"/>
                <w:sz w:val="12"/>
              </w:rPr>
            </w:pPr>
          </w:p>
        </w:tc>
      </w:tr>
      <w:tr w:rsidR="009004E6" w:rsidTr="009004E6">
        <w:trPr>
          <w:trHeight w:val="46"/>
        </w:trPr>
        <w:tc>
          <w:tcPr>
            <w:tcW w:w="1183" w:type="dxa"/>
          </w:tcPr>
          <w:p w:rsidR="009004E6" w:rsidRDefault="009004E6" w:rsidP="009004E6">
            <w:pPr>
              <w:pStyle w:val="TableParagraph"/>
              <w:spacing w:before="0"/>
              <w:ind w:left="60"/>
              <w:rPr>
                <w:sz w:val="14"/>
              </w:rPr>
            </w:pPr>
            <w:r>
              <w:rPr>
                <w:sz w:val="14"/>
              </w:rPr>
              <w:t>02.02.01.01.06</w:t>
            </w:r>
          </w:p>
        </w:tc>
        <w:tc>
          <w:tcPr>
            <w:tcW w:w="4796" w:type="dxa"/>
          </w:tcPr>
          <w:p w:rsidR="009004E6" w:rsidRPr="00E6243B" w:rsidRDefault="009004E6" w:rsidP="009004E6">
            <w:pPr>
              <w:pStyle w:val="TableParagraph"/>
              <w:spacing w:before="0"/>
              <w:ind w:right="114"/>
              <w:jc w:val="right"/>
              <w:rPr>
                <w:sz w:val="14"/>
                <w:lang w:val="es-PE"/>
              </w:rPr>
            </w:pPr>
            <w:r w:rsidRPr="00E6243B">
              <w:rPr>
                <w:sz w:val="14"/>
                <w:lang w:val="es-PE"/>
              </w:rPr>
              <w:t>ACONDICIONAMIENTO DE MATERIAL DE EXCAVACION EN BOTADERO</w:t>
            </w:r>
          </w:p>
        </w:tc>
        <w:tc>
          <w:tcPr>
            <w:tcW w:w="750" w:type="dxa"/>
          </w:tcPr>
          <w:p w:rsidR="009004E6" w:rsidRDefault="009004E6" w:rsidP="009004E6">
            <w:pPr>
              <w:pStyle w:val="TableParagraph"/>
              <w:spacing w:before="0"/>
              <w:ind w:left="128"/>
              <w:rPr>
                <w:sz w:val="14"/>
              </w:rPr>
            </w:pPr>
            <w:r>
              <w:rPr>
                <w:sz w:val="14"/>
              </w:rPr>
              <w:t>m3</w:t>
            </w:r>
          </w:p>
        </w:tc>
        <w:tc>
          <w:tcPr>
            <w:tcW w:w="1132" w:type="dxa"/>
          </w:tcPr>
          <w:p w:rsidR="009004E6" w:rsidRDefault="009004E6" w:rsidP="009004E6">
            <w:pPr>
              <w:pStyle w:val="TableParagraph"/>
              <w:spacing w:before="0"/>
              <w:ind w:right="131"/>
              <w:jc w:val="right"/>
              <w:rPr>
                <w:sz w:val="14"/>
              </w:rPr>
            </w:pPr>
            <w:r>
              <w:rPr>
                <w:sz w:val="14"/>
              </w:rPr>
              <w:t>49,361.39</w:t>
            </w:r>
          </w:p>
        </w:tc>
        <w:tc>
          <w:tcPr>
            <w:tcW w:w="1125" w:type="dxa"/>
          </w:tcPr>
          <w:p w:rsidR="009004E6" w:rsidRDefault="009004E6" w:rsidP="009004E6">
            <w:pPr>
              <w:pStyle w:val="TableParagraph"/>
              <w:spacing w:before="0"/>
              <w:ind w:right="136"/>
              <w:jc w:val="right"/>
              <w:rPr>
                <w:sz w:val="14"/>
              </w:rPr>
            </w:pPr>
            <w:r>
              <w:rPr>
                <w:sz w:val="14"/>
              </w:rPr>
              <w:t>1.62</w:t>
            </w:r>
          </w:p>
        </w:tc>
        <w:tc>
          <w:tcPr>
            <w:tcW w:w="1039" w:type="dxa"/>
          </w:tcPr>
          <w:p w:rsidR="009004E6" w:rsidRDefault="009004E6" w:rsidP="009004E6">
            <w:pPr>
              <w:pStyle w:val="TableParagraph"/>
              <w:spacing w:before="0"/>
              <w:ind w:right="37"/>
              <w:jc w:val="right"/>
              <w:rPr>
                <w:sz w:val="14"/>
              </w:rPr>
            </w:pPr>
            <w:r>
              <w:rPr>
                <w:sz w:val="14"/>
              </w:rPr>
              <w:t>79,965.45</w:t>
            </w:r>
          </w:p>
        </w:tc>
      </w:tr>
      <w:tr w:rsidR="009004E6" w:rsidTr="009004E6">
        <w:trPr>
          <w:trHeight w:val="159"/>
        </w:trPr>
        <w:tc>
          <w:tcPr>
            <w:tcW w:w="1183" w:type="dxa"/>
          </w:tcPr>
          <w:p w:rsidR="009004E6" w:rsidRDefault="009004E6" w:rsidP="009004E6">
            <w:pPr>
              <w:pStyle w:val="TableParagraph"/>
              <w:spacing w:before="0"/>
              <w:ind w:left="60"/>
              <w:rPr>
                <w:sz w:val="14"/>
              </w:rPr>
            </w:pPr>
            <w:r>
              <w:rPr>
                <w:color w:val="800000"/>
                <w:sz w:val="14"/>
              </w:rPr>
              <w:t>02.02.01.02</w:t>
            </w:r>
          </w:p>
        </w:tc>
        <w:tc>
          <w:tcPr>
            <w:tcW w:w="4796" w:type="dxa"/>
          </w:tcPr>
          <w:p w:rsidR="009004E6" w:rsidRDefault="009004E6" w:rsidP="009004E6">
            <w:pPr>
              <w:pStyle w:val="TableParagraph"/>
              <w:spacing w:before="0"/>
              <w:ind w:left="668"/>
              <w:rPr>
                <w:b/>
                <w:sz w:val="14"/>
              </w:rPr>
            </w:pPr>
            <w:r>
              <w:rPr>
                <w:b/>
                <w:color w:val="800000"/>
                <w:sz w:val="14"/>
              </w:rPr>
              <w:t>CONTRUCCION DEL DIQUE ETAPA 2</w:t>
            </w:r>
          </w:p>
        </w:tc>
        <w:tc>
          <w:tcPr>
            <w:tcW w:w="750" w:type="dxa"/>
          </w:tcPr>
          <w:p w:rsidR="009004E6" w:rsidRDefault="009004E6" w:rsidP="009004E6">
            <w:pPr>
              <w:pStyle w:val="TableParagraph"/>
              <w:spacing w:before="0"/>
              <w:rPr>
                <w:rFonts w:ascii="Times New Roman"/>
                <w:sz w:val="14"/>
              </w:rPr>
            </w:pPr>
          </w:p>
        </w:tc>
        <w:tc>
          <w:tcPr>
            <w:tcW w:w="1132" w:type="dxa"/>
          </w:tcPr>
          <w:p w:rsidR="009004E6" w:rsidRDefault="009004E6" w:rsidP="009004E6">
            <w:pPr>
              <w:pStyle w:val="TableParagraph"/>
              <w:spacing w:before="0"/>
              <w:rPr>
                <w:rFonts w:ascii="Times New Roman"/>
                <w:sz w:val="14"/>
              </w:rPr>
            </w:pPr>
          </w:p>
        </w:tc>
        <w:tc>
          <w:tcPr>
            <w:tcW w:w="1125" w:type="dxa"/>
          </w:tcPr>
          <w:p w:rsidR="009004E6" w:rsidRDefault="009004E6" w:rsidP="009004E6">
            <w:pPr>
              <w:pStyle w:val="TableParagraph"/>
              <w:spacing w:before="0"/>
              <w:rPr>
                <w:rFonts w:ascii="Times New Roman"/>
                <w:sz w:val="14"/>
              </w:rPr>
            </w:pPr>
          </w:p>
        </w:tc>
        <w:tc>
          <w:tcPr>
            <w:tcW w:w="1039" w:type="dxa"/>
          </w:tcPr>
          <w:p w:rsidR="009004E6" w:rsidRDefault="009004E6" w:rsidP="009004E6">
            <w:pPr>
              <w:pStyle w:val="TableParagraph"/>
              <w:spacing w:before="0"/>
              <w:ind w:right="41"/>
              <w:jc w:val="right"/>
              <w:rPr>
                <w:b/>
                <w:sz w:val="14"/>
              </w:rPr>
            </w:pPr>
            <w:r>
              <w:rPr>
                <w:b/>
                <w:color w:val="800000"/>
                <w:sz w:val="14"/>
              </w:rPr>
              <w:t>2,908,107.03</w:t>
            </w:r>
          </w:p>
        </w:tc>
      </w:tr>
      <w:tr w:rsidR="009004E6" w:rsidTr="009004E6">
        <w:trPr>
          <w:trHeight w:val="148"/>
        </w:trPr>
        <w:tc>
          <w:tcPr>
            <w:tcW w:w="1183" w:type="dxa"/>
          </w:tcPr>
          <w:p w:rsidR="009004E6" w:rsidRDefault="009004E6" w:rsidP="009004E6">
            <w:pPr>
              <w:pStyle w:val="TableParagraph"/>
              <w:spacing w:before="0"/>
              <w:ind w:left="60"/>
              <w:rPr>
                <w:sz w:val="14"/>
              </w:rPr>
            </w:pPr>
            <w:r>
              <w:rPr>
                <w:sz w:val="14"/>
              </w:rPr>
              <w:t>02.02.01.02.01</w:t>
            </w:r>
          </w:p>
        </w:tc>
        <w:tc>
          <w:tcPr>
            <w:tcW w:w="4796" w:type="dxa"/>
          </w:tcPr>
          <w:p w:rsidR="009004E6" w:rsidRDefault="009004E6" w:rsidP="009004E6">
            <w:pPr>
              <w:pStyle w:val="TableParagraph"/>
              <w:spacing w:before="0"/>
              <w:ind w:left="766"/>
              <w:rPr>
                <w:sz w:val="14"/>
              </w:rPr>
            </w:pPr>
            <w:r>
              <w:rPr>
                <w:sz w:val="14"/>
              </w:rPr>
              <w:t>CONFORMACION DEL DIQUE ETAPA 2</w:t>
            </w:r>
          </w:p>
        </w:tc>
        <w:tc>
          <w:tcPr>
            <w:tcW w:w="750" w:type="dxa"/>
          </w:tcPr>
          <w:p w:rsidR="009004E6" w:rsidRDefault="009004E6" w:rsidP="009004E6">
            <w:pPr>
              <w:pStyle w:val="TableParagraph"/>
              <w:spacing w:before="0"/>
              <w:ind w:left="129"/>
              <w:rPr>
                <w:sz w:val="14"/>
              </w:rPr>
            </w:pPr>
            <w:r>
              <w:rPr>
                <w:sz w:val="14"/>
              </w:rPr>
              <w:t>m3</w:t>
            </w:r>
          </w:p>
        </w:tc>
        <w:tc>
          <w:tcPr>
            <w:tcW w:w="1132" w:type="dxa"/>
          </w:tcPr>
          <w:p w:rsidR="009004E6" w:rsidRDefault="009004E6" w:rsidP="009004E6">
            <w:pPr>
              <w:pStyle w:val="TableParagraph"/>
              <w:spacing w:before="0"/>
              <w:ind w:right="133"/>
              <w:jc w:val="right"/>
              <w:rPr>
                <w:sz w:val="14"/>
              </w:rPr>
            </w:pPr>
            <w:r>
              <w:rPr>
                <w:sz w:val="14"/>
              </w:rPr>
              <w:t>202,699.92</w:t>
            </w:r>
          </w:p>
        </w:tc>
        <w:tc>
          <w:tcPr>
            <w:tcW w:w="1125" w:type="dxa"/>
          </w:tcPr>
          <w:p w:rsidR="009004E6" w:rsidRDefault="009004E6" w:rsidP="009004E6">
            <w:pPr>
              <w:pStyle w:val="TableParagraph"/>
              <w:spacing w:before="0"/>
              <w:ind w:right="136"/>
              <w:jc w:val="right"/>
              <w:rPr>
                <w:sz w:val="14"/>
              </w:rPr>
            </w:pPr>
            <w:r>
              <w:rPr>
                <w:sz w:val="14"/>
              </w:rPr>
              <w:t>9.95</w:t>
            </w:r>
          </w:p>
        </w:tc>
        <w:tc>
          <w:tcPr>
            <w:tcW w:w="1039" w:type="dxa"/>
          </w:tcPr>
          <w:p w:rsidR="009004E6" w:rsidRDefault="009004E6" w:rsidP="009004E6">
            <w:pPr>
              <w:pStyle w:val="TableParagraph"/>
              <w:spacing w:before="0"/>
              <w:ind w:right="37"/>
              <w:jc w:val="right"/>
              <w:rPr>
                <w:sz w:val="14"/>
              </w:rPr>
            </w:pPr>
            <w:r>
              <w:rPr>
                <w:sz w:val="14"/>
              </w:rPr>
              <w:t>2,016,864.20</w:t>
            </w:r>
          </w:p>
        </w:tc>
      </w:tr>
      <w:tr w:rsidR="009004E6" w:rsidTr="009004E6">
        <w:trPr>
          <w:trHeight w:val="122"/>
        </w:trPr>
        <w:tc>
          <w:tcPr>
            <w:tcW w:w="1183" w:type="dxa"/>
          </w:tcPr>
          <w:p w:rsidR="009004E6" w:rsidRDefault="009004E6" w:rsidP="009004E6">
            <w:pPr>
              <w:pStyle w:val="TableParagraph"/>
              <w:spacing w:before="0"/>
              <w:ind w:left="60"/>
              <w:rPr>
                <w:sz w:val="14"/>
              </w:rPr>
            </w:pPr>
            <w:r>
              <w:rPr>
                <w:sz w:val="14"/>
              </w:rPr>
              <w:t>02.02.01.02.02</w:t>
            </w:r>
          </w:p>
        </w:tc>
        <w:tc>
          <w:tcPr>
            <w:tcW w:w="4796" w:type="dxa"/>
          </w:tcPr>
          <w:p w:rsidR="009004E6" w:rsidRPr="00E6243B" w:rsidRDefault="009004E6" w:rsidP="009004E6">
            <w:pPr>
              <w:pStyle w:val="TableParagraph"/>
              <w:spacing w:before="0"/>
              <w:ind w:left="766"/>
              <w:rPr>
                <w:sz w:val="14"/>
                <w:lang w:val="es-PE"/>
              </w:rPr>
            </w:pPr>
            <w:r w:rsidRPr="00E6243B">
              <w:rPr>
                <w:sz w:val="14"/>
                <w:lang w:val="es-PE"/>
              </w:rPr>
              <w:t>CONFORMACION DEL DREN TIPO CHIMENEA</w:t>
            </w:r>
          </w:p>
        </w:tc>
        <w:tc>
          <w:tcPr>
            <w:tcW w:w="750" w:type="dxa"/>
          </w:tcPr>
          <w:p w:rsidR="009004E6" w:rsidRDefault="009004E6" w:rsidP="009004E6">
            <w:pPr>
              <w:pStyle w:val="TableParagraph"/>
              <w:spacing w:before="0"/>
              <w:ind w:left="130"/>
              <w:rPr>
                <w:sz w:val="14"/>
              </w:rPr>
            </w:pPr>
            <w:r>
              <w:rPr>
                <w:sz w:val="14"/>
              </w:rPr>
              <w:t>m3</w:t>
            </w:r>
          </w:p>
        </w:tc>
        <w:tc>
          <w:tcPr>
            <w:tcW w:w="1132" w:type="dxa"/>
          </w:tcPr>
          <w:p w:rsidR="009004E6" w:rsidRDefault="009004E6" w:rsidP="009004E6">
            <w:pPr>
              <w:pStyle w:val="TableParagraph"/>
              <w:spacing w:before="0"/>
              <w:ind w:right="131"/>
              <w:jc w:val="right"/>
              <w:rPr>
                <w:sz w:val="14"/>
              </w:rPr>
            </w:pPr>
            <w:r>
              <w:rPr>
                <w:sz w:val="14"/>
              </w:rPr>
              <w:t>2,497.11</w:t>
            </w:r>
          </w:p>
        </w:tc>
        <w:tc>
          <w:tcPr>
            <w:tcW w:w="1125" w:type="dxa"/>
          </w:tcPr>
          <w:p w:rsidR="009004E6" w:rsidRDefault="009004E6" w:rsidP="009004E6">
            <w:pPr>
              <w:pStyle w:val="TableParagraph"/>
              <w:spacing w:before="0"/>
              <w:ind w:right="136"/>
              <w:jc w:val="right"/>
              <w:rPr>
                <w:sz w:val="14"/>
              </w:rPr>
            </w:pPr>
            <w:r>
              <w:rPr>
                <w:sz w:val="14"/>
              </w:rPr>
              <w:t>50.84</w:t>
            </w:r>
          </w:p>
        </w:tc>
        <w:tc>
          <w:tcPr>
            <w:tcW w:w="1039" w:type="dxa"/>
          </w:tcPr>
          <w:p w:rsidR="009004E6" w:rsidRDefault="009004E6" w:rsidP="009004E6">
            <w:pPr>
              <w:pStyle w:val="TableParagraph"/>
              <w:spacing w:before="0"/>
              <w:ind w:right="37"/>
              <w:jc w:val="right"/>
              <w:rPr>
                <w:sz w:val="14"/>
              </w:rPr>
            </w:pPr>
            <w:r>
              <w:rPr>
                <w:sz w:val="14"/>
              </w:rPr>
              <w:t>126,953.07</w:t>
            </w:r>
          </w:p>
        </w:tc>
      </w:tr>
      <w:tr w:rsidR="009004E6" w:rsidTr="009004E6">
        <w:trPr>
          <w:trHeight w:val="110"/>
        </w:trPr>
        <w:tc>
          <w:tcPr>
            <w:tcW w:w="1183" w:type="dxa"/>
          </w:tcPr>
          <w:p w:rsidR="009004E6" w:rsidRDefault="009004E6" w:rsidP="009004E6">
            <w:pPr>
              <w:pStyle w:val="TableParagraph"/>
              <w:spacing w:before="0"/>
              <w:ind w:left="60"/>
              <w:rPr>
                <w:sz w:val="14"/>
              </w:rPr>
            </w:pPr>
            <w:r>
              <w:rPr>
                <w:sz w:val="14"/>
              </w:rPr>
              <w:t>02.02.01.02.03</w:t>
            </w:r>
          </w:p>
        </w:tc>
        <w:tc>
          <w:tcPr>
            <w:tcW w:w="4796" w:type="dxa"/>
          </w:tcPr>
          <w:p w:rsidR="009004E6" w:rsidRPr="00E6243B" w:rsidRDefault="009004E6" w:rsidP="009004E6">
            <w:pPr>
              <w:pStyle w:val="TableParagraph"/>
              <w:spacing w:before="0"/>
              <w:ind w:left="766"/>
              <w:rPr>
                <w:sz w:val="14"/>
                <w:lang w:val="es-PE"/>
              </w:rPr>
            </w:pPr>
            <w:r w:rsidRPr="00E6243B">
              <w:rPr>
                <w:sz w:val="14"/>
                <w:lang w:val="es-PE"/>
              </w:rPr>
              <w:t>CONFORMACION DEL DREN TIPO BLANKET</w:t>
            </w:r>
          </w:p>
        </w:tc>
        <w:tc>
          <w:tcPr>
            <w:tcW w:w="750" w:type="dxa"/>
          </w:tcPr>
          <w:p w:rsidR="009004E6" w:rsidRDefault="009004E6" w:rsidP="009004E6">
            <w:pPr>
              <w:pStyle w:val="TableParagraph"/>
              <w:spacing w:before="0"/>
              <w:ind w:left="129"/>
              <w:rPr>
                <w:sz w:val="14"/>
              </w:rPr>
            </w:pPr>
            <w:r>
              <w:rPr>
                <w:sz w:val="14"/>
              </w:rPr>
              <w:t>m3</w:t>
            </w:r>
          </w:p>
        </w:tc>
        <w:tc>
          <w:tcPr>
            <w:tcW w:w="1132" w:type="dxa"/>
          </w:tcPr>
          <w:p w:rsidR="009004E6" w:rsidRDefault="009004E6" w:rsidP="009004E6">
            <w:pPr>
              <w:pStyle w:val="TableParagraph"/>
              <w:spacing w:before="0"/>
              <w:ind w:right="133"/>
              <w:jc w:val="right"/>
              <w:rPr>
                <w:sz w:val="14"/>
              </w:rPr>
            </w:pPr>
            <w:r>
              <w:rPr>
                <w:sz w:val="14"/>
              </w:rPr>
              <w:t>5,034.24</w:t>
            </w:r>
          </w:p>
        </w:tc>
        <w:tc>
          <w:tcPr>
            <w:tcW w:w="1125" w:type="dxa"/>
          </w:tcPr>
          <w:p w:rsidR="009004E6" w:rsidRDefault="009004E6" w:rsidP="009004E6">
            <w:pPr>
              <w:pStyle w:val="TableParagraph"/>
              <w:spacing w:before="0"/>
              <w:ind w:right="136"/>
              <w:jc w:val="right"/>
              <w:rPr>
                <w:sz w:val="14"/>
              </w:rPr>
            </w:pPr>
            <w:r>
              <w:rPr>
                <w:sz w:val="14"/>
              </w:rPr>
              <w:t>52.51</w:t>
            </w:r>
          </w:p>
        </w:tc>
        <w:tc>
          <w:tcPr>
            <w:tcW w:w="1039" w:type="dxa"/>
          </w:tcPr>
          <w:p w:rsidR="009004E6" w:rsidRDefault="009004E6" w:rsidP="009004E6">
            <w:pPr>
              <w:pStyle w:val="TableParagraph"/>
              <w:spacing w:before="0"/>
              <w:ind w:right="37"/>
              <w:jc w:val="right"/>
              <w:rPr>
                <w:sz w:val="14"/>
              </w:rPr>
            </w:pPr>
            <w:r>
              <w:rPr>
                <w:sz w:val="14"/>
              </w:rPr>
              <w:t>264,347.94</w:t>
            </w:r>
          </w:p>
        </w:tc>
      </w:tr>
      <w:tr w:rsidR="009004E6" w:rsidTr="009004E6">
        <w:trPr>
          <w:trHeight w:val="84"/>
        </w:trPr>
        <w:tc>
          <w:tcPr>
            <w:tcW w:w="1183" w:type="dxa"/>
          </w:tcPr>
          <w:p w:rsidR="009004E6" w:rsidRDefault="009004E6" w:rsidP="009004E6">
            <w:pPr>
              <w:pStyle w:val="TableParagraph"/>
              <w:spacing w:before="0"/>
              <w:ind w:left="60"/>
              <w:rPr>
                <w:sz w:val="14"/>
              </w:rPr>
            </w:pPr>
            <w:r>
              <w:rPr>
                <w:sz w:val="14"/>
              </w:rPr>
              <w:t>02.02.01.02.04</w:t>
            </w:r>
          </w:p>
        </w:tc>
        <w:tc>
          <w:tcPr>
            <w:tcW w:w="4796" w:type="dxa"/>
          </w:tcPr>
          <w:p w:rsidR="009004E6" w:rsidRPr="00E6243B" w:rsidRDefault="009004E6" w:rsidP="009004E6">
            <w:pPr>
              <w:pStyle w:val="TableParagraph"/>
              <w:spacing w:before="0"/>
              <w:ind w:left="765"/>
              <w:rPr>
                <w:sz w:val="14"/>
                <w:lang w:val="es-PE"/>
              </w:rPr>
            </w:pPr>
            <w:r w:rsidRPr="00E6243B">
              <w:rPr>
                <w:sz w:val="14"/>
                <w:lang w:val="es-PE"/>
              </w:rPr>
              <w:t>CONFORMACION DEL DREN TIPO FAJA</w:t>
            </w:r>
          </w:p>
        </w:tc>
        <w:tc>
          <w:tcPr>
            <w:tcW w:w="750" w:type="dxa"/>
          </w:tcPr>
          <w:p w:rsidR="009004E6" w:rsidRDefault="009004E6" w:rsidP="009004E6">
            <w:pPr>
              <w:pStyle w:val="TableParagraph"/>
              <w:spacing w:before="0"/>
              <w:ind w:left="129"/>
              <w:rPr>
                <w:sz w:val="14"/>
              </w:rPr>
            </w:pPr>
            <w:r>
              <w:rPr>
                <w:sz w:val="14"/>
              </w:rPr>
              <w:t>m3</w:t>
            </w:r>
          </w:p>
        </w:tc>
        <w:tc>
          <w:tcPr>
            <w:tcW w:w="1132" w:type="dxa"/>
          </w:tcPr>
          <w:p w:rsidR="009004E6" w:rsidRDefault="009004E6" w:rsidP="009004E6">
            <w:pPr>
              <w:pStyle w:val="TableParagraph"/>
              <w:spacing w:before="0"/>
              <w:ind w:right="132"/>
              <w:jc w:val="right"/>
              <w:rPr>
                <w:sz w:val="14"/>
              </w:rPr>
            </w:pPr>
            <w:r>
              <w:rPr>
                <w:sz w:val="14"/>
              </w:rPr>
              <w:t>8,276.40</w:t>
            </w:r>
          </w:p>
        </w:tc>
        <w:tc>
          <w:tcPr>
            <w:tcW w:w="1125" w:type="dxa"/>
          </w:tcPr>
          <w:p w:rsidR="009004E6" w:rsidRDefault="009004E6" w:rsidP="009004E6">
            <w:pPr>
              <w:pStyle w:val="TableParagraph"/>
              <w:spacing w:before="0"/>
              <w:ind w:right="136"/>
              <w:jc w:val="right"/>
              <w:rPr>
                <w:sz w:val="14"/>
              </w:rPr>
            </w:pPr>
            <w:r>
              <w:rPr>
                <w:sz w:val="14"/>
              </w:rPr>
              <w:t>53.20</w:t>
            </w:r>
          </w:p>
        </w:tc>
        <w:tc>
          <w:tcPr>
            <w:tcW w:w="1039" w:type="dxa"/>
          </w:tcPr>
          <w:p w:rsidR="009004E6" w:rsidRDefault="009004E6" w:rsidP="009004E6">
            <w:pPr>
              <w:pStyle w:val="TableParagraph"/>
              <w:spacing w:before="0"/>
              <w:ind w:right="37"/>
              <w:jc w:val="right"/>
              <w:rPr>
                <w:sz w:val="14"/>
              </w:rPr>
            </w:pPr>
            <w:r>
              <w:rPr>
                <w:sz w:val="14"/>
              </w:rPr>
              <w:t>440,304.48</w:t>
            </w:r>
          </w:p>
        </w:tc>
      </w:tr>
      <w:tr w:rsidR="009004E6" w:rsidTr="009004E6">
        <w:trPr>
          <w:trHeight w:val="72"/>
        </w:trPr>
        <w:tc>
          <w:tcPr>
            <w:tcW w:w="1183" w:type="dxa"/>
          </w:tcPr>
          <w:p w:rsidR="009004E6" w:rsidRDefault="009004E6" w:rsidP="009004E6">
            <w:pPr>
              <w:pStyle w:val="TableParagraph"/>
              <w:spacing w:before="0"/>
              <w:ind w:left="60"/>
              <w:rPr>
                <w:sz w:val="14"/>
              </w:rPr>
            </w:pPr>
            <w:r>
              <w:rPr>
                <w:sz w:val="14"/>
              </w:rPr>
              <w:t>02.02.01.02.05</w:t>
            </w:r>
          </w:p>
        </w:tc>
        <w:tc>
          <w:tcPr>
            <w:tcW w:w="4796" w:type="dxa"/>
          </w:tcPr>
          <w:p w:rsidR="009004E6" w:rsidRDefault="009004E6" w:rsidP="009004E6">
            <w:pPr>
              <w:pStyle w:val="TableParagraph"/>
              <w:spacing w:before="0"/>
              <w:ind w:left="765"/>
              <w:rPr>
                <w:sz w:val="14"/>
              </w:rPr>
            </w:pPr>
            <w:r>
              <w:rPr>
                <w:sz w:val="14"/>
              </w:rPr>
              <w:t>CONFORMACION DEL DREN TALON</w:t>
            </w:r>
          </w:p>
        </w:tc>
        <w:tc>
          <w:tcPr>
            <w:tcW w:w="750" w:type="dxa"/>
          </w:tcPr>
          <w:p w:rsidR="009004E6" w:rsidRDefault="009004E6" w:rsidP="009004E6">
            <w:pPr>
              <w:pStyle w:val="TableParagraph"/>
              <w:spacing w:before="0"/>
              <w:ind w:left="129"/>
              <w:rPr>
                <w:sz w:val="14"/>
              </w:rPr>
            </w:pPr>
            <w:r>
              <w:rPr>
                <w:sz w:val="14"/>
              </w:rPr>
              <w:t>m</w:t>
            </w:r>
          </w:p>
        </w:tc>
        <w:tc>
          <w:tcPr>
            <w:tcW w:w="1132" w:type="dxa"/>
          </w:tcPr>
          <w:p w:rsidR="009004E6" w:rsidRDefault="009004E6" w:rsidP="009004E6">
            <w:pPr>
              <w:pStyle w:val="TableParagraph"/>
              <w:spacing w:before="0"/>
              <w:ind w:right="133"/>
              <w:jc w:val="right"/>
              <w:rPr>
                <w:sz w:val="14"/>
              </w:rPr>
            </w:pPr>
            <w:r>
              <w:rPr>
                <w:sz w:val="14"/>
              </w:rPr>
              <w:t>536.50</w:t>
            </w:r>
          </w:p>
        </w:tc>
        <w:tc>
          <w:tcPr>
            <w:tcW w:w="1125" w:type="dxa"/>
          </w:tcPr>
          <w:p w:rsidR="009004E6" w:rsidRDefault="009004E6" w:rsidP="009004E6">
            <w:pPr>
              <w:pStyle w:val="TableParagraph"/>
              <w:spacing w:before="0"/>
              <w:ind w:right="136"/>
              <w:jc w:val="right"/>
              <w:rPr>
                <w:sz w:val="14"/>
              </w:rPr>
            </w:pPr>
            <w:r>
              <w:rPr>
                <w:sz w:val="14"/>
              </w:rPr>
              <w:t>111.16</w:t>
            </w:r>
          </w:p>
        </w:tc>
        <w:tc>
          <w:tcPr>
            <w:tcW w:w="1039" w:type="dxa"/>
          </w:tcPr>
          <w:p w:rsidR="009004E6" w:rsidRDefault="009004E6" w:rsidP="009004E6">
            <w:pPr>
              <w:pStyle w:val="TableParagraph"/>
              <w:spacing w:before="0"/>
              <w:ind w:right="37"/>
              <w:jc w:val="right"/>
              <w:rPr>
                <w:sz w:val="14"/>
              </w:rPr>
            </w:pPr>
            <w:r>
              <w:rPr>
                <w:sz w:val="14"/>
              </w:rPr>
              <w:t>59,637.34</w:t>
            </w:r>
          </w:p>
        </w:tc>
      </w:tr>
      <w:tr w:rsidR="009004E6" w:rsidTr="009004E6">
        <w:trPr>
          <w:trHeight w:val="46"/>
        </w:trPr>
        <w:tc>
          <w:tcPr>
            <w:tcW w:w="1183" w:type="dxa"/>
          </w:tcPr>
          <w:p w:rsidR="009004E6" w:rsidRDefault="009004E6" w:rsidP="009004E6">
            <w:pPr>
              <w:pStyle w:val="TableParagraph"/>
              <w:spacing w:before="0"/>
              <w:ind w:left="60"/>
              <w:rPr>
                <w:sz w:val="14"/>
              </w:rPr>
            </w:pPr>
            <w:r>
              <w:rPr>
                <w:color w:val="008080"/>
                <w:sz w:val="14"/>
              </w:rPr>
              <w:t>03</w:t>
            </w:r>
          </w:p>
        </w:tc>
        <w:tc>
          <w:tcPr>
            <w:tcW w:w="4796" w:type="dxa"/>
          </w:tcPr>
          <w:p w:rsidR="009004E6" w:rsidRPr="00E6243B" w:rsidRDefault="009004E6" w:rsidP="009004E6">
            <w:pPr>
              <w:pStyle w:val="TableParagraph"/>
              <w:spacing w:before="0"/>
              <w:ind w:left="377"/>
              <w:rPr>
                <w:b/>
                <w:sz w:val="14"/>
                <w:lang w:val="es-PE"/>
              </w:rPr>
            </w:pPr>
            <w:r w:rsidRPr="00E6243B">
              <w:rPr>
                <w:b/>
                <w:color w:val="008080"/>
                <w:sz w:val="14"/>
                <w:lang w:val="es-PE"/>
              </w:rPr>
              <w:t>ETAPA 3 DEL DEPOSITO DE RELAVES ALPAMARCA</w:t>
            </w:r>
          </w:p>
        </w:tc>
        <w:tc>
          <w:tcPr>
            <w:tcW w:w="750" w:type="dxa"/>
          </w:tcPr>
          <w:p w:rsidR="009004E6" w:rsidRPr="00E6243B" w:rsidRDefault="009004E6" w:rsidP="009004E6">
            <w:pPr>
              <w:pStyle w:val="TableParagraph"/>
              <w:spacing w:before="0"/>
              <w:rPr>
                <w:rFonts w:ascii="Times New Roman"/>
                <w:sz w:val="14"/>
                <w:lang w:val="es-PE"/>
              </w:rPr>
            </w:pPr>
          </w:p>
        </w:tc>
        <w:tc>
          <w:tcPr>
            <w:tcW w:w="1132" w:type="dxa"/>
          </w:tcPr>
          <w:p w:rsidR="009004E6" w:rsidRPr="00E6243B" w:rsidRDefault="009004E6" w:rsidP="009004E6">
            <w:pPr>
              <w:pStyle w:val="TableParagraph"/>
              <w:spacing w:before="0"/>
              <w:rPr>
                <w:rFonts w:ascii="Times New Roman"/>
                <w:sz w:val="14"/>
                <w:lang w:val="es-PE"/>
              </w:rPr>
            </w:pPr>
          </w:p>
        </w:tc>
        <w:tc>
          <w:tcPr>
            <w:tcW w:w="1125" w:type="dxa"/>
          </w:tcPr>
          <w:p w:rsidR="009004E6" w:rsidRPr="00E6243B" w:rsidRDefault="009004E6" w:rsidP="009004E6">
            <w:pPr>
              <w:pStyle w:val="TableParagraph"/>
              <w:spacing w:before="0"/>
              <w:rPr>
                <w:rFonts w:ascii="Times New Roman"/>
                <w:sz w:val="14"/>
                <w:lang w:val="es-PE"/>
              </w:rPr>
            </w:pPr>
          </w:p>
        </w:tc>
        <w:tc>
          <w:tcPr>
            <w:tcW w:w="1039" w:type="dxa"/>
          </w:tcPr>
          <w:p w:rsidR="009004E6" w:rsidRDefault="009004E6" w:rsidP="009004E6">
            <w:pPr>
              <w:pStyle w:val="TableParagraph"/>
              <w:spacing w:before="0"/>
              <w:ind w:right="41"/>
              <w:jc w:val="right"/>
              <w:rPr>
                <w:b/>
                <w:sz w:val="14"/>
              </w:rPr>
            </w:pPr>
            <w:r>
              <w:rPr>
                <w:b/>
                <w:color w:val="008080"/>
                <w:sz w:val="14"/>
              </w:rPr>
              <w:t>6,224,681.18</w:t>
            </w:r>
          </w:p>
        </w:tc>
      </w:tr>
      <w:tr w:rsidR="009004E6" w:rsidTr="009004E6">
        <w:trPr>
          <w:trHeight w:val="175"/>
        </w:trPr>
        <w:tc>
          <w:tcPr>
            <w:tcW w:w="1183" w:type="dxa"/>
          </w:tcPr>
          <w:p w:rsidR="009004E6" w:rsidRDefault="009004E6" w:rsidP="009004E6">
            <w:pPr>
              <w:pStyle w:val="TableParagraph"/>
              <w:spacing w:before="0"/>
              <w:ind w:left="60"/>
              <w:rPr>
                <w:sz w:val="14"/>
              </w:rPr>
            </w:pPr>
            <w:r>
              <w:rPr>
                <w:color w:val="0000FF"/>
                <w:sz w:val="14"/>
              </w:rPr>
              <w:t>03.01</w:t>
            </w:r>
          </w:p>
        </w:tc>
        <w:tc>
          <w:tcPr>
            <w:tcW w:w="4796" w:type="dxa"/>
          </w:tcPr>
          <w:p w:rsidR="009004E6" w:rsidRDefault="009004E6" w:rsidP="009004E6">
            <w:pPr>
              <w:pStyle w:val="TableParagraph"/>
              <w:spacing w:before="0"/>
              <w:ind w:left="474"/>
              <w:rPr>
                <w:b/>
                <w:sz w:val="14"/>
              </w:rPr>
            </w:pPr>
            <w:r>
              <w:rPr>
                <w:b/>
                <w:color w:val="0000FF"/>
                <w:sz w:val="14"/>
              </w:rPr>
              <w:t>OBRAS PRELIMINARES</w:t>
            </w:r>
          </w:p>
        </w:tc>
        <w:tc>
          <w:tcPr>
            <w:tcW w:w="750" w:type="dxa"/>
          </w:tcPr>
          <w:p w:rsidR="009004E6" w:rsidRDefault="009004E6" w:rsidP="009004E6">
            <w:pPr>
              <w:pStyle w:val="TableParagraph"/>
              <w:spacing w:before="0"/>
              <w:rPr>
                <w:rFonts w:ascii="Times New Roman"/>
                <w:sz w:val="14"/>
              </w:rPr>
            </w:pPr>
          </w:p>
        </w:tc>
        <w:tc>
          <w:tcPr>
            <w:tcW w:w="1132" w:type="dxa"/>
          </w:tcPr>
          <w:p w:rsidR="009004E6" w:rsidRDefault="009004E6" w:rsidP="009004E6">
            <w:pPr>
              <w:pStyle w:val="TableParagraph"/>
              <w:spacing w:before="0"/>
              <w:rPr>
                <w:rFonts w:ascii="Times New Roman"/>
                <w:sz w:val="14"/>
              </w:rPr>
            </w:pPr>
          </w:p>
        </w:tc>
        <w:tc>
          <w:tcPr>
            <w:tcW w:w="1125" w:type="dxa"/>
          </w:tcPr>
          <w:p w:rsidR="009004E6" w:rsidRDefault="009004E6" w:rsidP="009004E6">
            <w:pPr>
              <w:pStyle w:val="TableParagraph"/>
              <w:spacing w:before="0"/>
              <w:rPr>
                <w:rFonts w:ascii="Times New Roman"/>
                <w:sz w:val="14"/>
              </w:rPr>
            </w:pPr>
          </w:p>
        </w:tc>
        <w:tc>
          <w:tcPr>
            <w:tcW w:w="1039" w:type="dxa"/>
          </w:tcPr>
          <w:p w:rsidR="009004E6" w:rsidRDefault="009004E6" w:rsidP="009004E6">
            <w:pPr>
              <w:pStyle w:val="TableParagraph"/>
              <w:spacing w:before="0"/>
              <w:ind w:right="41"/>
              <w:jc w:val="right"/>
              <w:rPr>
                <w:b/>
                <w:sz w:val="14"/>
              </w:rPr>
            </w:pPr>
            <w:r>
              <w:rPr>
                <w:b/>
                <w:color w:val="0000FF"/>
                <w:sz w:val="14"/>
              </w:rPr>
              <w:t>995,934.91</w:t>
            </w:r>
          </w:p>
        </w:tc>
      </w:tr>
      <w:tr w:rsidR="009004E6" w:rsidTr="009004E6">
        <w:trPr>
          <w:trHeight w:val="136"/>
        </w:trPr>
        <w:tc>
          <w:tcPr>
            <w:tcW w:w="1183" w:type="dxa"/>
          </w:tcPr>
          <w:p w:rsidR="009004E6" w:rsidRDefault="009004E6" w:rsidP="009004E6">
            <w:pPr>
              <w:pStyle w:val="TableParagraph"/>
              <w:spacing w:before="0"/>
              <w:ind w:left="60"/>
              <w:rPr>
                <w:sz w:val="14"/>
              </w:rPr>
            </w:pPr>
            <w:r>
              <w:rPr>
                <w:sz w:val="14"/>
              </w:rPr>
              <w:t>03.01.01</w:t>
            </w:r>
          </w:p>
        </w:tc>
        <w:tc>
          <w:tcPr>
            <w:tcW w:w="4796" w:type="dxa"/>
          </w:tcPr>
          <w:p w:rsidR="009004E6" w:rsidRPr="00E6243B" w:rsidRDefault="009004E6" w:rsidP="009004E6">
            <w:pPr>
              <w:pStyle w:val="TableParagraph"/>
              <w:spacing w:before="0"/>
              <w:ind w:left="571"/>
              <w:rPr>
                <w:sz w:val="14"/>
                <w:lang w:val="es-PE"/>
              </w:rPr>
            </w:pPr>
            <w:r w:rsidRPr="00E6243B">
              <w:rPr>
                <w:sz w:val="14"/>
                <w:lang w:val="es-PE"/>
              </w:rPr>
              <w:t>MOVILIZACION Y DESMOVILIZACION DE EQUIPOS</w:t>
            </w:r>
          </w:p>
        </w:tc>
        <w:tc>
          <w:tcPr>
            <w:tcW w:w="750" w:type="dxa"/>
          </w:tcPr>
          <w:p w:rsidR="009004E6" w:rsidRDefault="009004E6" w:rsidP="009004E6">
            <w:pPr>
              <w:pStyle w:val="TableParagraph"/>
              <w:spacing w:before="0"/>
              <w:ind w:left="127"/>
              <w:rPr>
                <w:sz w:val="14"/>
              </w:rPr>
            </w:pPr>
            <w:r>
              <w:rPr>
                <w:sz w:val="14"/>
              </w:rPr>
              <w:t>glb</w:t>
            </w:r>
          </w:p>
        </w:tc>
        <w:tc>
          <w:tcPr>
            <w:tcW w:w="1132" w:type="dxa"/>
          </w:tcPr>
          <w:p w:rsidR="009004E6" w:rsidRDefault="009004E6" w:rsidP="009004E6">
            <w:pPr>
              <w:pStyle w:val="TableParagraph"/>
              <w:spacing w:before="0"/>
              <w:ind w:right="133"/>
              <w:jc w:val="right"/>
              <w:rPr>
                <w:sz w:val="14"/>
              </w:rPr>
            </w:pPr>
            <w:r>
              <w:rPr>
                <w:sz w:val="14"/>
              </w:rPr>
              <w:t>1.00</w:t>
            </w:r>
          </w:p>
        </w:tc>
        <w:tc>
          <w:tcPr>
            <w:tcW w:w="1125" w:type="dxa"/>
          </w:tcPr>
          <w:p w:rsidR="009004E6" w:rsidRDefault="009004E6" w:rsidP="009004E6">
            <w:pPr>
              <w:pStyle w:val="TableParagraph"/>
              <w:spacing w:before="0"/>
              <w:ind w:right="136"/>
              <w:jc w:val="right"/>
              <w:rPr>
                <w:sz w:val="14"/>
              </w:rPr>
            </w:pPr>
            <w:r>
              <w:rPr>
                <w:sz w:val="14"/>
              </w:rPr>
              <w:t>144,193.60</w:t>
            </w:r>
          </w:p>
        </w:tc>
        <w:tc>
          <w:tcPr>
            <w:tcW w:w="1039" w:type="dxa"/>
          </w:tcPr>
          <w:p w:rsidR="009004E6" w:rsidRDefault="009004E6" w:rsidP="009004E6">
            <w:pPr>
              <w:pStyle w:val="TableParagraph"/>
              <w:spacing w:before="0"/>
              <w:ind w:right="37"/>
              <w:jc w:val="right"/>
              <w:rPr>
                <w:sz w:val="14"/>
              </w:rPr>
            </w:pPr>
            <w:r>
              <w:rPr>
                <w:sz w:val="14"/>
              </w:rPr>
              <w:t>144,193.60</w:t>
            </w:r>
          </w:p>
        </w:tc>
      </w:tr>
      <w:tr w:rsidR="009004E6" w:rsidTr="009004E6">
        <w:trPr>
          <w:trHeight w:val="124"/>
        </w:trPr>
        <w:tc>
          <w:tcPr>
            <w:tcW w:w="1183" w:type="dxa"/>
          </w:tcPr>
          <w:p w:rsidR="009004E6" w:rsidRDefault="009004E6" w:rsidP="009004E6">
            <w:pPr>
              <w:pStyle w:val="TableParagraph"/>
              <w:spacing w:before="0"/>
              <w:ind w:left="60"/>
              <w:rPr>
                <w:sz w:val="14"/>
              </w:rPr>
            </w:pPr>
            <w:r>
              <w:rPr>
                <w:sz w:val="14"/>
              </w:rPr>
              <w:t>03.01.02</w:t>
            </w:r>
          </w:p>
        </w:tc>
        <w:tc>
          <w:tcPr>
            <w:tcW w:w="4796" w:type="dxa"/>
          </w:tcPr>
          <w:p w:rsidR="009004E6" w:rsidRDefault="009004E6" w:rsidP="009004E6">
            <w:pPr>
              <w:pStyle w:val="TableParagraph"/>
              <w:spacing w:before="0"/>
              <w:ind w:left="571"/>
              <w:rPr>
                <w:sz w:val="14"/>
              </w:rPr>
            </w:pPr>
            <w:r>
              <w:rPr>
                <w:sz w:val="14"/>
              </w:rPr>
              <w:t>CAMPAMENTOS DE OBRA</w:t>
            </w:r>
          </w:p>
        </w:tc>
        <w:tc>
          <w:tcPr>
            <w:tcW w:w="750" w:type="dxa"/>
          </w:tcPr>
          <w:p w:rsidR="009004E6" w:rsidRDefault="009004E6" w:rsidP="009004E6">
            <w:pPr>
              <w:pStyle w:val="TableParagraph"/>
              <w:spacing w:before="0"/>
              <w:ind w:left="127"/>
              <w:rPr>
                <w:sz w:val="14"/>
              </w:rPr>
            </w:pPr>
            <w:r>
              <w:rPr>
                <w:sz w:val="14"/>
              </w:rPr>
              <w:t>glb</w:t>
            </w:r>
          </w:p>
        </w:tc>
        <w:tc>
          <w:tcPr>
            <w:tcW w:w="1132" w:type="dxa"/>
          </w:tcPr>
          <w:p w:rsidR="009004E6" w:rsidRDefault="009004E6" w:rsidP="009004E6">
            <w:pPr>
              <w:pStyle w:val="TableParagraph"/>
              <w:spacing w:before="0"/>
              <w:ind w:right="132"/>
              <w:jc w:val="right"/>
              <w:rPr>
                <w:sz w:val="14"/>
              </w:rPr>
            </w:pPr>
            <w:r>
              <w:rPr>
                <w:sz w:val="14"/>
              </w:rPr>
              <w:t>1.00</w:t>
            </w:r>
          </w:p>
        </w:tc>
        <w:tc>
          <w:tcPr>
            <w:tcW w:w="1125" w:type="dxa"/>
          </w:tcPr>
          <w:p w:rsidR="009004E6" w:rsidRDefault="009004E6" w:rsidP="009004E6">
            <w:pPr>
              <w:pStyle w:val="TableParagraph"/>
              <w:spacing w:before="0"/>
              <w:ind w:right="136"/>
              <w:jc w:val="right"/>
              <w:rPr>
                <w:sz w:val="14"/>
              </w:rPr>
            </w:pPr>
            <w:r>
              <w:rPr>
                <w:sz w:val="14"/>
              </w:rPr>
              <w:t>85,335.00</w:t>
            </w:r>
          </w:p>
        </w:tc>
        <w:tc>
          <w:tcPr>
            <w:tcW w:w="1039" w:type="dxa"/>
          </w:tcPr>
          <w:p w:rsidR="009004E6" w:rsidRDefault="009004E6" w:rsidP="009004E6">
            <w:pPr>
              <w:pStyle w:val="TableParagraph"/>
              <w:spacing w:before="0"/>
              <w:ind w:right="37"/>
              <w:jc w:val="right"/>
              <w:rPr>
                <w:sz w:val="14"/>
              </w:rPr>
            </w:pPr>
            <w:r>
              <w:rPr>
                <w:sz w:val="14"/>
              </w:rPr>
              <w:t>85,335.00</w:t>
            </w:r>
          </w:p>
        </w:tc>
      </w:tr>
      <w:tr w:rsidR="009004E6" w:rsidTr="009004E6">
        <w:trPr>
          <w:trHeight w:val="97"/>
        </w:trPr>
        <w:tc>
          <w:tcPr>
            <w:tcW w:w="1183" w:type="dxa"/>
          </w:tcPr>
          <w:p w:rsidR="009004E6" w:rsidRDefault="009004E6" w:rsidP="009004E6">
            <w:pPr>
              <w:pStyle w:val="TableParagraph"/>
              <w:spacing w:before="0"/>
              <w:ind w:left="60"/>
              <w:rPr>
                <w:sz w:val="14"/>
              </w:rPr>
            </w:pPr>
            <w:r>
              <w:rPr>
                <w:sz w:val="14"/>
              </w:rPr>
              <w:t>03.01.03</w:t>
            </w:r>
          </w:p>
        </w:tc>
        <w:tc>
          <w:tcPr>
            <w:tcW w:w="4796" w:type="dxa"/>
          </w:tcPr>
          <w:p w:rsidR="009004E6" w:rsidRDefault="009004E6" w:rsidP="009004E6">
            <w:pPr>
              <w:pStyle w:val="TableParagraph"/>
              <w:spacing w:before="0"/>
              <w:ind w:left="571"/>
              <w:rPr>
                <w:sz w:val="14"/>
              </w:rPr>
            </w:pPr>
            <w:r>
              <w:rPr>
                <w:sz w:val="14"/>
              </w:rPr>
              <w:t>TRAZO Y REPLANTEO TOPOGRAFICO</w:t>
            </w:r>
          </w:p>
        </w:tc>
        <w:tc>
          <w:tcPr>
            <w:tcW w:w="750" w:type="dxa"/>
          </w:tcPr>
          <w:p w:rsidR="009004E6" w:rsidRDefault="009004E6" w:rsidP="009004E6">
            <w:pPr>
              <w:pStyle w:val="TableParagraph"/>
              <w:spacing w:before="0"/>
              <w:ind w:left="126"/>
              <w:rPr>
                <w:sz w:val="14"/>
              </w:rPr>
            </w:pPr>
            <w:r>
              <w:rPr>
                <w:sz w:val="14"/>
              </w:rPr>
              <w:t>mes</w:t>
            </w:r>
          </w:p>
        </w:tc>
        <w:tc>
          <w:tcPr>
            <w:tcW w:w="1132" w:type="dxa"/>
          </w:tcPr>
          <w:p w:rsidR="009004E6" w:rsidRDefault="009004E6" w:rsidP="009004E6">
            <w:pPr>
              <w:pStyle w:val="TableParagraph"/>
              <w:spacing w:before="0"/>
              <w:ind w:right="132"/>
              <w:jc w:val="right"/>
              <w:rPr>
                <w:sz w:val="14"/>
              </w:rPr>
            </w:pPr>
            <w:r>
              <w:rPr>
                <w:sz w:val="14"/>
              </w:rPr>
              <w:t>7.00</w:t>
            </w:r>
          </w:p>
        </w:tc>
        <w:tc>
          <w:tcPr>
            <w:tcW w:w="1125" w:type="dxa"/>
          </w:tcPr>
          <w:p w:rsidR="009004E6" w:rsidRDefault="009004E6" w:rsidP="009004E6">
            <w:pPr>
              <w:pStyle w:val="TableParagraph"/>
              <w:spacing w:before="0"/>
              <w:ind w:right="136"/>
              <w:jc w:val="right"/>
              <w:rPr>
                <w:sz w:val="14"/>
              </w:rPr>
            </w:pPr>
            <w:r>
              <w:rPr>
                <w:sz w:val="14"/>
              </w:rPr>
              <w:t>6,371.58</w:t>
            </w:r>
          </w:p>
        </w:tc>
        <w:tc>
          <w:tcPr>
            <w:tcW w:w="1039" w:type="dxa"/>
          </w:tcPr>
          <w:p w:rsidR="009004E6" w:rsidRDefault="009004E6" w:rsidP="009004E6">
            <w:pPr>
              <w:pStyle w:val="TableParagraph"/>
              <w:spacing w:before="0"/>
              <w:ind w:right="37"/>
              <w:jc w:val="right"/>
              <w:rPr>
                <w:sz w:val="14"/>
              </w:rPr>
            </w:pPr>
            <w:r>
              <w:rPr>
                <w:sz w:val="14"/>
              </w:rPr>
              <w:t>44,601.06</w:t>
            </w:r>
          </w:p>
        </w:tc>
      </w:tr>
      <w:tr w:rsidR="009004E6" w:rsidTr="009004E6">
        <w:trPr>
          <w:trHeight w:val="86"/>
        </w:trPr>
        <w:tc>
          <w:tcPr>
            <w:tcW w:w="1183" w:type="dxa"/>
          </w:tcPr>
          <w:p w:rsidR="009004E6" w:rsidRDefault="009004E6" w:rsidP="009004E6">
            <w:pPr>
              <w:pStyle w:val="TableParagraph"/>
              <w:spacing w:before="0"/>
              <w:ind w:left="60"/>
              <w:rPr>
                <w:sz w:val="14"/>
              </w:rPr>
            </w:pPr>
            <w:r>
              <w:rPr>
                <w:sz w:val="14"/>
              </w:rPr>
              <w:t>03.01.04</w:t>
            </w:r>
          </w:p>
        </w:tc>
        <w:tc>
          <w:tcPr>
            <w:tcW w:w="4796" w:type="dxa"/>
          </w:tcPr>
          <w:p w:rsidR="009004E6" w:rsidRPr="00E6243B" w:rsidRDefault="009004E6" w:rsidP="009004E6">
            <w:pPr>
              <w:pStyle w:val="TableParagraph"/>
              <w:spacing w:before="0"/>
              <w:ind w:left="571"/>
              <w:rPr>
                <w:sz w:val="14"/>
                <w:lang w:val="es-PE"/>
              </w:rPr>
            </w:pPr>
            <w:r w:rsidRPr="00E6243B">
              <w:rPr>
                <w:sz w:val="14"/>
                <w:lang w:val="es-PE"/>
              </w:rPr>
              <w:t>CAMINOS DE ACCESO Y DE SERVICIO ETAPA INICIAL</w:t>
            </w:r>
          </w:p>
        </w:tc>
        <w:tc>
          <w:tcPr>
            <w:tcW w:w="750" w:type="dxa"/>
          </w:tcPr>
          <w:p w:rsidR="009004E6" w:rsidRDefault="009004E6" w:rsidP="009004E6">
            <w:pPr>
              <w:pStyle w:val="TableParagraph"/>
              <w:spacing w:before="0"/>
              <w:ind w:left="129"/>
              <w:rPr>
                <w:sz w:val="14"/>
              </w:rPr>
            </w:pPr>
            <w:r>
              <w:rPr>
                <w:sz w:val="14"/>
              </w:rPr>
              <w:t>km</w:t>
            </w:r>
          </w:p>
        </w:tc>
        <w:tc>
          <w:tcPr>
            <w:tcW w:w="1132" w:type="dxa"/>
          </w:tcPr>
          <w:p w:rsidR="009004E6" w:rsidRDefault="009004E6" w:rsidP="009004E6">
            <w:pPr>
              <w:pStyle w:val="TableParagraph"/>
              <w:spacing w:before="0"/>
              <w:ind w:right="132"/>
              <w:jc w:val="right"/>
              <w:rPr>
                <w:sz w:val="14"/>
              </w:rPr>
            </w:pPr>
            <w:r>
              <w:rPr>
                <w:sz w:val="14"/>
              </w:rPr>
              <w:t>10.00</w:t>
            </w:r>
          </w:p>
        </w:tc>
        <w:tc>
          <w:tcPr>
            <w:tcW w:w="1125" w:type="dxa"/>
          </w:tcPr>
          <w:p w:rsidR="009004E6" w:rsidRDefault="009004E6" w:rsidP="009004E6">
            <w:pPr>
              <w:pStyle w:val="TableParagraph"/>
              <w:spacing w:before="0"/>
              <w:ind w:right="136"/>
              <w:jc w:val="right"/>
              <w:rPr>
                <w:sz w:val="14"/>
              </w:rPr>
            </w:pPr>
            <w:r>
              <w:rPr>
                <w:sz w:val="14"/>
              </w:rPr>
              <w:t>70,280.69</w:t>
            </w:r>
          </w:p>
        </w:tc>
        <w:tc>
          <w:tcPr>
            <w:tcW w:w="1039" w:type="dxa"/>
          </w:tcPr>
          <w:p w:rsidR="009004E6" w:rsidRDefault="009004E6" w:rsidP="009004E6">
            <w:pPr>
              <w:pStyle w:val="TableParagraph"/>
              <w:spacing w:before="0"/>
              <w:ind w:right="37"/>
              <w:jc w:val="right"/>
              <w:rPr>
                <w:sz w:val="14"/>
              </w:rPr>
            </w:pPr>
            <w:r>
              <w:rPr>
                <w:sz w:val="14"/>
              </w:rPr>
              <w:t>702,806.90</w:t>
            </w:r>
          </w:p>
        </w:tc>
      </w:tr>
      <w:tr w:rsidR="009004E6" w:rsidTr="009004E6">
        <w:trPr>
          <w:trHeight w:val="200"/>
        </w:trPr>
        <w:tc>
          <w:tcPr>
            <w:tcW w:w="1183" w:type="dxa"/>
          </w:tcPr>
          <w:p w:rsidR="009004E6" w:rsidRDefault="009004E6" w:rsidP="009004E6">
            <w:pPr>
              <w:pStyle w:val="TableParagraph"/>
              <w:spacing w:before="0"/>
              <w:ind w:left="60"/>
              <w:rPr>
                <w:sz w:val="14"/>
              </w:rPr>
            </w:pPr>
            <w:r>
              <w:rPr>
                <w:sz w:val="14"/>
              </w:rPr>
              <w:t>03.01.05</w:t>
            </w:r>
          </w:p>
        </w:tc>
        <w:tc>
          <w:tcPr>
            <w:tcW w:w="4796" w:type="dxa"/>
          </w:tcPr>
          <w:p w:rsidR="009004E6" w:rsidRPr="00E6243B" w:rsidRDefault="009004E6" w:rsidP="009004E6">
            <w:pPr>
              <w:pStyle w:val="TableParagraph"/>
              <w:spacing w:before="0"/>
              <w:ind w:left="571"/>
              <w:rPr>
                <w:sz w:val="14"/>
                <w:lang w:val="es-PE"/>
              </w:rPr>
            </w:pPr>
            <w:r w:rsidRPr="00E6243B">
              <w:rPr>
                <w:sz w:val="14"/>
                <w:lang w:val="es-PE"/>
              </w:rPr>
              <w:t>MANTENIMIENTO DE CAMINOS DURANTE LA CONTRUCCION</w:t>
            </w:r>
          </w:p>
        </w:tc>
        <w:tc>
          <w:tcPr>
            <w:tcW w:w="750" w:type="dxa"/>
          </w:tcPr>
          <w:p w:rsidR="009004E6" w:rsidRDefault="009004E6" w:rsidP="009004E6">
            <w:pPr>
              <w:pStyle w:val="TableParagraph"/>
              <w:spacing w:before="0"/>
              <w:ind w:left="129"/>
              <w:rPr>
                <w:sz w:val="14"/>
              </w:rPr>
            </w:pPr>
            <w:r>
              <w:rPr>
                <w:sz w:val="14"/>
              </w:rPr>
              <w:t>mes</w:t>
            </w:r>
          </w:p>
        </w:tc>
        <w:tc>
          <w:tcPr>
            <w:tcW w:w="1132" w:type="dxa"/>
          </w:tcPr>
          <w:p w:rsidR="009004E6" w:rsidRDefault="009004E6" w:rsidP="009004E6">
            <w:pPr>
              <w:pStyle w:val="TableParagraph"/>
              <w:spacing w:before="0"/>
              <w:ind w:right="131"/>
              <w:jc w:val="right"/>
              <w:rPr>
                <w:sz w:val="14"/>
              </w:rPr>
            </w:pPr>
            <w:r>
              <w:rPr>
                <w:sz w:val="14"/>
              </w:rPr>
              <w:t>7.00</w:t>
            </w:r>
          </w:p>
        </w:tc>
        <w:tc>
          <w:tcPr>
            <w:tcW w:w="1125" w:type="dxa"/>
          </w:tcPr>
          <w:p w:rsidR="009004E6" w:rsidRDefault="009004E6" w:rsidP="009004E6">
            <w:pPr>
              <w:pStyle w:val="TableParagraph"/>
              <w:spacing w:before="0"/>
              <w:ind w:right="136"/>
              <w:jc w:val="right"/>
              <w:rPr>
                <w:sz w:val="14"/>
              </w:rPr>
            </w:pPr>
            <w:r>
              <w:rPr>
                <w:sz w:val="14"/>
              </w:rPr>
              <w:t>2,714.05</w:t>
            </w:r>
          </w:p>
        </w:tc>
        <w:tc>
          <w:tcPr>
            <w:tcW w:w="1039" w:type="dxa"/>
          </w:tcPr>
          <w:p w:rsidR="009004E6" w:rsidRDefault="009004E6" w:rsidP="009004E6">
            <w:pPr>
              <w:pStyle w:val="TableParagraph"/>
              <w:spacing w:before="0"/>
              <w:ind w:right="37"/>
              <w:jc w:val="right"/>
              <w:rPr>
                <w:sz w:val="14"/>
              </w:rPr>
            </w:pPr>
            <w:r>
              <w:rPr>
                <w:sz w:val="14"/>
              </w:rPr>
              <w:t>18,998.35</w:t>
            </w:r>
          </w:p>
        </w:tc>
      </w:tr>
    </w:tbl>
    <w:p w:rsidR="009004E6" w:rsidRDefault="009004E6" w:rsidP="009004E6">
      <w:pPr>
        <w:spacing w:line="141" w:lineRule="exact"/>
        <w:jc w:val="right"/>
        <w:rPr>
          <w:sz w:val="14"/>
        </w:rPr>
        <w:sectPr w:rsidR="009004E6" w:rsidSect="00536155">
          <w:headerReference w:type="default" r:id="rId26"/>
          <w:footerReference w:type="default" r:id="rId27"/>
          <w:pgSz w:w="11910" w:h="16840"/>
          <w:pgMar w:top="1843" w:right="499" w:bottom="839" w:left="2268" w:header="431" w:footer="658" w:gutter="0"/>
          <w:pgNumType w:start="1"/>
          <w:cols w:space="720"/>
        </w:sectPr>
      </w:pPr>
    </w:p>
    <w:tbl>
      <w:tblPr>
        <w:tblStyle w:val="TableNormal"/>
        <w:tblW w:w="0" w:type="auto"/>
        <w:tblInd w:w="143" w:type="dxa"/>
        <w:tblLayout w:type="fixed"/>
        <w:tblLook w:val="01E0" w:firstRow="1" w:lastRow="1" w:firstColumn="1" w:lastColumn="1" w:noHBand="0" w:noVBand="0"/>
      </w:tblPr>
      <w:tblGrid>
        <w:gridCol w:w="1183"/>
        <w:gridCol w:w="4796"/>
        <w:gridCol w:w="750"/>
        <w:gridCol w:w="1133"/>
        <w:gridCol w:w="752"/>
        <w:gridCol w:w="376"/>
        <w:gridCol w:w="1040"/>
      </w:tblGrid>
      <w:tr w:rsidR="009004E6" w:rsidTr="009004E6">
        <w:trPr>
          <w:trHeight w:val="229"/>
        </w:trPr>
        <w:tc>
          <w:tcPr>
            <w:tcW w:w="1183" w:type="dxa"/>
            <w:tcBorders>
              <w:top w:val="single" w:sz="12" w:space="0" w:color="000000"/>
              <w:left w:val="single" w:sz="12" w:space="0" w:color="000000"/>
              <w:bottom w:val="single" w:sz="12" w:space="0" w:color="000000"/>
            </w:tcBorders>
          </w:tcPr>
          <w:p w:rsidR="009004E6" w:rsidRDefault="009004E6" w:rsidP="009004E6">
            <w:pPr>
              <w:pStyle w:val="TableParagraph"/>
              <w:spacing w:before="0"/>
              <w:ind w:left="68"/>
              <w:rPr>
                <w:b/>
                <w:sz w:val="16"/>
              </w:rPr>
            </w:pPr>
            <w:r>
              <w:rPr>
                <w:b/>
                <w:sz w:val="16"/>
              </w:rPr>
              <w:lastRenderedPageBreak/>
              <w:t>Item</w:t>
            </w:r>
          </w:p>
        </w:tc>
        <w:tc>
          <w:tcPr>
            <w:tcW w:w="4796" w:type="dxa"/>
            <w:tcBorders>
              <w:top w:val="single" w:sz="12" w:space="0" w:color="000000"/>
              <w:bottom w:val="single" w:sz="12" w:space="0" w:color="000000"/>
            </w:tcBorders>
          </w:tcPr>
          <w:p w:rsidR="009004E6" w:rsidRDefault="009004E6" w:rsidP="009004E6">
            <w:pPr>
              <w:pStyle w:val="TableParagraph"/>
              <w:spacing w:before="0"/>
              <w:ind w:left="377"/>
              <w:rPr>
                <w:b/>
                <w:sz w:val="16"/>
              </w:rPr>
            </w:pPr>
            <w:r>
              <w:rPr>
                <w:b/>
                <w:sz w:val="16"/>
              </w:rPr>
              <w:t>Descripción</w:t>
            </w:r>
          </w:p>
        </w:tc>
        <w:tc>
          <w:tcPr>
            <w:tcW w:w="750" w:type="dxa"/>
            <w:tcBorders>
              <w:top w:val="single" w:sz="12" w:space="0" w:color="000000"/>
              <w:bottom w:val="single" w:sz="12" w:space="0" w:color="000000"/>
            </w:tcBorders>
          </w:tcPr>
          <w:p w:rsidR="009004E6" w:rsidRDefault="009004E6" w:rsidP="009004E6">
            <w:pPr>
              <w:pStyle w:val="TableParagraph"/>
              <w:spacing w:before="0"/>
              <w:ind w:left="201"/>
              <w:rPr>
                <w:b/>
                <w:sz w:val="16"/>
              </w:rPr>
            </w:pPr>
            <w:r>
              <w:rPr>
                <w:b/>
                <w:sz w:val="16"/>
              </w:rPr>
              <w:t>Und.</w:t>
            </w:r>
          </w:p>
        </w:tc>
        <w:tc>
          <w:tcPr>
            <w:tcW w:w="1133" w:type="dxa"/>
            <w:tcBorders>
              <w:top w:val="single" w:sz="12" w:space="0" w:color="000000"/>
              <w:bottom w:val="single" w:sz="12" w:space="0" w:color="000000"/>
            </w:tcBorders>
          </w:tcPr>
          <w:p w:rsidR="009004E6" w:rsidRDefault="009004E6" w:rsidP="009004E6">
            <w:pPr>
              <w:pStyle w:val="TableParagraph"/>
              <w:spacing w:before="0"/>
              <w:ind w:left="275"/>
              <w:rPr>
                <w:b/>
                <w:sz w:val="16"/>
              </w:rPr>
            </w:pPr>
            <w:r>
              <w:rPr>
                <w:b/>
                <w:sz w:val="16"/>
              </w:rPr>
              <w:t>Metrado</w:t>
            </w:r>
          </w:p>
        </w:tc>
        <w:tc>
          <w:tcPr>
            <w:tcW w:w="752" w:type="dxa"/>
            <w:tcBorders>
              <w:top w:val="single" w:sz="12" w:space="0" w:color="000000"/>
              <w:bottom w:val="single" w:sz="12" w:space="0" w:color="000000"/>
            </w:tcBorders>
          </w:tcPr>
          <w:p w:rsidR="009004E6" w:rsidRDefault="009004E6" w:rsidP="009004E6">
            <w:pPr>
              <w:pStyle w:val="TableParagraph"/>
              <w:spacing w:before="0"/>
              <w:ind w:left="58" w:right="-15" w:hanging="58"/>
              <w:rPr>
                <w:b/>
                <w:sz w:val="16"/>
              </w:rPr>
            </w:pPr>
            <w:r>
              <w:rPr>
                <w:b/>
                <w:sz w:val="16"/>
              </w:rPr>
              <w:t>Precio</w:t>
            </w:r>
            <w:r>
              <w:rPr>
                <w:b/>
                <w:spacing w:val="-3"/>
                <w:sz w:val="16"/>
              </w:rPr>
              <w:t xml:space="preserve"> </w:t>
            </w:r>
            <w:r>
              <w:rPr>
                <w:b/>
                <w:sz w:val="16"/>
              </w:rPr>
              <w:t>U$</w:t>
            </w:r>
          </w:p>
        </w:tc>
        <w:tc>
          <w:tcPr>
            <w:tcW w:w="376" w:type="dxa"/>
            <w:tcBorders>
              <w:top w:val="single" w:sz="12" w:space="0" w:color="000000"/>
              <w:bottom w:val="single" w:sz="12" w:space="0" w:color="000000"/>
            </w:tcBorders>
          </w:tcPr>
          <w:p w:rsidR="009004E6" w:rsidRDefault="009004E6" w:rsidP="009004E6">
            <w:pPr>
              <w:pStyle w:val="TableParagraph"/>
              <w:spacing w:before="0"/>
              <w:rPr>
                <w:rFonts w:ascii="Times New Roman"/>
                <w:sz w:val="14"/>
              </w:rPr>
            </w:pPr>
          </w:p>
        </w:tc>
        <w:tc>
          <w:tcPr>
            <w:tcW w:w="1040" w:type="dxa"/>
            <w:tcBorders>
              <w:top w:val="single" w:sz="12" w:space="0" w:color="000000"/>
              <w:bottom w:val="single" w:sz="12" w:space="0" w:color="000000"/>
              <w:right w:val="single" w:sz="12" w:space="0" w:color="000000"/>
            </w:tcBorders>
          </w:tcPr>
          <w:p w:rsidR="009004E6" w:rsidRDefault="009004E6" w:rsidP="009004E6">
            <w:pPr>
              <w:pStyle w:val="TableParagraph"/>
              <w:spacing w:before="0"/>
              <w:ind w:left="155"/>
              <w:rPr>
                <w:b/>
                <w:sz w:val="16"/>
              </w:rPr>
            </w:pPr>
            <w:r>
              <w:rPr>
                <w:b/>
                <w:sz w:val="16"/>
              </w:rPr>
              <w:t>Parcial U$</w:t>
            </w:r>
          </w:p>
        </w:tc>
      </w:tr>
      <w:tr w:rsidR="009004E6" w:rsidTr="009004E6">
        <w:trPr>
          <w:trHeight w:val="298"/>
        </w:trPr>
        <w:tc>
          <w:tcPr>
            <w:tcW w:w="1183" w:type="dxa"/>
            <w:tcBorders>
              <w:top w:val="single" w:sz="12" w:space="0" w:color="000000"/>
            </w:tcBorders>
          </w:tcPr>
          <w:p w:rsidR="009004E6" w:rsidRDefault="009004E6" w:rsidP="009004E6">
            <w:pPr>
              <w:pStyle w:val="TableParagraph"/>
              <w:spacing w:before="0"/>
              <w:ind w:left="60"/>
              <w:rPr>
                <w:sz w:val="14"/>
              </w:rPr>
            </w:pPr>
            <w:r>
              <w:rPr>
                <w:color w:val="0000FF"/>
                <w:sz w:val="14"/>
              </w:rPr>
              <w:t>03.02</w:t>
            </w:r>
          </w:p>
        </w:tc>
        <w:tc>
          <w:tcPr>
            <w:tcW w:w="4796" w:type="dxa"/>
            <w:tcBorders>
              <w:top w:val="single" w:sz="12" w:space="0" w:color="000000"/>
            </w:tcBorders>
          </w:tcPr>
          <w:p w:rsidR="009004E6" w:rsidRPr="00E6243B" w:rsidRDefault="009004E6" w:rsidP="009004E6">
            <w:pPr>
              <w:pStyle w:val="TableParagraph"/>
              <w:spacing w:before="0"/>
              <w:ind w:left="474"/>
              <w:rPr>
                <w:b/>
                <w:sz w:val="14"/>
                <w:lang w:val="es-PE"/>
              </w:rPr>
            </w:pPr>
            <w:r w:rsidRPr="00E6243B">
              <w:rPr>
                <w:b/>
                <w:color w:val="0000FF"/>
                <w:sz w:val="14"/>
                <w:lang w:val="es-PE"/>
              </w:rPr>
              <w:t>CONFORMACION DE LA ETAPA III</w:t>
            </w:r>
          </w:p>
        </w:tc>
        <w:tc>
          <w:tcPr>
            <w:tcW w:w="750" w:type="dxa"/>
            <w:tcBorders>
              <w:top w:val="single" w:sz="12" w:space="0" w:color="000000"/>
            </w:tcBorders>
          </w:tcPr>
          <w:p w:rsidR="009004E6" w:rsidRPr="00E6243B" w:rsidRDefault="009004E6" w:rsidP="009004E6">
            <w:pPr>
              <w:pStyle w:val="TableParagraph"/>
              <w:spacing w:before="0"/>
              <w:rPr>
                <w:rFonts w:ascii="Times New Roman"/>
                <w:sz w:val="14"/>
                <w:lang w:val="es-PE"/>
              </w:rPr>
            </w:pPr>
          </w:p>
        </w:tc>
        <w:tc>
          <w:tcPr>
            <w:tcW w:w="1133" w:type="dxa"/>
            <w:tcBorders>
              <w:top w:val="single" w:sz="12" w:space="0" w:color="000000"/>
            </w:tcBorders>
          </w:tcPr>
          <w:p w:rsidR="009004E6" w:rsidRPr="00E6243B" w:rsidRDefault="009004E6" w:rsidP="009004E6">
            <w:pPr>
              <w:pStyle w:val="TableParagraph"/>
              <w:spacing w:before="0"/>
              <w:rPr>
                <w:rFonts w:ascii="Times New Roman"/>
                <w:sz w:val="14"/>
                <w:lang w:val="es-PE"/>
              </w:rPr>
            </w:pPr>
          </w:p>
        </w:tc>
        <w:tc>
          <w:tcPr>
            <w:tcW w:w="752" w:type="dxa"/>
            <w:tcBorders>
              <w:top w:val="single" w:sz="12" w:space="0" w:color="000000"/>
            </w:tcBorders>
          </w:tcPr>
          <w:p w:rsidR="009004E6" w:rsidRPr="00E6243B" w:rsidRDefault="009004E6" w:rsidP="009004E6">
            <w:pPr>
              <w:pStyle w:val="TableParagraph"/>
              <w:spacing w:before="0"/>
              <w:rPr>
                <w:rFonts w:ascii="Times New Roman"/>
                <w:sz w:val="14"/>
                <w:lang w:val="es-PE"/>
              </w:rPr>
            </w:pPr>
          </w:p>
        </w:tc>
        <w:tc>
          <w:tcPr>
            <w:tcW w:w="376" w:type="dxa"/>
            <w:tcBorders>
              <w:top w:val="single" w:sz="12" w:space="0" w:color="000000"/>
            </w:tcBorders>
          </w:tcPr>
          <w:p w:rsidR="009004E6" w:rsidRPr="00E6243B" w:rsidRDefault="009004E6" w:rsidP="009004E6">
            <w:pPr>
              <w:pStyle w:val="TableParagraph"/>
              <w:spacing w:before="0"/>
              <w:rPr>
                <w:rFonts w:ascii="Times New Roman"/>
                <w:sz w:val="14"/>
                <w:lang w:val="es-PE"/>
              </w:rPr>
            </w:pPr>
          </w:p>
        </w:tc>
        <w:tc>
          <w:tcPr>
            <w:tcW w:w="1040" w:type="dxa"/>
            <w:tcBorders>
              <w:top w:val="single" w:sz="12" w:space="0" w:color="000000"/>
            </w:tcBorders>
          </w:tcPr>
          <w:p w:rsidR="009004E6" w:rsidRDefault="009004E6" w:rsidP="009004E6">
            <w:pPr>
              <w:pStyle w:val="TableParagraph"/>
              <w:spacing w:before="0"/>
              <w:ind w:right="46"/>
              <w:jc w:val="right"/>
              <w:rPr>
                <w:b/>
                <w:sz w:val="14"/>
              </w:rPr>
            </w:pPr>
            <w:r>
              <w:rPr>
                <w:b/>
                <w:color w:val="0000FF"/>
                <w:sz w:val="14"/>
              </w:rPr>
              <w:t>5,228,746.27</w:t>
            </w:r>
          </w:p>
        </w:tc>
      </w:tr>
      <w:tr w:rsidR="009004E6" w:rsidTr="009004E6">
        <w:trPr>
          <w:trHeight w:val="241"/>
        </w:trPr>
        <w:tc>
          <w:tcPr>
            <w:tcW w:w="1183" w:type="dxa"/>
          </w:tcPr>
          <w:p w:rsidR="009004E6" w:rsidRDefault="009004E6" w:rsidP="009004E6">
            <w:pPr>
              <w:pStyle w:val="TableParagraph"/>
              <w:spacing w:before="0"/>
              <w:ind w:left="60"/>
              <w:rPr>
                <w:sz w:val="14"/>
              </w:rPr>
            </w:pPr>
            <w:r>
              <w:rPr>
                <w:color w:val="7F7F7F"/>
                <w:sz w:val="14"/>
              </w:rPr>
              <w:t>03.02.01</w:t>
            </w:r>
          </w:p>
        </w:tc>
        <w:tc>
          <w:tcPr>
            <w:tcW w:w="4796" w:type="dxa"/>
          </w:tcPr>
          <w:p w:rsidR="009004E6" w:rsidRPr="00E6243B" w:rsidRDefault="009004E6" w:rsidP="009004E6">
            <w:pPr>
              <w:pStyle w:val="TableParagraph"/>
              <w:spacing w:before="0"/>
              <w:ind w:left="571"/>
              <w:rPr>
                <w:b/>
                <w:sz w:val="14"/>
                <w:lang w:val="es-PE"/>
              </w:rPr>
            </w:pPr>
            <w:r w:rsidRPr="00E6243B">
              <w:rPr>
                <w:b/>
                <w:color w:val="7F7F7F"/>
                <w:sz w:val="14"/>
                <w:lang w:val="es-PE"/>
              </w:rPr>
              <w:t>CONFORMACION DE LA SOBRE ELEVACION ETAPA 3</w:t>
            </w:r>
          </w:p>
        </w:tc>
        <w:tc>
          <w:tcPr>
            <w:tcW w:w="750" w:type="dxa"/>
          </w:tcPr>
          <w:p w:rsidR="009004E6" w:rsidRPr="00E6243B" w:rsidRDefault="009004E6" w:rsidP="009004E6">
            <w:pPr>
              <w:pStyle w:val="TableParagraph"/>
              <w:spacing w:before="0"/>
              <w:rPr>
                <w:rFonts w:ascii="Times New Roman"/>
                <w:sz w:val="14"/>
                <w:lang w:val="es-PE"/>
              </w:rPr>
            </w:pPr>
          </w:p>
        </w:tc>
        <w:tc>
          <w:tcPr>
            <w:tcW w:w="1133" w:type="dxa"/>
          </w:tcPr>
          <w:p w:rsidR="009004E6" w:rsidRPr="00E6243B" w:rsidRDefault="009004E6" w:rsidP="009004E6">
            <w:pPr>
              <w:pStyle w:val="TableParagraph"/>
              <w:spacing w:before="0"/>
              <w:rPr>
                <w:rFonts w:ascii="Times New Roman"/>
                <w:sz w:val="14"/>
                <w:lang w:val="es-PE"/>
              </w:rPr>
            </w:pPr>
          </w:p>
        </w:tc>
        <w:tc>
          <w:tcPr>
            <w:tcW w:w="752" w:type="dxa"/>
          </w:tcPr>
          <w:p w:rsidR="009004E6" w:rsidRPr="00E6243B" w:rsidRDefault="009004E6" w:rsidP="009004E6">
            <w:pPr>
              <w:pStyle w:val="TableParagraph"/>
              <w:spacing w:before="0"/>
              <w:rPr>
                <w:rFonts w:ascii="Times New Roman"/>
                <w:sz w:val="14"/>
                <w:lang w:val="es-PE"/>
              </w:rPr>
            </w:pPr>
          </w:p>
        </w:tc>
        <w:tc>
          <w:tcPr>
            <w:tcW w:w="376" w:type="dxa"/>
          </w:tcPr>
          <w:p w:rsidR="009004E6" w:rsidRPr="00E6243B" w:rsidRDefault="009004E6" w:rsidP="009004E6">
            <w:pPr>
              <w:pStyle w:val="TableParagraph"/>
              <w:spacing w:before="0"/>
              <w:rPr>
                <w:rFonts w:ascii="Times New Roman"/>
                <w:sz w:val="14"/>
                <w:lang w:val="es-PE"/>
              </w:rPr>
            </w:pPr>
          </w:p>
        </w:tc>
        <w:tc>
          <w:tcPr>
            <w:tcW w:w="1040" w:type="dxa"/>
          </w:tcPr>
          <w:p w:rsidR="009004E6" w:rsidRDefault="009004E6" w:rsidP="009004E6">
            <w:pPr>
              <w:pStyle w:val="TableParagraph"/>
              <w:spacing w:before="0"/>
              <w:ind w:right="46"/>
              <w:jc w:val="right"/>
              <w:rPr>
                <w:b/>
                <w:sz w:val="14"/>
              </w:rPr>
            </w:pPr>
            <w:r>
              <w:rPr>
                <w:b/>
                <w:color w:val="7F7F7F"/>
                <w:sz w:val="14"/>
              </w:rPr>
              <w:t>5,228,746.27</w:t>
            </w:r>
          </w:p>
        </w:tc>
      </w:tr>
      <w:tr w:rsidR="009004E6" w:rsidTr="009004E6">
        <w:trPr>
          <w:trHeight w:val="245"/>
        </w:trPr>
        <w:tc>
          <w:tcPr>
            <w:tcW w:w="1183" w:type="dxa"/>
          </w:tcPr>
          <w:p w:rsidR="009004E6" w:rsidRDefault="009004E6" w:rsidP="009004E6">
            <w:pPr>
              <w:pStyle w:val="TableParagraph"/>
              <w:spacing w:before="0"/>
              <w:ind w:left="60"/>
              <w:rPr>
                <w:sz w:val="14"/>
              </w:rPr>
            </w:pPr>
            <w:r>
              <w:rPr>
                <w:color w:val="800000"/>
                <w:sz w:val="14"/>
              </w:rPr>
              <w:t>03.02.01.01</w:t>
            </w:r>
          </w:p>
        </w:tc>
        <w:tc>
          <w:tcPr>
            <w:tcW w:w="4796" w:type="dxa"/>
          </w:tcPr>
          <w:p w:rsidR="009004E6" w:rsidRDefault="009004E6" w:rsidP="009004E6">
            <w:pPr>
              <w:pStyle w:val="TableParagraph"/>
              <w:spacing w:before="0"/>
              <w:ind w:left="668"/>
              <w:rPr>
                <w:b/>
                <w:sz w:val="14"/>
              </w:rPr>
            </w:pPr>
            <w:r>
              <w:rPr>
                <w:b/>
                <w:color w:val="800000"/>
                <w:sz w:val="14"/>
              </w:rPr>
              <w:t>MOVIMIENTO DE TIERRAS</w:t>
            </w:r>
          </w:p>
        </w:tc>
        <w:tc>
          <w:tcPr>
            <w:tcW w:w="750" w:type="dxa"/>
          </w:tcPr>
          <w:p w:rsidR="009004E6" w:rsidRDefault="009004E6" w:rsidP="009004E6">
            <w:pPr>
              <w:pStyle w:val="TableParagraph"/>
              <w:spacing w:before="0"/>
              <w:rPr>
                <w:rFonts w:ascii="Times New Roman"/>
                <w:sz w:val="14"/>
              </w:rPr>
            </w:pPr>
          </w:p>
        </w:tc>
        <w:tc>
          <w:tcPr>
            <w:tcW w:w="1133" w:type="dxa"/>
          </w:tcPr>
          <w:p w:rsidR="009004E6" w:rsidRDefault="009004E6" w:rsidP="009004E6">
            <w:pPr>
              <w:pStyle w:val="TableParagraph"/>
              <w:spacing w:before="0"/>
              <w:rPr>
                <w:rFonts w:ascii="Times New Roman"/>
                <w:sz w:val="14"/>
              </w:rPr>
            </w:pPr>
          </w:p>
        </w:tc>
        <w:tc>
          <w:tcPr>
            <w:tcW w:w="752" w:type="dxa"/>
          </w:tcPr>
          <w:p w:rsidR="009004E6" w:rsidRDefault="009004E6" w:rsidP="009004E6">
            <w:pPr>
              <w:pStyle w:val="TableParagraph"/>
              <w:spacing w:before="0"/>
              <w:rPr>
                <w:rFonts w:ascii="Times New Roman"/>
                <w:sz w:val="14"/>
              </w:rPr>
            </w:pPr>
          </w:p>
        </w:tc>
        <w:tc>
          <w:tcPr>
            <w:tcW w:w="376" w:type="dxa"/>
          </w:tcPr>
          <w:p w:rsidR="009004E6" w:rsidRDefault="009004E6" w:rsidP="009004E6">
            <w:pPr>
              <w:pStyle w:val="TableParagraph"/>
              <w:spacing w:before="0"/>
              <w:rPr>
                <w:rFonts w:ascii="Times New Roman"/>
                <w:sz w:val="14"/>
              </w:rPr>
            </w:pPr>
          </w:p>
        </w:tc>
        <w:tc>
          <w:tcPr>
            <w:tcW w:w="1040" w:type="dxa"/>
          </w:tcPr>
          <w:p w:rsidR="009004E6" w:rsidRDefault="009004E6" w:rsidP="009004E6">
            <w:pPr>
              <w:pStyle w:val="TableParagraph"/>
              <w:spacing w:before="0"/>
              <w:ind w:right="46"/>
              <w:jc w:val="right"/>
              <w:rPr>
                <w:b/>
                <w:sz w:val="14"/>
              </w:rPr>
            </w:pPr>
            <w:r>
              <w:rPr>
                <w:b/>
                <w:color w:val="800000"/>
                <w:sz w:val="14"/>
              </w:rPr>
              <w:t>1,072,954.90</w:t>
            </w:r>
          </w:p>
        </w:tc>
      </w:tr>
      <w:tr w:rsidR="009004E6" w:rsidTr="009004E6">
        <w:trPr>
          <w:trHeight w:val="241"/>
        </w:trPr>
        <w:tc>
          <w:tcPr>
            <w:tcW w:w="1183" w:type="dxa"/>
          </w:tcPr>
          <w:p w:rsidR="009004E6" w:rsidRDefault="009004E6" w:rsidP="009004E6">
            <w:pPr>
              <w:pStyle w:val="TableParagraph"/>
              <w:spacing w:before="0"/>
              <w:ind w:left="60"/>
              <w:rPr>
                <w:sz w:val="14"/>
              </w:rPr>
            </w:pPr>
            <w:r>
              <w:rPr>
                <w:sz w:val="14"/>
              </w:rPr>
              <w:t>03.02.01.01.01</w:t>
            </w:r>
          </w:p>
        </w:tc>
        <w:tc>
          <w:tcPr>
            <w:tcW w:w="4796" w:type="dxa"/>
          </w:tcPr>
          <w:p w:rsidR="009004E6" w:rsidRPr="00E6243B" w:rsidRDefault="009004E6" w:rsidP="009004E6">
            <w:pPr>
              <w:pStyle w:val="TableParagraph"/>
              <w:spacing w:before="0"/>
              <w:ind w:left="766"/>
              <w:rPr>
                <w:sz w:val="14"/>
                <w:lang w:val="es-PE"/>
              </w:rPr>
            </w:pPr>
            <w:r w:rsidRPr="00E6243B">
              <w:rPr>
                <w:sz w:val="14"/>
                <w:lang w:val="es-PE"/>
              </w:rPr>
              <w:t>LIMPIEZA Y DESBROCE DEL AREA DE CIMENTACION</w:t>
            </w:r>
          </w:p>
        </w:tc>
        <w:tc>
          <w:tcPr>
            <w:tcW w:w="750" w:type="dxa"/>
          </w:tcPr>
          <w:p w:rsidR="009004E6" w:rsidRDefault="009004E6" w:rsidP="009004E6">
            <w:pPr>
              <w:pStyle w:val="TableParagraph"/>
              <w:spacing w:before="0"/>
              <w:ind w:left="130"/>
              <w:rPr>
                <w:sz w:val="14"/>
              </w:rPr>
            </w:pPr>
            <w:r>
              <w:rPr>
                <w:sz w:val="14"/>
              </w:rPr>
              <w:t>m2</w:t>
            </w:r>
          </w:p>
        </w:tc>
        <w:tc>
          <w:tcPr>
            <w:tcW w:w="1133" w:type="dxa"/>
          </w:tcPr>
          <w:p w:rsidR="009004E6" w:rsidRDefault="009004E6" w:rsidP="009004E6">
            <w:pPr>
              <w:pStyle w:val="TableParagraph"/>
              <w:spacing w:before="0"/>
              <w:ind w:right="132"/>
              <w:jc w:val="right"/>
              <w:rPr>
                <w:sz w:val="14"/>
              </w:rPr>
            </w:pPr>
            <w:r>
              <w:rPr>
                <w:sz w:val="14"/>
              </w:rPr>
              <w:t>18,411.22</w:t>
            </w:r>
          </w:p>
        </w:tc>
        <w:tc>
          <w:tcPr>
            <w:tcW w:w="752" w:type="dxa"/>
          </w:tcPr>
          <w:p w:rsidR="009004E6" w:rsidRDefault="009004E6" w:rsidP="009004E6">
            <w:pPr>
              <w:pStyle w:val="TableParagraph"/>
              <w:spacing w:before="0"/>
              <w:rPr>
                <w:rFonts w:ascii="Times New Roman"/>
                <w:sz w:val="14"/>
              </w:rPr>
            </w:pPr>
          </w:p>
        </w:tc>
        <w:tc>
          <w:tcPr>
            <w:tcW w:w="376" w:type="dxa"/>
          </w:tcPr>
          <w:p w:rsidR="009004E6" w:rsidRDefault="009004E6" w:rsidP="009004E6">
            <w:pPr>
              <w:pStyle w:val="TableParagraph"/>
              <w:spacing w:before="0"/>
              <w:ind w:left="10"/>
              <w:rPr>
                <w:sz w:val="14"/>
              </w:rPr>
            </w:pPr>
            <w:r>
              <w:rPr>
                <w:sz w:val="14"/>
              </w:rPr>
              <w:t>0.65</w:t>
            </w:r>
          </w:p>
        </w:tc>
        <w:tc>
          <w:tcPr>
            <w:tcW w:w="1040" w:type="dxa"/>
          </w:tcPr>
          <w:p w:rsidR="009004E6" w:rsidRDefault="009004E6" w:rsidP="009004E6">
            <w:pPr>
              <w:pStyle w:val="TableParagraph"/>
              <w:spacing w:before="0"/>
              <w:ind w:right="42"/>
              <w:jc w:val="right"/>
              <w:rPr>
                <w:sz w:val="14"/>
              </w:rPr>
            </w:pPr>
            <w:r>
              <w:rPr>
                <w:sz w:val="14"/>
              </w:rPr>
              <w:t>11,967.29</w:t>
            </w:r>
          </w:p>
        </w:tc>
      </w:tr>
      <w:tr w:rsidR="009004E6" w:rsidTr="009004E6">
        <w:trPr>
          <w:trHeight w:val="242"/>
        </w:trPr>
        <w:tc>
          <w:tcPr>
            <w:tcW w:w="1183" w:type="dxa"/>
          </w:tcPr>
          <w:p w:rsidR="009004E6" w:rsidRDefault="009004E6" w:rsidP="009004E6">
            <w:pPr>
              <w:pStyle w:val="TableParagraph"/>
              <w:spacing w:before="0"/>
              <w:ind w:left="60"/>
              <w:rPr>
                <w:sz w:val="14"/>
              </w:rPr>
            </w:pPr>
            <w:r>
              <w:rPr>
                <w:sz w:val="14"/>
              </w:rPr>
              <w:t>03.02.01.01.02</w:t>
            </w:r>
          </w:p>
        </w:tc>
        <w:tc>
          <w:tcPr>
            <w:tcW w:w="4796" w:type="dxa"/>
          </w:tcPr>
          <w:p w:rsidR="009004E6" w:rsidRPr="00E6243B" w:rsidRDefault="009004E6" w:rsidP="009004E6">
            <w:pPr>
              <w:pStyle w:val="TableParagraph"/>
              <w:spacing w:before="0"/>
              <w:ind w:left="766"/>
              <w:rPr>
                <w:sz w:val="14"/>
                <w:lang w:val="es-PE"/>
              </w:rPr>
            </w:pPr>
            <w:r w:rsidRPr="00E6243B">
              <w:rPr>
                <w:sz w:val="14"/>
                <w:lang w:val="es-PE"/>
              </w:rPr>
              <w:t>EXCAVACION DEL AREA DE CIMENTACION ETAPA 3</w:t>
            </w:r>
          </w:p>
        </w:tc>
        <w:tc>
          <w:tcPr>
            <w:tcW w:w="750" w:type="dxa"/>
          </w:tcPr>
          <w:p w:rsidR="009004E6" w:rsidRDefault="009004E6" w:rsidP="009004E6">
            <w:pPr>
              <w:pStyle w:val="TableParagraph"/>
              <w:spacing w:before="0"/>
              <w:ind w:left="129"/>
              <w:rPr>
                <w:sz w:val="14"/>
              </w:rPr>
            </w:pPr>
            <w:r>
              <w:rPr>
                <w:sz w:val="14"/>
              </w:rPr>
              <w:t>m3</w:t>
            </w:r>
          </w:p>
        </w:tc>
        <w:tc>
          <w:tcPr>
            <w:tcW w:w="1133" w:type="dxa"/>
          </w:tcPr>
          <w:p w:rsidR="009004E6" w:rsidRDefault="009004E6" w:rsidP="009004E6">
            <w:pPr>
              <w:pStyle w:val="TableParagraph"/>
              <w:spacing w:before="0"/>
              <w:ind w:right="132"/>
              <w:jc w:val="right"/>
              <w:rPr>
                <w:sz w:val="14"/>
              </w:rPr>
            </w:pPr>
            <w:r>
              <w:rPr>
                <w:sz w:val="14"/>
              </w:rPr>
              <w:t>96,192.99</w:t>
            </w:r>
          </w:p>
        </w:tc>
        <w:tc>
          <w:tcPr>
            <w:tcW w:w="752" w:type="dxa"/>
          </w:tcPr>
          <w:p w:rsidR="009004E6" w:rsidRDefault="009004E6" w:rsidP="009004E6">
            <w:pPr>
              <w:pStyle w:val="TableParagraph"/>
              <w:spacing w:before="0"/>
              <w:rPr>
                <w:rFonts w:ascii="Times New Roman"/>
                <w:sz w:val="14"/>
              </w:rPr>
            </w:pPr>
          </w:p>
        </w:tc>
        <w:tc>
          <w:tcPr>
            <w:tcW w:w="376" w:type="dxa"/>
          </w:tcPr>
          <w:p w:rsidR="009004E6" w:rsidRDefault="009004E6" w:rsidP="009004E6">
            <w:pPr>
              <w:pStyle w:val="TableParagraph"/>
              <w:spacing w:before="0"/>
              <w:ind w:left="10"/>
              <w:rPr>
                <w:sz w:val="14"/>
              </w:rPr>
            </w:pPr>
            <w:r>
              <w:rPr>
                <w:sz w:val="14"/>
              </w:rPr>
              <w:t>4.06</w:t>
            </w:r>
          </w:p>
        </w:tc>
        <w:tc>
          <w:tcPr>
            <w:tcW w:w="1040" w:type="dxa"/>
          </w:tcPr>
          <w:p w:rsidR="009004E6" w:rsidRDefault="009004E6" w:rsidP="009004E6">
            <w:pPr>
              <w:pStyle w:val="TableParagraph"/>
              <w:spacing w:before="0"/>
              <w:ind w:right="42"/>
              <w:jc w:val="right"/>
              <w:rPr>
                <w:sz w:val="14"/>
              </w:rPr>
            </w:pPr>
            <w:r>
              <w:rPr>
                <w:sz w:val="14"/>
              </w:rPr>
              <w:t>390,543.54</w:t>
            </w:r>
          </w:p>
        </w:tc>
      </w:tr>
      <w:tr w:rsidR="009004E6" w:rsidTr="009004E6">
        <w:trPr>
          <w:trHeight w:val="200"/>
        </w:trPr>
        <w:tc>
          <w:tcPr>
            <w:tcW w:w="1183" w:type="dxa"/>
          </w:tcPr>
          <w:p w:rsidR="009004E6" w:rsidRDefault="009004E6" w:rsidP="009004E6">
            <w:pPr>
              <w:pStyle w:val="TableParagraph"/>
              <w:spacing w:before="0"/>
              <w:ind w:left="60"/>
              <w:rPr>
                <w:sz w:val="14"/>
              </w:rPr>
            </w:pPr>
            <w:r>
              <w:rPr>
                <w:sz w:val="14"/>
              </w:rPr>
              <w:t>03.02.01.01.03</w:t>
            </w:r>
          </w:p>
        </w:tc>
        <w:tc>
          <w:tcPr>
            <w:tcW w:w="4796" w:type="dxa"/>
          </w:tcPr>
          <w:p w:rsidR="009004E6" w:rsidRPr="00E6243B" w:rsidRDefault="009004E6" w:rsidP="009004E6">
            <w:pPr>
              <w:pStyle w:val="TableParagraph"/>
              <w:spacing w:before="0"/>
              <w:ind w:left="766"/>
              <w:rPr>
                <w:sz w:val="14"/>
                <w:lang w:val="es-PE"/>
              </w:rPr>
            </w:pPr>
            <w:r w:rsidRPr="00E6243B">
              <w:rPr>
                <w:sz w:val="14"/>
                <w:lang w:val="es-PE"/>
              </w:rPr>
              <w:t>RELLENO CON MATERIAL DE PRESTAMO (NIVELACION DE</w:t>
            </w:r>
          </w:p>
        </w:tc>
        <w:tc>
          <w:tcPr>
            <w:tcW w:w="750" w:type="dxa"/>
          </w:tcPr>
          <w:p w:rsidR="009004E6" w:rsidRDefault="009004E6" w:rsidP="009004E6">
            <w:pPr>
              <w:pStyle w:val="TableParagraph"/>
              <w:spacing w:before="0"/>
              <w:ind w:left="126"/>
              <w:rPr>
                <w:sz w:val="14"/>
              </w:rPr>
            </w:pPr>
            <w:r>
              <w:rPr>
                <w:sz w:val="14"/>
              </w:rPr>
              <w:t>m3</w:t>
            </w:r>
          </w:p>
        </w:tc>
        <w:tc>
          <w:tcPr>
            <w:tcW w:w="1133" w:type="dxa"/>
          </w:tcPr>
          <w:p w:rsidR="009004E6" w:rsidRDefault="009004E6" w:rsidP="009004E6">
            <w:pPr>
              <w:pStyle w:val="TableParagraph"/>
              <w:spacing w:before="0"/>
              <w:ind w:right="132"/>
              <w:jc w:val="right"/>
              <w:rPr>
                <w:sz w:val="14"/>
              </w:rPr>
            </w:pPr>
            <w:r>
              <w:rPr>
                <w:sz w:val="14"/>
              </w:rPr>
              <w:t>19,800.00</w:t>
            </w:r>
          </w:p>
        </w:tc>
        <w:tc>
          <w:tcPr>
            <w:tcW w:w="752" w:type="dxa"/>
          </w:tcPr>
          <w:p w:rsidR="009004E6" w:rsidRDefault="009004E6" w:rsidP="009004E6">
            <w:pPr>
              <w:pStyle w:val="TableParagraph"/>
              <w:spacing w:before="0"/>
              <w:rPr>
                <w:rFonts w:ascii="Times New Roman"/>
                <w:sz w:val="12"/>
              </w:rPr>
            </w:pPr>
          </w:p>
        </w:tc>
        <w:tc>
          <w:tcPr>
            <w:tcW w:w="376" w:type="dxa"/>
          </w:tcPr>
          <w:p w:rsidR="009004E6" w:rsidRDefault="009004E6" w:rsidP="009004E6">
            <w:pPr>
              <w:pStyle w:val="TableParagraph"/>
              <w:spacing w:before="0"/>
              <w:ind w:left="10"/>
              <w:rPr>
                <w:sz w:val="14"/>
              </w:rPr>
            </w:pPr>
            <w:r>
              <w:rPr>
                <w:sz w:val="14"/>
              </w:rPr>
              <w:t>9.95</w:t>
            </w:r>
          </w:p>
        </w:tc>
        <w:tc>
          <w:tcPr>
            <w:tcW w:w="1040" w:type="dxa"/>
          </w:tcPr>
          <w:p w:rsidR="009004E6" w:rsidRDefault="009004E6" w:rsidP="009004E6">
            <w:pPr>
              <w:pStyle w:val="TableParagraph"/>
              <w:spacing w:before="0"/>
              <w:ind w:right="42"/>
              <w:jc w:val="right"/>
              <w:rPr>
                <w:sz w:val="14"/>
              </w:rPr>
            </w:pPr>
            <w:r>
              <w:rPr>
                <w:sz w:val="14"/>
              </w:rPr>
              <w:t>197,010.00</w:t>
            </w:r>
          </w:p>
        </w:tc>
      </w:tr>
      <w:tr w:rsidR="009004E6" w:rsidTr="009004E6">
        <w:trPr>
          <w:trHeight w:val="189"/>
        </w:trPr>
        <w:tc>
          <w:tcPr>
            <w:tcW w:w="1183" w:type="dxa"/>
          </w:tcPr>
          <w:p w:rsidR="009004E6" w:rsidRDefault="009004E6" w:rsidP="009004E6">
            <w:pPr>
              <w:pStyle w:val="TableParagraph"/>
              <w:spacing w:before="0"/>
              <w:rPr>
                <w:rFonts w:ascii="Times New Roman"/>
                <w:sz w:val="12"/>
              </w:rPr>
            </w:pPr>
          </w:p>
        </w:tc>
        <w:tc>
          <w:tcPr>
            <w:tcW w:w="4796" w:type="dxa"/>
          </w:tcPr>
          <w:p w:rsidR="009004E6" w:rsidRDefault="009004E6" w:rsidP="009004E6">
            <w:pPr>
              <w:pStyle w:val="TableParagraph"/>
              <w:spacing w:before="0"/>
              <w:ind w:left="377"/>
              <w:rPr>
                <w:sz w:val="14"/>
              </w:rPr>
            </w:pPr>
            <w:r>
              <w:rPr>
                <w:sz w:val="14"/>
              </w:rPr>
              <w:t>PLATAFORMA)</w:t>
            </w:r>
          </w:p>
        </w:tc>
        <w:tc>
          <w:tcPr>
            <w:tcW w:w="750" w:type="dxa"/>
          </w:tcPr>
          <w:p w:rsidR="009004E6" w:rsidRDefault="009004E6" w:rsidP="009004E6">
            <w:pPr>
              <w:pStyle w:val="TableParagraph"/>
              <w:spacing w:before="0"/>
              <w:rPr>
                <w:rFonts w:ascii="Times New Roman"/>
                <w:sz w:val="12"/>
              </w:rPr>
            </w:pPr>
          </w:p>
        </w:tc>
        <w:tc>
          <w:tcPr>
            <w:tcW w:w="1133" w:type="dxa"/>
          </w:tcPr>
          <w:p w:rsidR="009004E6" w:rsidRDefault="009004E6" w:rsidP="009004E6">
            <w:pPr>
              <w:pStyle w:val="TableParagraph"/>
              <w:spacing w:before="0"/>
              <w:rPr>
                <w:rFonts w:ascii="Times New Roman"/>
                <w:sz w:val="12"/>
              </w:rPr>
            </w:pPr>
          </w:p>
        </w:tc>
        <w:tc>
          <w:tcPr>
            <w:tcW w:w="752" w:type="dxa"/>
          </w:tcPr>
          <w:p w:rsidR="009004E6" w:rsidRDefault="009004E6" w:rsidP="009004E6">
            <w:pPr>
              <w:pStyle w:val="TableParagraph"/>
              <w:spacing w:before="0"/>
              <w:rPr>
                <w:rFonts w:ascii="Times New Roman"/>
                <w:sz w:val="12"/>
              </w:rPr>
            </w:pPr>
          </w:p>
        </w:tc>
        <w:tc>
          <w:tcPr>
            <w:tcW w:w="376" w:type="dxa"/>
          </w:tcPr>
          <w:p w:rsidR="009004E6" w:rsidRDefault="009004E6" w:rsidP="009004E6">
            <w:pPr>
              <w:pStyle w:val="TableParagraph"/>
              <w:spacing w:before="0"/>
              <w:rPr>
                <w:rFonts w:ascii="Times New Roman"/>
                <w:sz w:val="12"/>
              </w:rPr>
            </w:pPr>
          </w:p>
        </w:tc>
        <w:tc>
          <w:tcPr>
            <w:tcW w:w="1040" w:type="dxa"/>
          </w:tcPr>
          <w:p w:rsidR="009004E6" w:rsidRDefault="009004E6" w:rsidP="009004E6">
            <w:pPr>
              <w:pStyle w:val="TableParagraph"/>
              <w:spacing w:before="0"/>
              <w:rPr>
                <w:rFonts w:ascii="Times New Roman"/>
                <w:sz w:val="12"/>
              </w:rPr>
            </w:pPr>
          </w:p>
        </w:tc>
      </w:tr>
      <w:tr w:rsidR="009004E6" w:rsidTr="009004E6">
        <w:trPr>
          <w:trHeight w:val="229"/>
        </w:trPr>
        <w:tc>
          <w:tcPr>
            <w:tcW w:w="1183" w:type="dxa"/>
          </w:tcPr>
          <w:p w:rsidR="009004E6" w:rsidRDefault="009004E6" w:rsidP="009004E6">
            <w:pPr>
              <w:pStyle w:val="TableParagraph"/>
              <w:spacing w:before="0"/>
              <w:ind w:left="60"/>
              <w:rPr>
                <w:sz w:val="14"/>
              </w:rPr>
            </w:pPr>
            <w:r>
              <w:rPr>
                <w:sz w:val="14"/>
              </w:rPr>
              <w:t>03.02.01.01.04</w:t>
            </w:r>
          </w:p>
        </w:tc>
        <w:tc>
          <w:tcPr>
            <w:tcW w:w="4796" w:type="dxa"/>
          </w:tcPr>
          <w:p w:rsidR="009004E6" w:rsidRPr="00E6243B" w:rsidRDefault="009004E6" w:rsidP="009004E6">
            <w:pPr>
              <w:pStyle w:val="TableParagraph"/>
              <w:spacing w:before="0"/>
              <w:ind w:left="766"/>
              <w:rPr>
                <w:sz w:val="14"/>
                <w:lang w:val="es-PE"/>
              </w:rPr>
            </w:pPr>
            <w:r w:rsidRPr="00E6243B">
              <w:rPr>
                <w:sz w:val="14"/>
                <w:lang w:val="es-PE"/>
              </w:rPr>
              <w:t>PERFILADO DEL AREA DE CIMENTACION</w:t>
            </w:r>
          </w:p>
        </w:tc>
        <w:tc>
          <w:tcPr>
            <w:tcW w:w="750" w:type="dxa"/>
          </w:tcPr>
          <w:p w:rsidR="009004E6" w:rsidRDefault="009004E6" w:rsidP="009004E6">
            <w:pPr>
              <w:pStyle w:val="TableParagraph"/>
              <w:spacing w:before="0"/>
              <w:ind w:left="130"/>
              <w:rPr>
                <w:sz w:val="14"/>
              </w:rPr>
            </w:pPr>
            <w:r>
              <w:rPr>
                <w:sz w:val="14"/>
              </w:rPr>
              <w:t>m2</w:t>
            </w:r>
          </w:p>
        </w:tc>
        <w:tc>
          <w:tcPr>
            <w:tcW w:w="1133" w:type="dxa"/>
          </w:tcPr>
          <w:p w:rsidR="009004E6" w:rsidRDefault="009004E6" w:rsidP="009004E6">
            <w:pPr>
              <w:pStyle w:val="TableParagraph"/>
              <w:spacing w:before="0"/>
              <w:ind w:right="132"/>
              <w:jc w:val="right"/>
              <w:rPr>
                <w:sz w:val="14"/>
              </w:rPr>
            </w:pPr>
            <w:r>
              <w:rPr>
                <w:sz w:val="14"/>
              </w:rPr>
              <w:t>18,411.22</w:t>
            </w:r>
          </w:p>
        </w:tc>
        <w:tc>
          <w:tcPr>
            <w:tcW w:w="1128" w:type="dxa"/>
            <w:gridSpan w:val="2"/>
          </w:tcPr>
          <w:p w:rsidR="009004E6" w:rsidRDefault="009004E6" w:rsidP="009004E6">
            <w:pPr>
              <w:pStyle w:val="TableParagraph"/>
              <w:spacing w:before="0"/>
              <w:ind w:right="140"/>
              <w:jc w:val="right"/>
              <w:rPr>
                <w:sz w:val="14"/>
              </w:rPr>
            </w:pPr>
            <w:r>
              <w:rPr>
                <w:sz w:val="14"/>
              </w:rPr>
              <w:t>1.08</w:t>
            </w:r>
          </w:p>
        </w:tc>
        <w:tc>
          <w:tcPr>
            <w:tcW w:w="1040" w:type="dxa"/>
          </w:tcPr>
          <w:p w:rsidR="009004E6" w:rsidRDefault="009004E6" w:rsidP="009004E6">
            <w:pPr>
              <w:pStyle w:val="TableParagraph"/>
              <w:spacing w:before="0"/>
              <w:ind w:right="42"/>
              <w:jc w:val="right"/>
              <w:rPr>
                <w:sz w:val="14"/>
              </w:rPr>
            </w:pPr>
            <w:r>
              <w:rPr>
                <w:sz w:val="14"/>
              </w:rPr>
              <w:t>19,884.12</w:t>
            </w:r>
          </w:p>
        </w:tc>
      </w:tr>
      <w:tr w:rsidR="009004E6" w:rsidTr="009004E6">
        <w:trPr>
          <w:trHeight w:val="200"/>
        </w:trPr>
        <w:tc>
          <w:tcPr>
            <w:tcW w:w="1183" w:type="dxa"/>
          </w:tcPr>
          <w:p w:rsidR="009004E6" w:rsidRDefault="009004E6" w:rsidP="009004E6">
            <w:pPr>
              <w:pStyle w:val="TableParagraph"/>
              <w:spacing w:before="0"/>
              <w:ind w:left="60"/>
              <w:rPr>
                <w:sz w:val="14"/>
              </w:rPr>
            </w:pPr>
            <w:r>
              <w:rPr>
                <w:sz w:val="14"/>
              </w:rPr>
              <w:t>03.02.01.01.05</w:t>
            </w:r>
          </w:p>
        </w:tc>
        <w:tc>
          <w:tcPr>
            <w:tcW w:w="4796" w:type="dxa"/>
          </w:tcPr>
          <w:p w:rsidR="009004E6" w:rsidRPr="00E6243B" w:rsidRDefault="009004E6" w:rsidP="009004E6">
            <w:pPr>
              <w:pStyle w:val="TableParagraph"/>
              <w:spacing w:before="0"/>
              <w:ind w:right="104"/>
              <w:jc w:val="right"/>
              <w:rPr>
                <w:sz w:val="14"/>
                <w:lang w:val="es-PE"/>
              </w:rPr>
            </w:pPr>
            <w:r w:rsidRPr="00E6243B">
              <w:rPr>
                <w:sz w:val="14"/>
                <w:lang w:val="es-PE"/>
              </w:rPr>
              <w:t>CARGUIO Y TRANSPORTE DEL MATERIAL ORGANICO A DEPOSITO DE</w:t>
            </w:r>
          </w:p>
        </w:tc>
        <w:tc>
          <w:tcPr>
            <w:tcW w:w="750" w:type="dxa"/>
          </w:tcPr>
          <w:p w:rsidR="009004E6" w:rsidRDefault="009004E6" w:rsidP="009004E6">
            <w:pPr>
              <w:pStyle w:val="TableParagraph"/>
              <w:spacing w:before="0"/>
              <w:ind w:left="126"/>
              <w:rPr>
                <w:sz w:val="14"/>
              </w:rPr>
            </w:pPr>
            <w:r>
              <w:rPr>
                <w:sz w:val="14"/>
              </w:rPr>
              <w:t>m3</w:t>
            </w:r>
          </w:p>
        </w:tc>
        <w:tc>
          <w:tcPr>
            <w:tcW w:w="1133" w:type="dxa"/>
          </w:tcPr>
          <w:p w:rsidR="009004E6" w:rsidRDefault="009004E6" w:rsidP="009004E6">
            <w:pPr>
              <w:pStyle w:val="TableParagraph"/>
              <w:spacing w:before="0"/>
              <w:ind w:right="132"/>
              <w:jc w:val="right"/>
              <w:rPr>
                <w:sz w:val="14"/>
              </w:rPr>
            </w:pPr>
            <w:r>
              <w:rPr>
                <w:sz w:val="14"/>
              </w:rPr>
              <w:t>110,621.94</w:t>
            </w:r>
          </w:p>
        </w:tc>
        <w:tc>
          <w:tcPr>
            <w:tcW w:w="1128" w:type="dxa"/>
            <w:gridSpan w:val="2"/>
          </w:tcPr>
          <w:p w:rsidR="009004E6" w:rsidRDefault="009004E6" w:rsidP="009004E6">
            <w:pPr>
              <w:pStyle w:val="TableParagraph"/>
              <w:spacing w:before="0"/>
              <w:ind w:right="140"/>
              <w:jc w:val="right"/>
              <w:rPr>
                <w:sz w:val="14"/>
              </w:rPr>
            </w:pPr>
            <w:r>
              <w:rPr>
                <w:sz w:val="14"/>
              </w:rPr>
              <w:t>2.48</w:t>
            </w:r>
          </w:p>
        </w:tc>
        <w:tc>
          <w:tcPr>
            <w:tcW w:w="1040" w:type="dxa"/>
          </w:tcPr>
          <w:p w:rsidR="009004E6" w:rsidRDefault="009004E6" w:rsidP="009004E6">
            <w:pPr>
              <w:pStyle w:val="TableParagraph"/>
              <w:spacing w:before="0"/>
              <w:ind w:right="42"/>
              <w:jc w:val="right"/>
              <w:rPr>
                <w:sz w:val="14"/>
              </w:rPr>
            </w:pPr>
            <w:r>
              <w:rPr>
                <w:sz w:val="14"/>
              </w:rPr>
              <w:t>274,342.41</w:t>
            </w:r>
          </w:p>
        </w:tc>
      </w:tr>
      <w:tr w:rsidR="009004E6" w:rsidTr="009004E6">
        <w:trPr>
          <w:trHeight w:val="190"/>
        </w:trPr>
        <w:tc>
          <w:tcPr>
            <w:tcW w:w="1183" w:type="dxa"/>
          </w:tcPr>
          <w:p w:rsidR="009004E6" w:rsidRDefault="009004E6" w:rsidP="009004E6">
            <w:pPr>
              <w:pStyle w:val="TableParagraph"/>
              <w:spacing w:before="0"/>
              <w:rPr>
                <w:rFonts w:ascii="Times New Roman"/>
                <w:sz w:val="12"/>
              </w:rPr>
            </w:pPr>
          </w:p>
        </w:tc>
        <w:tc>
          <w:tcPr>
            <w:tcW w:w="4796" w:type="dxa"/>
          </w:tcPr>
          <w:p w:rsidR="009004E6" w:rsidRDefault="009004E6" w:rsidP="009004E6">
            <w:pPr>
              <w:pStyle w:val="TableParagraph"/>
              <w:spacing w:before="0"/>
              <w:ind w:left="377"/>
              <w:rPr>
                <w:sz w:val="14"/>
              </w:rPr>
            </w:pPr>
            <w:r>
              <w:rPr>
                <w:sz w:val="14"/>
              </w:rPr>
              <w:t>TOP SOIL D&lt;1.00 Km</w:t>
            </w:r>
          </w:p>
        </w:tc>
        <w:tc>
          <w:tcPr>
            <w:tcW w:w="750" w:type="dxa"/>
          </w:tcPr>
          <w:p w:rsidR="009004E6" w:rsidRDefault="009004E6" w:rsidP="009004E6">
            <w:pPr>
              <w:pStyle w:val="TableParagraph"/>
              <w:spacing w:before="0"/>
              <w:rPr>
                <w:rFonts w:ascii="Times New Roman"/>
                <w:sz w:val="12"/>
              </w:rPr>
            </w:pPr>
          </w:p>
        </w:tc>
        <w:tc>
          <w:tcPr>
            <w:tcW w:w="1133" w:type="dxa"/>
          </w:tcPr>
          <w:p w:rsidR="009004E6" w:rsidRDefault="009004E6" w:rsidP="009004E6">
            <w:pPr>
              <w:pStyle w:val="TableParagraph"/>
              <w:spacing w:before="0"/>
              <w:rPr>
                <w:rFonts w:ascii="Times New Roman"/>
                <w:sz w:val="12"/>
              </w:rPr>
            </w:pPr>
          </w:p>
        </w:tc>
        <w:tc>
          <w:tcPr>
            <w:tcW w:w="752" w:type="dxa"/>
          </w:tcPr>
          <w:p w:rsidR="009004E6" w:rsidRDefault="009004E6" w:rsidP="009004E6">
            <w:pPr>
              <w:pStyle w:val="TableParagraph"/>
              <w:spacing w:before="0"/>
              <w:rPr>
                <w:rFonts w:ascii="Times New Roman"/>
                <w:sz w:val="12"/>
              </w:rPr>
            </w:pPr>
          </w:p>
        </w:tc>
        <w:tc>
          <w:tcPr>
            <w:tcW w:w="376" w:type="dxa"/>
          </w:tcPr>
          <w:p w:rsidR="009004E6" w:rsidRDefault="009004E6" w:rsidP="009004E6">
            <w:pPr>
              <w:pStyle w:val="TableParagraph"/>
              <w:spacing w:before="0"/>
              <w:rPr>
                <w:rFonts w:ascii="Times New Roman"/>
                <w:sz w:val="12"/>
              </w:rPr>
            </w:pPr>
          </w:p>
        </w:tc>
        <w:tc>
          <w:tcPr>
            <w:tcW w:w="1040" w:type="dxa"/>
          </w:tcPr>
          <w:p w:rsidR="009004E6" w:rsidRDefault="009004E6" w:rsidP="009004E6">
            <w:pPr>
              <w:pStyle w:val="TableParagraph"/>
              <w:spacing w:before="0"/>
              <w:rPr>
                <w:rFonts w:ascii="Times New Roman"/>
                <w:sz w:val="12"/>
              </w:rPr>
            </w:pPr>
          </w:p>
        </w:tc>
      </w:tr>
      <w:tr w:rsidR="009004E6" w:rsidTr="009004E6">
        <w:trPr>
          <w:trHeight w:val="226"/>
        </w:trPr>
        <w:tc>
          <w:tcPr>
            <w:tcW w:w="1183" w:type="dxa"/>
          </w:tcPr>
          <w:p w:rsidR="009004E6" w:rsidRDefault="009004E6" w:rsidP="009004E6">
            <w:pPr>
              <w:pStyle w:val="TableParagraph"/>
              <w:spacing w:before="0"/>
              <w:ind w:left="60"/>
              <w:rPr>
                <w:sz w:val="14"/>
              </w:rPr>
            </w:pPr>
            <w:r>
              <w:rPr>
                <w:sz w:val="14"/>
              </w:rPr>
              <w:t>03.02.01.01.06</w:t>
            </w:r>
          </w:p>
        </w:tc>
        <w:tc>
          <w:tcPr>
            <w:tcW w:w="4796" w:type="dxa"/>
          </w:tcPr>
          <w:p w:rsidR="009004E6" w:rsidRPr="00E6243B" w:rsidRDefault="009004E6" w:rsidP="009004E6">
            <w:pPr>
              <w:pStyle w:val="TableParagraph"/>
              <w:spacing w:before="0"/>
              <w:ind w:right="114"/>
              <w:jc w:val="right"/>
              <w:rPr>
                <w:sz w:val="14"/>
                <w:lang w:val="es-PE"/>
              </w:rPr>
            </w:pPr>
            <w:r w:rsidRPr="00E6243B">
              <w:rPr>
                <w:sz w:val="14"/>
                <w:lang w:val="es-PE"/>
              </w:rPr>
              <w:t>ACONDICIONAMIENTO DE MATERIAL DE EXCAVACION EN BOTADERO</w:t>
            </w:r>
          </w:p>
        </w:tc>
        <w:tc>
          <w:tcPr>
            <w:tcW w:w="750" w:type="dxa"/>
          </w:tcPr>
          <w:p w:rsidR="009004E6" w:rsidRDefault="009004E6" w:rsidP="009004E6">
            <w:pPr>
              <w:pStyle w:val="TableParagraph"/>
              <w:spacing w:before="0"/>
              <w:ind w:left="128"/>
              <w:rPr>
                <w:sz w:val="14"/>
              </w:rPr>
            </w:pPr>
            <w:r>
              <w:rPr>
                <w:sz w:val="14"/>
              </w:rPr>
              <w:t>m3</w:t>
            </w:r>
          </w:p>
        </w:tc>
        <w:tc>
          <w:tcPr>
            <w:tcW w:w="1133" w:type="dxa"/>
          </w:tcPr>
          <w:p w:rsidR="009004E6" w:rsidRDefault="009004E6" w:rsidP="009004E6">
            <w:pPr>
              <w:pStyle w:val="TableParagraph"/>
              <w:spacing w:before="0"/>
              <w:ind w:right="132"/>
              <w:jc w:val="right"/>
              <w:rPr>
                <w:sz w:val="14"/>
              </w:rPr>
            </w:pPr>
            <w:r>
              <w:rPr>
                <w:sz w:val="14"/>
              </w:rPr>
              <w:t>110,621.94</w:t>
            </w:r>
          </w:p>
        </w:tc>
        <w:tc>
          <w:tcPr>
            <w:tcW w:w="1128" w:type="dxa"/>
            <w:gridSpan w:val="2"/>
          </w:tcPr>
          <w:p w:rsidR="009004E6" w:rsidRDefault="009004E6" w:rsidP="009004E6">
            <w:pPr>
              <w:pStyle w:val="TableParagraph"/>
              <w:spacing w:before="0"/>
              <w:ind w:right="140"/>
              <w:jc w:val="right"/>
              <w:rPr>
                <w:sz w:val="14"/>
              </w:rPr>
            </w:pPr>
            <w:r>
              <w:rPr>
                <w:sz w:val="14"/>
              </w:rPr>
              <w:t>1.62</w:t>
            </w:r>
          </w:p>
        </w:tc>
        <w:tc>
          <w:tcPr>
            <w:tcW w:w="1040" w:type="dxa"/>
          </w:tcPr>
          <w:p w:rsidR="009004E6" w:rsidRDefault="009004E6" w:rsidP="009004E6">
            <w:pPr>
              <w:pStyle w:val="TableParagraph"/>
              <w:spacing w:before="0"/>
              <w:ind w:right="42"/>
              <w:jc w:val="right"/>
              <w:rPr>
                <w:sz w:val="14"/>
              </w:rPr>
            </w:pPr>
            <w:r>
              <w:rPr>
                <w:sz w:val="14"/>
              </w:rPr>
              <w:t>179,207.54</w:t>
            </w:r>
          </w:p>
        </w:tc>
      </w:tr>
      <w:tr w:rsidR="009004E6" w:rsidTr="009004E6">
        <w:trPr>
          <w:trHeight w:val="245"/>
        </w:trPr>
        <w:tc>
          <w:tcPr>
            <w:tcW w:w="1183" w:type="dxa"/>
          </w:tcPr>
          <w:p w:rsidR="009004E6" w:rsidRDefault="009004E6" w:rsidP="009004E6">
            <w:pPr>
              <w:pStyle w:val="TableParagraph"/>
              <w:spacing w:before="0"/>
              <w:ind w:left="60"/>
              <w:rPr>
                <w:sz w:val="14"/>
              </w:rPr>
            </w:pPr>
            <w:r>
              <w:rPr>
                <w:color w:val="800000"/>
                <w:sz w:val="14"/>
              </w:rPr>
              <w:t>03.02.01.02</w:t>
            </w:r>
          </w:p>
        </w:tc>
        <w:tc>
          <w:tcPr>
            <w:tcW w:w="4796" w:type="dxa"/>
          </w:tcPr>
          <w:p w:rsidR="009004E6" w:rsidRDefault="009004E6" w:rsidP="009004E6">
            <w:pPr>
              <w:pStyle w:val="TableParagraph"/>
              <w:spacing w:before="0"/>
              <w:ind w:left="668"/>
              <w:rPr>
                <w:b/>
                <w:sz w:val="14"/>
              </w:rPr>
            </w:pPr>
            <w:r>
              <w:rPr>
                <w:b/>
                <w:color w:val="800000"/>
                <w:sz w:val="14"/>
              </w:rPr>
              <w:t>CONTRUCCION DEL DIQUE ETAPA 3</w:t>
            </w:r>
          </w:p>
        </w:tc>
        <w:tc>
          <w:tcPr>
            <w:tcW w:w="750" w:type="dxa"/>
          </w:tcPr>
          <w:p w:rsidR="009004E6" w:rsidRDefault="009004E6" w:rsidP="009004E6">
            <w:pPr>
              <w:pStyle w:val="TableParagraph"/>
              <w:spacing w:before="0"/>
              <w:rPr>
                <w:rFonts w:ascii="Times New Roman"/>
                <w:sz w:val="14"/>
              </w:rPr>
            </w:pPr>
          </w:p>
        </w:tc>
        <w:tc>
          <w:tcPr>
            <w:tcW w:w="1133" w:type="dxa"/>
          </w:tcPr>
          <w:p w:rsidR="009004E6" w:rsidRDefault="009004E6" w:rsidP="009004E6">
            <w:pPr>
              <w:pStyle w:val="TableParagraph"/>
              <w:spacing w:before="0"/>
              <w:rPr>
                <w:rFonts w:ascii="Times New Roman"/>
                <w:sz w:val="14"/>
              </w:rPr>
            </w:pPr>
          </w:p>
        </w:tc>
        <w:tc>
          <w:tcPr>
            <w:tcW w:w="1128" w:type="dxa"/>
            <w:gridSpan w:val="2"/>
          </w:tcPr>
          <w:p w:rsidR="009004E6" w:rsidRDefault="009004E6" w:rsidP="009004E6">
            <w:pPr>
              <w:pStyle w:val="TableParagraph"/>
              <w:spacing w:before="0"/>
              <w:rPr>
                <w:rFonts w:ascii="Times New Roman"/>
                <w:sz w:val="14"/>
              </w:rPr>
            </w:pPr>
          </w:p>
        </w:tc>
        <w:tc>
          <w:tcPr>
            <w:tcW w:w="1040" w:type="dxa"/>
          </w:tcPr>
          <w:p w:rsidR="009004E6" w:rsidRDefault="009004E6" w:rsidP="009004E6">
            <w:pPr>
              <w:pStyle w:val="TableParagraph"/>
              <w:spacing w:before="0"/>
              <w:ind w:right="46"/>
              <w:jc w:val="right"/>
              <w:rPr>
                <w:b/>
                <w:sz w:val="14"/>
              </w:rPr>
            </w:pPr>
            <w:r>
              <w:rPr>
                <w:b/>
                <w:color w:val="800000"/>
                <w:sz w:val="14"/>
              </w:rPr>
              <w:t>4,155,791.37</w:t>
            </w:r>
          </w:p>
        </w:tc>
      </w:tr>
      <w:tr w:rsidR="009004E6" w:rsidTr="009004E6">
        <w:trPr>
          <w:trHeight w:val="241"/>
        </w:trPr>
        <w:tc>
          <w:tcPr>
            <w:tcW w:w="1183" w:type="dxa"/>
          </w:tcPr>
          <w:p w:rsidR="009004E6" w:rsidRDefault="009004E6" w:rsidP="009004E6">
            <w:pPr>
              <w:pStyle w:val="TableParagraph"/>
              <w:spacing w:before="0"/>
              <w:ind w:left="60"/>
              <w:rPr>
                <w:sz w:val="14"/>
              </w:rPr>
            </w:pPr>
            <w:r>
              <w:rPr>
                <w:sz w:val="14"/>
              </w:rPr>
              <w:t>03.02.01.02.01</w:t>
            </w:r>
          </w:p>
        </w:tc>
        <w:tc>
          <w:tcPr>
            <w:tcW w:w="4796" w:type="dxa"/>
          </w:tcPr>
          <w:p w:rsidR="009004E6" w:rsidRDefault="009004E6" w:rsidP="009004E6">
            <w:pPr>
              <w:pStyle w:val="TableParagraph"/>
              <w:spacing w:before="0"/>
              <w:ind w:left="766"/>
              <w:rPr>
                <w:sz w:val="14"/>
              </w:rPr>
            </w:pPr>
            <w:r>
              <w:rPr>
                <w:sz w:val="14"/>
              </w:rPr>
              <w:t>CONFORMACION DEL DIQUE ETAPA 3</w:t>
            </w:r>
          </w:p>
        </w:tc>
        <w:tc>
          <w:tcPr>
            <w:tcW w:w="750" w:type="dxa"/>
          </w:tcPr>
          <w:p w:rsidR="009004E6" w:rsidRDefault="009004E6" w:rsidP="009004E6">
            <w:pPr>
              <w:pStyle w:val="TableParagraph"/>
              <w:spacing w:before="0"/>
              <w:ind w:left="129"/>
              <w:rPr>
                <w:sz w:val="14"/>
              </w:rPr>
            </w:pPr>
            <w:r>
              <w:rPr>
                <w:sz w:val="14"/>
              </w:rPr>
              <w:t>m3</w:t>
            </w:r>
          </w:p>
        </w:tc>
        <w:tc>
          <w:tcPr>
            <w:tcW w:w="1133" w:type="dxa"/>
          </w:tcPr>
          <w:p w:rsidR="009004E6" w:rsidRDefault="009004E6" w:rsidP="009004E6">
            <w:pPr>
              <w:pStyle w:val="TableParagraph"/>
              <w:spacing w:before="0"/>
              <w:ind w:right="132"/>
              <w:jc w:val="right"/>
              <w:rPr>
                <w:sz w:val="14"/>
              </w:rPr>
            </w:pPr>
            <w:r>
              <w:rPr>
                <w:sz w:val="14"/>
              </w:rPr>
              <w:t>282,518.43</w:t>
            </w:r>
          </w:p>
        </w:tc>
        <w:tc>
          <w:tcPr>
            <w:tcW w:w="1128" w:type="dxa"/>
            <w:gridSpan w:val="2"/>
          </w:tcPr>
          <w:p w:rsidR="009004E6" w:rsidRDefault="009004E6" w:rsidP="009004E6">
            <w:pPr>
              <w:pStyle w:val="TableParagraph"/>
              <w:spacing w:before="0"/>
              <w:ind w:right="140"/>
              <w:jc w:val="right"/>
              <w:rPr>
                <w:sz w:val="14"/>
              </w:rPr>
            </w:pPr>
            <w:r>
              <w:rPr>
                <w:sz w:val="14"/>
              </w:rPr>
              <w:t>9.95</w:t>
            </w:r>
          </w:p>
        </w:tc>
        <w:tc>
          <w:tcPr>
            <w:tcW w:w="1040" w:type="dxa"/>
          </w:tcPr>
          <w:p w:rsidR="009004E6" w:rsidRDefault="009004E6" w:rsidP="009004E6">
            <w:pPr>
              <w:pStyle w:val="TableParagraph"/>
              <w:spacing w:before="0"/>
              <w:ind w:right="42"/>
              <w:jc w:val="right"/>
              <w:rPr>
                <w:sz w:val="14"/>
              </w:rPr>
            </w:pPr>
            <w:r>
              <w:rPr>
                <w:sz w:val="14"/>
              </w:rPr>
              <w:t>2,811,058.38</w:t>
            </w:r>
          </w:p>
        </w:tc>
      </w:tr>
      <w:tr w:rsidR="009004E6" w:rsidTr="009004E6">
        <w:trPr>
          <w:trHeight w:val="242"/>
        </w:trPr>
        <w:tc>
          <w:tcPr>
            <w:tcW w:w="1183" w:type="dxa"/>
          </w:tcPr>
          <w:p w:rsidR="009004E6" w:rsidRDefault="009004E6" w:rsidP="009004E6">
            <w:pPr>
              <w:pStyle w:val="TableParagraph"/>
              <w:spacing w:before="0"/>
              <w:ind w:left="60"/>
              <w:rPr>
                <w:sz w:val="14"/>
              </w:rPr>
            </w:pPr>
            <w:r>
              <w:rPr>
                <w:sz w:val="14"/>
              </w:rPr>
              <w:t>03.02.01.02.02</w:t>
            </w:r>
          </w:p>
        </w:tc>
        <w:tc>
          <w:tcPr>
            <w:tcW w:w="4796" w:type="dxa"/>
          </w:tcPr>
          <w:p w:rsidR="009004E6" w:rsidRPr="00E6243B" w:rsidRDefault="009004E6" w:rsidP="009004E6">
            <w:pPr>
              <w:pStyle w:val="TableParagraph"/>
              <w:spacing w:before="0"/>
              <w:ind w:left="766"/>
              <w:rPr>
                <w:sz w:val="14"/>
                <w:lang w:val="es-PE"/>
              </w:rPr>
            </w:pPr>
            <w:r w:rsidRPr="00E6243B">
              <w:rPr>
                <w:sz w:val="14"/>
                <w:lang w:val="es-PE"/>
              </w:rPr>
              <w:t>CONFORMACION DEL DREN TIPO CHIMENEA</w:t>
            </w:r>
          </w:p>
        </w:tc>
        <w:tc>
          <w:tcPr>
            <w:tcW w:w="750" w:type="dxa"/>
          </w:tcPr>
          <w:p w:rsidR="009004E6" w:rsidRDefault="009004E6" w:rsidP="009004E6">
            <w:pPr>
              <w:pStyle w:val="TableParagraph"/>
              <w:spacing w:before="0"/>
              <w:ind w:left="130"/>
              <w:rPr>
                <w:sz w:val="14"/>
              </w:rPr>
            </w:pPr>
            <w:r>
              <w:rPr>
                <w:sz w:val="14"/>
              </w:rPr>
              <w:t>m3</w:t>
            </w:r>
          </w:p>
        </w:tc>
        <w:tc>
          <w:tcPr>
            <w:tcW w:w="1133" w:type="dxa"/>
          </w:tcPr>
          <w:p w:rsidR="009004E6" w:rsidRDefault="009004E6" w:rsidP="009004E6">
            <w:pPr>
              <w:pStyle w:val="TableParagraph"/>
              <w:spacing w:before="0"/>
              <w:ind w:right="132"/>
              <w:jc w:val="right"/>
              <w:rPr>
                <w:sz w:val="14"/>
              </w:rPr>
            </w:pPr>
            <w:r>
              <w:rPr>
                <w:sz w:val="14"/>
              </w:rPr>
              <w:t>2,497.11</w:t>
            </w:r>
          </w:p>
        </w:tc>
        <w:tc>
          <w:tcPr>
            <w:tcW w:w="1128" w:type="dxa"/>
            <w:gridSpan w:val="2"/>
          </w:tcPr>
          <w:p w:rsidR="009004E6" w:rsidRDefault="009004E6" w:rsidP="009004E6">
            <w:pPr>
              <w:pStyle w:val="TableParagraph"/>
              <w:spacing w:before="0"/>
              <w:ind w:left="699"/>
              <w:rPr>
                <w:sz w:val="14"/>
              </w:rPr>
            </w:pPr>
            <w:r>
              <w:rPr>
                <w:sz w:val="14"/>
              </w:rPr>
              <w:t>50.84</w:t>
            </w:r>
          </w:p>
        </w:tc>
        <w:tc>
          <w:tcPr>
            <w:tcW w:w="1040" w:type="dxa"/>
          </w:tcPr>
          <w:p w:rsidR="009004E6" w:rsidRDefault="009004E6" w:rsidP="009004E6">
            <w:pPr>
              <w:pStyle w:val="TableParagraph"/>
              <w:spacing w:before="0"/>
              <w:ind w:right="42"/>
              <w:jc w:val="right"/>
              <w:rPr>
                <w:sz w:val="14"/>
              </w:rPr>
            </w:pPr>
            <w:r>
              <w:rPr>
                <w:sz w:val="14"/>
              </w:rPr>
              <w:t>126,953.07</w:t>
            </w:r>
          </w:p>
        </w:tc>
      </w:tr>
      <w:tr w:rsidR="009004E6" w:rsidTr="009004E6">
        <w:trPr>
          <w:trHeight w:val="241"/>
        </w:trPr>
        <w:tc>
          <w:tcPr>
            <w:tcW w:w="1183" w:type="dxa"/>
          </w:tcPr>
          <w:p w:rsidR="009004E6" w:rsidRDefault="009004E6" w:rsidP="009004E6">
            <w:pPr>
              <w:pStyle w:val="TableParagraph"/>
              <w:spacing w:before="0"/>
              <w:ind w:left="60"/>
              <w:rPr>
                <w:sz w:val="14"/>
              </w:rPr>
            </w:pPr>
            <w:r>
              <w:rPr>
                <w:sz w:val="14"/>
              </w:rPr>
              <w:t>03.02.01.02.03</w:t>
            </w:r>
          </w:p>
        </w:tc>
        <w:tc>
          <w:tcPr>
            <w:tcW w:w="4796" w:type="dxa"/>
          </w:tcPr>
          <w:p w:rsidR="009004E6" w:rsidRPr="00E6243B" w:rsidRDefault="009004E6" w:rsidP="009004E6">
            <w:pPr>
              <w:pStyle w:val="TableParagraph"/>
              <w:spacing w:before="0"/>
              <w:ind w:left="766"/>
              <w:rPr>
                <w:sz w:val="14"/>
                <w:lang w:val="es-PE"/>
              </w:rPr>
            </w:pPr>
            <w:r w:rsidRPr="00E6243B">
              <w:rPr>
                <w:sz w:val="14"/>
                <w:lang w:val="es-PE"/>
              </w:rPr>
              <w:t>CONFORMACION DEL DREN TIPO BLANKET</w:t>
            </w:r>
          </w:p>
        </w:tc>
        <w:tc>
          <w:tcPr>
            <w:tcW w:w="750" w:type="dxa"/>
          </w:tcPr>
          <w:p w:rsidR="009004E6" w:rsidRDefault="009004E6" w:rsidP="009004E6">
            <w:pPr>
              <w:pStyle w:val="TableParagraph"/>
              <w:spacing w:before="0"/>
              <w:ind w:left="129"/>
              <w:rPr>
                <w:sz w:val="14"/>
              </w:rPr>
            </w:pPr>
            <w:r>
              <w:rPr>
                <w:sz w:val="14"/>
              </w:rPr>
              <w:t>m3</w:t>
            </w:r>
          </w:p>
        </w:tc>
        <w:tc>
          <w:tcPr>
            <w:tcW w:w="1133" w:type="dxa"/>
          </w:tcPr>
          <w:p w:rsidR="009004E6" w:rsidRDefault="009004E6" w:rsidP="009004E6">
            <w:pPr>
              <w:pStyle w:val="TableParagraph"/>
              <w:spacing w:before="0"/>
              <w:ind w:right="132"/>
              <w:jc w:val="right"/>
              <w:rPr>
                <w:sz w:val="14"/>
              </w:rPr>
            </w:pPr>
            <w:r>
              <w:rPr>
                <w:sz w:val="14"/>
              </w:rPr>
              <w:t>5,034.24</w:t>
            </w:r>
          </w:p>
        </w:tc>
        <w:tc>
          <w:tcPr>
            <w:tcW w:w="1128" w:type="dxa"/>
            <w:gridSpan w:val="2"/>
          </w:tcPr>
          <w:p w:rsidR="009004E6" w:rsidRDefault="009004E6" w:rsidP="009004E6">
            <w:pPr>
              <w:pStyle w:val="TableParagraph"/>
              <w:spacing w:before="0"/>
              <w:ind w:left="699"/>
              <w:rPr>
                <w:sz w:val="14"/>
              </w:rPr>
            </w:pPr>
            <w:r>
              <w:rPr>
                <w:sz w:val="14"/>
              </w:rPr>
              <w:t>52.51</w:t>
            </w:r>
          </w:p>
        </w:tc>
        <w:tc>
          <w:tcPr>
            <w:tcW w:w="1040" w:type="dxa"/>
          </w:tcPr>
          <w:p w:rsidR="009004E6" w:rsidRDefault="009004E6" w:rsidP="009004E6">
            <w:pPr>
              <w:pStyle w:val="TableParagraph"/>
              <w:spacing w:before="0"/>
              <w:ind w:right="42"/>
              <w:jc w:val="right"/>
              <w:rPr>
                <w:sz w:val="14"/>
              </w:rPr>
            </w:pPr>
            <w:r>
              <w:rPr>
                <w:sz w:val="14"/>
              </w:rPr>
              <w:t>264,347.94</w:t>
            </w:r>
          </w:p>
        </w:tc>
      </w:tr>
      <w:tr w:rsidR="009004E6" w:rsidTr="009004E6">
        <w:trPr>
          <w:trHeight w:val="241"/>
        </w:trPr>
        <w:tc>
          <w:tcPr>
            <w:tcW w:w="1183" w:type="dxa"/>
          </w:tcPr>
          <w:p w:rsidR="009004E6" w:rsidRDefault="009004E6" w:rsidP="009004E6">
            <w:pPr>
              <w:pStyle w:val="TableParagraph"/>
              <w:spacing w:before="0"/>
              <w:ind w:left="60"/>
              <w:rPr>
                <w:sz w:val="14"/>
              </w:rPr>
            </w:pPr>
            <w:r>
              <w:rPr>
                <w:sz w:val="14"/>
              </w:rPr>
              <w:t>03.02.01.02.04</w:t>
            </w:r>
          </w:p>
        </w:tc>
        <w:tc>
          <w:tcPr>
            <w:tcW w:w="4796" w:type="dxa"/>
          </w:tcPr>
          <w:p w:rsidR="009004E6" w:rsidRPr="00E6243B" w:rsidRDefault="009004E6" w:rsidP="009004E6">
            <w:pPr>
              <w:pStyle w:val="TableParagraph"/>
              <w:spacing w:before="0"/>
              <w:ind w:left="766"/>
              <w:rPr>
                <w:sz w:val="14"/>
                <w:lang w:val="es-PE"/>
              </w:rPr>
            </w:pPr>
            <w:r w:rsidRPr="00E6243B">
              <w:rPr>
                <w:sz w:val="14"/>
                <w:lang w:val="es-PE"/>
              </w:rPr>
              <w:t>CONFORMACION DEL DREN TIPO FAJA</w:t>
            </w:r>
          </w:p>
        </w:tc>
        <w:tc>
          <w:tcPr>
            <w:tcW w:w="750" w:type="dxa"/>
          </w:tcPr>
          <w:p w:rsidR="009004E6" w:rsidRDefault="009004E6" w:rsidP="009004E6">
            <w:pPr>
              <w:pStyle w:val="TableParagraph"/>
              <w:spacing w:before="0"/>
              <w:ind w:left="129"/>
              <w:rPr>
                <w:sz w:val="14"/>
              </w:rPr>
            </w:pPr>
            <w:r>
              <w:rPr>
                <w:sz w:val="14"/>
              </w:rPr>
              <w:t>m3</w:t>
            </w:r>
          </w:p>
        </w:tc>
        <w:tc>
          <w:tcPr>
            <w:tcW w:w="1133" w:type="dxa"/>
          </w:tcPr>
          <w:p w:rsidR="009004E6" w:rsidRDefault="009004E6" w:rsidP="009004E6">
            <w:pPr>
              <w:pStyle w:val="TableParagraph"/>
              <w:spacing w:before="0"/>
              <w:ind w:right="132"/>
              <w:jc w:val="right"/>
              <w:rPr>
                <w:sz w:val="14"/>
              </w:rPr>
            </w:pPr>
            <w:r>
              <w:rPr>
                <w:sz w:val="14"/>
              </w:rPr>
              <w:t>16,411.80</w:t>
            </w:r>
          </w:p>
        </w:tc>
        <w:tc>
          <w:tcPr>
            <w:tcW w:w="1128" w:type="dxa"/>
            <w:gridSpan w:val="2"/>
          </w:tcPr>
          <w:p w:rsidR="009004E6" w:rsidRDefault="009004E6" w:rsidP="009004E6">
            <w:pPr>
              <w:pStyle w:val="TableParagraph"/>
              <w:spacing w:before="0"/>
              <w:ind w:left="699"/>
              <w:rPr>
                <w:sz w:val="14"/>
              </w:rPr>
            </w:pPr>
            <w:r>
              <w:rPr>
                <w:sz w:val="14"/>
              </w:rPr>
              <w:t>53.20</w:t>
            </w:r>
          </w:p>
        </w:tc>
        <w:tc>
          <w:tcPr>
            <w:tcW w:w="1040" w:type="dxa"/>
          </w:tcPr>
          <w:p w:rsidR="009004E6" w:rsidRDefault="009004E6" w:rsidP="009004E6">
            <w:pPr>
              <w:pStyle w:val="TableParagraph"/>
              <w:spacing w:before="0"/>
              <w:ind w:right="42"/>
              <w:jc w:val="right"/>
              <w:rPr>
                <w:sz w:val="14"/>
              </w:rPr>
            </w:pPr>
            <w:r>
              <w:rPr>
                <w:sz w:val="14"/>
              </w:rPr>
              <w:t>873,107.76</w:t>
            </w:r>
          </w:p>
        </w:tc>
      </w:tr>
      <w:tr w:rsidR="009004E6" w:rsidTr="009004E6">
        <w:trPr>
          <w:trHeight w:val="238"/>
        </w:trPr>
        <w:tc>
          <w:tcPr>
            <w:tcW w:w="1183" w:type="dxa"/>
          </w:tcPr>
          <w:p w:rsidR="009004E6" w:rsidRDefault="009004E6" w:rsidP="009004E6">
            <w:pPr>
              <w:pStyle w:val="TableParagraph"/>
              <w:spacing w:before="0"/>
              <w:ind w:left="60"/>
              <w:rPr>
                <w:sz w:val="14"/>
              </w:rPr>
            </w:pPr>
            <w:r>
              <w:rPr>
                <w:sz w:val="14"/>
              </w:rPr>
              <w:t>03.02.01.02.05</w:t>
            </w:r>
          </w:p>
        </w:tc>
        <w:tc>
          <w:tcPr>
            <w:tcW w:w="4796" w:type="dxa"/>
          </w:tcPr>
          <w:p w:rsidR="009004E6" w:rsidRDefault="009004E6" w:rsidP="009004E6">
            <w:pPr>
              <w:pStyle w:val="TableParagraph"/>
              <w:spacing w:before="0"/>
              <w:ind w:left="766"/>
              <w:rPr>
                <w:sz w:val="14"/>
              </w:rPr>
            </w:pPr>
            <w:r>
              <w:rPr>
                <w:sz w:val="14"/>
              </w:rPr>
              <w:t>CONFORMACION DEL DREN TALON</w:t>
            </w:r>
          </w:p>
        </w:tc>
        <w:tc>
          <w:tcPr>
            <w:tcW w:w="750" w:type="dxa"/>
          </w:tcPr>
          <w:p w:rsidR="009004E6" w:rsidRDefault="009004E6" w:rsidP="009004E6">
            <w:pPr>
              <w:pStyle w:val="TableParagraph"/>
              <w:spacing w:before="0"/>
              <w:ind w:left="129"/>
              <w:rPr>
                <w:sz w:val="14"/>
              </w:rPr>
            </w:pPr>
            <w:r>
              <w:rPr>
                <w:sz w:val="14"/>
              </w:rPr>
              <w:t>m</w:t>
            </w:r>
          </w:p>
        </w:tc>
        <w:tc>
          <w:tcPr>
            <w:tcW w:w="1133" w:type="dxa"/>
          </w:tcPr>
          <w:p w:rsidR="009004E6" w:rsidRDefault="009004E6" w:rsidP="009004E6">
            <w:pPr>
              <w:pStyle w:val="TableParagraph"/>
              <w:spacing w:before="0"/>
              <w:ind w:right="132"/>
              <w:jc w:val="right"/>
              <w:rPr>
                <w:sz w:val="14"/>
              </w:rPr>
            </w:pPr>
            <w:r>
              <w:rPr>
                <w:sz w:val="14"/>
              </w:rPr>
              <w:t>722.60</w:t>
            </w:r>
          </w:p>
        </w:tc>
        <w:tc>
          <w:tcPr>
            <w:tcW w:w="1128" w:type="dxa"/>
            <w:gridSpan w:val="2"/>
          </w:tcPr>
          <w:p w:rsidR="009004E6" w:rsidRDefault="009004E6" w:rsidP="009004E6">
            <w:pPr>
              <w:pStyle w:val="TableParagraph"/>
              <w:spacing w:before="0"/>
              <w:ind w:left="635"/>
              <w:rPr>
                <w:sz w:val="14"/>
              </w:rPr>
            </w:pPr>
            <w:r>
              <w:rPr>
                <w:sz w:val="14"/>
              </w:rPr>
              <w:t>111.16</w:t>
            </w:r>
          </w:p>
        </w:tc>
        <w:tc>
          <w:tcPr>
            <w:tcW w:w="1040" w:type="dxa"/>
          </w:tcPr>
          <w:p w:rsidR="009004E6" w:rsidRDefault="009004E6" w:rsidP="009004E6">
            <w:pPr>
              <w:pStyle w:val="TableParagraph"/>
              <w:spacing w:before="0"/>
              <w:ind w:right="42"/>
              <w:jc w:val="right"/>
              <w:rPr>
                <w:sz w:val="14"/>
              </w:rPr>
            </w:pPr>
            <w:r>
              <w:rPr>
                <w:sz w:val="14"/>
              </w:rPr>
              <w:t>80,324.22</w:t>
            </w:r>
          </w:p>
        </w:tc>
      </w:tr>
      <w:tr w:rsidR="009004E6" w:rsidTr="009004E6">
        <w:trPr>
          <w:trHeight w:val="242"/>
        </w:trPr>
        <w:tc>
          <w:tcPr>
            <w:tcW w:w="1183" w:type="dxa"/>
          </w:tcPr>
          <w:p w:rsidR="009004E6" w:rsidRDefault="009004E6" w:rsidP="009004E6">
            <w:pPr>
              <w:pStyle w:val="TableParagraph"/>
              <w:spacing w:before="0"/>
              <w:ind w:left="60"/>
              <w:rPr>
                <w:sz w:val="14"/>
              </w:rPr>
            </w:pPr>
            <w:r>
              <w:rPr>
                <w:color w:val="008080"/>
                <w:sz w:val="14"/>
              </w:rPr>
              <w:t>04</w:t>
            </w:r>
          </w:p>
        </w:tc>
        <w:tc>
          <w:tcPr>
            <w:tcW w:w="4796" w:type="dxa"/>
          </w:tcPr>
          <w:p w:rsidR="009004E6" w:rsidRPr="00E6243B" w:rsidRDefault="009004E6" w:rsidP="009004E6">
            <w:pPr>
              <w:pStyle w:val="TableParagraph"/>
              <w:spacing w:before="0"/>
              <w:ind w:left="377"/>
              <w:rPr>
                <w:b/>
                <w:sz w:val="14"/>
                <w:lang w:val="es-PE"/>
              </w:rPr>
            </w:pPr>
            <w:r w:rsidRPr="00E6243B">
              <w:rPr>
                <w:b/>
                <w:color w:val="008080"/>
                <w:sz w:val="14"/>
                <w:lang w:val="es-PE"/>
              </w:rPr>
              <w:t>ETAPA 4 DEL DEPOSITO DE RELAVES ALPAMARCA</w:t>
            </w:r>
          </w:p>
        </w:tc>
        <w:tc>
          <w:tcPr>
            <w:tcW w:w="750" w:type="dxa"/>
          </w:tcPr>
          <w:p w:rsidR="009004E6" w:rsidRPr="00E6243B" w:rsidRDefault="009004E6" w:rsidP="009004E6">
            <w:pPr>
              <w:pStyle w:val="TableParagraph"/>
              <w:spacing w:before="0"/>
              <w:rPr>
                <w:rFonts w:ascii="Times New Roman"/>
                <w:sz w:val="14"/>
                <w:lang w:val="es-PE"/>
              </w:rPr>
            </w:pPr>
          </w:p>
        </w:tc>
        <w:tc>
          <w:tcPr>
            <w:tcW w:w="1133" w:type="dxa"/>
          </w:tcPr>
          <w:p w:rsidR="009004E6" w:rsidRPr="00E6243B" w:rsidRDefault="009004E6" w:rsidP="009004E6">
            <w:pPr>
              <w:pStyle w:val="TableParagraph"/>
              <w:spacing w:before="0"/>
              <w:rPr>
                <w:rFonts w:ascii="Times New Roman"/>
                <w:sz w:val="14"/>
                <w:lang w:val="es-PE"/>
              </w:rPr>
            </w:pPr>
          </w:p>
        </w:tc>
        <w:tc>
          <w:tcPr>
            <w:tcW w:w="1128" w:type="dxa"/>
            <w:gridSpan w:val="2"/>
          </w:tcPr>
          <w:p w:rsidR="009004E6" w:rsidRPr="00E6243B" w:rsidRDefault="009004E6" w:rsidP="009004E6">
            <w:pPr>
              <w:pStyle w:val="TableParagraph"/>
              <w:spacing w:before="0"/>
              <w:rPr>
                <w:rFonts w:ascii="Times New Roman"/>
                <w:sz w:val="14"/>
                <w:lang w:val="es-PE"/>
              </w:rPr>
            </w:pPr>
          </w:p>
        </w:tc>
        <w:tc>
          <w:tcPr>
            <w:tcW w:w="1040" w:type="dxa"/>
          </w:tcPr>
          <w:p w:rsidR="009004E6" w:rsidRDefault="009004E6" w:rsidP="009004E6">
            <w:pPr>
              <w:pStyle w:val="TableParagraph"/>
              <w:spacing w:before="0"/>
              <w:ind w:right="46"/>
              <w:jc w:val="right"/>
              <w:rPr>
                <w:b/>
                <w:sz w:val="14"/>
              </w:rPr>
            </w:pPr>
            <w:r>
              <w:rPr>
                <w:b/>
                <w:color w:val="008080"/>
                <w:sz w:val="14"/>
              </w:rPr>
              <w:t>6,667,029.15</w:t>
            </w:r>
          </w:p>
        </w:tc>
      </w:tr>
      <w:tr w:rsidR="009004E6" w:rsidTr="009004E6">
        <w:trPr>
          <w:trHeight w:val="244"/>
        </w:trPr>
        <w:tc>
          <w:tcPr>
            <w:tcW w:w="1183" w:type="dxa"/>
          </w:tcPr>
          <w:p w:rsidR="009004E6" w:rsidRDefault="009004E6" w:rsidP="009004E6">
            <w:pPr>
              <w:pStyle w:val="TableParagraph"/>
              <w:spacing w:before="0"/>
              <w:ind w:left="60"/>
              <w:rPr>
                <w:sz w:val="14"/>
              </w:rPr>
            </w:pPr>
            <w:r>
              <w:rPr>
                <w:color w:val="0000FF"/>
                <w:sz w:val="14"/>
              </w:rPr>
              <w:t>04.01</w:t>
            </w:r>
          </w:p>
        </w:tc>
        <w:tc>
          <w:tcPr>
            <w:tcW w:w="4796" w:type="dxa"/>
          </w:tcPr>
          <w:p w:rsidR="009004E6" w:rsidRDefault="009004E6" w:rsidP="009004E6">
            <w:pPr>
              <w:pStyle w:val="TableParagraph"/>
              <w:spacing w:before="0"/>
              <w:ind w:left="474"/>
              <w:rPr>
                <w:b/>
                <w:sz w:val="14"/>
              </w:rPr>
            </w:pPr>
            <w:r>
              <w:rPr>
                <w:b/>
                <w:color w:val="0000FF"/>
                <w:sz w:val="14"/>
              </w:rPr>
              <w:t>OBRAS PRELIMINARES</w:t>
            </w:r>
          </w:p>
        </w:tc>
        <w:tc>
          <w:tcPr>
            <w:tcW w:w="750" w:type="dxa"/>
          </w:tcPr>
          <w:p w:rsidR="009004E6" w:rsidRDefault="009004E6" w:rsidP="009004E6">
            <w:pPr>
              <w:pStyle w:val="TableParagraph"/>
              <w:spacing w:before="0"/>
              <w:rPr>
                <w:rFonts w:ascii="Times New Roman"/>
                <w:sz w:val="14"/>
              </w:rPr>
            </w:pPr>
          </w:p>
        </w:tc>
        <w:tc>
          <w:tcPr>
            <w:tcW w:w="1133" w:type="dxa"/>
          </w:tcPr>
          <w:p w:rsidR="009004E6" w:rsidRDefault="009004E6" w:rsidP="009004E6">
            <w:pPr>
              <w:pStyle w:val="TableParagraph"/>
              <w:spacing w:before="0"/>
              <w:rPr>
                <w:rFonts w:ascii="Times New Roman"/>
                <w:sz w:val="14"/>
              </w:rPr>
            </w:pPr>
          </w:p>
        </w:tc>
        <w:tc>
          <w:tcPr>
            <w:tcW w:w="1128" w:type="dxa"/>
            <w:gridSpan w:val="2"/>
          </w:tcPr>
          <w:p w:rsidR="009004E6" w:rsidRDefault="009004E6" w:rsidP="009004E6">
            <w:pPr>
              <w:pStyle w:val="TableParagraph"/>
              <w:spacing w:before="0"/>
              <w:rPr>
                <w:rFonts w:ascii="Times New Roman"/>
                <w:sz w:val="14"/>
              </w:rPr>
            </w:pPr>
          </w:p>
        </w:tc>
        <w:tc>
          <w:tcPr>
            <w:tcW w:w="1040" w:type="dxa"/>
          </w:tcPr>
          <w:p w:rsidR="009004E6" w:rsidRDefault="009004E6" w:rsidP="009004E6">
            <w:pPr>
              <w:pStyle w:val="TableParagraph"/>
              <w:spacing w:before="0"/>
              <w:ind w:right="46"/>
              <w:jc w:val="right"/>
              <w:rPr>
                <w:b/>
                <w:sz w:val="14"/>
              </w:rPr>
            </w:pPr>
            <w:r>
              <w:rPr>
                <w:b/>
                <w:color w:val="0000FF"/>
                <w:sz w:val="14"/>
              </w:rPr>
              <w:t>995,934.91</w:t>
            </w:r>
          </w:p>
        </w:tc>
      </w:tr>
      <w:tr w:rsidR="009004E6" w:rsidTr="009004E6">
        <w:trPr>
          <w:trHeight w:val="242"/>
        </w:trPr>
        <w:tc>
          <w:tcPr>
            <w:tcW w:w="1183" w:type="dxa"/>
          </w:tcPr>
          <w:p w:rsidR="009004E6" w:rsidRDefault="009004E6" w:rsidP="009004E6">
            <w:pPr>
              <w:pStyle w:val="TableParagraph"/>
              <w:spacing w:before="0"/>
              <w:ind w:left="60"/>
              <w:rPr>
                <w:sz w:val="14"/>
              </w:rPr>
            </w:pPr>
            <w:r>
              <w:rPr>
                <w:sz w:val="14"/>
              </w:rPr>
              <w:t>04.01.01</w:t>
            </w:r>
          </w:p>
        </w:tc>
        <w:tc>
          <w:tcPr>
            <w:tcW w:w="4796" w:type="dxa"/>
          </w:tcPr>
          <w:p w:rsidR="009004E6" w:rsidRPr="00E6243B" w:rsidRDefault="009004E6" w:rsidP="009004E6">
            <w:pPr>
              <w:pStyle w:val="TableParagraph"/>
              <w:spacing w:before="0"/>
              <w:ind w:left="571"/>
              <w:rPr>
                <w:sz w:val="14"/>
                <w:lang w:val="es-PE"/>
              </w:rPr>
            </w:pPr>
            <w:r w:rsidRPr="00E6243B">
              <w:rPr>
                <w:sz w:val="14"/>
                <w:lang w:val="es-PE"/>
              </w:rPr>
              <w:t>MOVILIZACION Y DESMOVILIZACION DE EQUIPOS</w:t>
            </w:r>
          </w:p>
        </w:tc>
        <w:tc>
          <w:tcPr>
            <w:tcW w:w="750" w:type="dxa"/>
          </w:tcPr>
          <w:p w:rsidR="009004E6" w:rsidRDefault="009004E6" w:rsidP="009004E6">
            <w:pPr>
              <w:pStyle w:val="TableParagraph"/>
              <w:spacing w:before="0"/>
              <w:ind w:left="127"/>
              <w:rPr>
                <w:sz w:val="14"/>
              </w:rPr>
            </w:pPr>
            <w:r>
              <w:rPr>
                <w:sz w:val="14"/>
              </w:rPr>
              <w:t>glb</w:t>
            </w:r>
          </w:p>
        </w:tc>
        <w:tc>
          <w:tcPr>
            <w:tcW w:w="1133" w:type="dxa"/>
          </w:tcPr>
          <w:p w:rsidR="009004E6" w:rsidRDefault="009004E6" w:rsidP="009004E6">
            <w:pPr>
              <w:pStyle w:val="TableParagraph"/>
              <w:spacing w:before="0"/>
              <w:ind w:right="132"/>
              <w:jc w:val="right"/>
              <w:rPr>
                <w:sz w:val="14"/>
              </w:rPr>
            </w:pPr>
            <w:r>
              <w:rPr>
                <w:sz w:val="14"/>
              </w:rPr>
              <w:t>1.00</w:t>
            </w:r>
          </w:p>
        </w:tc>
        <w:tc>
          <w:tcPr>
            <w:tcW w:w="1128" w:type="dxa"/>
            <w:gridSpan w:val="2"/>
          </w:tcPr>
          <w:p w:rsidR="009004E6" w:rsidRDefault="009004E6" w:rsidP="009004E6">
            <w:pPr>
              <w:pStyle w:val="TableParagraph"/>
              <w:spacing w:before="0"/>
              <w:ind w:left="412"/>
              <w:rPr>
                <w:sz w:val="14"/>
              </w:rPr>
            </w:pPr>
            <w:r>
              <w:rPr>
                <w:sz w:val="14"/>
              </w:rPr>
              <w:t>144,193.60</w:t>
            </w:r>
          </w:p>
        </w:tc>
        <w:tc>
          <w:tcPr>
            <w:tcW w:w="1040" w:type="dxa"/>
          </w:tcPr>
          <w:p w:rsidR="009004E6" w:rsidRDefault="009004E6" w:rsidP="009004E6">
            <w:pPr>
              <w:pStyle w:val="TableParagraph"/>
              <w:spacing w:before="0"/>
              <w:ind w:right="42"/>
              <w:jc w:val="right"/>
              <w:rPr>
                <w:sz w:val="14"/>
              </w:rPr>
            </w:pPr>
            <w:r>
              <w:rPr>
                <w:sz w:val="14"/>
              </w:rPr>
              <w:t>144,193.60</w:t>
            </w:r>
          </w:p>
        </w:tc>
      </w:tr>
      <w:tr w:rsidR="009004E6" w:rsidTr="009004E6">
        <w:trPr>
          <w:trHeight w:val="241"/>
        </w:trPr>
        <w:tc>
          <w:tcPr>
            <w:tcW w:w="1183" w:type="dxa"/>
          </w:tcPr>
          <w:p w:rsidR="009004E6" w:rsidRDefault="009004E6" w:rsidP="009004E6">
            <w:pPr>
              <w:pStyle w:val="TableParagraph"/>
              <w:spacing w:before="0"/>
              <w:ind w:left="60"/>
              <w:rPr>
                <w:sz w:val="14"/>
              </w:rPr>
            </w:pPr>
            <w:r>
              <w:rPr>
                <w:sz w:val="14"/>
              </w:rPr>
              <w:t>04.01.02</w:t>
            </w:r>
          </w:p>
        </w:tc>
        <w:tc>
          <w:tcPr>
            <w:tcW w:w="4796" w:type="dxa"/>
          </w:tcPr>
          <w:p w:rsidR="009004E6" w:rsidRDefault="009004E6" w:rsidP="009004E6">
            <w:pPr>
              <w:pStyle w:val="TableParagraph"/>
              <w:spacing w:before="0"/>
              <w:ind w:left="571"/>
              <w:rPr>
                <w:sz w:val="14"/>
              </w:rPr>
            </w:pPr>
            <w:r>
              <w:rPr>
                <w:sz w:val="14"/>
              </w:rPr>
              <w:t>CAMPAMENTOS DE OBRA</w:t>
            </w:r>
          </w:p>
        </w:tc>
        <w:tc>
          <w:tcPr>
            <w:tcW w:w="750" w:type="dxa"/>
          </w:tcPr>
          <w:p w:rsidR="009004E6" w:rsidRDefault="009004E6" w:rsidP="009004E6">
            <w:pPr>
              <w:pStyle w:val="TableParagraph"/>
              <w:spacing w:before="0"/>
              <w:ind w:left="127"/>
              <w:rPr>
                <w:sz w:val="14"/>
              </w:rPr>
            </w:pPr>
            <w:r>
              <w:rPr>
                <w:sz w:val="14"/>
              </w:rPr>
              <w:t>glb</w:t>
            </w:r>
          </w:p>
        </w:tc>
        <w:tc>
          <w:tcPr>
            <w:tcW w:w="1133" w:type="dxa"/>
          </w:tcPr>
          <w:p w:rsidR="009004E6" w:rsidRDefault="009004E6" w:rsidP="009004E6">
            <w:pPr>
              <w:pStyle w:val="TableParagraph"/>
              <w:spacing w:before="0"/>
              <w:ind w:right="132"/>
              <w:jc w:val="right"/>
              <w:rPr>
                <w:sz w:val="14"/>
              </w:rPr>
            </w:pPr>
            <w:r>
              <w:rPr>
                <w:sz w:val="14"/>
              </w:rPr>
              <w:t>1.00</w:t>
            </w:r>
          </w:p>
        </w:tc>
        <w:tc>
          <w:tcPr>
            <w:tcW w:w="1128" w:type="dxa"/>
            <w:gridSpan w:val="2"/>
          </w:tcPr>
          <w:p w:rsidR="009004E6" w:rsidRDefault="009004E6" w:rsidP="009004E6">
            <w:pPr>
              <w:pStyle w:val="TableParagraph"/>
              <w:spacing w:before="0"/>
              <w:ind w:left="475"/>
              <w:rPr>
                <w:sz w:val="14"/>
              </w:rPr>
            </w:pPr>
            <w:r>
              <w:rPr>
                <w:sz w:val="14"/>
              </w:rPr>
              <w:t>85,335.00</w:t>
            </w:r>
          </w:p>
        </w:tc>
        <w:tc>
          <w:tcPr>
            <w:tcW w:w="1040" w:type="dxa"/>
          </w:tcPr>
          <w:p w:rsidR="009004E6" w:rsidRDefault="009004E6" w:rsidP="009004E6">
            <w:pPr>
              <w:pStyle w:val="TableParagraph"/>
              <w:spacing w:before="0"/>
              <w:ind w:right="42"/>
              <w:jc w:val="right"/>
              <w:rPr>
                <w:sz w:val="14"/>
              </w:rPr>
            </w:pPr>
            <w:r>
              <w:rPr>
                <w:sz w:val="14"/>
              </w:rPr>
              <w:t>85,335.00</w:t>
            </w:r>
          </w:p>
        </w:tc>
      </w:tr>
      <w:tr w:rsidR="009004E6" w:rsidTr="009004E6">
        <w:trPr>
          <w:trHeight w:val="241"/>
        </w:trPr>
        <w:tc>
          <w:tcPr>
            <w:tcW w:w="1183" w:type="dxa"/>
          </w:tcPr>
          <w:p w:rsidR="009004E6" w:rsidRDefault="009004E6" w:rsidP="009004E6">
            <w:pPr>
              <w:pStyle w:val="TableParagraph"/>
              <w:spacing w:before="0"/>
              <w:ind w:left="60"/>
              <w:rPr>
                <w:sz w:val="14"/>
              </w:rPr>
            </w:pPr>
            <w:r>
              <w:rPr>
                <w:sz w:val="14"/>
              </w:rPr>
              <w:t>04.01.03</w:t>
            </w:r>
          </w:p>
        </w:tc>
        <w:tc>
          <w:tcPr>
            <w:tcW w:w="4796" w:type="dxa"/>
          </w:tcPr>
          <w:p w:rsidR="009004E6" w:rsidRDefault="009004E6" w:rsidP="009004E6">
            <w:pPr>
              <w:pStyle w:val="TableParagraph"/>
              <w:spacing w:before="0"/>
              <w:ind w:left="571"/>
              <w:rPr>
                <w:sz w:val="14"/>
              </w:rPr>
            </w:pPr>
            <w:r>
              <w:rPr>
                <w:sz w:val="14"/>
              </w:rPr>
              <w:t>TRAZO Y REPLANTEO TOPOGRAFICO</w:t>
            </w:r>
          </w:p>
        </w:tc>
        <w:tc>
          <w:tcPr>
            <w:tcW w:w="750" w:type="dxa"/>
          </w:tcPr>
          <w:p w:rsidR="009004E6" w:rsidRDefault="009004E6" w:rsidP="009004E6">
            <w:pPr>
              <w:pStyle w:val="TableParagraph"/>
              <w:spacing w:before="0"/>
              <w:ind w:left="126"/>
              <w:rPr>
                <w:sz w:val="14"/>
              </w:rPr>
            </w:pPr>
            <w:r>
              <w:rPr>
                <w:sz w:val="14"/>
              </w:rPr>
              <w:t>mes</w:t>
            </w:r>
          </w:p>
        </w:tc>
        <w:tc>
          <w:tcPr>
            <w:tcW w:w="1133" w:type="dxa"/>
          </w:tcPr>
          <w:p w:rsidR="009004E6" w:rsidRDefault="009004E6" w:rsidP="009004E6">
            <w:pPr>
              <w:pStyle w:val="TableParagraph"/>
              <w:spacing w:before="0"/>
              <w:ind w:right="132"/>
              <w:jc w:val="right"/>
              <w:rPr>
                <w:sz w:val="14"/>
              </w:rPr>
            </w:pPr>
            <w:r>
              <w:rPr>
                <w:sz w:val="14"/>
              </w:rPr>
              <w:t>7.00</w:t>
            </w:r>
          </w:p>
        </w:tc>
        <w:tc>
          <w:tcPr>
            <w:tcW w:w="1128" w:type="dxa"/>
            <w:gridSpan w:val="2"/>
          </w:tcPr>
          <w:p w:rsidR="009004E6" w:rsidRDefault="009004E6" w:rsidP="009004E6">
            <w:pPr>
              <w:pStyle w:val="TableParagraph"/>
              <w:spacing w:before="0"/>
              <w:ind w:left="539"/>
              <w:rPr>
                <w:sz w:val="14"/>
              </w:rPr>
            </w:pPr>
            <w:r>
              <w:rPr>
                <w:sz w:val="14"/>
              </w:rPr>
              <w:t>6,371.58</w:t>
            </w:r>
          </w:p>
        </w:tc>
        <w:tc>
          <w:tcPr>
            <w:tcW w:w="1040" w:type="dxa"/>
          </w:tcPr>
          <w:p w:rsidR="009004E6" w:rsidRDefault="009004E6" w:rsidP="009004E6">
            <w:pPr>
              <w:pStyle w:val="TableParagraph"/>
              <w:spacing w:before="0"/>
              <w:ind w:right="42"/>
              <w:jc w:val="right"/>
              <w:rPr>
                <w:sz w:val="14"/>
              </w:rPr>
            </w:pPr>
            <w:r>
              <w:rPr>
                <w:sz w:val="14"/>
              </w:rPr>
              <w:t>44,601.06</w:t>
            </w:r>
          </w:p>
        </w:tc>
      </w:tr>
      <w:tr w:rsidR="009004E6" w:rsidTr="009004E6">
        <w:trPr>
          <w:trHeight w:val="242"/>
        </w:trPr>
        <w:tc>
          <w:tcPr>
            <w:tcW w:w="1183" w:type="dxa"/>
          </w:tcPr>
          <w:p w:rsidR="009004E6" w:rsidRDefault="009004E6" w:rsidP="009004E6">
            <w:pPr>
              <w:pStyle w:val="TableParagraph"/>
              <w:spacing w:before="0"/>
              <w:ind w:left="60"/>
              <w:rPr>
                <w:sz w:val="14"/>
              </w:rPr>
            </w:pPr>
            <w:r>
              <w:rPr>
                <w:sz w:val="14"/>
              </w:rPr>
              <w:t>04.01.04</w:t>
            </w:r>
          </w:p>
        </w:tc>
        <w:tc>
          <w:tcPr>
            <w:tcW w:w="4796" w:type="dxa"/>
          </w:tcPr>
          <w:p w:rsidR="009004E6" w:rsidRPr="00E6243B" w:rsidRDefault="009004E6" w:rsidP="009004E6">
            <w:pPr>
              <w:pStyle w:val="TableParagraph"/>
              <w:spacing w:before="0"/>
              <w:ind w:left="571"/>
              <w:rPr>
                <w:sz w:val="14"/>
                <w:lang w:val="es-PE"/>
              </w:rPr>
            </w:pPr>
            <w:r w:rsidRPr="00E6243B">
              <w:rPr>
                <w:sz w:val="14"/>
                <w:lang w:val="es-PE"/>
              </w:rPr>
              <w:t>CAMINOS DE ACCESO Y DE SERVICIO ETAPA INICIAL</w:t>
            </w:r>
          </w:p>
        </w:tc>
        <w:tc>
          <w:tcPr>
            <w:tcW w:w="750" w:type="dxa"/>
          </w:tcPr>
          <w:p w:rsidR="009004E6" w:rsidRDefault="009004E6" w:rsidP="009004E6">
            <w:pPr>
              <w:pStyle w:val="TableParagraph"/>
              <w:spacing w:before="0"/>
              <w:ind w:left="129"/>
              <w:rPr>
                <w:sz w:val="14"/>
              </w:rPr>
            </w:pPr>
            <w:r>
              <w:rPr>
                <w:sz w:val="14"/>
              </w:rPr>
              <w:t>km</w:t>
            </w:r>
          </w:p>
        </w:tc>
        <w:tc>
          <w:tcPr>
            <w:tcW w:w="1133" w:type="dxa"/>
          </w:tcPr>
          <w:p w:rsidR="009004E6" w:rsidRDefault="009004E6" w:rsidP="009004E6">
            <w:pPr>
              <w:pStyle w:val="TableParagraph"/>
              <w:spacing w:before="0"/>
              <w:ind w:right="133"/>
              <w:jc w:val="right"/>
              <w:rPr>
                <w:sz w:val="14"/>
              </w:rPr>
            </w:pPr>
            <w:r>
              <w:rPr>
                <w:sz w:val="14"/>
              </w:rPr>
              <w:t>10.00</w:t>
            </w:r>
          </w:p>
        </w:tc>
        <w:tc>
          <w:tcPr>
            <w:tcW w:w="1128" w:type="dxa"/>
            <w:gridSpan w:val="2"/>
          </w:tcPr>
          <w:p w:rsidR="009004E6" w:rsidRDefault="009004E6" w:rsidP="009004E6">
            <w:pPr>
              <w:pStyle w:val="TableParagraph"/>
              <w:spacing w:before="0"/>
              <w:ind w:left="475"/>
              <w:rPr>
                <w:sz w:val="14"/>
              </w:rPr>
            </w:pPr>
            <w:r>
              <w:rPr>
                <w:sz w:val="14"/>
              </w:rPr>
              <w:t>70,280.69</w:t>
            </w:r>
          </w:p>
        </w:tc>
        <w:tc>
          <w:tcPr>
            <w:tcW w:w="1040" w:type="dxa"/>
          </w:tcPr>
          <w:p w:rsidR="009004E6" w:rsidRDefault="009004E6" w:rsidP="009004E6">
            <w:pPr>
              <w:pStyle w:val="TableParagraph"/>
              <w:spacing w:before="0"/>
              <w:ind w:right="42"/>
              <w:jc w:val="right"/>
              <w:rPr>
                <w:sz w:val="14"/>
              </w:rPr>
            </w:pPr>
            <w:r>
              <w:rPr>
                <w:sz w:val="14"/>
              </w:rPr>
              <w:t>702,806.90</w:t>
            </w:r>
          </w:p>
        </w:tc>
      </w:tr>
      <w:tr w:rsidR="009004E6" w:rsidTr="009004E6">
        <w:trPr>
          <w:trHeight w:val="238"/>
        </w:trPr>
        <w:tc>
          <w:tcPr>
            <w:tcW w:w="1183" w:type="dxa"/>
          </w:tcPr>
          <w:p w:rsidR="009004E6" w:rsidRDefault="009004E6" w:rsidP="009004E6">
            <w:pPr>
              <w:pStyle w:val="TableParagraph"/>
              <w:spacing w:before="0"/>
              <w:ind w:left="60"/>
              <w:rPr>
                <w:sz w:val="14"/>
              </w:rPr>
            </w:pPr>
            <w:r>
              <w:rPr>
                <w:sz w:val="14"/>
              </w:rPr>
              <w:t>04.01.05</w:t>
            </w:r>
          </w:p>
        </w:tc>
        <w:tc>
          <w:tcPr>
            <w:tcW w:w="4796" w:type="dxa"/>
          </w:tcPr>
          <w:p w:rsidR="009004E6" w:rsidRPr="00E6243B" w:rsidRDefault="009004E6" w:rsidP="009004E6">
            <w:pPr>
              <w:pStyle w:val="TableParagraph"/>
              <w:spacing w:before="0"/>
              <w:ind w:left="571"/>
              <w:rPr>
                <w:sz w:val="14"/>
                <w:lang w:val="es-PE"/>
              </w:rPr>
            </w:pPr>
            <w:r w:rsidRPr="00E6243B">
              <w:rPr>
                <w:sz w:val="14"/>
                <w:lang w:val="es-PE"/>
              </w:rPr>
              <w:t>MANTENIMIENTO DE CAMINOS DURANTE LA CONTRUCCION</w:t>
            </w:r>
          </w:p>
        </w:tc>
        <w:tc>
          <w:tcPr>
            <w:tcW w:w="750" w:type="dxa"/>
          </w:tcPr>
          <w:p w:rsidR="009004E6" w:rsidRDefault="009004E6" w:rsidP="009004E6">
            <w:pPr>
              <w:pStyle w:val="TableParagraph"/>
              <w:spacing w:before="0"/>
              <w:ind w:left="129"/>
              <w:rPr>
                <w:sz w:val="14"/>
              </w:rPr>
            </w:pPr>
            <w:r>
              <w:rPr>
                <w:sz w:val="14"/>
              </w:rPr>
              <w:t>mes</w:t>
            </w:r>
          </w:p>
        </w:tc>
        <w:tc>
          <w:tcPr>
            <w:tcW w:w="1133" w:type="dxa"/>
          </w:tcPr>
          <w:p w:rsidR="009004E6" w:rsidRDefault="009004E6" w:rsidP="009004E6">
            <w:pPr>
              <w:pStyle w:val="TableParagraph"/>
              <w:spacing w:before="0"/>
              <w:ind w:right="133"/>
              <w:jc w:val="right"/>
              <w:rPr>
                <w:sz w:val="14"/>
              </w:rPr>
            </w:pPr>
            <w:r>
              <w:rPr>
                <w:sz w:val="14"/>
              </w:rPr>
              <w:t>7.00</w:t>
            </w:r>
          </w:p>
        </w:tc>
        <w:tc>
          <w:tcPr>
            <w:tcW w:w="1128" w:type="dxa"/>
            <w:gridSpan w:val="2"/>
          </w:tcPr>
          <w:p w:rsidR="009004E6" w:rsidRDefault="009004E6" w:rsidP="009004E6">
            <w:pPr>
              <w:pStyle w:val="TableParagraph"/>
              <w:spacing w:before="0"/>
              <w:ind w:left="539"/>
              <w:rPr>
                <w:sz w:val="14"/>
              </w:rPr>
            </w:pPr>
            <w:r>
              <w:rPr>
                <w:sz w:val="14"/>
              </w:rPr>
              <w:t>2,714.05</w:t>
            </w:r>
          </w:p>
        </w:tc>
        <w:tc>
          <w:tcPr>
            <w:tcW w:w="1040" w:type="dxa"/>
          </w:tcPr>
          <w:p w:rsidR="009004E6" w:rsidRDefault="009004E6" w:rsidP="009004E6">
            <w:pPr>
              <w:pStyle w:val="TableParagraph"/>
              <w:spacing w:before="0"/>
              <w:ind w:right="42"/>
              <w:jc w:val="right"/>
              <w:rPr>
                <w:sz w:val="14"/>
              </w:rPr>
            </w:pPr>
            <w:r>
              <w:rPr>
                <w:sz w:val="14"/>
              </w:rPr>
              <w:t>18,998.35</w:t>
            </w:r>
          </w:p>
        </w:tc>
      </w:tr>
      <w:tr w:rsidR="009004E6" w:rsidTr="009004E6">
        <w:trPr>
          <w:trHeight w:val="241"/>
        </w:trPr>
        <w:tc>
          <w:tcPr>
            <w:tcW w:w="1183" w:type="dxa"/>
          </w:tcPr>
          <w:p w:rsidR="009004E6" w:rsidRDefault="009004E6" w:rsidP="009004E6">
            <w:pPr>
              <w:pStyle w:val="TableParagraph"/>
              <w:spacing w:before="0"/>
              <w:ind w:left="60"/>
              <w:rPr>
                <w:sz w:val="14"/>
              </w:rPr>
            </w:pPr>
            <w:r>
              <w:rPr>
                <w:color w:val="0000FF"/>
                <w:sz w:val="14"/>
              </w:rPr>
              <w:t>04.02</w:t>
            </w:r>
          </w:p>
        </w:tc>
        <w:tc>
          <w:tcPr>
            <w:tcW w:w="4796" w:type="dxa"/>
          </w:tcPr>
          <w:p w:rsidR="009004E6" w:rsidRPr="00E6243B" w:rsidRDefault="009004E6" w:rsidP="009004E6">
            <w:pPr>
              <w:pStyle w:val="TableParagraph"/>
              <w:spacing w:before="0"/>
              <w:ind w:left="474"/>
              <w:rPr>
                <w:b/>
                <w:sz w:val="14"/>
                <w:lang w:val="es-PE"/>
              </w:rPr>
            </w:pPr>
            <w:r w:rsidRPr="00E6243B">
              <w:rPr>
                <w:b/>
                <w:color w:val="0000FF"/>
                <w:sz w:val="14"/>
                <w:lang w:val="es-PE"/>
              </w:rPr>
              <w:t>CONFORMACION DE LA ETAPA IV</w:t>
            </w:r>
          </w:p>
        </w:tc>
        <w:tc>
          <w:tcPr>
            <w:tcW w:w="750" w:type="dxa"/>
          </w:tcPr>
          <w:p w:rsidR="009004E6" w:rsidRPr="00E6243B" w:rsidRDefault="009004E6" w:rsidP="009004E6">
            <w:pPr>
              <w:pStyle w:val="TableParagraph"/>
              <w:spacing w:before="0"/>
              <w:rPr>
                <w:rFonts w:ascii="Times New Roman"/>
                <w:sz w:val="14"/>
                <w:lang w:val="es-PE"/>
              </w:rPr>
            </w:pPr>
          </w:p>
        </w:tc>
        <w:tc>
          <w:tcPr>
            <w:tcW w:w="1133" w:type="dxa"/>
          </w:tcPr>
          <w:p w:rsidR="009004E6" w:rsidRPr="00E6243B" w:rsidRDefault="009004E6" w:rsidP="009004E6">
            <w:pPr>
              <w:pStyle w:val="TableParagraph"/>
              <w:spacing w:before="0"/>
              <w:rPr>
                <w:rFonts w:ascii="Times New Roman"/>
                <w:sz w:val="14"/>
                <w:lang w:val="es-PE"/>
              </w:rPr>
            </w:pPr>
          </w:p>
        </w:tc>
        <w:tc>
          <w:tcPr>
            <w:tcW w:w="1128" w:type="dxa"/>
            <w:gridSpan w:val="2"/>
          </w:tcPr>
          <w:p w:rsidR="009004E6" w:rsidRPr="00E6243B" w:rsidRDefault="009004E6" w:rsidP="009004E6">
            <w:pPr>
              <w:pStyle w:val="TableParagraph"/>
              <w:spacing w:before="0"/>
              <w:rPr>
                <w:rFonts w:ascii="Times New Roman"/>
                <w:sz w:val="14"/>
                <w:lang w:val="es-PE"/>
              </w:rPr>
            </w:pPr>
          </w:p>
        </w:tc>
        <w:tc>
          <w:tcPr>
            <w:tcW w:w="1040" w:type="dxa"/>
          </w:tcPr>
          <w:p w:rsidR="009004E6" w:rsidRDefault="009004E6" w:rsidP="009004E6">
            <w:pPr>
              <w:pStyle w:val="TableParagraph"/>
              <w:spacing w:before="0"/>
              <w:ind w:right="46"/>
              <w:jc w:val="right"/>
              <w:rPr>
                <w:b/>
                <w:sz w:val="14"/>
              </w:rPr>
            </w:pPr>
            <w:r>
              <w:rPr>
                <w:b/>
                <w:color w:val="0000FF"/>
                <w:sz w:val="14"/>
              </w:rPr>
              <w:t>5,671,094.24</w:t>
            </w:r>
          </w:p>
        </w:tc>
      </w:tr>
      <w:tr w:rsidR="009004E6" w:rsidTr="009004E6">
        <w:trPr>
          <w:trHeight w:val="241"/>
        </w:trPr>
        <w:tc>
          <w:tcPr>
            <w:tcW w:w="1183" w:type="dxa"/>
          </w:tcPr>
          <w:p w:rsidR="009004E6" w:rsidRDefault="009004E6" w:rsidP="009004E6">
            <w:pPr>
              <w:pStyle w:val="TableParagraph"/>
              <w:spacing w:before="0"/>
              <w:ind w:left="60"/>
              <w:rPr>
                <w:sz w:val="14"/>
              </w:rPr>
            </w:pPr>
            <w:r>
              <w:rPr>
                <w:color w:val="7F7F7F"/>
                <w:sz w:val="14"/>
              </w:rPr>
              <w:t>04.02.01</w:t>
            </w:r>
          </w:p>
        </w:tc>
        <w:tc>
          <w:tcPr>
            <w:tcW w:w="4796" w:type="dxa"/>
          </w:tcPr>
          <w:p w:rsidR="009004E6" w:rsidRPr="00E6243B" w:rsidRDefault="009004E6" w:rsidP="009004E6">
            <w:pPr>
              <w:pStyle w:val="TableParagraph"/>
              <w:spacing w:before="0"/>
              <w:ind w:left="571"/>
              <w:rPr>
                <w:b/>
                <w:sz w:val="14"/>
                <w:lang w:val="es-PE"/>
              </w:rPr>
            </w:pPr>
            <w:r w:rsidRPr="00E6243B">
              <w:rPr>
                <w:b/>
                <w:color w:val="7F7F7F"/>
                <w:sz w:val="14"/>
                <w:lang w:val="es-PE"/>
              </w:rPr>
              <w:t>CONFORMACION DE LA SOBRE ELEVACION ETAPA 4</w:t>
            </w:r>
          </w:p>
        </w:tc>
        <w:tc>
          <w:tcPr>
            <w:tcW w:w="750" w:type="dxa"/>
          </w:tcPr>
          <w:p w:rsidR="009004E6" w:rsidRPr="00E6243B" w:rsidRDefault="009004E6" w:rsidP="009004E6">
            <w:pPr>
              <w:pStyle w:val="TableParagraph"/>
              <w:spacing w:before="0"/>
              <w:rPr>
                <w:rFonts w:ascii="Times New Roman"/>
                <w:sz w:val="14"/>
                <w:lang w:val="es-PE"/>
              </w:rPr>
            </w:pPr>
          </w:p>
        </w:tc>
        <w:tc>
          <w:tcPr>
            <w:tcW w:w="1133" w:type="dxa"/>
          </w:tcPr>
          <w:p w:rsidR="009004E6" w:rsidRPr="00E6243B" w:rsidRDefault="009004E6" w:rsidP="009004E6">
            <w:pPr>
              <w:pStyle w:val="TableParagraph"/>
              <w:spacing w:before="0"/>
              <w:rPr>
                <w:rFonts w:ascii="Times New Roman"/>
                <w:sz w:val="14"/>
                <w:lang w:val="es-PE"/>
              </w:rPr>
            </w:pPr>
          </w:p>
        </w:tc>
        <w:tc>
          <w:tcPr>
            <w:tcW w:w="1128" w:type="dxa"/>
            <w:gridSpan w:val="2"/>
          </w:tcPr>
          <w:p w:rsidR="009004E6" w:rsidRPr="00E6243B" w:rsidRDefault="009004E6" w:rsidP="009004E6">
            <w:pPr>
              <w:pStyle w:val="TableParagraph"/>
              <w:spacing w:before="0"/>
              <w:rPr>
                <w:rFonts w:ascii="Times New Roman"/>
                <w:sz w:val="14"/>
                <w:lang w:val="es-PE"/>
              </w:rPr>
            </w:pPr>
          </w:p>
        </w:tc>
        <w:tc>
          <w:tcPr>
            <w:tcW w:w="1040" w:type="dxa"/>
          </w:tcPr>
          <w:p w:rsidR="009004E6" w:rsidRDefault="009004E6" w:rsidP="009004E6">
            <w:pPr>
              <w:pStyle w:val="TableParagraph"/>
              <w:spacing w:before="0"/>
              <w:ind w:right="46"/>
              <w:jc w:val="right"/>
              <w:rPr>
                <w:b/>
                <w:sz w:val="14"/>
              </w:rPr>
            </w:pPr>
            <w:r>
              <w:rPr>
                <w:b/>
                <w:color w:val="7F7F7F"/>
                <w:sz w:val="14"/>
              </w:rPr>
              <w:t>5,671,094.24</w:t>
            </w:r>
          </w:p>
        </w:tc>
      </w:tr>
      <w:tr w:rsidR="009004E6" w:rsidTr="009004E6">
        <w:trPr>
          <w:trHeight w:val="245"/>
        </w:trPr>
        <w:tc>
          <w:tcPr>
            <w:tcW w:w="1183" w:type="dxa"/>
          </w:tcPr>
          <w:p w:rsidR="009004E6" w:rsidRDefault="009004E6" w:rsidP="009004E6">
            <w:pPr>
              <w:pStyle w:val="TableParagraph"/>
              <w:spacing w:before="0"/>
              <w:ind w:left="60"/>
              <w:rPr>
                <w:sz w:val="14"/>
              </w:rPr>
            </w:pPr>
            <w:r>
              <w:rPr>
                <w:color w:val="800000"/>
                <w:sz w:val="14"/>
              </w:rPr>
              <w:t>04.02.01.01</w:t>
            </w:r>
          </w:p>
        </w:tc>
        <w:tc>
          <w:tcPr>
            <w:tcW w:w="4796" w:type="dxa"/>
          </w:tcPr>
          <w:p w:rsidR="009004E6" w:rsidRDefault="009004E6" w:rsidP="009004E6">
            <w:pPr>
              <w:pStyle w:val="TableParagraph"/>
              <w:spacing w:before="0"/>
              <w:ind w:left="668"/>
              <w:rPr>
                <w:b/>
                <w:sz w:val="14"/>
              </w:rPr>
            </w:pPr>
            <w:r>
              <w:rPr>
                <w:b/>
                <w:color w:val="800000"/>
                <w:sz w:val="14"/>
              </w:rPr>
              <w:t>MOVIMIENTO DE TIERRAS</w:t>
            </w:r>
          </w:p>
        </w:tc>
        <w:tc>
          <w:tcPr>
            <w:tcW w:w="750" w:type="dxa"/>
          </w:tcPr>
          <w:p w:rsidR="009004E6" w:rsidRDefault="009004E6" w:rsidP="009004E6">
            <w:pPr>
              <w:pStyle w:val="TableParagraph"/>
              <w:spacing w:before="0"/>
              <w:rPr>
                <w:rFonts w:ascii="Times New Roman"/>
                <w:sz w:val="14"/>
              </w:rPr>
            </w:pPr>
          </w:p>
        </w:tc>
        <w:tc>
          <w:tcPr>
            <w:tcW w:w="1133" w:type="dxa"/>
          </w:tcPr>
          <w:p w:rsidR="009004E6" w:rsidRDefault="009004E6" w:rsidP="009004E6">
            <w:pPr>
              <w:pStyle w:val="TableParagraph"/>
              <w:spacing w:before="0"/>
              <w:rPr>
                <w:rFonts w:ascii="Times New Roman"/>
                <w:sz w:val="14"/>
              </w:rPr>
            </w:pPr>
          </w:p>
        </w:tc>
        <w:tc>
          <w:tcPr>
            <w:tcW w:w="1128" w:type="dxa"/>
            <w:gridSpan w:val="2"/>
          </w:tcPr>
          <w:p w:rsidR="009004E6" w:rsidRDefault="009004E6" w:rsidP="009004E6">
            <w:pPr>
              <w:pStyle w:val="TableParagraph"/>
              <w:spacing w:before="0"/>
              <w:rPr>
                <w:rFonts w:ascii="Times New Roman"/>
                <w:sz w:val="14"/>
              </w:rPr>
            </w:pPr>
          </w:p>
        </w:tc>
        <w:tc>
          <w:tcPr>
            <w:tcW w:w="1040" w:type="dxa"/>
          </w:tcPr>
          <w:p w:rsidR="009004E6" w:rsidRDefault="009004E6" w:rsidP="009004E6">
            <w:pPr>
              <w:pStyle w:val="TableParagraph"/>
              <w:spacing w:before="0"/>
              <w:ind w:right="46"/>
              <w:jc w:val="right"/>
              <w:rPr>
                <w:b/>
                <w:sz w:val="14"/>
              </w:rPr>
            </w:pPr>
            <w:r>
              <w:rPr>
                <w:b/>
                <w:color w:val="800000"/>
                <w:sz w:val="14"/>
              </w:rPr>
              <w:t>639,543.13</w:t>
            </w:r>
          </w:p>
        </w:tc>
      </w:tr>
      <w:tr w:rsidR="009004E6" w:rsidTr="009004E6">
        <w:trPr>
          <w:trHeight w:val="241"/>
        </w:trPr>
        <w:tc>
          <w:tcPr>
            <w:tcW w:w="1183" w:type="dxa"/>
          </w:tcPr>
          <w:p w:rsidR="009004E6" w:rsidRDefault="009004E6" w:rsidP="009004E6">
            <w:pPr>
              <w:pStyle w:val="TableParagraph"/>
              <w:spacing w:before="0"/>
              <w:ind w:left="60"/>
              <w:rPr>
                <w:sz w:val="14"/>
              </w:rPr>
            </w:pPr>
            <w:r>
              <w:rPr>
                <w:sz w:val="14"/>
              </w:rPr>
              <w:t>04.02.01.01.01</w:t>
            </w:r>
          </w:p>
        </w:tc>
        <w:tc>
          <w:tcPr>
            <w:tcW w:w="4796" w:type="dxa"/>
          </w:tcPr>
          <w:p w:rsidR="009004E6" w:rsidRPr="00E6243B" w:rsidRDefault="009004E6" w:rsidP="009004E6">
            <w:pPr>
              <w:pStyle w:val="TableParagraph"/>
              <w:spacing w:before="0"/>
              <w:ind w:left="765"/>
              <w:rPr>
                <w:sz w:val="14"/>
                <w:lang w:val="es-PE"/>
              </w:rPr>
            </w:pPr>
            <w:r w:rsidRPr="00E6243B">
              <w:rPr>
                <w:sz w:val="14"/>
                <w:lang w:val="es-PE"/>
              </w:rPr>
              <w:t>LIMPIEZA Y DESBROCE DEL AREA DE CIMENTACION</w:t>
            </w:r>
          </w:p>
        </w:tc>
        <w:tc>
          <w:tcPr>
            <w:tcW w:w="750" w:type="dxa"/>
          </w:tcPr>
          <w:p w:rsidR="009004E6" w:rsidRDefault="009004E6" w:rsidP="009004E6">
            <w:pPr>
              <w:pStyle w:val="TableParagraph"/>
              <w:spacing w:before="0"/>
              <w:ind w:left="130"/>
              <w:rPr>
                <w:sz w:val="14"/>
              </w:rPr>
            </w:pPr>
            <w:r>
              <w:rPr>
                <w:sz w:val="14"/>
              </w:rPr>
              <w:t>m2</w:t>
            </w:r>
          </w:p>
        </w:tc>
        <w:tc>
          <w:tcPr>
            <w:tcW w:w="1133" w:type="dxa"/>
          </w:tcPr>
          <w:p w:rsidR="009004E6" w:rsidRDefault="009004E6" w:rsidP="009004E6">
            <w:pPr>
              <w:pStyle w:val="TableParagraph"/>
              <w:spacing w:before="0"/>
              <w:ind w:right="133"/>
              <w:jc w:val="right"/>
              <w:rPr>
                <w:sz w:val="14"/>
              </w:rPr>
            </w:pPr>
            <w:r>
              <w:rPr>
                <w:sz w:val="14"/>
              </w:rPr>
              <w:t>8,559.62</w:t>
            </w:r>
          </w:p>
        </w:tc>
        <w:tc>
          <w:tcPr>
            <w:tcW w:w="1128" w:type="dxa"/>
            <w:gridSpan w:val="2"/>
          </w:tcPr>
          <w:p w:rsidR="009004E6" w:rsidRDefault="009004E6" w:rsidP="009004E6">
            <w:pPr>
              <w:pStyle w:val="TableParagraph"/>
              <w:spacing w:before="0"/>
              <w:ind w:right="140"/>
              <w:jc w:val="right"/>
              <w:rPr>
                <w:sz w:val="14"/>
              </w:rPr>
            </w:pPr>
            <w:r>
              <w:rPr>
                <w:sz w:val="14"/>
              </w:rPr>
              <w:t>0.65</w:t>
            </w:r>
          </w:p>
        </w:tc>
        <w:tc>
          <w:tcPr>
            <w:tcW w:w="1040" w:type="dxa"/>
          </w:tcPr>
          <w:p w:rsidR="009004E6" w:rsidRDefault="009004E6" w:rsidP="009004E6">
            <w:pPr>
              <w:pStyle w:val="TableParagraph"/>
              <w:spacing w:before="0"/>
              <w:ind w:right="42"/>
              <w:jc w:val="right"/>
              <w:rPr>
                <w:sz w:val="14"/>
              </w:rPr>
            </w:pPr>
            <w:r>
              <w:rPr>
                <w:sz w:val="14"/>
              </w:rPr>
              <w:t>5,563.75</w:t>
            </w:r>
          </w:p>
        </w:tc>
      </w:tr>
      <w:tr w:rsidR="009004E6" w:rsidTr="009004E6">
        <w:trPr>
          <w:trHeight w:val="242"/>
        </w:trPr>
        <w:tc>
          <w:tcPr>
            <w:tcW w:w="1183" w:type="dxa"/>
          </w:tcPr>
          <w:p w:rsidR="009004E6" w:rsidRDefault="009004E6" w:rsidP="009004E6">
            <w:pPr>
              <w:pStyle w:val="TableParagraph"/>
              <w:spacing w:before="0"/>
              <w:ind w:left="60"/>
              <w:rPr>
                <w:sz w:val="14"/>
              </w:rPr>
            </w:pPr>
            <w:r>
              <w:rPr>
                <w:sz w:val="14"/>
              </w:rPr>
              <w:t>04.02.01.01.02</w:t>
            </w:r>
          </w:p>
        </w:tc>
        <w:tc>
          <w:tcPr>
            <w:tcW w:w="4796" w:type="dxa"/>
          </w:tcPr>
          <w:p w:rsidR="009004E6" w:rsidRPr="00E6243B" w:rsidRDefault="009004E6" w:rsidP="009004E6">
            <w:pPr>
              <w:pStyle w:val="TableParagraph"/>
              <w:spacing w:before="0"/>
              <w:ind w:left="766"/>
              <w:rPr>
                <w:sz w:val="14"/>
                <w:lang w:val="es-PE"/>
              </w:rPr>
            </w:pPr>
            <w:r w:rsidRPr="00E6243B">
              <w:rPr>
                <w:sz w:val="14"/>
                <w:lang w:val="es-PE"/>
              </w:rPr>
              <w:t>EXCAVACION DEL AREA DE CIMENTACION ETAPA 4</w:t>
            </w:r>
          </w:p>
        </w:tc>
        <w:tc>
          <w:tcPr>
            <w:tcW w:w="750" w:type="dxa"/>
          </w:tcPr>
          <w:p w:rsidR="009004E6" w:rsidRDefault="009004E6" w:rsidP="009004E6">
            <w:pPr>
              <w:pStyle w:val="TableParagraph"/>
              <w:spacing w:before="0"/>
              <w:ind w:left="129"/>
              <w:rPr>
                <w:sz w:val="14"/>
              </w:rPr>
            </w:pPr>
            <w:r>
              <w:rPr>
                <w:sz w:val="14"/>
              </w:rPr>
              <w:t>m3</w:t>
            </w:r>
          </w:p>
        </w:tc>
        <w:tc>
          <w:tcPr>
            <w:tcW w:w="1133" w:type="dxa"/>
          </w:tcPr>
          <w:p w:rsidR="009004E6" w:rsidRDefault="009004E6" w:rsidP="009004E6">
            <w:pPr>
              <w:pStyle w:val="TableParagraph"/>
              <w:spacing w:before="0"/>
              <w:ind w:right="132"/>
              <w:jc w:val="right"/>
              <w:rPr>
                <w:sz w:val="14"/>
              </w:rPr>
            </w:pPr>
            <w:r>
              <w:rPr>
                <w:sz w:val="14"/>
              </w:rPr>
              <w:t>45,341.88</w:t>
            </w:r>
          </w:p>
        </w:tc>
        <w:tc>
          <w:tcPr>
            <w:tcW w:w="1128" w:type="dxa"/>
            <w:gridSpan w:val="2"/>
          </w:tcPr>
          <w:p w:rsidR="009004E6" w:rsidRDefault="009004E6" w:rsidP="009004E6">
            <w:pPr>
              <w:pStyle w:val="TableParagraph"/>
              <w:spacing w:before="0"/>
              <w:ind w:right="140"/>
              <w:jc w:val="right"/>
              <w:rPr>
                <w:sz w:val="14"/>
              </w:rPr>
            </w:pPr>
            <w:r>
              <w:rPr>
                <w:sz w:val="14"/>
              </w:rPr>
              <w:t>4.06</w:t>
            </w:r>
          </w:p>
        </w:tc>
        <w:tc>
          <w:tcPr>
            <w:tcW w:w="1040" w:type="dxa"/>
          </w:tcPr>
          <w:p w:rsidR="009004E6" w:rsidRDefault="009004E6" w:rsidP="009004E6">
            <w:pPr>
              <w:pStyle w:val="TableParagraph"/>
              <w:spacing w:before="0"/>
              <w:ind w:right="42"/>
              <w:jc w:val="right"/>
              <w:rPr>
                <w:sz w:val="14"/>
              </w:rPr>
            </w:pPr>
            <w:r>
              <w:rPr>
                <w:sz w:val="14"/>
              </w:rPr>
              <w:t>184,088.03</w:t>
            </w:r>
          </w:p>
        </w:tc>
      </w:tr>
      <w:tr w:rsidR="009004E6" w:rsidTr="009004E6">
        <w:trPr>
          <w:trHeight w:val="200"/>
        </w:trPr>
        <w:tc>
          <w:tcPr>
            <w:tcW w:w="1183" w:type="dxa"/>
          </w:tcPr>
          <w:p w:rsidR="009004E6" w:rsidRDefault="009004E6" w:rsidP="009004E6">
            <w:pPr>
              <w:pStyle w:val="TableParagraph"/>
              <w:spacing w:before="0"/>
              <w:ind w:left="60"/>
              <w:rPr>
                <w:sz w:val="14"/>
              </w:rPr>
            </w:pPr>
            <w:r>
              <w:rPr>
                <w:sz w:val="14"/>
              </w:rPr>
              <w:t>04.02.01.01.03</w:t>
            </w:r>
          </w:p>
        </w:tc>
        <w:tc>
          <w:tcPr>
            <w:tcW w:w="4796" w:type="dxa"/>
          </w:tcPr>
          <w:p w:rsidR="009004E6" w:rsidRPr="00E6243B" w:rsidRDefault="009004E6" w:rsidP="009004E6">
            <w:pPr>
              <w:pStyle w:val="TableParagraph"/>
              <w:spacing w:before="0"/>
              <w:ind w:left="766"/>
              <w:rPr>
                <w:sz w:val="14"/>
                <w:lang w:val="es-PE"/>
              </w:rPr>
            </w:pPr>
            <w:r w:rsidRPr="00E6243B">
              <w:rPr>
                <w:sz w:val="14"/>
                <w:lang w:val="es-PE"/>
              </w:rPr>
              <w:t>RELLENO CON MATERIAL DE PRESTAMO (NIVELACION DE</w:t>
            </w:r>
          </w:p>
        </w:tc>
        <w:tc>
          <w:tcPr>
            <w:tcW w:w="750" w:type="dxa"/>
          </w:tcPr>
          <w:p w:rsidR="009004E6" w:rsidRDefault="009004E6" w:rsidP="009004E6">
            <w:pPr>
              <w:pStyle w:val="TableParagraph"/>
              <w:spacing w:before="0"/>
              <w:ind w:left="126"/>
              <w:rPr>
                <w:sz w:val="14"/>
              </w:rPr>
            </w:pPr>
            <w:r>
              <w:rPr>
                <w:sz w:val="14"/>
              </w:rPr>
              <w:t>m3</w:t>
            </w:r>
          </w:p>
        </w:tc>
        <w:tc>
          <w:tcPr>
            <w:tcW w:w="1133" w:type="dxa"/>
          </w:tcPr>
          <w:p w:rsidR="009004E6" w:rsidRDefault="009004E6" w:rsidP="009004E6">
            <w:pPr>
              <w:pStyle w:val="TableParagraph"/>
              <w:spacing w:before="0"/>
              <w:ind w:right="132"/>
              <w:jc w:val="right"/>
              <w:rPr>
                <w:sz w:val="14"/>
              </w:rPr>
            </w:pPr>
            <w:r>
              <w:rPr>
                <w:sz w:val="14"/>
              </w:rPr>
              <w:t>22,800.00</w:t>
            </w:r>
          </w:p>
        </w:tc>
        <w:tc>
          <w:tcPr>
            <w:tcW w:w="1128" w:type="dxa"/>
            <w:gridSpan w:val="2"/>
          </w:tcPr>
          <w:p w:rsidR="009004E6" w:rsidRDefault="009004E6" w:rsidP="009004E6">
            <w:pPr>
              <w:pStyle w:val="TableParagraph"/>
              <w:spacing w:before="0"/>
              <w:ind w:right="140"/>
              <w:jc w:val="right"/>
              <w:rPr>
                <w:sz w:val="14"/>
              </w:rPr>
            </w:pPr>
            <w:r>
              <w:rPr>
                <w:sz w:val="14"/>
              </w:rPr>
              <w:t>9.95</w:t>
            </w:r>
          </w:p>
        </w:tc>
        <w:tc>
          <w:tcPr>
            <w:tcW w:w="1040" w:type="dxa"/>
          </w:tcPr>
          <w:p w:rsidR="009004E6" w:rsidRDefault="009004E6" w:rsidP="009004E6">
            <w:pPr>
              <w:pStyle w:val="TableParagraph"/>
              <w:spacing w:before="0"/>
              <w:ind w:right="42"/>
              <w:jc w:val="right"/>
              <w:rPr>
                <w:sz w:val="14"/>
              </w:rPr>
            </w:pPr>
            <w:r>
              <w:rPr>
                <w:sz w:val="14"/>
              </w:rPr>
              <w:t>226,860.00</w:t>
            </w:r>
          </w:p>
        </w:tc>
      </w:tr>
      <w:tr w:rsidR="009004E6" w:rsidTr="009004E6">
        <w:trPr>
          <w:trHeight w:val="189"/>
        </w:trPr>
        <w:tc>
          <w:tcPr>
            <w:tcW w:w="1183" w:type="dxa"/>
          </w:tcPr>
          <w:p w:rsidR="009004E6" w:rsidRDefault="009004E6" w:rsidP="009004E6">
            <w:pPr>
              <w:pStyle w:val="TableParagraph"/>
              <w:spacing w:before="0"/>
              <w:rPr>
                <w:rFonts w:ascii="Times New Roman"/>
                <w:sz w:val="12"/>
              </w:rPr>
            </w:pPr>
          </w:p>
        </w:tc>
        <w:tc>
          <w:tcPr>
            <w:tcW w:w="4796" w:type="dxa"/>
          </w:tcPr>
          <w:p w:rsidR="009004E6" w:rsidRDefault="009004E6" w:rsidP="009004E6">
            <w:pPr>
              <w:pStyle w:val="TableParagraph"/>
              <w:spacing w:before="0"/>
              <w:ind w:left="377"/>
              <w:rPr>
                <w:sz w:val="14"/>
              </w:rPr>
            </w:pPr>
            <w:r>
              <w:rPr>
                <w:sz w:val="14"/>
              </w:rPr>
              <w:t>PLATAFORMA)</w:t>
            </w:r>
          </w:p>
        </w:tc>
        <w:tc>
          <w:tcPr>
            <w:tcW w:w="750" w:type="dxa"/>
          </w:tcPr>
          <w:p w:rsidR="009004E6" w:rsidRDefault="009004E6" w:rsidP="009004E6">
            <w:pPr>
              <w:pStyle w:val="TableParagraph"/>
              <w:spacing w:before="0"/>
              <w:rPr>
                <w:rFonts w:ascii="Times New Roman"/>
                <w:sz w:val="12"/>
              </w:rPr>
            </w:pPr>
          </w:p>
        </w:tc>
        <w:tc>
          <w:tcPr>
            <w:tcW w:w="1133" w:type="dxa"/>
          </w:tcPr>
          <w:p w:rsidR="009004E6" w:rsidRDefault="009004E6" w:rsidP="009004E6">
            <w:pPr>
              <w:pStyle w:val="TableParagraph"/>
              <w:spacing w:before="0"/>
              <w:rPr>
                <w:rFonts w:ascii="Times New Roman"/>
                <w:sz w:val="12"/>
              </w:rPr>
            </w:pPr>
          </w:p>
        </w:tc>
        <w:tc>
          <w:tcPr>
            <w:tcW w:w="752" w:type="dxa"/>
          </w:tcPr>
          <w:p w:rsidR="009004E6" w:rsidRDefault="009004E6" w:rsidP="009004E6">
            <w:pPr>
              <w:pStyle w:val="TableParagraph"/>
              <w:spacing w:before="0"/>
              <w:rPr>
                <w:rFonts w:ascii="Times New Roman"/>
                <w:sz w:val="12"/>
              </w:rPr>
            </w:pPr>
          </w:p>
        </w:tc>
        <w:tc>
          <w:tcPr>
            <w:tcW w:w="376" w:type="dxa"/>
          </w:tcPr>
          <w:p w:rsidR="009004E6" w:rsidRDefault="009004E6" w:rsidP="009004E6">
            <w:pPr>
              <w:pStyle w:val="TableParagraph"/>
              <w:spacing w:before="0"/>
              <w:rPr>
                <w:rFonts w:ascii="Times New Roman"/>
                <w:sz w:val="12"/>
              </w:rPr>
            </w:pPr>
          </w:p>
        </w:tc>
        <w:tc>
          <w:tcPr>
            <w:tcW w:w="1040" w:type="dxa"/>
          </w:tcPr>
          <w:p w:rsidR="009004E6" w:rsidRDefault="009004E6" w:rsidP="009004E6">
            <w:pPr>
              <w:pStyle w:val="TableParagraph"/>
              <w:spacing w:before="0"/>
              <w:rPr>
                <w:rFonts w:ascii="Times New Roman"/>
                <w:sz w:val="12"/>
              </w:rPr>
            </w:pPr>
          </w:p>
        </w:tc>
      </w:tr>
      <w:tr w:rsidR="009004E6" w:rsidTr="009004E6">
        <w:trPr>
          <w:trHeight w:val="229"/>
        </w:trPr>
        <w:tc>
          <w:tcPr>
            <w:tcW w:w="1183" w:type="dxa"/>
          </w:tcPr>
          <w:p w:rsidR="009004E6" w:rsidRDefault="009004E6" w:rsidP="009004E6">
            <w:pPr>
              <w:pStyle w:val="TableParagraph"/>
              <w:spacing w:before="0"/>
              <w:ind w:left="60"/>
              <w:rPr>
                <w:sz w:val="14"/>
              </w:rPr>
            </w:pPr>
            <w:r>
              <w:rPr>
                <w:sz w:val="14"/>
              </w:rPr>
              <w:t>04.02.01.01.04</w:t>
            </w:r>
          </w:p>
        </w:tc>
        <w:tc>
          <w:tcPr>
            <w:tcW w:w="4796" w:type="dxa"/>
          </w:tcPr>
          <w:p w:rsidR="009004E6" w:rsidRPr="00E6243B" w:rsidRDefault="009004E6" w:rsidP="009004E6">
            <w:pPr>
              <w:pStyle w:val="TableParagraph"/>
              <w:spacing w:before="0"/>
              <w:ind w:left="766"/>
              <w:rPr>
                <w:sz w:val="14"/>
                <w:lang w:val="es-PE"/>
              </w:rPr>
            </w:pPr>
            <w:r w:rsidRPr="00E6243B">
              <w:rPr>
                <w:sz w:val="14"/>
                <w:lang w:val="es-PE"/>
              </w:rPr>
              <w:t>PERFILADO DEL AREA DE CIMENTACION</w:t>
            </w:r>
          </w:p>
        </w:tc>
        <w:tc>
          <w:tcPr>
            <w:tcW w:w="750" w:type="dxa"/>
          </w:tcPr>
          <w:p w:rsidR="009004E6" w:rsidRDefault="009004E6" w:rsidP="009004E6">
            <w:pPr>
              <w:pStyle w:val="TableParagraph"/>
              <w:spacing w:before="0"/>
              <w:ind w:left="130"/>
              <w:rPr>
                <w:sz w:val="14"/>
              </w:rPr>
            </w:pPr>
            <w:r>
              <w:rPr>
                <w:sz w:val="14"/>
              </w:rPr>
              <w:t>m2</w:t>
            </w:r>
          </w:p>
        </w:tc>
        <w:tc>
          <w:tcPr>
            <w:tcW w:w="1133" w:type="dxa"/>
          </w:tcPr>
          <w:p w:rsidR="009004E6" w:rsidRDefault="009004E6" w:rsidP="009004E6">
            <w:pPr>
              <w:pStyle w:val="TableParagraph"/>
              <w:spacing w:before="0"/>
              <w:ind w:right="132"/>
              <w:jc w:val="right"/>
              <w:rPr>
                <w:sz w:val="14"/>
              </w:rPr>
            </w:pPr>
            <w:r>
              <w:rPr>
                <w:sz w:val="14"/>
              </w:rPr>
              <w:t>8,559.62</w:t>
            </w:r>
          </w:p>
        </w:tc>
        <w:tc>
          <w:tcPr>
            <w:tcW w:w="1128" w:type="dxa"/>
            <w:gridSpan w:val="2"/>
          </w:tcPr>
          <w:p w:rsidR="009004E6" w:rsidRDefault="009004E6" w:rsidP="009004E6">
            <w:pPr>
              <w:pStyle w:val="TableParagraph"/>
              <w:spacing w:before="0"/>
              <w:ind w:right="140"/>
              <w:jc w:val="right"/>
              <w:rPr>
                <w:sz w:val="14"/>
              </w:rPr>
            </w:pPr>
            <w:r>
              <w:rPr>
                <w:sz w:val="14"/>
              </w:rPr>
              <w:t>1.08</w:t>
            </w:r>
          </w:p>
        </w:tc>
        <w:tc>
          <w:tcPr>
            <w:tcW w:w="1040" w:type="dxa"/>
          </w:tcPr>
          <w:p w:rsidR="009004E6" w:rsidRDefault="009004E6" w:rsidP="009004E6">
            <w:pPr>
              <w:pStyle w:val="TableParagraph"/>
              <w:spacing w:before="0"/>
              <w:ind w:right="42"/>
              <w:jc w:val="right"/>
              <w:rPr>
                <w:sz w:val="14"/>
              </w:rPr>
            </w:pPr>
            <w:r>
              <w:rPr>
                <w:sz w:val="14"/>
              </w:rPr>
              <w:t>9,244.39</w:t>
            </w:r>
          </w:p>
        </w:tc>
      </w:tr>
      <w:tr w:rsidR="009004E6" w:rsidTr="009004E6">
        <w:trPr>
          <w:trHeight w:val="200"/>
        </w:trPr>
        <w:tc>
          <w:tcPr>
            <w:tcW w:w="1183" w:type="dxa"/>
          </w:tcPr>
          <w:p w:rsidR="009004E6" w:rsidRDefault="009004E6" w:rsidP="009004E6">
            <w:pPr>
              <w:pStyle w:val="TableParagraph"/>
              <w:spacing w:before="0"/>
              <w:ind w:left="60"/>
              <w:rPr>
                <w:sz w:val="14"/>
              </w:rPr>
            </w:pPr>
            <w:r>
              <w:rPr>
                <w:sz w:val="14"/>
              </w:rPr>
              <w:t>04.02.01.01.05</w:t>
            </w:r>
          </w:p>
        </w:tc>
        <w:tc>
          <w:tcPr>
            <w:tcW w:w="4796" w:type="dxa"/>
          </w:tcPr>
          <w:p w:rsidR="009004E6" w:rsidRPr="00E6243B" w:rsidRDefault="009004E6" w:rsidP="009004E6">
            <w:pPr>
              <w:pStyle w:val="TableParagraph"/>
              <w:spacing w:before="0"/>
              <w:ind w:right="104"/>
              <w:jc w:val="right"/>
              <w:rPr>
                <w:sz w:val="14"/>
                <w:lang w:val="es-PE"/>
              </w:rPr>
            </w:pPr>
            <w:r w:rsidRPr="00E6243B">
              <w:rPr>
                <w:sz w:val="14"/>
                <w:lang w:val="es-PE"/>
              </w:rPr>
              <w:t>CARGUIO Y TRANSPORTE DEL MATERIAL ORGANICO A DEPOSITO DE</w:t>
            </w:r>
          </w:p>
        </w:tc>
        <w:tc>
          <w:tcPr>
            <w:tcW w:w="750" w:type="dxa"/>
          </w:tcPr>
          <w:p w:rsidR="009004E6" w:rsidRDefault="009004E6" w:rsidP="009004E6">
            <w:pPr>
              <w:pStyle w:val="TableParagraph"/>
              <w:spacing w:before="0"/>
              <w:ind w:left="126"/>
              <w:rPr>
                <w:sz w:val="14"/>
              </w:rPr>
            </w:pPr>
            <w:r>
              <w:rPr>
                <w:sz w:val="14"/>
              </w:rPr>
              <w:t>m3</w:t>
            </w:r>
          </w:p>
        </w:tc>
        <w:tc>
          <w:tcPr>
            <w:tcW w:w="1133" w:type="dxa"/>
          </w:tcPr>
          <w:p w:rsidR="009004E6" w:rsidRDefault="009004E6" w:rsidP="009004E6">
            <w:pPr>
              <w:pStyle w:val="TableParagraph"/>
              <w:spacing w:before="0"/>
              <w:ind w:right="132"/>
              <w:jc w:val="right"/>
              <w:rPr>
                <w:sz w:val="14"/>
              </w:rPr>
            </w:pPr>
            <w:r>
              <w:rPr>
                <w:sz w:val="14"/>
              </w:rPr>
              <w:t>52,143.16</w:t>
            </w:r>
          </w:p>
        </w:tc>
        <w:tc>
          <w:tcPr>
            <w:tcW w:w="1128" w:type="dxa"/>
            <w:gridSpan w:val="2"/>
          </w:tcPr>
          <w:p w:rsidR="009004E6" w:rsidRDefault="009004E6" w:rsidP="009004E6">
            <w:pPr>
              <w:pStyle w:val="TableParagraph"/>
              <w:spacing w:before="0"/>
              <w:ind w:right="140"/>
              <w:jc w:val="right"/>
              <w:rPr>
                <w:sz w:val="14"/>
              </w:rPr>
            </w:pPr>
            <w:r>
              <w:rPr>
                <w:sz w:val="14"/>
              </w:rPr>
              <w:t>2.48</w:t>
            </w:r>
          </w:p>
        </w:tc>
        <w:tc>
          <w:tcPr>
            <w:tcW w:w="1040" w:type="dxa"/>
          </w:tcPr>
          <w:p w:rsidR="009004E6" w:rsidRDefault="009004E6" w:rsidP="009004E6">
            <w:pPr>
              <w:pStyle w:val="TableParagraph"/>
              <w:spacing w:before="0"/>
              <w:ind w:right="42"/>
              <w:jc w:val="right"/>
              <w:rPr>
                <w:sz w:val="14"/>
              </w:rPr>
            </w:pPr>
            <w:r>
              <w:rPr>
                <w:sz w:val="14"/>
              </w:rPr>
              <w:t>129,315.04</w:t>
            </w:r>
          </w:p>
        </w:tc>
      </w:tr>
      <w:tr w:rsidR="009004E6" w:rsidTr="009004E6">
        <w:trPr>
          <w:trHeight w:val="190"/>
        </w:trPr>
        <w:tc>
          <w:tcPr>
            <w:tcW w:w="1183" w:type="dxa"/>
          </w:tcPr>
          <w:p w:rsidR="009004E6" w:rsidRDefault="009004E6" w:rsidP="009004E6">
            <w:pPr>
              <w:pStyle w:val="TableParagraph"/>
              <w:spacing w:before="0"/>
              <w:rPr>
                <w:rFonts w:ascii="Times New Roman"/>
                <w:sz w:val="12"/>
              </w:rPr>
            </w:pPr>
          </w:p>
        </w:tc>
        <w:tc>
          <w:tcPr>
            <w:tcW w:w="4796" w:type="dxa"/>
          </w:tcPr>
          <w:p w:rsidR="009004E6" w:rsidRDefault="009004E6" w:rsidP="009004E6">
            <w:pPr>
              <w:pStyle w:val="TableParagraph"/>
              <w:spacing w:before="0"/>
              <w:ind w:left="377"/>
              <w:rPr>
                <w:sz w:val="14"/>
              </w:rPr>
            </w:pPr>
            <w:r>
              <w:rPr>
                <w:sz w:val="14"/>
              </w:rPr>
              <w:t>TOP SOIL D&lt;1.00 Km</w:t>
            </w:r>
          </w:p>
        </w:tc>
        <w:tc>
          <w:tcPr>
            <w:tcW w:w="750" w:type="dxa"/>
          </w:tcPr>
          <w:p w:rsidR="009004E6" w:rsidRDefault="009004E6" w:rsidP="009004E6">
            <w:pPr>
              <w:pStyle w:val="TableParagraph"/>
              <w:spacing w:before="0"/>
              <w:rPr>
                <w:rFonts w:ascii="Times New Roman"/>
                <w:sz w:val="12"/>
              </w:rPr>
            </w:pPr>
          </w:p>
        </w:tc>
        <w:tc>
          <w:tcPr>
            <w:tcW w:w="1133" w:type="dxa"/>
          </w:tcPr>
          <w:p w:rsidR="009004E6" w:rsidRDefault="009004E6" w:rsidP="009004E6">
            <w:pPr>
              <w:pStyle w:val="TableParagraph"/>
              <w:spacing w:before="0"/>
              <w:rPr>
                <w:rFonts w:ascii="Times New Roman"/>
                <w:sz w:val="12"/>
              </w:rPr>
            </w:pPr>
          </w:p>
        </w:tc>
        <w:tc>
          <w:tcPr>
            <w:tcW w:w="752" w:type="dxa"/>
          </w:tcPr>
          <w:p w:rsidR="009004E6" w:rsidRDefault="009004E6" w:rsidP="009004E6">
            <w:pPr>
              <w:pStyle w:val="TableParagraph"/>
              <w:spacing w:before="0"/>
              <w:rPr>
                <w:rFonts w:ascii="Times New Roman"/>
                <w:sz w:val="12"/>
              </w:rPr>
            </w:pPr>
          </w:p>
        </w:tc>
        <w:tc>
          <w:tcPr>
            <w:tcW w:w="376" w:type="dxa"/>
          </w:tcPr>
          <w:p w:rsidR="009004E6" w:rsidRDefault="009004E6" w:rsidP="009004E6">
            <w:pPr>
              <w:pStyle w:val="TableParagraph"/>
              <w:spacing w:before="0"/>
              <w:rPr>
                <w:rFonts w:ascii="Times New Roman"/>
                <w:sz w:val="12"/>
              </w:rPr>
            </w:pPr>
          </w:p>
        </w:tc>
        <w:tc>
          <w:tcPr>
            <w:tcW w:w="1040" w:type="dxa"/>
          </w:tcPr>
          <w:p w:rsidR="009004E6" w:rsidRDefault="009004E6" w:rsidP="009004E6">
            <w:pPr>
              <w:pStyle w:val="TableParagraph"/>
              <w:spacing w:before="0"/>
              <w:rPr>
                <w:rFonts w:ascii="Times New Roman"/>
                <w:sz w:val="12"/>
              </w:rPr>
            </w:pPr>
          </w:p>
        </w:tc>
      </w:tr>
      <w:tr w:rsidR="009004E6" w:rsidTr="009004E6">
        <w:trPr>
          <w:trHeight w:val="226"/>
        </w:trPr>
        <w:tc>
          <w:tcPr>
            <w:tcW w:w="1183" w:type="dxa"/>
          </w:tcPr>
          <w:p w:rsidR="009004E6" w:rsidRDefault="009004E6" w:rsidP="009004E6">
            <w:pPr>
              <w:pStyle w:val="TableParagraph"/>
              <w:spacing w:before="0"/>
              <w:ind w:left="60"/>
              <w:rPr>
                <w:sz w:val="14"/>
              </w:rPr>
            </w:pPr>
            <w:r>
              <w:rPr>
                <w:sz w:val="14"/>
              </w:rPr>
              <w:t>04.02.01.01.06</w:t>
            </w:r>
          </w:p>
        </w:tc>
        <w:tc>
          <w:tcPr>
            <w:tcW w:w="4796" w:type="dxa"/>
          </w:tcPr>
          <w:p w:rsidR="009004E6" w:rsidRPr="00E6243B" w:rsidRDefault="009004E6" w:rsidP="009004E6">
            <w:pPr>
              <w:pStyle w:val="TableParagraph"/>
              <w:spacing w:before="0"/>
              <w:ind w:right="114"/>
              <w:jc w:val="right"/>
              <w:rPr>
                <w:sz w:val="14"/>
                <w:lang w:val="es-PE"/>
              </w:rPr>
            </w:pPr>
            <w:r w:rsidRPr="00E6243B">
              <w:rPr>
                <w:sz w:val="14"/>
                <w:lang w:val="es-PE"/>
              </w:rPr>
              <w:t>ACONDICIONAMIENTO DE MATERIAL DE EXCAVACION EN BOTADERO</w:t>
            </w:r>
          </w:p>
        </w:tc>
        <w:tc>
          <w:tcPr>
            <w:tcW w:w="750" w:type="dxa"/>
          </w:tcPr>
          <w:p w:rsidR="009004E6" w:rsidRDefault="009004E6" w:rsidP="009004E6">
            <w:pPr>
              <w:pStyle w:val="TableParagraph"/>
              <w:spacing w:before="0"/>
              <w:ind w:left="128"/>
              <w:rPr>
                <w:sz w:val="14"/>
              </w:rPr>
            </w:pPr>
            <w:r>
              <w:rPr>
                <w:sz w:val="14"/>
              </w:rPr>
              <w:t>m3</w:t>
            </w:r>
          </w:p>
        </w:tc>
        <w:tc>
          <w:tcPr>
            <w:tcW w:w="1133" w:type="dxa"/>
          </w:tcPr>
          <w:p w:rsidR="009004E6" w:rsidRDefault="009004E6" w:rsidP="009004E6">
            <w:pPr>
              <w:pStyle w:val="TableParagraph"/>
              <w:spacing w:before="0"/>
              <w:ind w:right="132"/>
              <w:jc w:val="right"/>
              <w:rPr>
                <w:sz w:val="14"/>
              </w:rPr>
            </w:pPr>
            <w:r>
              <w:rPr>
                <w:sz w:val="14"/>
              </w:rPr>
              <w:t>52,143.16</w:t>
            </w:r>
          </w:p>
        </w:tc>
        <w:tc>
          <w:tcPr>
            <w:tcW w:w="1128" w:type="dxa"/>
            <w:gridSpan w:val="2"/>
          </w:tcPr>
          <w:p w:rsidR="009004E6" w:rsidRDefault="009004E6" w:rsidP="009004E6">
            <w:pPr>
              <w:pStyle w:val="TableParagraph"/>
              <w:spacing w:before="0"/>
              <w:ind w:right="140"/>
              <w:jc w:val="right"/>
              <w:rPr>
                <w:sz w:val="14"/>
              </w:rPr>
            </w:pPr>
            <w:r>
              <w:rPr>
                <w:sz w:val="14"/>
              </w:rPr>
              <w:t>1.62</w:t>
            </w:r>
          </w:p>
        </w:tc>
        <w:tc>
          <w:tcPr>
            <w:tcW w:w="1040" w:type="dxa"/>
          </w:tcPr>
          <w:p w:rsidR="009004E6" w:rsidRDefault="009004E6" w:rsidP="009004E6">
            <w:pPr>
              <w:pStyle w:val="TableParagraph"/>
              <w:spacing w:before="0"/>
              <w:ind w:right="42"/>
              <w:jc w:val="right"/>
              <w:rPr>
                <w:sz w:val="14"/>
              </w:rPr>
            </w:pPr>
            <w:r>
              <w:rPr>
                <w:sz w:val="14"/>
              </w:rPr>
              <w:t>84,471.92</w:t>
            </w:r>
          </w:p>
        </w:tc>
      </w:tr>
      <w:tr w:rsidR="009004E6" w:rsidTr="009004E6">
        <w:trPr>
          <w:trHeight w:val="245"/>
        </w:trPr>
        <w:tc>
          <w:tcPr>
            <w:tcW w:w="1183" w:type="dxa"/>
          </w:tcPr>
          <w:p w:rsidR="009004E6" w:rsidRDefault="009004E6" w:rsidP="009004E6">
            <w:pPr>
              <w:pStyle w:val="TableParagraph"/>
              <w:spacing w:before="0"/>
              <w:ind w:left="60"/>
              <w:rPr>
                <w:sz w:val="14"/>
              </w:rPr>
            </w:pPr>
            <w:r>
              <w:rPr>
                <w:color w:val="800000"/>
                <w:sz w:val="14"/>
              </w:rPr>
              <w:t>04.02.01.02</w:t>
            </w:r>
          </w:p>
        </w:tc>
        <w:tc>
          <w:tcPr>
            <w:tcW w:w="4796" w:type="dxa"/>
          </w:tcPr>
          <w:p w:rsidR="009004E6" w:rsidRDefault="009004E6" w:rsidP="009004E6">
            <w:pPr>
              <w:pStyle w:val="TableParagraph"/>
              <w:spacing w:before="0"/>
              <w:ind w:left="668"/>
              <w:rPr>
                <w:b/>
                <w:sz w:val="14"/>
              </w:rPr>
            </w:pPr>
            <w:r>
              <w:rPr>
                <w:b/>
                <w:color w:val="800000"/>
                <w:sz w:val="14"/>
              </w:rPr>
              <w:t>CONTRUCCION DEL DIQUE ETAPA 4</w:t>
            </w:r>
          </w:p>
        </w:tc>
        <w:tc>
          <w:tcPr>
            <w:tcW w:w="750" w:type="dxa"/>
          </w:tcPr>
          <w:p w:rsidR="009004E6" w:rsidRDefault="009004E6" w:rsidP="009004E6">
            <w:pPr>
              <w:pStyle w:val="TableParagraph"/>
              <w:spacing w:before="0"/>
              <w:rPr>
                <w:rFonts w:ascii="Times New Roman"/>
                <w:sz w:val="14"/>
              </w:rPr>
            </w:pPr>
          </w:p>
        </w:tc>
        <w:tc>
          <w:tcPr>
            <w:tcW w:w="1133" w:type="dxa"/>
          </w:tcPr>
          <w:p w:rsidR="009004E6" w:rsidRDefault="009004E6" w:rsidP="009004E6">
            <w:pPr>
              <w:pStyle w:val="TableParagraph"/>
              <w:spacing w:before="0"/>
              <w:rPr>
                <w:rFonts w:ascii="Times New Roman"/>
                <w:sz w:val="14"/>
              </w:rPr>
            </w:pPr>
          </w:p>
        </w:tc>
        <w:tc>
          <w:tcPr>
            <w:tcW w:w="1128" w:type="dxa"/>
            <w:gridSpan w:val="2"/>
          </w:tcPr>
          <w:p w:rsidR="009004E6" w:rsidRDefault="009004E6" w:rsidP="009004E6">
            <w:pPr>
              <w:pStyle w:val="TableParagraph"/>
              <w:spacing w:before="0"/>
              <w:rPr>
                <w:rFonts w:ascii="Times New Roman"/>
                <w:sz w:val="14"/>
              </w:rPr>
            </w:pPr>
          </w:p>
        </w:tc>
        <w:tc>
          <w:tcPr>
            <w:tcW w:w="1040" w:type="dxa"/>
          </w:tcPr>
          <w:p w:rsidR="009004E6" w:rsidRDefault="009004E6" w:rsidP="009004E6">
            <w:pPr>
              <w:pStyle w:val="TableParagraph"/>
              <w:spacing w:before="0"/>
              <w:ind w:right="46"/>
              <w:jc w:val="right"/>
              <w:rPr>
                <w:b/>
                <w:sz w:val="14"/>
              </w:rPr>
            </w:pPr>
            <w:r>
              <w:rPr>
                <w:b/>
                <w:color w:val="800000"/>
                <w:sz w:val="14"/>
              </w:rPr>
              <w:t>5,031,551.11</w:t>
            </w:r>
          </w:p>
        </w:tc>
      </w:tr>
      <w:tr w:rsidR="009004E6" w:rsidTr="009004E6">
        <w:trPr>
          <w:trHeight w:val="241"/>
        </w:trPr>
        <w:tc>
          <w:tcPr>
            <w:tcW w:w="1183" w:type="dxa"/>
          </w:tcPr>
          <w:p w:rsidR="009004E6" w:rsidRDefault="009004E6" w:rsidP="009004E6">
            <w:pPr>
              <w:pStyle w:val="TableParagraph"/>
              <w:spacing w:before="0"/>
              <w:ind w:left="60"/>
              <w:rPr>
                <w:sz w:val="14"/>
              </w:rPr>
            </w:pPr>
            <w:r>
              <w:rPr>
                <w:sz w:val="14"/>
              </w:rPr>
              <w:t>04.02.01.02.01</w:t>
            </w:r>
          </w:p>
        </w:tc>
        <w:tc>
          <w:tcPr>
            <w:tcW w:w="4796" w:type="dxa"/>
          </w:tcPr>
          <w:p w:rsidR="009004E6" w:rsidRDefault="009004E6" w:rsidP="009004E6">
            <w:pPr>
              <w:pStyle w:val="TableParagraph"/>
              <w:spacing w:before="0"/>
              <w:ind w:left="766"/>
              <w:rPr>
                <w:sz w:val="14"/>
              </w:rPr>
            </w:pPr>
            <w:r>
              <w:rPr>
                <w:sz w:val="14"/>
              </w:rPr>
              <w:t>CONFORMACION DEL DIQUE ETAPA 4</w:t>
            </w:r>
          </w:p>
        </w:tc>
        <w:tc>
          <w:tcPr>
            <w:tcW w:w="750" w:type="dxa"/>
          </w:tcPr>
          <w:p w:rsidR="009004E6" w:rsidRDefault="009004E6" w:rsidP="009004E6">
            <w:pPr>
              <w:pStyle w:val="TableParagraph"/>
              <w:spacing w:before="0"/>
              <w:ind w:left="129"/>
              <w:rPr>
                <w:sz w:val="14"/>
              </w:rPr>
            </w:pPr>
            <w:r>
              <w:rPr>
                <w:sz w:val="14"/>
              </w:rPr>
              <w:t>m3</w:t>
            </w:r>
          </w:p>
        </w:tc>
        <w:tc>
          <w:tcPr>
            <w:tcW w:w="1133" w:type="dxa"/>
          </w:tcPr>
          <w:p w:rsidR="009004E6" w:rsidRDefault="009004E6" w:rsidP="009004E6">
            <w:pPr>
              <w:pStyle w:val="TableParagraph"/>
              <w:spacing w:before="0"/>
              <w:ind w:right="132"/>
              <w:jc w:val="right"/>
              <w:rPr>
                <w:sz w:val="14"/>
              </w:rPr>
            </w:pPr>
            <w:r>
              <w:rPr>
                <w:sz w:val="14"/>
              </w:rPr>
              <w:t>376,271.49</w:t>
            </w:r>
          </w:p>
        </w:tc>
        <w:tc>
          <w:tcPr>
            <w:tcW w:w="1128" w:type="dxa"/>
            <w:gridSpan w:val="2"/>
          </w:tcPr>
          <w:p w:rsidR="009004E6" w:rsidRDefault="009004E6" w:rsidP="009004E6">
            <w:pPr>
              <w:pStyle w:val="TableParagraph"/>
              <w:spacing w:before="0"/>
              <w:ind w:right="140"/>
              <w:jc w:val="right"/>
              <w:rPr>
                <w:sz w:val="14"/>
              </w:rPr>
            </w:pPr>
            <w:r>
              <w:rPr>
                <w:sz w:val="14"/>
              </w:rPr>
              <w:t>9.95</w:t>
            </w:r>
          </w:p>
        </w:tc>
        <w:tc>
          <w:tcPr>
            <w:tcW w:w="1040" w:type="dxa"/>
          </w:tcPr>
          <w:p w:rsidR="009004E6" w:rsidRDefault="009004E6" w:rsidP="009004E6">
            <w:pPr>
              <w:pStyle w:val="TableParagraph"/>
              <w:spacing w:before="0"/>
              <w:ind w:right="42"/>
              <w:jc w:val="right"/>
              <w:rPr>
                <w:sz w:val="14"/>
              </w:rPr>
            </w:pPr>
            <w:r>
              <w:rPr>
                <w:sz w:val="14"/>
              </w:rPr>
              <w:t>3,743,901.33</w:t>
            </w:r>
          </w:p>
        </w:tc>
      </w:tr>
      <w:tr w:rsidR="009004E6" w:rsidTr="009004E6">
        <w:trPr>
          <w:trHeight w:val="242"/>
        </w:trPr>
        <w:tc>
          <w:tcPr>
            <w:tcW w:w="1183" w:type="dxa"/>
          </w:tcPr>
          <w:p w:rsidR="009004E6" w:rsidRDefault="009004E6" w:rsidP="009004E6">
            <w:pPr>
              <w:pStyle w:val="TableParagraph"/>
              <w:spacing w:before="0"/>
              <w:ind w:left="60"/>
              <w:rPr>
                <w:sz w:val="14"/>
              </w:rPr>
            </w:pPr>
            <w:r>
              <w:rPr>
                <w:sz w:val="14"/>
              </w:rPr>
              <w:t>04.02.01.02.02</w:t>
            </w:r>
          </w:p>
        </w:tc>
        <w:tc>
          <w:tcPr>
            <w:tcW w:w="4796" w:type="dxa"/>
          </w:tcPr>
          <w:p w:rsidR="009004E6" w:rsidRPr="00E6243B" w:rsidRDefault="009004E6" w:rsidP="009004E6">
            <w:pPr>
              <w:pStyle w:val="TableParagraph"/>
              <w:spacing w:before="0"/>
              <w:ind w:left="766"/>
              <w:rPr>
                <w:sz w:val="14"/>
                <w:lang w:val="es-PE"/>
              </w:rPr>
            </w:pPr>
            <w:r w:rsidRPr="00E6243B">
              <w:rPr>
                <w:sz w:val="14"/>
                <w:lang w:val="es-PE"/>
              </w:rPr>
              <w:t>CONFORMACION DEL DREN TIPO CHIMENEA</w:t>
            </w:r>
          </w:p>
        </w:tc>
        <w:tc>
          <w:tcPr>
            <w:tcW w:w="750" w:type="dxa"/>
          </w:tcPr>
          <w:p w:rsidR="009004E6" w:rsidRDefault="009004E6" w:rsidP="009004E6">
            <w:pPr>
              <w:pStyle w:val="TableParagraph"/>
              <w:spacing w:before="0"/>
              <w:ind w:left="130"/>
              <w:rPr>
                <w:sz w:val="14"/>
              </w:rPr>
            </w:pPr>
            <w:r>
              <w:rPr>
                <w:sz w:val="14"/>
              </w:rPr>
              <w:t>m3</w:t>
            </w:r>
          </w:p>
        </w:tc>
        <w:tc>
          <w:tcPr>
            <w:tcW w:w="1133" w:type="dxa"/>
          </w:tcPr>
          <w:p w:rsidR="009004E6" w:rsidRDefault="009004E6" w:rsidP="009004E6">
            <w:pPr>
              <w:pStyle w:val="TableParagraph"/>
              <w:spacing w:before="0"/>
              <w:ind w:right="132"/>
              <w:jc w:val="right"/>
              <w:rPr>
                <w:sz w:val="14"/>
              </w:rPr>
            </w:pPr>
            <w:r>
              <w:rPr>
                <w:sz w:val="14"/>
              </w:rPr>
              <w:t>4,816.20</w:t>
            </w:r>
          </w:p>
        </w:tc>
        <w:tc>
          <w:tcPr>
            <w:tcW w:w="1128" w:type="dxa"/>
            <w:gridSpan w:val="2"/>
          </w:tcPr>
          <w:p w:rsidR="009004E6" w:rsidRDefault="009004E6" w:rsidP="009004E6">
            <w:pPr>
              <w:pStyle w:val="TableParagraph"/>
              <w:spacing w:before="0"/>
              <w:ind w:left="699"/>
              <w:rPr>
                <w:sz w:val="14"/>
              </w:rPr>
            </w:pPr>
            <w:r>
              <w:rPr>
                <w:sz w:val="14"/>
              </w:rPr>
              <w:t>50.84</w:t>
            </w:r>
          </w:p>
        </w:tc>
        <w:tc>
          <w:tcPr>
            <w:tcW w:w="1040" w:type="dxa"/>
          </w:tcPr>
          <w:p w:rsidR="009004E6" w:rsidRDefault="009004E6" w:rsidP="009004E6">
            <w:pPr>
              <w:pStyle w:val="TableParagraph"/>
              <w:spacing w:before="0"/>
              <w:ind w:right="42"/>
              <w:jc w:val="right"/>
              <w:rPr>
                <w:sz w:val="14"/>
              </w:rPr>
            </w:pPr>
            <w:r>
              <w:rPr>
                <w:sz w:val="14"/>
              </w:rPr>
              <w:t>244,855.61</w:t>
            </w:r>
          </w:p>
        </w:tc>
      </w:tr>
      <w:tr w:rsidR="009004E6" w:rsidTr="009004E6">
        <w:trPr>
          <w:trHeight w:val="241"/>
        </w:trPr>
        <w:tc>
          <w:tcPr>
            <w:tcW w:w="1183" w:type="dxa"/>
          </w:tcPr>
          <w:p w:rsidR="009004E6" w:rsidRDefault="009004E6" w:rsidP="009004E6">
            <w:pPr>
              <w:pStyle w:val="TableParagraph"/>
              <w:spacing w:before="0"/>
              <w:ind w:left="60"/>
              <w:rPr>
                <w:sz w:val="14"/>
              </w:rPr>
            </w:pPr>
            <w:r>
              <w:rPr>
                <w:sz w:val="14"/>
              </w:rPr>
              <w:t>04.02.01.02.03</w:t>
            </w:r>
          </w:p>
        </w:tc>
        <w:tc>
          <w:tcPr>
            <w:tcW w:w="4796" w:type="dxa"/>
          </w:tcPr>
          <w:p w:rsidR="009004E6" w:rsidRPr="00E6243B" w:rsidRDefault="009004E6" w:rsidP="009004E6">
            <w:pPr>
              <w:pStyle w:val="TableParagraph"/>
              <w:spacing w:before="0"/>
              <w:ind w:left="766"/>
              <w:rPr>
                <w:sz w:val="14"/>
                <w:lang w:val="es-PE"/>
              </w:rPr>
            </w:pPr>
            <w:r w:rsidRPr="00E6243B">
              <w:rPr>
                <w:sz w:val="14"/>
                <w:lang w:val="es-PE"/>
              </w:rPr>
              <w:t>CONFORMACION DEL DREN TIPO BLANKET</w:t>
            </w:r>
          </w:p>
        </w:tc>
        <w:tc>
          <w:tcPr>
            <w:tcW w:w="750" w:type="dxa"/>
          </w:tcPr>
          <w:p w:rsidR="009004E6" w:rsidRDefault="009004E6" w:rsidP="009004E6">
            <w:pPr>
              <w:pStyle w:val="TableParagraph"/>
              <w:spacing w:before="0"/>
              <w:ind w:left="129"/>
              <w:rPr>
                <w:sz w:val="14"/>
              </w:rPr>
            </w:pPr>
            <w:r>
              <w:rPr>
                <w:sz w:val="14"/>
              </w:rPr>
              <w:t>m3</w:t>
            </w:r>
          </w:p>
        </w:tc>
        <w:tc>
          <w:tcPr>
            <w:tcW w:w="1133" w:type="dxa"/>
          </w:tcPr>
          <w:p w:rsidR="009004E6" w:rsidRDefault="009004E6" w:rsidP="009004E6">
            <w:pPr>
              <w:pStyle w:val="TableParagraph"/>
              <w:spacing w:before="0"/>
              <w:ind w:right="132"/>
              <w:jc w:val="right"/>
              <w:rPr>
                <w:sz w:val="14"/>
              </w:rPr>
            </w:pPr>
            <w:r>
              <w:rPr>
                <w:sz w:val="14"/>
              </w:rPr>
              <w:t>3,864.00</w:t>
            </w:r>
          </w:p>
        </w:tc>
        <w:tc>
          <w:tcPr>
            <w:tcW w:w="1128" w:type="dxa"/>
            <w:gridSpan w:val="2"/>
          </w:tcPr>
          <w:p w:rsidR="009004E6" w:rsidRDefault="009004E6" w:rsidP="009004E6">
            <w:pPr>
              <w:pStyle w:val="TableParagraph"/>
              <w:spacing w:before="0"/>
              <w:ind w:left="699"/>
              <w:rPr>
                <w:sz w:val="14"/>
              </w:rPr>
            </w:pPr>
            <w:r>
              <w:rPr>
                <w:sz w:val="14"/>
              </w:rPr>
              <w:t>52.51</w:t>
            </w:r>
          </w:p>
        </w:tc>
        <w:tc>
          <w:tcPr>
            <w:tcW w:w="1040" w:type="dxa"/>
          </w:tcPr>
          <w:p w:rsidR="009004E6" w:rsidRDefault="009004E6" w:rsidP="009004E6">
            <w:pPr>
              <w:pStyle w:val="TableParagraph"/>
              <w:spacing w:before="0"/>
              <w:ind w:right="42"/>
              <w:jc w:val="right"/>
              <w:rPr>
                <w:sz w:val="14"/>
              </w:rPr>
            </w:pPr>
            <w:r>
              <w:rPr>
                <w:sz w:val="14"/>
              </w:rPr>
              <w:t>202,898.64</w:t>
            </w:r>
          </w:p>
        </w:tc>
      </w:tr>
      <w:tr w:rsidR="009004E6" w:rsidTr="009004E6">
        <w:trPr>
          <w:trHeight w:val="241"/>
        </w:trPr>
        <w:tc>
          <w:tcPr>
            <w:tcW w:w="1183" w:type="dxa"/>
          </w:tcPr>
          <w:p w:rsidR="009004E6" w:rsidRDefault="009004E6" w:rsidP="009004E6">
            <w:pPr>
              <w:pStyle w:val="TableParagraph"/>
              <w:spacing w:before="0"/>
              <w:ind w:left="60"/>
              <w:rPr>
                <w:sz w:val="14"/>
              </w:rPr>
            </w:pPr>
            <w:r>
              <w:rPr>
                <w:sz w:val="14"/>
              </w:rPr>
              <w:t>04.02.01.02.04</w:t>
            </w:r>
          </w:p>
        </w:tc>
        <w:tc>
          <w:tcPr>
            <w:tcW w:w="4796" w:type="dxa"/>
          </w:tcPr>
          <w:p w:rsidR="009004E6" w:rsidRPr="00E6243B" w:rsidRDefault="009004E6" w:rsidP="009004E6">
            <w:pPr>
              <w:pStyle w:val="TableParagraph"/>
              <w:spacing w:before="0"/>
              <w:ind w:left="766"/>
              <w:rPr>
                <w:sz w:val="14"/>
                <w:lang w:val="es-PE"/>
              </w:rPr>
            </w:pPr>
            <w:r w:rsidRPr="00E6243B">
              <w:rPr>
                <w:sz w:val="14"/>
                <w:lang w:val="es-PE"/>
              </w:rPr>
              <w:t>CONFORMACION DEL DREN TIPO FAJA</w:t>
            </w:r>
          </w:p>
        </w:tc>
        <w:tc>
          <w:tcPr>
            <w:tcW w:w="750" w:type="dxa"/>
          </w:tcPr>
          <w:p w:rsidR="009004E6" w:rsidRDefault="009004E6" w:rsidP="009004E6">
            <w:pPr>
              <w:pStyle w:val="TableParagraph"/>
              <w:spacing w:before="0"/>
              <w:ind w:left="129"/>
              <w:rPr>
                <w:sz w:val="14"/>
              </w:rPr>
            </w:pPr>
            <w:r>
              <w:rPr>
                <w:sz w:val="14"/>
              </w:rPr>
              <w:t>m3</w:t>
            </w:r>
          </w:p>
        </w:tc>
        <w:tc>
          <w:tcPr>
            <w:tcW w:w="1133" w:type="dxa"/>
          </w:tcPr>
          <w:p w:rsidR="009004E6" w:rsidRDefault="009004E6" w:rsidP="009004E6">
            <w:pPr>
              <w:pStyle w:val="TableParagraph"/>
              <w:spacing w:before="0"/>
              <w:ind w:right="132"/>
              <w:jc w:val="right"/>
              <w:rPr>
                <w:sz w:val="14"/>
              </w:rPr>
            </w:pPr>
            <w:r>
              <w:rPr>
                <w:sz w:val="14"/>
              </w:rPr>
              <w:t>14,187.60</w:t>
            </w:r>
          </w:p>
        </w:tc>
        <w:tc>
          <w:tcPr>
            <w:tcW w:w="1128" w:type="dxa"/>
            <w:gridSpan w:val="2"/>
          </w:tcPr>
          <w:p w:rsidR="009004E6" w:rsidRDefault="009004E6" w:rsidP="009004E6">
            <w:pPr>
              <w:pStyle w:val="TableParagraph"/>
              <w:spacing w:before="0"/>
              <w:ind w:left="699"/>
              <w:rPr>
                <w:sz w:val="14"/>
              </w:rPr>
            </w:pPr>
            <w:r>
              <w:rPr>
                <w:sz w:val="14"/>
              </w:rPr>
              <w:t>53.20</w:t>
            </w:r>
          </w:p>
        </w:tc>
        <w:tc>
          <w:tcPr>
            <w:tcW w:w="1040" w:type="dxa"/>
          </w:tcPr>
          <w:p w:rsidR="009004E6" w:rsidRDefault="009004E6" w:rsidP="009004E6">
            <w:pPr>
              <w:pStyle w:val="TableParagraph"/>
              <w:spacing w:before="0"/>
              <w:ind w:right="42"/>
              <w:jc w:val="right"/>
              <w:rPr>
                <w:sz w:val="14"/>
              </w:rPr>
            </w:pPr>
            <w:r>
              <w:rPr>
                <w:sz w:val="14"/>
              </w:rPr>
              <w:t>754,780.32</w:t>
            </w:r>
          </w:p>
        </w:tc>
      </w:tr>
      <w:tr w:rsidR="009004E6" w:rsidTr="009004E6">
        <w:trPr>
          <w:trHeight w:val="238"/>
        </w:trPr>
        <w:tc>
          <w:tcPr>
            <w:tcW w:w="1183" w:type="dxa"/>
          </w:tcPr>
          <w:p w:rsidR="009004E6" w:rsidRDefault="009004E6" w:rsidP="009004E6">
            <w:pPr>
              <w:pStyle w:val="TableParagraph"/>
              <w:spacing w:before="0"/>
              <w:ind w:left="60"/>
              <w:rPr>
                <w:sz w:val="14"/>
              </w:rPr>
            </w:pPr>
            <w:r>
              <w:rPr>
                <w:sz w:val="14"/>
              </w:rPr>
              <w:t>04.02.01.02.05</w:t>
            </w:r>
          </w:p>
        </w:tc>
        <w:tc>
          <w:tcPr>
            <w:tcW w:w="4796" w:type="dxa"/>
          </w:tcPr>
          <w:p w:rsidR="009004E6" w:rsidRDefault="009004E6" w:rsidP="009004E6">
            <w:pPr>
              <w:pStyle w:val="TableParagraph"/>
              <w:spacing w:before="0"/>
              <w:ind w:left="766"/>
              <w:rPr>
                <w:sz w:val="14"/>
              </w:rPr>
            </w:pPr>
            <w:r>
              <w:rPr>
                <w:sz w:val="14"/>
              </w:rPr>
              <w:t>CONFORMACION DEL DREN TALON</w:t>
            </w:r>
          </w:p>
        </w:tc>
        <w:tc>
          <w:tcPr>
            <w:tcW w:w="750" w:type="dxa"/>
          </w:tcPr>
          <w:p w:rsidR="009004E6" w:rsidRDefault="009004E6" w:rsidP="009004E6">
            <w:pPr>
              <w:pStyle w:val="TableParagraph"/>
              <w:spacing w:before="0"/>
              <w:ind w:left="129"/>
              <w:rPr>
                <w:sz w:val="14"/>
              </w:rPr>
            </w:pPr>
            <w:r>
              <w:rPr>
                <w:sz w:val="14"/>
              </w:rPr>
              <w:t>m</w:t>
            </w:r>
          </w:p>
        </w:tc>
        <w:tc>
          <w:tcPr>
            <w:tcW w:w="1133" w:type="dxa"/>
          </w:tcPr>
          <w:p w:rsidR="009004E6" w:rsidRDefault="009004E6" w:rsidP="009004E6">
            <w:pPr>
              <w:pStyle w:val="TableParagraph"/>
              <w:spacing w:before="0"/>
              <w:ind w:right="132"/>
              <w:jc w:val="right"/>
              <w:rPr>
                <w:sz w:val="14"/>
              </w:rPr>
            </w:pPr>
            <w:r>
              <w:rPr>
                <w:sz w:val="14"/>
              </w:rPr>
              <w:t>765.70</w:t>
            </w:r>
          </w:p>
        </w:tc>
        <w:tc>
          <w:tcPr>
            <w:tcW w:w="1128" w:type="dxa"/>
            <w:gridSpan w:val="2"/>
          </w:tcPr>
          <w:p w:rsidR="009004E6" w:rsidRDefault="009004E6" w:rsidP="009004E6">
            <w:pPr>
              <w:pStyle w:val="TableParagraph"/>
              <w:spacing w:before="0"/>
              <w:ind w:left="635"/>
              <w:rPr>
                <w:sz w:val="14"/>
              </w:rPr>
            </w:pPr>
            <w:r>
              <w:rPr>
                <w:sz w:val="14"/>
              </w:rPr>
              <w:t>111.16</w:t>
            </w:r>
          </w:p>
        </w:tc>
        <w:tc>
          <w:tcPr>
            <w:tcW w:w="1040" w:type="dxa"/>
          </w:tcPr>
          <w:p w:rsidR="009004E6" w:rsidRDefault="009004E6" w:rsidP="009004E6">
            <w:pPr>
              <w:pStyle w:val="TableParagraph"/>
              <w:spacing w:before="0"/>
              <w:ind w:right="42"/>
              <w:jc w:val="right"/>
              <w:rPr>
                <w:sz w:val="14"/>
              </w:rPr>
            </w:pPr>
            <w:r>
              <w:rPr>
                <w:sz w:val="14"/>
              </w:rPr>
              <w:t>85,115.21</w:t>
            </w:r>
          </w:p>
        </w:tc>
      </w:tr>
      <w:tr w:rsidR="009004E6" w:rsidTr="009004E6">
        <w:trPr>
          <w:trHeight w:val="242"/>
        </w:trPr>
        <w:tc>
          <w:tcPr>
            <w:tcW w:w="1183" w:type="dxa"/>
          </w:tcPr>
          <w:p w:rsidR="009004E6" w:rsidRDefault="009004E6" w:rsidP="009004E6">
            <w:pPr>
              <w:pStyle w:val="TableParagraph"/>
              <w:spacing w:before="0"/>
              <w:ind w:left="60"/>
              <w:rPr>
                <w:sz w:val="14"/>
              </w:rPr>
            </w:pPr>
            <w:r>
              <w:rPr>
                <w:color w:val="008080"/>
                <w:sz w:val="14"/>
              </w:rPr>
              <w:t>05</w:t>
            </w:r>
          </w:p>
        </w:tc>
        <w:tc>
          <w:tcPr>
            <w:tcW w:w="4796" w:type="dxa"/>
          </w:tcPr>
          <w:p w:rsidR="009004E6" w:rsidRPr="00E6243B" w:rsidRDefault="009004E6" w:rsidP="009004E6">
            <w:pPr>
              <w:pStyle w:val="TableParagraph"/>
              <w:spacing w:before="0"/>
              <w:ind w:left="377"/>
              <w:rPr>
                <w:b/>
                <w:sz w:val="14"/>
                <w:lang w:val="es-PE"/>
              </w:rPr>
            </w:pPr>
            <w:r w:rsidRPr="00E6243B">
              <w:rPr>
                <w:b/>
                <w:color w:val="008080"/>
                <w:sz w:val="14"/>
                <w:lang w:val="es-PE"/>
              </w:rPr>
              <w:t>ETAPA 5 DEL DEPOSITO DE RELAVES ALPAMARCA</w:t>
            </w:r>
          </w:p>
        </w:tc>
        <w:tc>
          <w:tcPr>
            <w:tcW w:w="750" w:type="dxa"/>
          </w:tcPr>
          <w:p w:rsidR="009004E6" w:rsidRPr="00E6243B" w:rsidRDefault="009004E6" w:rsidP="009004E6">
            <w:pPr>
              <w:pStyle w:val="TableParagraph"/>
              <w:spacing w:before="0"/>
              <w:rPr>
                <w:rFonts w:ascii="Times New Roman"/>
                <w:sz w:val="14"/>
                <w:lang w:val="es-PE"/>
              </w:rPr>
            </w:pPr>
          </w:p>
        </w:tc>
        <w:tc>
          <w:tcPr>
            <w:tcW w:w="1133" w:type="dxa"/>
          </w:tcPr>
          <w:p w:rsidR="009004E6" w:rsidRPr="00E6243B" w:rsidRDefault="009004E6" w:rsidP="009004E6">
            <w:pPr>
              <w:pStyle w:val="TableParagraph"/>
              <w:spacing w:before="0"/>
              <w:rPr>
                <w:rFonts w:ascii="Times New Roman"/>
                <w:sz w:val="14"/>
                <w:lang w:val="es-PE"/>
              </w:rPr>
            </w:pPr>
          </w:p>
        </w:tc>
        <w:tc>
          <w:tcPr>
            <w:tcW w:w="1128" w:type="dxa"/>
            <w:gridSpan w:val="2"/>
          </w:tcPr>
          <w:p w:rsidR="009004E6" w:rsidRPr="00E6243B" w:rsidRDefault="009004E6" w:rsidP="009004E6">
            <w:pPr>
              <w:pStyle w:val="TableParagraph"/>
              <w:spacing w:before="0"/>
              <w:rPr>
                <w:rFonts w:ascii="Times New Roman"/>
                <w:sz w:val="14"/>
                <w:lang w:val="es-PE"/>
              </w:rPr>
            </w:pPr>
          </w:p>
        </w:tc>
        <w:tc>
          <w:tcPr>
            <w:tcW w:w="1040" w:type="dxa"/>
          </w:tcPr>
          <w:p w:rsidR="009004E6" w:rsidRDefault="009004E6" w:rsidP="009004E6">
            <w:pPr>
              <w:pStyle w:val="TableParagraph"/>
              <w:spacing w:before="0"/>
              <w:ind w:right="46"/>
              <w:jc w:val="right"/>
              <w:rPr>
                <w:b/>
                <w:sz w:val="14"/>
              </w:rPr>
            </w:pPr>
            <w:r>
              <w:rPr>
                <w:b/>
                <w:color w:val="008080"/>
                <w:sz w:val="14"/>
              </w:rPr>
              <w:t>7,298,848.81</w:t>
            </w:r>
          </w:p>
        </w:tc>
      </w:tr>
      <w:tr w:rsidR="009004E6" w:rsidTr="009004E6">
        <w:trPr>
          <w:trHeight w:val="244"/>
        </w:trPr>
        <w:tc>
          <w:tcPr>
            <w:tcW w:w="1183" w:type="dxa"/>
          </w:tcPr>
          <w:p w:rsidR="009004E6" w:rsidRDefault="009004E6" w:rsidP="009004E6">
            <w:pPr>
              <w:pStyle w:val="TableParagraph"/>
              <w:spacing w:before="0"/>
              <w:ind w:left="60"/>
              <w:rPr>
                <w:sz w:val="14"/>
              </w:rPr>
            </w:pPr>
            <w:r>
              <w:rPr>
                <w:color w:val="0000FF"/>
                <w:sz w:val="14"/>
              </w:rPr>
              <w:t>05.01</w:t>
            </w:r>
          </w:p>
        </w:tc>
        <w:tc>
          <w:tcPr>
            <w:tcW w:w="4796" w:type="dxa"/>
          </w:tcPr>
          <w:p w:rsidR="009004E6" w:rsidRDefault="009004E6" w:rsidP="009004E6">
            <w:pPr>
              <w:pStyle w:val="TableParagraph"/>
              <w:spacing w:before="0"/>
              <w:ind w:left="474"/>
              <w:rPr>
                <w:b/>
                <w:sz w:val="14"/>
              </w:rPr>
            </w:pPr>
            <w:r>
              <w:rPr>
                <w:b/>
                <w:color w:val="0000FF"/>
                <w:sz w:val="14"/>
              </w:rPr>
              <w:t>OBRAS PRELIMINARES</w:t>
            </w:r>
          </w:p>
        </w:tc>
        <w:tc>
          <w:tcPr>
            <w:tcW w:w="750" w:type="dxa"/>
          </w:tcPr>
          <w:p w:rsidR="009004E6" w:rsidRDefault="009004E6" w:rsidP="009004E6">
            <w:pPr>
              <w:pStyle w:val="TableParagraph"/>
              <w:spacing w:before="0"/>
              <w:rPr>
                <w:rFonts w:ascii="Times New Roman"/>
                <w:sz w:val="14"/>
              </w:rPr>
            </w:pPr>
          </w:p>
        </w:tc>
        <w:tc>
          <w:tcPr>
            <w:tcW w:w="1133" w:type="dxa"/>
          </w:tcPr>
          <w:p w:rsidR="009004E6" w:rsidRDefault="009004E6" w:rsidP="009004E6">
            <w:pPr>
              <w:pStyle w:val="TableParagraph"/>
              <w:spacing w:before="0"/>
              <w:rPr>
                <w:rFonts w:ascii="Times New Roman"/>
                <w:sz w:val="14"/>
              </w:rPr>
            </w:pPr>
          </w:p>
        </w:tc>
        <w:tc>
          <w:tcPr>
            <w:tcW w:w="1128" w:type="dxa"/>
            <w:gridSpan w:val="2"/>
          </w:tcPr>
          <w:p w:rsidR="009004E6" w:rsidRDefault="009004E6" w:rsidP="009004E6">
            <w:pPr>
              <w:pStyle w:val="TableParagraph"/>
              <w:spacing w:before="0"/>
              <w:rPr>
                <w:rFonts w:ascii="Times New Roman"/>
                <w:sz w:val="14"/>
              </w:rPr>
            </w:pPr>
          </w:p>
        </w:tc>
        <w:tc>
          <w:tcPr>
            <w:tcW w:w="1040" w:type="dxa"/>
          </w:tcPr>
          <w:p w:rsidR="009004E6" w:rsidRDefault="009004E6" w:rsidP="009004E6">
            <w:pPr>
              <w:pStyle w:val="TableParagraph"/>
              <w:spacing w:before="0"/>
              <w:ind w:right="46"/>
              <w:jc w:val="right"/>
              <w:rPr>
                <w:b/>
                <w:sz w:val="14"/>
              </w:rPr>
            </w:pPr>
            <w:r>
              <w:rPr>
                <w:b/>
                <w:color w:val="0000FF"/>
                <w:sz w:val="14"/>
              </w:rPr>
              <w:t>995,934.91</w:t>
            </w:r>
          </w:p>
        </w:tc>
      </w:tr>
      <w:tr w:rsidR="009004E6" w:rsidTr="009004E6">
        <w:trPr>
          <w:trHeight w:val="242"/>
        </w:trPr>
        <w:tc>
          <w:tcPr>
            <w:tcW w:w="1183" w:type="dxa"/>
          </w:tcPr>
          <w:p w:rsidR="009004E6" w:rsidRDefault="009004E6" w:rsidP="009004E6">
            <w:pPr>
              <w:pStyle w:val="TableParagraph"/>
              <w:spacing w:before="0"/>
              <w:ind w:left="60"/>
              <w:rPr>
                <w:sz w:val="14"/>
              </w:rPr>
            </w:pPr>
            <w:r>
              <w:rPr>
                <w:sz w:val="14"/>
              </w:rPr>
              <w:t>05.01.01</w:t>
            </w:r>
          </w:p>
        </w:tc>
        <w:tc>
          <w:tcPr>
            <w:tcW w:w="4796" w:type="dxa"/>
          </w:tcPr>
          <w:p w:rsidR="009004E6" w:rsidRPr="00E6243B" w:rsidRDefault="009004E6" w:rsidP="009004E6">
            <w:pPr>
              <w:pStyle w:val="TableParagraph"/>
              <w:spacing w:before="0"/>
              <w:ind w:left="571"/>
              <w:rPr>
                <w:sz w:val="14"/>
                <w:lang w:val="es-PE"/>
              </w:rPr>
            </w:pPr>
            <w:r w:rsidRPr="00E6243B">
              <w:rPr>
                <w:sz w:val="14"/>
                <w:lang w:val="es-PE"/>
              </w:rPr>
              <w:t>MOVILIZACION Y DESMOVILIZACION DE EQUIPOS</w:t>
            </w:r>
          </w:p>
        </w:tc>
        <w:tc>
          <w:tcPr>
            <w:tcW w:w="750" w:type="dxa"/>
          </w:tcPr>
          <w:p w:rsidR="009004E6" w:rsidRDefault="009004E6" w:rsidP="009004E6">
            <w:pPr>
              <w:pStyle w:val="TableParagraph"/>
              <w:spacing w:before="0"/>
              <w:ind w:left="127"/>
              <w:rPr>
                <w:sz w:val="14"/>
              </w:rPr>
            </w:pPr>
            <w:r>
              <w:rPr>
                <w:sz w:val="14"/>
              </w:rPr>
              <w:t>glb</w:t>
            </w:r>
          </w:p>
        </w:tc>
        <w:tc>
          <w:tcPr>
            <w:tcW w:w="1133" w:type="dxa"/>
          </w:tcPr>
          <w:p w:rsidR="009004E6" w:rsidRDefault="009004E6" w:rsidP="009004E6">
            <w:pPr>
              <w:pStyle w:val="TableParagraph"/>
              <w:spacing w:before="0"/>
              <w:ind w:right="132"/>
              <w:jc w:val="right"/>
              <w:rPr>
                <w:sz w:val="14"/>
              </w:rPr>
            </w:pPr>
            <w:r>
              <w:rPr>
                <w:sz w:val="14"/>
              </w:rPr>
              <w:t>1.00</w:t>
            </w:r>
          </w:p>
        </w:tc>
        <w:tc>
          <w:tcPr>
            <w:tcW w:w="1128" w:type="dxa"/>
            <w:gridSpan w:val="2"/>
          </w:tcPr>
          <w:p w:rsidR="009004E6" w:rsidRDefault="009004E6" w:rsidP="009004E6">
            <w:pPr>
              <w:pStyle w:val="TableParagraph"/>
              <w:spacing w:before="0"/>
              <w:ind w:left="412"/>
              <w:rPr>
                <w:sz w:val="14"/>
              </w:rPr>
            </w:pPr>
            <w:r>
              <w:rPr>
                <w:sz w:val="14"/>
              </w:rPr>
              <w:t>144,193.60</w:t>
            </w:r>
          </w:p>
        </w:tc>
        <w:tc>
          <w:tcPr>
            <w:tcW w:w="1040" w:type="dxa"/>
          </w:tcPr>
          <w:p w:rsidR="009004E6" w:rsidRDefault="009004E6" w:rsidP="009004E6">
            <w:pPr>
              <w:pStyle w:val="TableParagraph"/>
              <w:spacing w:before="0"/>
              <w:ind w:right="42"/>
              <w:jc w:val="right"/>
              <w:rPr>
                <w:sz w:val="14"/>
              </w:rPr>
            </w:pPr>
            <w:r>
              <w:rPr>
                <w:sz w:val="14"/>
              </w:rPr>
              <w:t>144,193.60</w:t>
            </w:r>
          </w:p>
        </w:tc>
      </w:tr>
      <w:tr w:rsidR="009004E6" w:rsidTr="009004E6">
        <w:trPr>
          <w:trHeight w:val="241"/>
        </w:trPr>
        <w:tc>
          <w:tcPr>
            <w:tcW w:w="1183" w:type="dxa"/>
          </w:tcPr>
          <w:p w:rsidR="009004E6" w:rsidRDefault="009004E6" w:rsidP="009004E6">
            <w:pPr>
              <w:pStyle w:val="TableParagraph"/>
              <w:spacing w:before="0"/>
              <w:ind w:left="60"/>
              <w:rPr>
                <w:sz w:val="14"/>
              </w:rPr>
            </w:pPr>
            <w:r>
              <w:rPr>
                <w:sz w:val="14"/>
              </w:rPr>
              <w:t>05.01.02</w:t>
            </w:r>
          </w:p>
        </w:tc>
        <w:tc>
          <w:tcPr>
            <w:tcW w:w="4796" w:type="dxa"/>
          </w:tcPr>
          <w:p w:rsidR="009004E6" w:rsidRDefault="009004E6" w:rsidP="009004E6">
            <w:pPr>
              <w:pStyle w:val="TableParagraph"/>
              <w:spacing w:before="0"/>
              <w:ind w:left="571"/>
              <w:rPr>
                <w:sz w:val="14"/>
              </w:rPr>
            </w:pPr>
            <w:r>
              <w:rPr>
                <w:sz w:val="14"/>
              </w:rPr>
              <w:t>CAMPAMENTOS DE OBRA</w:t>
            </w:r>
          </w:p>
        </w:tc>
        <w:tc>
          <w:tcPr>
            <w:tcW w:w="750" w:type="dxa"/>
          </w:tcPr>
          <w:p w:rsidR="009004E6" w:rsidRDefault="009004E6" w:rsidP="009004E6">
            <w:pPr>
              <w:pStyle w:val="TableParagraph"/>
              <w:spacing w:before="0"/>
              <w:ind w:left="127"/>
              <w:rPr>
                <w:sz w:val="14"/>
              </w:rPr>
            </w:pPr>
            <w:r>
              <w:rPr>
                <w:sz w:val="14"/>
              </w:rPr>
              <w:t>glb</w:t>
            </w:r>
          </w:p>
        </w:tc>
        <w:tc>
          <w:tcPr>
            <w:tcW w:w="1133" w:type="dxa"/>
          </w:tcPr>
          <w:p w:rsidR="009004E6" w:rsidRDefault="009004E6" w:rsidP="009004E6">
            <w:pPr>
              <w:pStyle w:val="TableParagraph"/>
              <w:spacing w:before="0"/>
              <w:ind w:right="132"/>
              <w:jc w:val="right"/>
              <w:rPr>
                <w:sz w:val="14"/>
              </w:rPr>
            </w:pPr>
            <w:r>
              <w:rPr>
                <w:sz w:val="14"/>
              </w:rPr>
              <w:t>1.00</w:t>
            </w:r>
          </w:p>
        </w:tc>
        <w:tc>
          <w:tcPr>
            <w:tcW w:w="1128" w:type="dxa"/>
            <w:gridSpan w:val="2"/>
          </w:tcPr>
          <w:p w:rsidR="009004E6" w:rsidRDefault="009004E6" w:rsidP="009004E6">
            <w:pPr>
              <w:pStyle w:val="TableParagraph"/>
              <w:spacing w:before="0"/>
              <w:ind w:left="475"/>
              <w:rPr>
                <w:sz w:val="14"/>
              </w:rPr>
            </w:pPr>
            <w:r>
              <w:rPr>
                <w:sz w:val="14"/>
              </w:rPr>
              <w:t>85,335.00</w:t>
            </w:r>
          </w:p>
        </w:tc>
        <w:tc>
          <w:tcPr>
            <w:tcW w:w="1040" w:type="dxa"/>
          </w:tcPr>
          <w:p w:rsidR="009004E6" w:rsidRDefault="009004E6" w:rsidP="009004E6">
            <w:pPr>
              <w:pStyle w:val="TableParagraph"/>
              <w:spacing w:before="0"/>
              <w:ind w:right="42"/>
              <w:jc w:val="right"/>
              <w:rPr>
                <w:sz w:val="14"/>
              </w:rPr>
            </w:pPr>
            <w:r>
              <w:rPr>
                <w:sz w:val="14"/>
              </w:rPr>
              <w:t>85,335.00</w:t>
            </w:r>
          </w:p>
        </w:tc>
      </w:tr>
      <w:tr w:rsidR="009004E6" w:rsidTr="009004E6">
        <w:trPr>
          <w:trHeight w:val="241"/>
        </w:trPr>
        <w:tc>
          <w:tcPr>
            <w:tcW w:w="1183" w:type="dxa"/>
          </w:tcPr>
          <w:p w:rsidR="009004E6" w:rsidRDefault="009004E6" w:rsidP="009004E6">
            <w:pPr>
              <w:pStyle w:val="TableParagraph"/>
              <w:spacing w:before="0"/>
              <w:ind w:left="60"/>
              <w:rPr>
                <w:sz w:val="14"/>
              </w:rPr>
            </w:pPr>
            <w:r>
              <w:rPr>
                <w:sz w:val="14"/>
              </w:rPr>
              <w:t>05.01.03</w:t>
            </w:r>
          </w:p>
        </w:tc>
        <w:tc>
          <w:tcPr>
            <w:tcW w:w="4796" w:type="dxa"/>
          </w:tcPr>
          <w:p w:rsidR="009004E6" w:rsidRDefault="009004E6" w:rsidP="009004E6">
            <w:pPr>
              <w:pStyle w:val="TableParagraph"/>
              <w:spacing w:before="0"/>
              <w:ind w:left="571"/>
              <w:rPr>
                <w:sz w:val="14"/>
              </w:rPr>
            </w:pPr>
            <w:r>
              <w:rPr>
                <w:sz w:val="14"/>
              </w:rPr>
              <w:t>TRAZO Y REPLANTEO TOPOGRAFICO</w:t>
            </w:r>
          </w:p>
        </w:tc>
        <w:tc>
          <w:tcPr>
            <w:tcW w:w="750" w:type="dxa"/>
          </w:tcPr>
          <w:p w:rsidR="009004E6" w:rsidRDefault="009004E6" w:rsidP="009004E6">
            <w:pPr>
              <w:pStyle w:val="TableParagraph"/>
              <w:spacing w:before="0"/>
              <w:ind w:left="126"/>
              <w:rPr>
                <w:sz w:val="14"/>
              </w:rPr>
            </w:pPr>
            <w:r>
              <w:rPr>
                <w:sz w:val="14"/>
              </w:rPr>
              <w:t>mes</w:t>
            </w:r>
          </w:p>
        </w:tc>
        <w:tc>
          <w:tcPr>
            <w:tcW w:w="1133" w:type="dxa"/>
          </w:tcPr>
          <w:p w:rsidR="009004E6" w:rsidRDefault="009004E6" w:rsidP="009004E6">
            <w:pPr>
              <w:pStyle w:val="TableParagraph"/>
              <w:spacing w:before="0"/>
              <w:ind w:right="132"/>
              <w:jc w:val="right"/>
              <w:rPr>
                <w:sz w:val="14"/>
              </w:rPr>
            </w:pPr>
            <w:r>
              <w:rPr>
                <w:sz w:val="14"/>
              </w:rPr>
              <w:t>7.00</w:t>
            </w:r>
          </w:p>
        </w:tc>
        <w:tc>
          <w:tcPr>
            <w:tcW w:w="1128" w:type="dxa"/>
            <w:gridSpan w:val="2"/>
          </w:tcPr>
          <w:p w:rsidR="009004E6" w:rsidRDefault="009004E6" w:rsidP="009004E6">
            <w:pPr>
              <w:pStyle w:val="TableParagraph"/>
              <w:spacing w:before="0"/>
              <w:ind w:left="539"/>
              <w:rPr>
                <w:sz w:val="14"/>
              </w:rPr>
            </w:pPr>
            <w:r>
              <w:rPr>
                <w:sz w:val="14"/>
              </w:rPr>
              <w:t>6,371.58</w:t>
            </w:r>
          </w:p>
        </w:tc>
        <w:tc>
          <w:tcPr>
            <w:tcW w:w="1040" w:type="dxa"/>
          </w:tcPr>
          <w:p w:rsidR="009004E6" w:rsidRDefault="009004E6" w:rsidP="009004E6">
            <w:pPr>
              <w:pStyle w:val="TableParagraph"/>
              <w:spacing w:before="0"/>
              <w:ind w:right="42"/>
              <w:jc w:val="right"/>
              <w:rPr>
                <w:sz w:val="14"/>
              </w:rPr>
            </w:pPr>
            <w:r>
              <w:rPr>
                <w:sz w:val="14"/>
              </w:rPr>
              <w:t>44,601.06</w:t>
            </w:r>
          </w:p>
        </w:tc>
      </w:tr>
      <w:tr w:rsidR="009004E6" w:rsidTr="009004E6">
        <w:trPr>
          <w:trHeight w:val="242"/>
        </w:trPr>
        <w:tc>
          <w:tcPr>
            <w:tcW w:w="1183" w:type="dxa"/>
          </w:tcPr>
          <w:p w:rsidR="009004E6" w:rsidRDefault="009004E6" w:rsidP="009004E6">
            <w:pPr>
              <w:pStyle w:val="TableParagraph"/>
              <w:spacing w:before="0"/>
              <w:ind w:left="60"/>
              <w:rPr>
                <w:sz w:val="14"/>
              </w:rPr>
            </w:pPr>
            <w:r>
              <w:rPr>
                <w:sz w:val="14"/>
              </w:rPr>
              <w:t>05.01.04</w:t>
            </w:r>
          </w:p>
        </w:tc>
        <w:tc>
          <w:tcPr>
            <w:tcW w:w="4796" w:type="dxa"/>
          </w:tcPr>
          <w:p w:rsidR="009004E6" w:rsidRPr="00E6243B" w:rsidRDefault="009004E6" w:rsidP="009004E6">
            <w:pPr>
              <w:pStyle w:val="TableParagraph"/>
              <w:spacing w:before="0"/>
              <w:ind w:left="571"/>
              <w:rPr>
                <w:sz w:val="14"/>
                <w:lang w:val="es-PE"/>
              </w:rPr>
            </w:pPr>
            <w:r w:rsidRPr="00E6243B">
              <w:rPr>
                <w:sz w:val="14"/>
                <w:lang w:val="es-PE"/>
              </w:rPr>
              <w:t>CAMINOS DE ACCESO Y DE SERVICIO ETAPA INICIAL</w:t>
            </w:r>
          </w:p>
        </w:tc>
        <w:tc>
          <w:tcPr>
            <w:tcW w:w="750" w:type="dxa"/>
          </w:tcPr>
          <w:p w:rsidR="009004E6" w:rsidRDefault="009004E6" w:rsidP="009004E6">
            <w:pPr>
              <w:pStyle w:val="TableParagraph"/>
              <w:spacing w:before="0"/>
              <w:ind w:left="129"/>
              <w:rPr>
                <w:sz w:val="14"/>
              </w:rPr>
            </w:pPr>
            <w:r>
              <w:rPr>
                <w:sz w:val="14"/>
              </w:rPr>
              <w:t>km</w:t>
            </w:r>
          </w:p>
        </w:tc>
        <w:tc>
          <w:tcPr>
            <w:tcW w:w="1133" w:type="dxa"/>
          </w:tcPr>
          <w:p w:rsidR="009004E6" w:rsidRDefault="009004E6" w:rsidP="009004E6">
            <w:pPr>
              <w:pStyle w:val="TableParagraph"/>
              <w:spacing w:before="0"/>
              <w:ind w:right="132"/>
              <w:jc w:val="right"/>
              <w:rPr>
                <w:sz w:val="14"/>
              </w:rPr>
            </w:pPr>
            <w:r>
              <w:rPr>
                <w:sz w:val="14"/>
              </w:rPr>
              <w:t>10.00</w:t>
            </w:r>
          </w:p>
        </w:tc>
        <w:tc>
          <w:tcPr>
            <w:tcW w:w="1128" w:type="dxa"/>
            <w:gridSpan w:val="2"/>
          </w:tcPr>
          <w:p w:rsidR="009004E6" w:rsidRDefault="009004E6" w:rsidP="009004E6">
            <w:pPr>
              <w:pStyle w:val="TableParagraph"/>
              <w:spacing w:before="0"/>
              <w:ind w:left="475"/>
              <w:rPr>
                <w:sz w:val="14"/>
              </w:rPr>
            </w:pPr>
            <w:r>
              <w:rPr>
                <w:sz w:val="14"/>
              </w:rPr>
              <w:t>70,280.69</w:t>
            </w:r>
          </w:p>
        </w:tc>
        <w:tc>
          <w:tcPr>
            <w:tcW w:w="1040" w:type="dxa"/>
          </w:tcPr>
          <w:p w:rsidR="009004E6" w:rsidRDefault="009004E6" w:rsidP="009004E6">
            <w:pPr>
              <w:pStyle w:val="TableParagraph"/>
              <w:spacing w:before="0"/>
              <w:ind w:right="42"/>
              <w:jc w:val="right"/>
              <w:rPr>
                <w:sz w:val="14"/>
              </w:rPr>
            </w:pPr>
            <w:r>
              <w:rPr>
                <w:sz w:val="14"/>
              </w:rPr>
              <w:t>702,806.90</w:t>
            </w:r>
          </w:p>
        </w:tc>
      </w:tr>
      <w:tr w:rsidR="009004E6" w:rsidTr="009004E6">
        <w:trPr>
          <w:trHeight w:val="238"/>
        </w:trPr>
        <w:tc>
          <w:tcPr>
            <w:tcW w:w="1183" w:type="dxa"/>
          </w:tcPr>
          <w:p w:rsidR="009004E6" w:rsidRDefault="009004E6" w:rsidP="009004E6">
            <w:pPr>
              <w:pStyle w:val="TableParagraph"/>
              <w:spacing w:before="0"/>
              <w:ind w:left="60"/>
              <w:rPr>
                <w:sz w:val="14"/>
              </w:rPr>
            </w:pPr>
            <w:r>
              <w:rPr>
                <w:sz w:val="14"/>
              </w:rPr>
              <w:t>05.01.05</w:t>
            </w:r>
          </w:p>
        </w:tc>
        <w:tc>
          <w:tcPr>
            <w:tcW w:w="4796" w:type="dxa"/>
          </w:tcPr>
          <w:p w:rsidR="009004E6" w:rsidRPr="00E6243B" w:rsidRDefault="009004E6" w:rsidP="009004E6">
            <w:pPr>
              <w:pStyle w:val="TableParagraph"/>
              <w:spacing w:before="0"/>
              <w:ind w:left="571"/>
              <w:rPr>
                <w:sz w:val="14"/>
                <w:lang w:val="es-PE"/>
              </w:rPr>
            </w:pPr>
            <w:r w:rsidRPr="00E6243B">
              <w:rPr>
                <w:sz w:val="14"/>
                <w:lang w:val="es-PE"/>
              </w:rPr>
              <w:t>MANTENIMIENTO DE CAMINOS DURANTE LA CONTRUCCION</w:t>
            </w:r>
          </w:p>
        </w:tc>
        <w:tc>
          <w:tcPr>
            <w:tcW w:w="750" w:type="dxa"/>
          </w:tcPr>
          <w:p w:rsidR="009004E6" w:rsidRDefault="009004E6" w:rsidP="009004E6">
            <w:pPr>
              <w:pStyle w:val="TableParagraph"/>
              <w:spacing w:before="0"/>
              <w:ind w:left="129"/>
              <w:rPr>
                <w:sz w:val="14"/>
              </w:rPr>
            </w:pPr>
            <w:r>
              <w:rPr>
                <w:sz w:val="14"/>
              </w:rPr>
              <w:t>mes</w:t>
            </w:r>
          </w:p>
        </w:tc>
        <w:tc>
          <w:tcPr>
            <w:tcW w:w="1133" w:type="dxa"/>
          </w:tcPr>
          <w:p w:rsidR="009004E6" w:rsidRDefault="009004E6" w:rsidP="009004E6">
            <w:pPr>
              <w:pStyle w:val="TableParagraph"/>
              <w:spacing w:before="0"/>
              <w:ind w:right="132"/>
              <w:jc w:val="right"/>
              <w:rPr>
                <w:sz w:val="14"/>
              </w:rPr>
            </w:pPr>
            <w:r>
              <w:rPr>
                <w:sz w:val="14"/>
              </w:rPr>
              <w:t>7.00</w:t>
            </w:r>
          </w:p>
        </w:tc>
        <w:tc>
          <w:tcPr>
            <w:tcW w:w="1128" w:type="dxa"/>
            <w:gridSpan w:val="2"/>
          </w:tcPr>
          <w:p w:rsidR="009004E6" w:rsidRDefault="009004E6" w:rsidP="009004E6">
            <w:pPr>
              <w:pStyle w:val="TableParagraph"/>
              <w:spacing w:before="0"/>
              <w:ind w:left="539"/>
              <w:rPr>
                <w:sz w:val="14"/>
              </w:rPr>
            </w:pPr>
            <w:r>
              <w:rPr>
                <w:sz w:val="14"/>
              </w:rPr>
              <w:t>2,714.05</w:t>
            </w:r>
          </w:p>
        </w:tc>
        <w:tc>
          <w:tcPr>
            <w:tcW w:w="1040" w:type="dxa"/>
          </w:tcPr>
          <w:p w:rsidR="009004E6" w:rsidRDefault="009004E6" w:rsidP="009004E6">
            <w:pPr>
              <w:pStyle w:val="TableParagraph"/>
              <w:spacing w:before="0"/>
              <w:ind w:right="42"/>
              <w:jc w:val="right"/>
              <w:rPr>
                <w:sz w:val="14"/>
              </w:rPr>
            </w:pPr>
            <w:r>
              <w:rPr>
                <w:sz w:val="14"/>
              </w:rPr>
              <w:t>18,998.35</w:t>
            </w:r>
          </w:p>
        </w:tc>
      </w:tr>
      <w:tr w:rsidR="009004E6" w:rsidTr="009004E6">
        <w:trPr>
          <w:trHeight w:val="241"/>
        </w:trPr>
        <w:tc>
          <w:tcPr>
            <w:tcW w:w="1183" w:type="dxa"/>
          </w:tcPr>
          <w:p w:rsidR="009004E6" w:rsidRDefault="009004E6" w:rsidP="009004E6">
            <w:pPr>
              <w:pStyle w:val="TableParagraph"/>
              <w:spacing w:before="0"/>
              <w:ind w:left="60"/>
              <w:rPr>
                <w:sz w:val="14"/>
              </w:rPr>
            </w:pPr>
            <w:r>
              <w:rPr>
                <w:color w:val="0000FF"/>
                <w:sz w:val="14"/>
              </w:rPr>
              <w:t>05.02</w:t>
            </w:r>
          </w:p>
        </w:tc>
        <w:tc>
          <w:tcPr>
            <w:tcW w:w="4796" w:type="dxa"/>
          </w:tcPr>
          <w:p w:rsidR="009004E6" w:rsidRPr="00E6243B" w:rsidRDefault="009004E6" w:rsidP="009004E6">
            <w:pPr>
              <w:pStyle w:val="TableParagraph"/>
              <w:spacing w:before="0"/>
              <w:ind w:left="474"/>
              <w:rPr>
                <w:b/>
                <w:sz w:val="14"/>
                <w:lang w:val="es-PE"/>
              </w:rPr>
            </w:pPr>
            <w:r w:rsidRPr="00E6243B">
              <w:rPr>
                <w:b/>
                <w:color w:val="0000FF"/>
                <w:sz w:val="14"/>
                <w:lang w:val="es-PE"/>
              </w:rPr>
              <w:t>CONFORMACION DE LA ETAPA V</w:t>
            </w:r>
          </w:p>
        </w:tc>
        <w:tc>
          <w:tcPr>
            <w:tcW w:w="750" w:type="dxa"/>
          </w:tcPr>
          <w:p w:rsidR="009004E6" w:rsidRPr="00E6243B" w:rsidRDefault="009004E6" w:rsidP="009004E6">
            <w:pPr>
              <w:pStyle w:val="TableParagraph"/>
              <w:spacing w:before="0"/>
              <w:rPr>
                <w:rFonts w:ascii="Times New Roman"/>
                <w:sz w:val="14"/>
                <w:lang w:val="es-PE"/>
              </w:rPr>
            </w:pPr>
          </w:p>
        </w:tc>
        <w:tc>
          <w:tcPr>
            <w:tcW w:w="1133" w:type="dxa"/>
          </w:tcPr>
          <w:p w:rsidR="009004E6" w:rsidRPr="00E6243B" w:rsidRDefault="009004E6" w:rsidP="009004E6">
            <w:pPr>
              <w:pStyle w:val="TableParagraph"/>
              <w:spacing w:before="0"/>
              <w:rPr>
                <w:rFonts w:ascii="Times New Roman"/>
                <w:sz w:val="14"/>
                <w:lang w:val="es-PE"/>
              </w:rPr>
            </w:pPr>
          </w:p>
        </w:tc>
        <w:tc>
          <w:tcPr>
            <w:tcW w:w="1128" w:type="dxa"/>
            <w:gridSpan w:val="2"/>
          </w:tcPr>
          <w:p w:rsidR="009004E6" w:rsidRPr="00E6243B" w:rsidRDefault="009004E6" w:rsidP="009004E6">
            <w:pPr>
              <w:pStyle w:val="TableParagraph"/>
              <w:spacing w:before="0"/>
              <w:rPr>
                <w:rFonts w:ascii="Times New Roman"/>
                <w:sz w:val="14"/>
                <w:lang w:val="es-PE"/>
              </w:rPr>
            </w:pPr>
          </w:p>
        </w:tc>
        <w:tc>
          <w:tcPr>
            <w:tcW w:w="1040" w:type="dxa"/>
          </w:tcPr>
          <w:p w:rsidR="009004E6" w:rsidRDefault="009004E6" w:rsidP="009004E6">
            <w:pPr>
              <w:pStyle w:val="TableParagraph"/>
              <w:spacing w:before="0"/>
              <w:ind w:right="46"/>
              <w:jc w:val="right"/>
              <w:rPr>
                <w:b/>
                <w:sz w:val="14"/>
              </w:rPr>
            </w:pPr>
            <w:r>
              <w:rPr>
                <w:b/>
                <w:color w:val="0000FF"/>
                <w:sz w:val="14"/>
              </w:rPr>
              <w:t>6,302,913.90</w:t>
            </w:r>
          </w:p>
        </w:tc>
      </w:tr>
      <w:tr w:rsidR="009004E6" w:rsidTr="009004E6">
        <w:trPr>
          <w:trHeight w:val="241"/>
        </w:trPr>
        <w:tc>
          <w:tcPr>
            <w:tcW w:w="1183" w:type="dxa"/>
          </w:tcPr>
          <w:p w:rsidR="009004E6" w:rsidRDefault="009004E6" w:rsidP="009004E6">
            <w:pPr>
              <w:pStyle w:val="TableParagraph"/>
              <w:spacing w:before="0"/>
              <w:ind w:left="60"/>
              <w:rPr>
                <w:sz w:val="14"/>
              </w:rPr>
            </w:pPr>
            <w:r>
              <w:rPr>
                <w:color w:val="7F7F7F"/>
                <w:sz w:val="14"/>
              </w:rPr>
              <w:t>05.02.01</w:t>
            </w:r>
          </w:p>
        </w:tc>
        <w:tc>
          <w:tcPr>
            <w:tcW w:w="4796" w:type="dxa"/>
          </w:tcPr>
          <w:p w:rsidR="009004E6" w:rsidRPr="00E6243B" w:rsidRDefault="009004E6" w:rsidP="009004E6">
            <w:pPr>
              <w:pStyle w:val="TableParagraph"/>
              <w:spacing w:before="0"/>
              <w:ind w:left="571"/>
              <w:rPr>
                <w:b/>
                <w:sz w:val="14"/>
                <w:lang w:val="es-PE"/>
              </w:rPr>
            </w:pPr>
            <w:r w:rsidRPr="00E6243B">
              <w:rPr>
                <w:b/>
                <w:color w:val="7F7F7F"/>
                <w:sz w:val="14"/>
                <w:lang w:val="es-PE"/>
              </w:rPr>
              <w:t>CONFORMACION DE LA SOBRE ELEVACION ETAPA 5</w:t>
            </w:r>
          </w:p>
        </w:tc>
        <w:tc>
          <w:tcPr>
            <w:tcW w:w="750" w:type="dxa"/>
          </w:tcPr>
          <w:p w:rsidR="009004E6" w:rsidRPr="00E6243B" w:rsidRDefault="009004E6" w:rsidP="009004E6">
            <w:pPr>
              <w:pStyle w:val="TableParagraph"/>
              <w:spacing w:before="0"/>
              <w:rPr>
                <w:rFonts w:ascii="Times New Roman"/>
                <w:sz w:val="14"/>
                <w:lang w:val="es-PE"/>
              </w:rPr>
            </w:pPr>
          </w:p>
        </w:tc>
        <w:tc>
          <w:tcPr>
            <w:tcW w:w="1133" w:type="dxa"/>
          </w:tcPr>
          <w:p w:rsidR="009004E6" w:rsidRPr="00E6243B" w:rsidRDefault="009004E6" w:rsidP="009004E6">
            <w:pPr>
              <w:pStyle w:val="TableParagraph"/>
              <w:spacing w:before="0"/>
              <w:rPr>
                <w:rFonts w:ascii="Times New Roman"/>
                <w:sz w:val="14"/>
                <w:lang w:val="es-PE"/>
              </w:rPr>
            </w:pPr>
          </w:p>
        </w:tc>
        <w:tc>
          <w:tcPr>
            <w:tcW w:w="1128" w:type="dxa"/>
            <w:gridSpan w:val="2"/>
          </w:tcPr>
          <w:p w:rsidR="009004E6" w:rsidRPr="00E6243B" w:rsidRDefault="009004E6" w:rsidP="009004E6">
            <w:pPr>
              <w:pStyle w:val="TableParagraph"/>
              <w:spacing w:before="0"/>
              <w:rPr>
                <w:rFonts w:ascii="Times New Roman"/>
                <w:sz w:val="14"/>
                <w:lang w:val="es-PE"/>
              </w:rPr>
            </w:pPr>
          </w:p>
        </w:tc>
        <w:tc>
          <w:tcPr>
            <w:tcW w:w="1040" w:type="dxa"/>
          </w:tcPr>
          <w:p w:rsidR="009004E6" w:rsidRDefault="009004E6" w:rsidP="009004E6">
            <w:pPr>
              <w:pStyle w:val="TableParagraph"/>
              <w:spacing w:before="0"/>
              <w:ind w:right="46"/>
              <w:jc w:val="right"/>
              <w:rPr>
                <w:b/>
                <w:sz w:val="14"/>
              </w:rPr>
            </w:pPr>
            <w:r>
              <w:rPr>
                <w:b/>
                <w:color w:val="7F7F7F"/>
                <w:sz w:val="14"/>
              </w:rPr>
              <w:t>6,302,913.90</w:t>
            </w:r>
          </w:p>
        </w:tc>
      </w:tr>
      <w:tr w:rsidR="009004E6" w:rsidTr="009004E6">
        <w:trPr>
          <w:trHeight w:val="245"/>
        </w:trPr>
        <w:tc>
          <w:tcPr>
            <w:tcW w:w="1183" w:type="dxa"/>
          </w:tcPr>
          <w:p w:rsidR="009004E6" w:rsidRDefault="009004E6" w:rsidP="009004E6">
            <w:pPr>
              <w:pStyle w:val="TableParagraph"/>
              <w:spacing w:before="0"/>
              <w:ind w:left="60"/>
              <w:rPr>
                <w:sz w:val="14"/>
              </w:rPr>
            </w:pPr>
            <w:r>
              <w:rPr>
                <w:color w:val="800000"/>
                <w:sz w:val="14"/>
              </w:rPr>
              <w:t>05.02.01.01</w:t>
            </w:r>
          </w:p>
        </w:tc>
        <w:tc>
          <w:tcPr>
            <w:tcW w:w="4796" w:type="dxa"/>
          </w:tcPr>
          <w:p w:rsidR="009004E6" w:rsidRDefault="009004E6" w:rsidP="009004E6">
            <w:pPr>
              <w:pStyle w:val="TableParagraph"/>
              <w:spacing w:before="0"/>
              <w:ind w:left="668"/>
              <w:rPr>
                <w:b/>
                <w:sz w:val="14"/>
              </w:rPr>
            </w:pPr>
            <w:r>
              <w:rPr>
                <w:b/>
                <w:color w:val="800000"/>
                <w:sz w:val="14"/>
              </w:rPr>
              <w:t>MOVIMIENTO DE TIERRAS</w:t>
            </w:r>
          </w:p>
        </w:tc>
        <w:tc>
          <w:tcPr>
            <w:tcW w:w="750" w:type="dxa"/>
          </w:tcPr>
          <w:p w:rsidR="009004E6" w:rsidRDefault="009004E6" w:rsidP="009004E6">
            <w:pPr>
              <w:pStyle w:val="TableParagraph"/>
              <w:spacing w:before="0"/>
              <w:rPr>
                <w:rFonts w:ascii="Times New Roman"/>
                <w:sz w:val="14"/>
              </w:rPr>
            </w:pPr>
          </w:p>
        </w:tc>
        <w:tc>
          <w:tcPr>
            <w:tcW w:w="1133" w:type="dxa"/>
          </w:tcPr>
          <w:p w:rsidR="009004E6" w:rsidRDefault="009004E6" w:rsidP="009004E6">
            <w:pPr>
              <w:pStyle w:val="TableParagraph"/>
              <w:spacing w:before="0"/>
              <w:rPr>
                <w:rFonts w:ascii="Times New Roman"/>
                <w:sz w:val="14"/>
              </w:rPr>
            </w:pPr>
          </w:p>
        </w:tc>
        <w:tc>
          <w:tcPr>
            <w:tcW w:w="1128" w:type="dxa"/>
            <w:gridSpan w:val="2"/>
          </w:tcPr>
          <w:p w:rsidR="009004E6" w:rsidRDefault="009004E6" w:rsidP="009004E6">
            <w:pPr>
              <w:pStyle w:val="TableParagraph"/>
              <w:spacing w:before="0"/>
              <w:rPr>
                <w:rFonts w:ascii="Times New Roman"/>
                <w:sz w:val="14"/>
              </w:rPr>
            </w:pPr>
          </w:p>
        </w:tc>
        <w:tc>
          <w:tcPr>
            <w:tcW w:w="1040" w:type="dxa"/>
          </w:tcPr>
          <w:p w:rsidR="009004E6" w:rsidRDefault="009004E6" w:rsidP="009004E6">
            <w:pPr>
              <w:pStyle w:val="TableParagraph"/>
              <w:spacing w:before="0"/>
              <w:ind w:right="46"/>
              <w:jc w:val="right"/>
              <w:rPr>
                <w:b/>
                <w:sz w:val="14"/>
              </w:rPr>
            </w:pPr>
            <w:r>
              <w:rPr>
                <w:b/>
                <w:color w:val="800000"/>
                <w:sz w:val="14"/>
              </w:rPr>
              <w:t>708,351.96</w:t>
            </w:r>
          </w:p>
        </w:tc>
      </w:tr>
      <w:tr w:rsidR="009004E6" w:rsidTr="009004E6">
        <w:trPr>
          <w:trHeight w:val="241"/>
        </w:trPr>
        <w:tc>
          <w:tcPr>
            <w:tcW w:w="1183" w:type="dxa"/>
          </w:tcPr>
          <w:p w:rsidR="009004E6" w:rsidRDefault="009004E6" w:rsidP="009004E6">
            <w:pPr>
              <w:pStyle w:val="TableParagraph"/>
              <w:spacing w:before="0"/>
              <w:ind w:left="60"/>
              <w:rPr>
                <w:sz w:val="14"/>
              </w:rPr>
            </w:pPr>
            <w:r>
              <w:rPr>
                <w:sz w:val="14"/>
              </w:rPr>
              <w:t>05.02.01.01.01</w:t>
            </w:r>
          </w:p>
        </w:tc>
        <w:tc>
          <w:tcPr>
            <w:tcW w:w="4796" w:type="dxa"/>
          </w:tcPr>
          <w:p w:rsidR="009004E6" w:rsidRPr="00E6243B" w:rsidRDefault="009004E6" w:rsidP="009004E6">
            <w:pPr>
              <w:pStyle w:val="TableParagraph"/>
              <w:spacing w:before="0"/>
              <w:ind w:left="765"/>
              <w:rPr>
                <w:sz w:val="14"/>
                <w:lang w:val="es-PE"/>
              </w:rPr>
            </w:pPr>
            <w:r w:rsidRPr="00E6243B">
              <w:rPr>
                <w:sz w:val="14"/>
                <w:lang w:val="es-PE"/>
              </w:rPr>
              <w:t>LIMPIEZA Y DESBROCE DEL AREA DE CIMENTACION</w:t>
            </w:r>
          </w:p>
        </w:tc>
        <w:tc>
          <w:tcPr>
            <w:tcW w:w="750" w:type="dxa"/>
          </w:tcPr>
          <w:p w:rsidR="009004E6" w:rsidRDefault="009004E6" w:rsidP="009004E6">
            <w:pPr>
              <w:pStyle w:val="TableParagraph"/>
              <w:spacing w:before="0"/>
              <w:ind w:left="130"/>
              <w:rPr>
                <w:sz w:val="14"/>
              </w:rPr>
            </w:pPr>
            <w:r>
              <w:rPr>
                <w:sz w:val="14"/>
              </w:rPr>
              <w:t>m2</w:t>
            </w:r>
          </w:p>
        </w:tc>
        <w:tc>
          <w:tcPr>
            <w:tcW w:w="1133" w:type="dxa"/>
          </w:tcPr>
          <w:p w:rsidR="009004E6" w:rsidRDefault="009004E6" w:rsidP="009004E6">
            <w:pPr>
              <w:pStyle w:val="TableParagraph"/>
              <w:spacing w:before="0"/>
              <w:ind w:right="133"/>
              <w:jc w:val="right"/>
              <w:rPr>
                <w:sz w:val="14"/>
              </w:rPr>
            </w:pPr>
            <w:r>
              <w:rPr>
                <w:sz w:val="14"/>
              </w:rPr>
              <w:t>10,043.67</w:t>
            </w:r>
          </w:p>
        </w:tc>
        <w:tc>
          <w:tcPr>
            <w:tcW w:w="1128" w:type="dxa"/>
            <w:gridSpan w:val="2"/>
          </w:tcPr>
          <w:p w:rsidR="009004E6" w:rsidRDefault="009004E6" w:rsidP="009004E6">
            <w:pPr>
              <w:pStyle w:val="TableParagraph"/>
              <w:spacing w:before="0"/>
              <w:ind w:right="140"/>
              <w:jc w:val="right"/>
              <w:rPr>
                <w:sz w:val="14"/>
              </w:rPr>
            </w:pPr>
            <w:r>
              <w:rPr>
                <w:sz w:val="14"/>
              </w:rPr>
              <w:t>0.65</w:t>
            </w:r>
          </w:p>
        </w:tc>
        <w:tc>
          <w:tcPr>
            <w:tcW w:w="1040" w:type="dxa"/>
          </w:tcPr>
          <w:p w:rsidR="009004E6" w:rsidRDefault="009004E6" w:rsidP="009004E6">
            <w:pPr>
              <w:pStyle w:val="TableParagraph"/>
              <w:spacing w:before="0"/>
              <w:ind w:right="42"/>
              <w:jc w:val="right"/>
              <w:rPr>
                <w:sz w:val="14"/>
              </w:rPr>
            </w:pPr>
            <w:r>
              <w:rPr>
                <w:sz w:val="14"/>
              </w:rPr>
              <w:t>6,528.39</w:t>
            </w:r>
          </w:p>
        </w:tc>
      </w:tr>
      <w:tr w:rsidR="009004E6" w:rsidTr="009004E6">
        <w:trPr>
          <w:trHeight w:val="242"/>
        </w:trPr>
        <w:tc>
          <w:tcPr>
            <w:tcW w:w="1183" w:type="dxa"/>
          </w:tcPr>
          <w:p w:rsidR="009004E6" w:rsidRDefault="009004E6" w:rsidP="009004E6">
            <w:pPr>
              <w:pStyle w:val="TableParagraph"/>
              <w:spacing w:before="0"/>
              <w:ind w:left="60"/>
              <w:rPr>
                <w:sz w:val="14"/>
              </w:rPr>
            </w:pPr>
            <w:r>
              <w:rPr>
                <w:sz w:val="14"/>
              </w:rPr>
              <w:t>05.02.01.01.02</w:t>
            </w:r>
          </w:p>
        </w:tc>
        <w:tc>
          <w:tcPr>
            <w:tcW w:w="4796" w:type="dxa"/>
          </w:tcPr>
          <w:p w:rsidR="009004E6" w:rsidRPr="00E6243B" w:rsidRDefault="009004E6" w:rsidP="009004E6">
            <w:pPr>
              <w:pStyle w:val="TableParagraph"/>
              <w:spacing w:before="0"/>
              <w:ind w:left="765"/>
              <w:rPr>
                <w:sz w:val="14"/>
                <w:lang w:val="es-PE"/>
              </w:rPr>
            </w:pPr>
            <w:r w:rsidRPr="00E6243B">
              <w:rPr>
                <w:sz w:val="14"/>
                <w:lang w:val="es-PE"/>
              </w:rPr>
              <w:t>EXCAVACION DEL AREA DE CIMENTACION ETAPA 5</w:t>
            </w:r>
          </w:p>
        </w:tc>
        <w:tc>
          <w:tcPr>
            <w:tcW w:w="750" w:type="dxa"/>
          </w:tcPr>
          <w:p w:rsidR="009004E6" w:rsidRDefault="009004E6" w:rsidP="009004E6">
            <w:pPr>
              <w:pStyle w:val="TableParagraph"/>
              <w:spacing w:before="0"/>
              <w:ind w:left="129"/>
              <w:rPr>
                <w:sz w:val="14"/>
              </w:rPr>
            </w:pPr>
            <w:r>
              <w:rPr>
                <w:sz w:val="14"/>
              </w:rPr>
              <w:t>m3</w:t>
            </w:r>
          </w:p>
        </w:tc>
        <w:tc>
          <w:tcPr>
            <w:tcW w:w="1133" w:type="dxa"/>
          </w:tcPr>
          <w:p w:rsidR="009004E6" w:rsidRDefault="009004E6" w:rsidP="009004E6">
            <w:pPr>
              <w:pStyle w:val="TableParagraph"/>
              <w:spacing w:before="0"/>
              <w:ind w:right="133"/>
              <w:jc w:val="right"/>
              <w:rPr>
                <w:sz w:val="14"/>
              </w:rPr>
            </w:pPr>
            <w:r>
              <w:rPr>
                <w:sz w:val="14"/>
              </w:rPr>
              <w:t>53,230.93</w:t>
            </w:r>
          </w:p>
        </w:tc>
        <w:tc>
          <w:tcPr>
            <w:tcW w:w="1128" w:type="dxa"/>
            <w:gridSpan w:val="2"/>
          </w:tcPr>
          <w:p w:rsidR="009004E6" w:rsidRDefault="009004E6" w:rsidP="009004E6">
            <w:pPr>
              <w:pStyle w:val="TableParagraph"/>
              <w:spacing w:before="0"/>
              <w:ind w:right="140"/>
              <w:jc w:val="right"/>
              <w:rPr>
                <w:sz w:val="14"/>
              </w:rPr>
            </w:pPr>
            <w:r>
              <w:rPr>
                <w:sz w:val="14"/>
              </w:rPr>
              <w:t>4.06</w:t>
            </w:r>
          </w:p>
        </w:tc>
        <w:tc>
          <w:tcPr>
            <w:tcW w:w="1040" w:type="dxa"/>
          </w:tcPr>
          <w:p w:rsidR="009004E6" w:rsidRDefault="009004E6" w:rsidP="009004E6">
            <w:pPr>
              <w:pStyle w:val="TableParagraph"/>
              <w:spacing w:before="0"/>
              <w:ind w:right="42"/>
              <w:jc w:val="right"/>
              <w:rPr>
                <w:sz w:val="14"/>
              </w:rPr>
            </w:pPr>
            <w:r>
              <w:rPr>
                <w:sz w:val="14"/>
              </w:rPr>
              <w:t>216,117.58</w:t>
            </w:r>
          </w:p>
        </w:tc>
      </w:tr>
      <w:tr w:rsidR="009004E6" w:rsidTr="009004E6">
        <w:trPr>
          <w:trHeight w:val="200"/>
        </w:trPr>
        <w:tc>
          <w:tcPr>
            <w:tcW w:w="1183" w:type="dxa"/>
          </w:tcPr>
          <w:p w:rsidR="009004E6" w:rsidRDefault="009004E6" w:rsidP="009004E6">
            <w:pPr>
              <w:pStyle w:val="TableParagraph"/>
              <w:spacing w:before="0"/>
              <w:ind w:left="60"/>
              <w:rPr>
                <w:sz w:val="14"/>
              </w:rPr>
            </w:pPr>
            <w:r>
              <w:rPr>
                <w:sz w:val="14"/>
              </w:rPr>
              <w:t>05.02.01.01.03</w:t>
            </w:r>
          </w:p>
        </w:tc>
        <w:tc>
          <w:tcPr>
            <w:tcW w:w="4796" w:type="dxa"/>
          </w:tcPr>
          <w:p w:rsidR="009004E6" w:rsidRPr="00E6243B" w:rsidRDefault="009004E6" w:rsidP="009004E6">
            <w:pPr>
              <w:pStyle w:val="TableParagraph"/>
              <w:spacing w:before="0"/>
              <w:ind w:left="765"/>
              <w:rPr>
                <w:sz w:val="14"/>
                <w:lang w:val="es-PE"/>
              </w:rPr>
            </w:pPr>
            <w:r w:rsidRPr="00E6243B">
              <w:rPr>
                <w:sz w:val="14"/>
                <w:lang w:val="es-PE"/>
              </w:rPr>
              <w:t>RELLENO CON MATERIAL DE PRESTAMO (NIVELACION DE</w:t>
            </w:r>
          </w:p>
        </w:tc>
        <w:tc>
          <w:tcPr>
            <w:tcW w:w="750" w:type="dxa"/>
          </w:tcPr>
          <w:p w:rsidR="009004E6" w:rsidRDefault="009004E6" w:rsidP="009004E6">
            <w:pPr>
              <w:pStyle w:val="TableParagraph"/>
              <w:spacing w:before="0"/>
              <w:ind w:left="126"/>
              <w:rPr>
                <w:sz w:val="14"/>
              </w:rPr>
            </w:pPr>
            <w:r>
              <w:rPr>
                <w:sz w:val="14"/>
              </w:rPr>
              <w:t>m3</w:t>
            </w:r>
          </w:p>
        </w:tc>
        <w:tc>
          <w:tcPr>
            <w:tcW w:w="1133" w:type="dxa"/>
          </w:tcPr>
          <w:p w:rsidR="009004E6" w:rsidRDefault="009004E6" w:rsidP="009004E6">
            <w:pPr>
              <w:pStyle w:val="TableParagraph"/>
              <w:spacing w:before="0"/>
              <w:ind w:right="133"/>
              <w:jc w:val="right"/>
              <w:rPr>
                <w:sz w:val="14"/>
              </w:rPr>
            </w:pPr>
            <w:r>
              <w:rPr>
                <w:sz w:val="14"/>
              </w:rPr>
              <w:t>22,500.00</w:t>
            </w:r>
          </w:p>
        </w:tc>
        <w:tc>
          <w:tcPr>
            <w:tcW w:w="1128" w:type="dxa"/>
            <w:gridSpan w:val="2"/>
          </w:tcPr>
          <w:p w:rsidR="009004E6" w:rsidRDefault="009004E6" w:rsidP="009004E6">
            <w:pPr>
              <w:pStyle w:val="TableParagraph"/>
              <w:spacing w:before="0"/>
              <w:ind w:right="140"/>
              <w:jc w:val="right"/>
              <w:rPr>
                <w:sz w:val="14"/>
              </w:rPr>
            </w:pPr>
            <w:r>
              <w:rPr>
                <w:sz w:val="14"/>
              </w:rPr>
              <w:t>9.95</w:t>
            </w:r>
          </w:p>
        </w:tc>
        <w:tc>
          <w:tcPr>
            <w:tcW w:w="1040" w:type="dxa"/>
          </w:tcPr>
          <w:p w:rsidR="009004E6" w:rsidRDefault="009004E6" w:rsidP="009004E6">
            <w:pPr>
              <w:pStyle w:val="TableParagraph"/>
              <w:spacing w:before="0"/>
              <w:ind w:right="42"/>
              <w:jc w:val="right"/>
              <w:rPr>
                <w:sz w:val="14"/>
              </w:rPr>
            </w:pPr>
            <w:r>
              <w:rPr>
                <w:sz w:val="14"/>
              </w:rPr>
              <w:t>223,875.00</w:t>
            </w:r>
          </w:p>
        </w:tc>
      </w:tr>
      <w:tr w:rsidR="009004E6" w:rsidTr="009004E6">
        <w:trPr>
          <w:trHeight w:val="160"/>
        </w:trPr>
        <w:tc>
          <w:tcPr>
            <w:tcW w:w="1183" w:type="dxa"/>
          </w:tcPr>
          <w:p w:rsidR="009004E6" w:rsidRDefault="009004E6" w:rsidP="009004E6">
            <w:pPr>
              <w:pStyle w:val="TableParagraph"/>
              <w:spacing w:before="0"/>
              <w:rPr>
                <w:rFonts w:ascii="Times New Roman"/>
                <w:sz w:val="10"/>
              </w:rPr>
            </w:pPr>
          </w:p>
        </w:tc>
        <w:tc>
          <w:tcPr>
            <w:tcW w:w="4796" w:type="dxa"/>
          </w:tcPr>
          <w:p w:rsidR="009004E6" w:rsidRDefault="009004E6" w:rsidP="009004E6">
            <w:pPr>
              <w:pStyle w:val="TableParagraph"/>
              <w:spacing w:before="0"/>
              <w:ind w:left="377"/>
              <w:rPr>
                <w:sz w:val="14"/>
              </w:rPr>
            </w:pPr>
            <w:r>
              <w:rPr>
                <w:sz w:val="14"/>
              </w:rPr>
              <w:t>PLATAFORMA)</w:t>
            </w:r>
          </w:p>
        </w:tc>
        <w:tc>
          <w:tcPr>
            <w:tcW w:w="750" w:type="dxa"/>
          </w:tcPr>
          <w:p w:rsidR="009004E6" w:rsidRDefault="009004E6" w:rsidP="009004E6">
            <w:pPr>
              <w:pStyle w:val="TableParagraph"/>
              <w:spacing w:before="0"/>
              <w:rPr>
                <w:rFonts w:ascii="Times New Roman"/>
                <w:sz w:val="10"/>
              </w:rPr>
            </w:pPr>
          </w:p>
        </w:tc>
        <w:tc>
          <w:tcPr>
            <w:tcW w:w="1133" w:type="dxa"/>
          </w:tcPr>
          <w:p w:rsidR="009004E6" w:rsidRDefault="009004E6" w:rsidP="009004E6">
            <w:pPr>
              <w:pStyle w:val="TableParagraph"/>
              <w:spacing w:before="0"/>
              <w:rPr>
                <w:rFonts w:ascii="Times New Roman"/>
                <w:sz w:val="10"/>
              </w:rPr>
            </w:pPr>
          </w:p>
        </w:tc>
        <w:tc>
          <w:tcPr>
            <w:tcW w:w="752" w:type="dxa"/>
          </w:tcPr>
          <w:p w:rsidR="009004E6" w:rsidRDefault="009004E6" w:rsidP="009004E6">
            <w:pPr>
              <w:pStyle w:val="TableParagraph"/>
              <w:spacing w:before="0"/>
              <w:rPr>
                <w:rFonts w:ascii="Times New Roman"/>
                <w:sz w:val="10"/>
              </w:rPr>
            </w:pPr>
          </w:p>
        </w:tc>
        <w:tc>
          <w:tcPr>
            <w:tcW w:w="376" w:type="dxa"/>
          </w:tcPr>
          <w:p w:rsidR="009004E6" w:rsidRDefault="009004E6" w:rsidP="009004E6">
            <w:pPr>
              <w:pStyle w:val="TableParagraph"/>
              <w:spacing w:before="0"/>
              <w:rPr>
                <w:rFonts w:ascii="Times New Roman"/>
                <w:sz w:val="10"/>
              </w:rPr>
            </w:pPr>
          </w:p>
        </w:tc>
        <w:tc>
          <w:tcPr>
            <w:tcW w:w="1040" w:type="dxa"/>
          </w:tcPr>
          <w:p w:rsidR="009004E6" w:rsidRDefault="009004E6" w:rsidP="009004E6">
            <w:pPr>
              <w:pStyle w:val="TableParagraph"/>
              <w:spacing w:before="0"/>
              <w:rPr>
                <w:rFonts w:ascii="Times New Roman"/>
                <w:sz w:val="10"/>
              </w:rPr>
            </w:pPr>
          </w:p>
        </w:tc>
      </w:tr>
    </w:tbl>
    <w:p w:rsidR="009004E6" w:rsidRDefault="009004E6" w:rsidP="009004E6">
      <w:pPr>
        <w:rPr>
          <w:sz w:val="10"/>
        </w:rPr>
        <w:sectPr w:rsidR="009004E6" w:rsidSect="009004E6">
          <w:pgSz w:w="11910" w:h="16840"/>
          <w:pgMar w:top="1560" w:right="500" w:bottom="840" w:left="1140" w:header="433" w:footer="657" w:gutter="0"/>
          <w:cols w:space="720"/>
        </w:sectPr>
      </w:pPr>
    </w:p>
    <w:p w:rsidR="009004E6" w:rsidRDefault="009004E6" w:rsidP="009004E6">
      <w:pPr>
        <w:pStyle w:val="Textoindependiente"/>
        <w:spacing w:before="8"/>
        <w:rPr>
          <w:b/>
          <w:sz w:val="11"/>
        </w:rPr>
      </w:pPr>
    </w:p>
    <w:p w:rsidR="009004E6" w:rsidRDefault="009004E6" w:rsidP="009004E6">
      <w:pPr>
        <w:pStyle w:val="Textoindependiente"/>
        <w:ind w:left="173"/>
        <w:rPr>
          <w:b/>
          <w:sz w:val="20"/>
        </w:rPr>
      </w:pPr>
      <w:r>
        <w:rPr>
          <w:b/>
          <w:noProof/>
          <w:sz w:val="20"/>
          <w:lang w:val="es-ES"/>
        </w:rPr>
        <mc:AlternateContent>
          <mc:Choice Requires="wps">
            <w:drawing>
              <wp:inline distT="0" distB="0" distL="0" distR="0" wp14:anchorId="1A99CE0E" wp14:editId="1982A0EA">
                <wp:extent cx="6291580" cy="190500"/>
                <wp:effectExtent l="0" t="0" r="13970" b="19050"/>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1580" cy="190500"/>
                        </a:xfrm>
                        <a:prstGeom prst="rect">
                          <a:avLst/>
                        </a:prstGeom>
                        <a:noFill/>
                        <a:ln w="12954">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9004E6" w:rsidRPr="003F4C20" w:rsidRDefault="009004E6" w:rsidP="009004E6">
                            <w:pPr>
                              <w:pStyle w:val="Textoindependiente"/>
                              <w:tabs>
                                <w:tab w:val="left" w:pos="1479"/>
                                <w:tab w:val="left" w:pos="6099"/>
                                <w:tab w:val="left" w:pos="6923"/>
                                <w:tab w:val="left" w:pos="7934"/>
                                <w:tab w:val="left" w:pos="9064"/>
                              </w:tabs>
                              <w:spacing w:line="240" w:lineRule="auto"/>
                              <w:ind w:left="2"/>
                              <w:rPr>
                                <w:rFonts w:ascii="Liberation Sans Narrow" w:hAnsi="Liberation Sans Narrow"/>
                                <w:sz w:val="16"/>
                                <w:szCs w:val="16"/>
                              </w:rPr>
                            </w:pPr>
                            <w:r w:rsidRPr="003F4C20">
                              <w:rPr>
                                <w:rFonts w:ascii="Liberation Sans Narrow" w:hAnsi="Liberation Sans Narrow" w:cs="Arial"/>
                                <w:position w:val="1"/>
                                <w:sz w:val="16"/>
                                <w:szCs w:val="16"/>
                              </w:rPr>
                              <w:t>Item</w:t>
                            </w:r>
                            <w:r w:rsidRPr="003F4C20">
                              <w:rPr>
                                <w:rFonts w:ascii="Liberation Sans Narrow" w:hAnsi="Liberation Sans Narrow" w:cs="Arial"/>
                                <w:position w:val="1"/>
                                <w:sz w:val="16"/>
                                <w:szCs w:val="16"/>
                              </w:rPr>
                              <w:tab/>
                              <w:t>Descripción</w:t>
                            </w:r>
                            <w:r w:rsidRPr="003F4C20">
                              <w:rPr>
                                <w:rFonts w:ascii="Liberation Sans Narrow" w:hAnsi="Liberation Sans Narrow" w:cs="Arial"/>
                                <w:position w:val="1"/>
                                <w:sz w:val="16"/>
                                <w:szCs w:val="16"/>
                              </w:rPr>
                              <w:tab/>
                              <w:t>Und.</w:t>
                            </w:r>
                            <w:r w:rsidRPr="003F4C20">
                              <w:rPr>
                                <w:rFonts w:ascii="Liberation Sans Narrow" w:hAnsi="Liberation Sans Narrow" w:cs="Arial"/>
                                <w:position w:val="1"/>
                                <w:sz w:val="16"/>
                                <w:szCs w:val="16"/>
                              </w:rPr>
                              <w:tab/>
                            </w:r>
                            <w:r w:rsidRPr="003F4C20">
                              <w:rPr>
                                <w:rFonts w:ascii="Liberation Sans Narrow" w:hAnsi="Liberation Sans Narrow" w:cs="Arial"/>
                                <w:sz w:val="16"/>
                                <w:szCs w:val="16"/>
                              </w:rPr>
                              <w:t>Metrado</w:t>
                            </w:r>
                            <w:r w:rsidRPr="003F4C20">
                              <w:rPr>
                                <w:rFonts w:ascii="Liberation Sans Narrow" w:hAnsi="Liberation Sans Narrow" w:cs="Arial"/>
                                <w:sz w:val="16"/>
                                <w:szCs w:val="16"/>
                              </w:rPr>
                              <w:tab/>
                            </w:r>
                            <w:r w:rsidRPr="003F4C20">
                              <w:rPr>
                                <w:rFonts w:ascii="Liberation Sans Narrow" w:hAnsi="Liberation Sans Narrow" w:cs="Arial"/>
                                <w:position w:val="1"/>
                                <w:sz w:val="16"/>
                                <w:szCs w:val="16"/>
                              </w:rPr>
                              <w:t>Precio</w:t>
                            </w:r>
                            <w:r w:rsidRPr="003F4C20">
                              <w:rPr>
                                <w:rFonts w:ascii="Liberation Sans Narrow" w:hAnsi="Liberation Sans Narrow" w:cs="Arial"/>
                                <w:spacing w:val="-2"/>
                                <w:position w:val="1"/>
                                <w:sz w:val="16"/>
                                <w:szCs w:val="16"/>
                              </w:rPr>
                              <w:t xml:space="preserve"> </w:t>
                            </w:r>
                            <w:r w:rsidRPr="003F4C20">
                              <w:rPr>
                                <w:rFonts w:ascii="Liberation Sans Narrow" w:hAnsi="Liberation Sans Narrow" w:cs="Arial"/>
                                <w:position w:val="1"/>
                                <w:sz w:val="16"/>
                                <w:szCs w:val="16"/>
                              </w:rPr>
                              <w:t>U$</w:t>
                            </w:r>
                            <w:r w:rsidRPr="003F4C20">
                              <w:rPr>
                                <w:rFonts w:ascii="Liberation Sans Narrow" w:hAnsi="Liberation Sans Narrow" w:cs="Arial"/>
                                <w:position w:val="1"/>
                                <w:sz w:val="16"/>
                                <w:szCs w:val="16"/>
                              </w:rPr>
                              <w:tab/>
                              <w:t>Parcial</w:t>
                            </w:r>
                            <w:r w:rsidRPr="003F4C20">
                              <w:rPr>
                                <w:rFonts w:ascii="Liberation Sans Narrow" w:hAnsi="Liberation Sans Narrow"/>
                                <w:spacing w:val="-2"/>
                                <w:position w:val="1"/>
                                <w:sz w:val="16"/>
                                <w:szCs w:val="16"/>
                              </w:rPr>
                              <w:t xml:space="preserve"> </w:t>
                            </w:r>
                            <w:r w:rsidRPr="003F4C20">
                              <w:rPr>
                                <w:rFonts w:ascii="Liberation Sans Narrow" w:hAnsi="Liberation Sans Narrow"/>
                                <w:position w:val="1"/>
                                <w:sz w:val="16"/>
                                <w:szCs w:val="16"/>
                              </w:rPr>
                              <w:t>U$</w:t>
                            </w:r>
                          </w:p>
                        </w:txbxContent>
                      </wps:txbx>
                      <wps:bodyPr rot="0" vert="horz" wrap="square" lIns="0" tIns="0" rIns="0" bIns="0" anchor="t" anchorCtr="0" upright="1">
                        <a:noAutofit/>
                      </wps:bodyPr>
                    </wps:wsp>
                  </a:graphicData>
                </a:graphic>
              </wp:inline>
            </w:drawing>
          </mc:Choice>
          <mc:Fallback>
            <w:pict>
              <v:shape w14:anchorId="1A99CE0E" id="Cuadro de texto 5" o:spid="_x0000_s1027" type="#_x0000_t202" style="width:495.4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" filled="f" strokeweight="1.02pt">
                <v:textbox inset="0,0,0,0">
                  <w:txbxContent>
                    <w:p w:rsidR="009004E6" w:rsidRPr="003F4C20" w:rsidRDefault="009004E6" w:rsidP="009004E6">
                      <w:pPr>
                        <w:pStyle w:val="Textoindependiente"/>
                        <w:tabs>
                          <w:tab w:val="left" w:pos="1479"/>
                          <w:tab w:val="left" w:pos="6099"/>
                          <w:tab w:val="left" w:pos="6923"/>
                          <w:tab w:val="left" w:pos="7934"/>
                          <w:tab w:val="left" w:pos="9064"/>
                        </w:tabs>
                        <w:spacing w:line="240" w:lineRule="auto"/>
                        <w:ind w:left="2"/>
                        <w:rPr>
                          <w:rFonts w:ascii="Liberation Sans Narrow" w:hAnsi="Liberation Sans Narrow"/>
                          <w:sz w:val="16"/>
                          <w:szCs w:val="16"/>
                        </w:rPr>
                      </w:pPr>
                      <w:r w:rsidRPr="003F4C20">
                        <w:rPr>
                          <w:rFonts w:ascii="Liberation Sans Narrow" w:hAnsi="Liberation Sans Narrow" w:cs="Arial"/>
                          <w:position w:val="1"/>
                          <w:sz w:val="16"/>
                          <w:szCs w:val="16"/>
                        </w:rPr>
                        <w:t>Item</w:t>
                      </w:r>
                      <w:r w:rsidRPr="003F4C20">
                        <w:rPr>
                          <w:rFonts w:ascii="Liberation Sans Narrow" w:hAnsi="Liberation Sans Narrow" w:cs="Arial"/>
                          <w:position w:val="1"/>
                          <w:sz w:val="16"/>
                          <w:szCs w:val="16"/>
                        </w:rPr>
                        <w:tab/>
                        <w:t>Descripción</w:t>
                      </w:r>
                      <w:r w:rsidRPr="003F4C20">
                        <w:rPr>
                          <w:rFonts w:ascii="Liberation Sans Narrow" w:hAnsi="Liberation Sans Narrow" w:cs="Arial"/>
                          <w:position w:val="1"/>
                          <w:sz w:val="16"/>
                          <w:szCs w:val="16"/>
                        </w:rPr>
                        <w:tab/>
                        <w:t>Und.</w:t>
                      </w:r>
                      <w:r w:rsidRPr="003F4C20">
                        <w:rPr>
                          <w:rFonts w:ascii="Liberation Sans Narrow" w:hAnsi="Liberation Sans Narrow" w:cs="Arial"/>
                          <w:position w:val="1"/>
                          <w:sz w:val="16"/>
                          <w:szCs w:val="16"/>
                        </w:rPr>
                        <w:tab/>
                      </w:r>
                      <w:r w:rsidRPr="003F4C20">
                        <w:rPr>
                          <w:rFonts w:ascii="Liberation Sans Narrow" w:hAnsi="Liberation Sans Narrow" w:cs="Arial"/>
                          <w:sz w:val="16"/>
                          <w:szCs w:val="16"/>
                        </w:rPr>
                        <w:t>Metrado</w:t>
                      </w:r>
                      <w:r w:rsidRPr="003F4C20">
                        <w:rPr>
                          <w:rFonts w:ascii="Liberation Sans Narrow" w:hAnsi="Liberation Sans Narrow" w:cs="Arial"/>
                          <w:sz w:val="16"/>
                          <w:szCs w:val="16"/>
                        </w:rPr>
                        <w:tab/>
                      </w:r>
                      <w:r w:rsidRPr="003F4C20">
                        <w:rPr>
                          <w:rFonts w:ascii="Liberation Sans Narrow" w:hAnsi="Liberation Sans Narrow" w:cs="Arial"/>
                          <w:position w:val="1"/>
                          <w:sz w:val="16"/>
                          <w:szCs w:val="16"/>
                        </w:rPr>
                        <w:t>Precio</w:t>
                      </w:r>
                      <w:r w:rsidRPr="003F4C20">
                        <w:rPr>
                          <w:rFonts w:ascii="Liberation Sans Narrow" w:hAnsi="Liberation Sans Narrow" w:cs="Arial"/>
                          <w:spacing w:val="-2"/>
                          <w:position w:val="1"/>
                          <w:sz w:val="16"/>
                          <w:szCs w:val="16"/>
                        </w:rPr>
                        <w:t xml:space="preserve"> </w:t>
                      </w:r>
                      <w:r w:rsidRPr="003F4C20">
                        <w:rPr>
                          <w:rFonts w:ascii="Liberation Sans Narrow" w:hAnsi="Liberation Sans Narrow" w:cs="Arial"/>
                          <w:position w:val="1"/>
                          <w:sz w:val="16"/>
                          <w:szCs w:val="16"/>
                        </w:rPr>
                        <w:t>U$</w:t>
                      </w:r>
                      <w:r w:rsidRPr="003F4C20">
                        <w:rPr>
                          <w:rFonts w:ascii="Liberation Sans Narrow" w:hAnsi="Liberation Sans Narrow" w:cs="Arial"/>
                          <w:position w:val="1"/>
                          <w:sz w:val="16"/>
                          <w:szCs w:val="16"/>
                        </w:rPr>
                        <w:tab/>
                        <w:t>Parcial</w:t>
                      </w:r>
                      <w:r w:rsidRPr="003F4C20">
                        <w:rPr>
                          <w:rFonts w:ascii="Liberation Sans Narrow" w:hAnsi="Liberation Sans Narrow"/>
                          <w:spacing w:val="-2"/>
                          <w:position w:val="1"/>
                          <w:sz w:val="16"/>
                          <w:szCs w:val="16"/>
                        </w:rPr>
                        <w:t xml:space="preserve"> </w:t>
                      </w:r>
                      <w:r w:rsidRPr="003F4C20">
                        <w:rPr>
                          <w:rFonts w:ascii="Liberation Sans Narrow" w:hAnsi="Liberation Sans Narrow"/>
                          <w:position w:val="1"/>
                          <w:sz w:val="16"/>
                          <w:szCs w:val="16"/>
                        </w:rPr>
                        <w:t>U$</w:t>
                      </w:r>
                    </w:p>
                  </w:txbxContent>
                </v:textbox>
                <w10:anchorlock/>
              </v:shape>
            </w:pict>
          </mc:Fallback>
        </mc:AlternateContent>
      </w:r>
    </w:p>
    <w:p w:rsidR="009004E6" w:rsidRDefault="009004E6" w:rsidP="009004E6">
      <w:pPr>
        <w:pStyle w:val="Textoindependiente"/>
        <w:spacing w:line="240" w:lineRule="auto"/>
        <w:rPr>
          <w:b/>
          <w:sz w:val="7"/>
        </w:rPr>
      </w:pPr>
    </w:p>
    <w:tbl>
      <w:tblPr>
        <w:tblStyle w:val="TableNormal"/>
        <w:tblW w:w="0" w:type="auto"/>
        <w:tblInd w:w="131" w:type="dxa"/>
        <w:tblLayout w:type="fixed"/>
        <w:tblLook w:val="01E0" w:firstRow="1" w:lastRow="1" w:firstColumn="1" w:lastColumn="1" w:noHBand="0" w:noVBand="0"/>
      </w:tblPr>
      <w:tblGrid>
        <w:gridCol w:w="1183"/>
        <w:gridCol w:w="4796"/>
        <w:gridCol w:w="751"/>
        <w:gridCol w:w="1262"/>
        <w:gridCol w:w="1080"/>
        <w:gridCol w:w="956"/>
      </w:tblGrid>
      <w:tr w:rsidR="009004E6" w:rsidTr="009004E6">
        <w:trPr>
          <w:trHeight w:val="200"/>
        </w:trPr>
        <w:tc>
          <w:tcPr>
            <w:tcW w:w="1183" w:type="dxa"/>
          </w:tcPr>
          <w:p w:rsidR="009004E6" w:rsidRDefault="009004E6" w:rsidP="009004E6">
            <w:pPr>
              <w:pStyle w:val="TableParagraph"/>
              <w:spacing w:before="0"/>
              <w:ind w:left="50"/>
              <w:rPr>
                <w:sz w:val="14"/>
              </w:rPr>
            </w:pPr>
            <w:r>
              <w:rPr>
                <w:sz w:val="14"/>
              </w:rPr>
              <w:t>05.02.01.01.04</w:t>
            </w:r>
          </w:p>
        </w:tc>
        <w:tc>
          <w:tcPr>
            <w:tcW w:w="4796" w:type="dxa"/>
          </w:tcPr>
          <w:p w:rsidR="009004E6" w:rsidRPr="00E6243B" w:rsidRDefault="009004E6" w:rsidP="009004E6">
            <w:pPr>
              <w:pStyle w:val="TableParagraph"/>
              <w:spacing w:before="0"/>
              <w:ind w:left="755"/>
              <w:rPr>
                <w:sz w:val="14"/>
                <w:lang w:val="es-PE"/>
              </w:rPr>
            </w:pPr>
            <w:r w:rsidRPr="00E6243B">
              <w:rPr>
                <w:sz w:val="14"/>
                <w:lang w:val="es-PE"/>
              </w:rPr>
              <w:t>PERFILADO DEL AREA DE CIMENTACION</w:t>
            </w:r>
          </w:p>
        </w:tc>
        <w:tc>
          <w:tcPr>
            <w:tcW w:w="751" w:type="dxa"/>
          </w:tcPr>
          <w:p w:rsidR="009004E6" w:rsidRDefault="009004E6" w:rsidP="009004E6">
            <w:pPr>
              <w:pStyle w:val="TableParagraph"/>
              <w:spacing w:before="0"/>
              <w:ind w:left="119"/>
              <w:rPr>
                <w:sz w:val="14"/>
              </w:rPr>
            </w:pPr>
            <w:r>
              <w:rPr>
                <w:sz w:val="14"/>
              </w:rPr>
              <w:t>m2</w:t>
            </w:r>
          </w:p>
        </w:tc>
        <w:tc>
          <w:tcPr>
            <w:tcW w:w="1262" w:type="dxa"/>
          </w:tcPr>
          <w:p w:rsidR="009004E6" w:rsidRDefault="009004E6" w:rsidP="009004E6">
            <w:pPr>
              <w:pStyle w:val="TableParagraph"/>
              <w:spacing w:before="0"/>
              <w:ind w:right="273"/>
              <w:jc w:val="right"/>
              <w:rPr>
                <w:sz w:val="14"/>
              </w:rPr>
            </w:pPr>
            <w:r>
              <w:rPr>
                <w:sz w:val="14"/>
              </w:rPr>
              <w:t>10,043.67</w:t>
            </w:r>
          </w:p>
        </w:tc>
        <w:tc>
          <w:tcPr>
            <w:tcW w:w="1080" w:type="dxa"/>
          </w:tcPr>
          <w:p w:rsidR="009004E6" w:rsidRDefault="009004E6" w:rsidP="009004E6">
            <w:pPr>
              <w:pStyle w:val="TableParagraph"/>
              <w:spacing w:before="0"/>
              <w:ind w:right="232"/>
              <w:jc w:val="right"/>
              <w:rPr>
                <w:sz w:val="14"/>
              </w:rPr>
            </w:pPr>
            <w:r>
              <w:rPr>
                <w:sz w:val="14"/>
              </w:rPr>
              <w:t>1.08</w:t>
            </w:r>
          </w:p>
        </w:tc>
        <w:tc>
          <w:tcPr>
            <w:tcW w:w="956" w:type="dxa"/>
          </w:tcPr>
          <w:p w:rsidR="009004E6" w:rsidRDefault="009004E6" w:rsidP="009004E6">
            <w:pPr>
              <w:pStyle w:val="TableParagraph"/>
              <w:spacing w:before="0"/>
              <w:ind w:right="50"/>
              <w:jc w:val="right"/>
              <w:rPr>
                <w:sz w:val="14"/>
              </w:rPr>
            </w:pPr>
            <w:r>
              <w:rPr>
                <w:sz w:val="14"/>
              </w:rPr>
              <w:t>10,847.16</w:t>
            </w:r>
          </w:p>
        </w:tc>
      </w:tr>
      <w:tr w:rsidR="009004E6" w:rsidTr="009004E6">
        <w:trPr>
          <w:trHeight w:val="200"/>
        </w:trPr>
        <w:tc>
          <w:tcPr>
            <w:tcW w:w="1183" w:type="dxa"/>
          </w:tcPr>
          <w:p w:rsidR="009004E6" w:rsidRDefault="009004E6" w:rsidP="009004E6">
            <w:pPr>
              <w:pStyle w:val="TableParagraph"/>
              <w:spacing w:before="0"/>
              <w:ind w:left="50"/>
              <w:rPr>
                <w:sz w:val="14"/>
              </w:rPr>
            </w:pPr>
            <w:r>
              <w:rPr>
                <w:sz w:val="14"/>
              </w:rPr>
              <w:t>05.02.01.01.05</w:t>
            </w:r>
          </w:p>
        </w:tc>
        <w:tc>
          <w:tcPr>
            <w:tcW w:w="4796" w:type="dxa"/>
          </w:tcPr>
          <w:p w:rsidR="009004E6" w:rsidRPr="00E6243B" w:rsidRDefault="009004E6" w:rsidP="009004E6">
            <w:pPr>
              <w:pStyle w:val="TableParagraph"/>
              <w:spacing w:before="0"/>
              <w:ind w:right="114"/>
              <w:jc w:val="right"/>
              <w:rPr>
                <w:sz w:val="14"/>
                <w:lang w:val="es-PE"/>
              </w:rPr>
            </w:pPr>
            <w:r w:rsidRPr="00E6243B">
              <w:rPr>
                <w:sz w:val="14"/>
                <w:lang w:val="es-PE"/>
              </w:rPr>
              <w:t>CARGUIO Y TRANSPORTE DEL MATERIAL ORGANICO A DEPOSITO DE</w:t>
            </w:r>
          </w:p>
        </w:tc>
        <w:tc>
          <w:tcPr>
            <w:tcW w:w="751" w:type="dxa"/>
          </w:tcPr>
          <w:p w:rsidR="009004E6" w:rsidRDefault="009004E6" w:rsidP="009004E6">
            <w:pPr>
              <w:pStyle w:val="TableParagraph"/>
              <w:spacing w:before="0"/>
              <w:ind w:left="116"/>
              <w:rPr>
                <w:sz w:val="14"/>
              </w:rPr>
            </w:pPr>
            <w:r>
              <w:rPr>
                <w:sz w:val="14"/>
              </w:rPr>
              <w:t>m3</w:t>
            </w:r>
          </w:p>
        </w:tc>
        <w:tc>
          <w:tcPr>
            <w:tcW w:w="1262" w:type="dxa"/>
          </w:tcPr>
          <w:p w:rsidR="009004E6" w:rsidRDefault="009004E6" w:rsidP="009004E6">
            <w:pPr>
              <w:pStyle w:val="TableParagraph"/>
              <w:spacing w:before="0"/>
              <w:ind w:right="273"/>
              <w:jc w:val="right"/>
              <w:rPr>
                <w:sz w:val="14"/>
              </w:rPr>
            </w:pPr>
            <w:r>
              <w:rPr>
                <w:sz w:val="14"/>
              </w:rPr>
              <w:t>61,215.57</w:t>
            </w:r>
          </w:p>
        </w:tc>
        <w:tc>
          <w:tcPr>
            <w:tcW w:w="1080" w:type="dxa"/>
          </w:tcPr>
          <w:p w:rsidR="009004E6" w:rsidRDefault="009004E6" w:rsidP="009004E6">
            <w:pPr>
              <w:pStyle w:val="TableParagraph"/>
              <w:spacing w:before="0"/>
              <w:ind w:right="232"/>
              <w:jc w:val="right"/>
              <w:rPr>
                <w:sz w:val="14"/>
              </w:rPr>
            </w:pPr>
            <w:r>
              <w:rPr>
                <w:sz w:val="14"/>
              </w:rPr>
              <w:t>2.48</w:t>
            </w:r>
          </w:p>
        </w:tc>
        <w:tc>
          <w:tcPr>
            <w:tcW w:w="956" w:type="dxa"/>
          </w:tcPr>
          <w:p w:rsidR="009004E6" w:rsidRDefault="009004E6" w:rsidP="009004E6">
            <w:pPr>
              <w:pStyle w:val="TableParagraph"/>
              <w:spacing w:before="0"/>
              <w:ind w:right="50"/>
              <w:jc w:val="right"/>
              <w:rPr>
                <w:sz w:val="14"/>
              </w:rPr>
            </w:pPr>
            <w:r>
              <w:rPr>
                <w:sz w:val="14"/>
              </w:rPr>
              <w:t>151,814.61</w:t>
            </w:r>
          </w:p>
        </w:tc>
      </w:tr>
      <w:tr w:rsidR="009004E6" w:rsidTr="009004E6">
        <w:trPr>
          <w:trHeight w:val="190"/>
        </w:trPr>
        <w:tc>
          <w:tcPr>
            <w:tcW w:w="1183" w:type="dxa"/>
          </w:tcPr>
          <w:p w:rsidR="009004E6" w:rsidRDefault="009004E6" w:rsidP="009004E6">
            <w:pPr>
              <w:pStyle w:val="TableParagraph"/>
              <w:spacing w:before="0"/>
              <w:rPr>
                <w:rFonts w:ascii="Times New Roman"/>
                <w:sz w:val="12"/>
              </w:rPr>
            </w:pPr>
          </w:p>
        </w:tc>
        <w:tc>
          <w:tcPr>
            <w:tcW w:w="4796" w:type="dxa"/>
          </w:tcPr>
          <w:p w:rsidR="009004E6" w:rsidRDefault="009004E6" w:rsidP="009004E6">
            <w:pPr>
              <w:pStyle w:val="TableParagraph"/>
              <w:spacing w:before="0"/>
              <w:ind w:left="367"/>
              <w:rPr>
                <w:sz w:val="14"/>
              </w:rPr>
            </w:pPr>
            <w:r>
              <w:rPr>
                <w:sz w:val="14"/>
              </w:rPr>
              <w:t>TOP SOIL D&lt;1.00 Km</w:t>
            </w:r>
          </w:p>
        </w:tc>
        <w:tc>
          <w:tcPr>
            <w:tcW w:w="751" w:type="dxa"/>
          </w:tcPr>
          <w:p w:rsidR="009004E6" w:rsidRDefault="009004E6" w:rsidP="009004E6">
            <w:pPr>
              <w:pStyle w:val="TableParagraph"/>
              <w:spacing w:before="0"/>
              <w:rPr>
                <w:rFonts w:ascii="Times New Roman"/>
                <w:sz w:val="12"/>
              </w:rPr>
            </w:pPr>
          </w:p>
        </w:tc>
        <w:tc>
          <w:tcPr>
            <w:tcW w:w="1262" w:type="dxa"/>
          </w:tcPr>
          <w:p w:rsidR="009004E6" w:rsidRDefault="009004E6" w:rsidP="009004E6">
            <w:pPr>
              <w:pStyle w:val="TableParagraph"/>
              <w:spacing w:before="0"/>
              <w:rPr>
                <w:rFonts w:ascii="Times New Roman"/>
                <w:sz w:val="12"/>
              </w:rPr>
            </w:pPr>
          </w:p>
        </w:tc>
        <w:tc>
          <w:tcPr>
            <w:tcW w:w="1080" w:type="dxa"/>
          </w:tcPr>
          <w:p w:rsidR="009004E6" w:rsidRDefault="009004E6" w:rsidP="009004E6">
            <w:pPr>
              <w:pStyle w:val="TableParagraph"/>
              <w:spacing w:before="0"/>
              <w:rPr>
                <w:rFonts w:ascii="Times New Roman"/>
                <w:sz w:val="12"/>
              </w:rPr>
            </w:pPr>
          </w:p>
        </w:tc>
        <w:tc>
          <w:tcPr>
            <w:tcW w:w="956" w:type="dxa"/>
          </w:tcPr>
          <w:p w:rsidR="009004E6" w:rsidRDefault="009004E6" w:rsidP="009004E6">
            <w:pPr>
              <w:pStyle w:val="TableParagraph"/>
              <w:spacing w:before="0"/>
              <w:rPr>
                <w:rFonts w:ascii="Times New Roman"/>
                <w:sz w:val="12"/>
              </w:rPr>
            </w:pPr>
          </w:p>
        </w:tc>
      </w:tr>
      <w:tr w:rsidR="009004E6" w:rsidTr="009004E6">
        <w:trPr>
          <w:trHeight w:val="226"/>
        </w:trPr>
        <w:tc>
          <w:tcPr>
            <w:tcW w:w="1183" w:type="dxa"/>
          </w:tcPr>
          <w:p w:rsidR="009004E6" w:rsidRDefault="009004E6" w:rsidP="009004E6">
            <w:pPr>
              <w:pStyle w:val="TableParagraph"/>
              <w:spacing w:before="28"/>
              <w:ind w:left="50"/>
              <w:rPr>
                <w:sz w:val="14"/>
              </w:rPr>
            </w:pPr>
            <w:r>
              <w:rPr>
                <w:sz w:val="14"/>
              </w:rPr>
              <w:t>05.02.01.01.06</w:t>
            </w:r>
          </w:p>
        </w:tc>
        <w:tc>
          <w:tcPr>
            <w:tcW w:w="4796" w:type="dxa"/>
          </w:tcPr>
          <w:p w:rsidR="009004E6" w:rsidRPr="00E6243B" w:rsidRDefault="009004E6" w:rsidP="009004E6">
            <w:pPr>
              <w:pStyle w:val="TableParagraph"/>
              <w:spacing w:before="28"/>
              <w:ind w:right="125"/>
              <w:jc w:val="right"/>
              <w:rPr>
                <w:sz w:val="14"/>
                <w:lang w:val="es-PE"/>
              </w:rPr>
            </w:pPr>
            <w:r w:rsidRPr="00E6243B">
              <w:rPr>
                <w:sz w:val="14"/>
                <w:lang w:val="es-PE"/>
              </w:rPr>
              <w:t>ACONDICIONAMIENTO DE MATERIAL DE EXCAVACION EN BOTADERO</w:t>
            </w:r>
          </w:p>
        </w:tc>
        <w:tc>
          <w:tcPr>
            <w:tcW w:w="751" w:type="dxa"/>
          </w:tcPr>
          <w:p w:rsidR="009004E6" w:rsidRDefault="009004E6" w:rsidP="009004E6">
            <w:pPr>
              <w:pStyle w:val="TableParagraph"/>
              <w:spacing w:before="28"/>
              <w:ind w:left="118"/>
              <w:rPr>
                <w:sz w:val="14"/>
              </w:rPr>
            </w:pPr>
            <w:r>
              <w:rPr>
                <w:sz w:val="14"/>
              </w:rPr>
              <w:t>m3</w:t>
            </w:r>
          </w:p>
        </w:tc>
        <w:tc>
          <w:tcPr>
            <w:tcW w:w="1262" w:type="dxa"/>
          </w:tcPr>
          <w:p w:rsidR="009004E6" w:rsidRDefault="009004E6" w:rsidP="009004E6">
            <w:pPr>
              <w:pStyle w:val="TableParagraph"/>
              <w:spacing w:before="28"/>
              <w:ind w:right="273"/>
              <w:jc w:val="right"/>
              <w:rPr>
                <w:sz w:val="14"/>
              </w:rPr>
            </w:pPr>
            <w:r>
              <w:rPr>
                <w:sz w:val="14"/>
              </w:rPr>
              <w:t>61,215.57</w:t>
            </w:r>
          </w:p>
        </w:tc>
        <w:tc>
          <w:tcPr>
            <w:tcW w:w="1080" w:type="dxa"/>
          </w:tcPr>
          <w:p w:rsidR="009004E6" w:rsidRDefault="009004E6" w:rsidP="009004E6">
            <w:pPr>
              <w:pStyle w:val="TableParagraph"/>
              <w:spacing w:before="28"/>
              <w:ind w:right="232"/>
              <w:jc w:val="right"/>
              <w:rPr>
                <w:sz w:val="14"/>
              </w:rPr>
            </w:pPr>
            <w:r>
              <w:rPr>
                <w:sz w:val="14"/>
              </w:rPr>
              <w:t>1.62</w:t>
            </w:r>
          </w:p>
        </w:tc>
        <w:tc>
          <w:tcPr>
            <w:tcW w:w="956" w:type="dxa"/>
          </w:tcPr>
          <w:p w:rsidR="009004E6" w:rsidRDefault="009004E6" w:rsidP="009004E6">
            <w:pPr>
              <w:pStyle w:val="TableParagraph"/>
              <w:spacing w:before="28"/>
              <w:ind w:right="50"/>
              <w:jc w:val="right"/>
              <w:rPr>
                <w:sz w:val="14"/>
              </w:rPr>
            </w:pPr>
            <w:r>
              <w:rPr>
                <w:sz w:val="14"/>
              </w:rPr>
              <w:t>99,169.22</w:t>
            </w:r>
          </w:p>
        </w:tc>
      </w:tr>
      <w:tr w:rsidR="009004E6" w:rsidTr="009004E6">
        <w:trPr>
          <w:trHeight w:val="109"/>
        </w:trPr>
        <w:tc>
          <w:tcPr>
            <w:tcW w:w="1183" w:type="dxa"/>
          </w:tcPr>
          <w:p w:rsidR="009004E6" w:rsidRDefault="009004E6" w:rsidP="009004E6">
            <w:pPr>
              <w:pStyle w:val="TableParagraph"/>
              <w:spacing w:before="42"/>
              <w:ind w:left="50"/>
              <w:rPr>
                <w:sz w:val="14"/>
              </w:rPr>
            </w:pPr>
            <w:r>
              <w:rPr>
                <w:color w:val="800000"/>
                <w:sz w:val="14"/>
              </w:rPr>
              <w:t>05.02.01.02</w:t>
            </w:r>
          </w:p>
        </w:tc>
        <w:tc>
          <w:tcPr>
            <w:tcW w:w="4796" w:type="dxa"/>
          </w:tcPr>
          <w:p w:rsidR="009004E6" w:rsidRDefault="009004E6" w:rsidP="009004E6">
            <w:pPr>
              <w:pStyle w:val="TableParagraph"/>
              <w:spacing w:before="42"/>
              <w:ind w:left="658"/>
              <w:rPr>
                <w:b/>
                <w:sz w:val="14"/>
              </w:rPr>
            </w:pPr>
            <w:r>
              <w:rPr>
                <w:b/>
                <w:color w:val="800000"/>
                <w:sz w:val="14"/>
              </w:rPr>
              <w:t>CONTRUCCION DEL DIQUE ETAPA 5</w:t>
            </w:r>
          </w:p>
        </w:tc>
        <w:tc>
          <w:tcPr>
            <w:tcW w:w="751" w:type="dxa"/>
          </w:tcPr>
          <w:p w:rsidR="009004E6" w:rsidRDefault="009004E6" w:rsidP="009004E6">
            <w:pPr>
              <w:pStyle w:val="TableParagraph"/>
              <w:spacing w:before="0"/>
              <w:rPr>
                <w:rFonts w:ascii="Times New Roman"/>
                <w:sz w:val="14"/>
              </w:rPr>
            </w:pPr>
          </w:p>
        </w:tc>
        <w:tc>
          <w:tcPr>
            <w:tcW w:w="1262" w:type="dxa"/>
          </w:tcPr>
          <w:p w:rsidR="009004E6" w:rsidRDefault="009004E6" w:rsidP="009004E6">
            <w:pPr>
              <w:pStyle w:val="TableParagraph"/>
              <w:spacing w:before="0"/>
              <w:rPr>
                <w:rFonts w:ascii="Times New Roman"/>
                <w:sz w:val="14"/>
              </w:rPr>
            </w:pPr>
          </w:p>
        </w:tc>
        <w:tc>
          <w:tcPr>
            <w:tcW w:w="1080" w:type="dxa"/>
          </w:tcPr>
          <w:p w:rsidR="009004E6" w:rsidRDefault="009004E6" w:rsidP="009004E6">
            <w:pPr>
              <w:pStyle w:val="TableParagraph"/>
              <w:spacing w:before="0"/>
              <w:rPr>
                <w:rFonts w:ascii="Times New Roman"/>
                <w:sz w:val="14"/>
              </w:rPr>
            </w:pPr>
          </w:p>
        </w:tc>
        <w:tc>
          <w:tcPr>
            <w:tcW w:w="956" w:type="dxa"/>
          </w:tcPr>
          <w:p w:rsidR="009004E6" w:rsidRDefault="009004E6" w:rsidP="009004E6">
            <w:pPr>
              <w:pStyle w:val="TableParagraph"/>
              <w:spacing w:before="37"/>
              <w:ind w:right="54"/>
              <w:jc w:val="right"/>
              <w:rPr>
                <w:b/>
                <w:sz w:val="14"/>
              </w:rPr>
            </w:pPr>
            <w:r>
              <w:rPr>
                <w:b/>
                <w:color w:val="800000"/>
                <w:sz w:val="14"/>
              </w:rPr>
              <w:t>5,594,561.94</w:t>
            </w:r>
          </w:p>
        </w:tc>
      </w:tr>
      <w:tr w:rsidR="009004E6" w:rsidTr="009004E6">
        <w:trPr>
          <w:trHeight w:val="197"/>
        </w:trPr>
        <w:tc>
          <w:tcPr>
            <w:tcW w:w="1183" w:type="dxa"/>
          </w:tcPr>
          <w:p w:rsidR="009004E6" w:rsidRDefault="009004E6" w:rsidP="009004E6">
            <w:pPr>
              <w:pStyle w:val="TableParagraph"/>
              <w:ind w:left="50"/>
              <w:rPr>
                <w:sz w:val="14"/>
              </w:rPr>
            </w:pPr>
            <w:r>
              <w:rPr>
                <w:sz w:val="14"/>
              </w:rPr>
              <w:t>05.02.01.02.01</w:t>
            </w:r>
          </w:p>
        </w:tc>
        <w:tc>
          <w:tcPr>
            <w:tcW w:w="4796" w:type="dxa"/>
          </w:tcPr>
          <w:p w:rsidR="009004E6" w:rsidRDefault="009004E6" w:rsidP="009004E6">
            <w:pPr>
              <w:pStyle w:val="TableParagraph"/>
              <w:ind w:left="755"/>
              <w:rPr>
                <w:sz w:val="14"/>
              </w:rPr>
            </w:pPr>
            <w:r>
              <w:rPr>
                <w:sz w:val="14"/>
              </w:rPr>
              <w:t>CONFORMACION DEL DIQUE ETAPA 5</w:t>
            </w:r>
          </w:p>
        </w:tc>
        <w:tc>
          <w:tcPr>
            <w:tcW w:w="751" w:type="dxa"/>
          </w:tcPr>
          <w:p w:rsidR="009004E6" w:rsidRDefault="009004E6" w:rsidP="009004E6">
            <w:pPr>
              <w:pStyle w:val="TableParagraph"/>
              <w:ind w:left="119"/>
              <w:rPr>
                <w:sz w:val="14"/>
              </w:rPr>
            </w:pPr>
            <w:r>
              <w:rPr>
                <w:sz w:val="14"/>
              </w:rPr>
              <w:t>m3</w:t>
            </w:r>
          </w:p>
        </w:tc>
        <w:tc>
          <w:tcPr>
            <w:tcW w:w="1262" w:type="dxa"/>
          </w:tcPr>
          <w:p w:rsidR="009004E6" w:rsidRDefault="009004E6" w:rsidP="009004E6">
            <w:pPr>
              <w:pStyle w:val="TableParagraph"/>
              <w:ind w:right="273"/>
              <w:jc w:val="right"/>
              <w:rPr>
                <w:sz w:val="14"/>
              </w:rPr>
            </w:pPr>
            <w:r>
              <w:rPr>
                <w:sz w:val="14"/>
              </w:rPr>
              <w:t>433,027.90</w:t>
            </w:r>
          </w:p>
        </w:tc>
        <w:tc>
          <w:tcPr>
            <w:tcW w:w="1080" w:type="dxa"/>
          </w:tcPr>
          <w:p w:rsidR="009004E6" w:rsidRDefault="009004E6" w:rsidP="009004E6">
            <w:pPr>
              <w:pStyle w:val="TableParagraph"/>
              <w:ind w:right="232"/>
              <w:jc w:val="right"/>
              <w:rPr>
                <w:sz w:val="14"/>
              </w:rPr>
            </w:pPr>
            <w:r>
              <w:rPr>
                <w:sz w:val="14"/>
              </w:rPr>
              <w:t>9.95</w:t>
            </w:r>
          </w:p>
        </w:tc>
        <w:tc>
          <w:tcPr>
            <w:tcW w:w="956" w:type="dxa"/>
          </w:tcPr>
          <w:p w:rsidR="009004E6" w:rsidRDefault="009004E6" w:rsidP="009004E6">
            <w:pPr>
              <w:pStyle w:val="TableParagraph"/>
              <w:ind w:right="50"/>
              <w:jc w:val="right"/>
              <w:rPr>
                <w:sz w:val="14"/>
              </w:rPr>
            </w:pPr>
            <w:r>
              <w:rPr>
                <w:sz w:val="14"/>
              </w:rPr>
              <w:t>4,308,627.61</w:t>
            </w:r>
          </w:p>
        </w:tc>
      </w:tr>
      <w:tr w:rsidR="009004E6" w:rsidTr="009004E6">
        <w:trPr>
          <w:trHeight w:val="128"/>
        </w:trPr>
        <w:tc>
          <w:tcPr>
            <w:tcW w:w="1183" w:type="dxa"/>
          </w:tcPr>
          <w:p w:rsidR="009004E6" w:rsidRDefault="009004E6" w:rsidP="009004E6">
            <w:pPr>
              <w:pStyle w:val="TableParagraph"/>
              <w:ind w:left="50"/>
              <w:rPr>
                <w:sz w:val="14"/>
              </w:rPr>
            </w:pPr>
            <w:r>
              <w:rPr>
                <w:sz w:val="14"/>
              </w:rPr>
              <w:t>05.02.01.02.02</w:t>
            </w:r>
          </w:p>
        </w:tc>
        <w:tc>
          <w:tcPr>
            <w:tcW w:w="4796" w:type="dxa"/>
          </w:tcPr>
          <w:p w:rsidR="009004E6" w:rsidRPr="00E6243B" w:rsidRDefault="009004E6" w:rsidP="009004E6">
            <w:pPr>
              <w:pStyle w:val="TableParagraph"/>
              <w:ind w:left="755"/>
              <w:rPr>
                <w:sz w:val="14"/>
                <w:lang w:val="es-PE"/>
              </w:rPr>
            </w:pPr>
            <w:r w:rsidRPr="00E6243B">
              <w:rPr>
                <w:sz w:val="14"/>
                <w:lang w:val="es-PE"/>
              </w:rPr>
              <w:t>CONFORMACION DEL DREN TIPO CHIMENEA</w:t>
            </w:r>
          </w:p>
        </w:tc>
        <w:tc>
          <w:tcPr>
            <w:tcW w:w="751" w:type="dxa"/>
          </w:tcPr>
          <w:p w:rsidR="009004E6" w:rsidRDefault="009004E6" w:rsidP="009004E6">
            <w:pPr>
              <w:pStyle w:val="TableParagraph"/>
              <w:ind w:left="119"/>
              <w:rPr>
                <w:sz w:val="14"/>
              </w:rPr>
            </w:pPr>
            <w:r>
              <w:rPr>
                <w:sz w:val="14"/>
              </w:rPr>
              <w:t>m3</w:t>
            </w:r>
          </w:p>
        </w:tc>
        <w:tc>
          <w:tcPr>
            <w:tcW w:w="1262" w:type="dxa"/>
          </w:tcPr>
          <w:p w:rsidR="009004E6" w:rsidRDefault="009004E6" w:rsidP="009004E6">
            <w:pPr>
              <w:pStyle w:val="TableParagraph"/>
              <w:ind w:right="273"/>
              <w:jc w:val="right"/>
              <w:rPr>
                <w:sz w:val="14"/>
              </w:rPr>
            </w:pPr>
            <w:r>
              <w:rPr>
                <w:sz w:val="14"/>
              </w:rPr>
              <w:t>5,114.51</w:t>
            </w:r>
          </w:p>
        </w:tc>
        <w:tc>
          <w:tcPr>
            <w:tcW w:w="1080" w:type="dxa"/>
          </w:tcPr>
          <w:p w:rsidR="009004E6" w:rsidRDefault="009004E6" w:rsidP="009004E6">
            <w:pPr>
              <w:pStyle w:val="TableParagraph"/>
              <w:ind w:right="232"/>
              <w:jc w:val="right"/>
              <w:rPr>
                <w:sz w:val="14"/>
              </w:rPr>
            </w:pPr>
            <w:r>
              <w:rPr>
                <w:sz w:val="14"/>
              </w:rPr>
              <w:t>50.84</w:t>
            </w:r>
          </w:p>
        </w:tc>
        <w:tc>
          <w:tcPr>
            <w:tcW w:w="956" w:type="dxa"/>
          </w:tcPr>
          <w:p w:rsidR="009004E6" w:rsidRDefault="009004E6" w:rsidP="009004E6">
            <w:pPr>
              <w:pStyle w:val="TableParagraph"/>
              <w:ind w:right="50"/>
              <w:jc w:val="right"/>
              <w:rPr>
                <w:sz w:val="14"/>
              </w:rPr>
            </w:pPr>
            <w:r>
              <w:rPr>
                <w:sz w:val="14"/>
              </w:rPr>
              <w:t>260,021.69</w:t>
            </w:r>
          </w:p>
        </w:tc>
      </w:tr>
      <w:tr w:rsidR="009004E6" w:rsidTr="009004E6">
        <w:trPr>
          <w:trHeight w:val="74"/>
        </w:trPr>
        <w:tc>
          <w:tcPr>
            <w:tcW w:w="1183" w:type="dxa"/>
          </w:tcPr>
          <w:p w:rsidR="009004E6" w:rsidRDefault="009004E6" w:rsidP="009004E6">
            <w:pPr>
              <w:pStyle w:val="TableParagraph"/>
              <w:spacing w:before="39"/>
              <w:ind w:left="50"/>
              <w:rPr>
                <w:sz w:val="14"/>
              </w:rPr>
            </w:pPr>
            <w:r>
              <w:rPr>
                <w:sz w:val="14"/>
              </w:rPr>
              <w:t>05.02.01.02.03</w:t>
            </w:r>
          </w:p>
        </w:tc>
        <w:tc>
          <w:tcPr>
            <w:tcW w:w="4796" w:type="dxa"/>
          </w:tcPr>
          <w:p w:rsidR="009004E6" w:rsidRPr="00E6243B" w:rsidRDefault="009004E6" w:rsidP="009004E6">
            <w:pPr>
              <w:pStyle w:val="TableParagraph"/>
              <w:spacing w:before="39"/>
              <w:ind w:left="755"/>
              <w:rPr>
                <w:sz w:val="14"/>
                <w:lang w:val="es-PE"/>
              </w:rPr>
            </w:pPr>
            <w:r w:rsidRPr="00E6243B">
              <w:rPr>
                <w:sz w:val="14"/>
                <w:lang w:val="es-PE"/>
              </w:rPr>
              <w:t>CONFORMACION DEL DREN TIPO BLANKET</w:t>
            </w:r>
          </w:p>
        </w:tc>
        <w:tc>
          <w:tcPr>
            <w:tcW w:w="751" w:type="dxa"/>
          </w:tcPr>
          <w:p w:rsidR="009004E6" w:rsidRDefault="009004E6" w:rsidP="009004E6">
            <w:pPr>
              <w:pStyle w:val="TableParagraph"/>
              <w:spacing w:before="39"/>
              <w:ind w:left="119"/>
              <w:rPr>
                <w:sz w:val="14"/>
              </w:rPr>
            </w:pPr>
            <w:r>
              <w:rPr>
                <w:sz w:val="14"/>
              </w:rPr>
              <w:t>m3</w:t>
            </w:r>
          </w:p>
        </w:tc>
        <w:tc>
          <w:tcPr>
            <w:tcW w:w="1262" w:type="dxa"/>
          </w:tcPr>
          <w:p w:rsidR="009004E6" w:rsidRDefault="009004E6" w:rsidP="009004E6">
            <w:pPr>
              <w:pStyle w:val="TableParagraph"/>
              <w:spacing w:before="39"/>
              <w:ind w:right="273"/>
              <w:jc w:val="right"/>
              <w:rPr>
                <w:sz w:val="14"/>
              </w:rPr>
            </w:pPr>
            <w:r>
              <w:rPr>
                <w:sz w:val="14"/>
              </w:rPr>
              <w:t>3,864.00</w:t>
            </w:r>
          </w:p>
        </w:tc>
        <w:tc>
          <w:tcPr>
            <w:tcW w:w="1080" w:type="dxa"/>
          </w:tcPr>
          <w:p w:rsidR="009004E6" w:rsidRDefault="009004E6" w:rsidP="009004E6">
            <w:pPr>
              <w:pStyle w:val="TableParagraph"/>
              <w:spacing w:before="39"/>
              <w:ind w:right="232"/>
              <w:jc w:val="right"/>
              <w:rPr>
                <w:sz w:val="14"/>
              </w:rPr>
            </w:pPr>
            <w:r>
              <w:rPr>
                <w:sz w:val="14"/>
              </w:rPr>
              <w:t>52.51</w:t>
            </w:r>
          </w:p>
        </w:tc>
        <w:tc>
          <w:tcPr>
            <w:tcW w:w="956" w:type="dxa"/>
          </w:tcPr>
          <w:p w:rsidR="009004E6" w:rsidRDefault="009004E6" w:rsidP="009004E6">
            <w:pPr>
              <w:pStyle w:val="TableParagraph"/>
              <w:spacing w:before="39"/>
              <w:ind w:right="50"/>
              <w:jc w:val="right"/>
              <w:rPr>
                <w:sz w:val="14"/>
              </w:rPr>
            </w:pPr>
            <w:r>
              <w:rPr>
                <w:sz w:val="14"/>
              </w:rPr>
              <w:t>202,898.64</w:t>
            </w:r>
          </w:p>
        </w:tc>
      </w:tr>
      <w:tr w:rsidR="009004E6" w:rsidTr="009004E6">
        <w:trPr>
          <w:trHeight w:val="147"/>
        </w:trPr>
        <w:tc>
          <w:tcPr>
            <w:tcW w:w="1183" w:type="dxa"/>
          </w:tcPr>
          <w:p w:rsidR="009004E6" w:rsidRDefault="009004E6" w:rsidP="009004E6">
            <w:pPr>
              <w:pStyle w:val="TableParagraph"/>
              <w:ind w:left="50"/>
              <w:rPr>
                <w:sz w:val="14"/>
              </w:rPr>
            </w:pPr>
            <w:r>
              <w:rPr>
                <w:sz w:val="14"/>
              </w:rPr>
              <w:t>05.02.01.02.04</w:t>
            </w:r>
          </w:p>
        </w:tc>
        <w:tc>
          <w:tcPr>
            <w:tcW w:w="4796" w:type="dxa"/>
          </w:tcPr>
          <w:p w:rsidR="009004E6" w:rsidRPr="00E6243B" w:rsidRDefault="009004E6" w:rsidP="009004E6">
            <w:pPr>
              <w:pStyle w:val="TableParagraph"/>
              <w:ind w:left="755"/>
              <w:rPr>
                <w:sz w:val="14"/>
                <w:lang w:val="es-PE"/>
              </w:rPr>
            </w:pPr>
            <w:r w:rsidRPr="00E6243B">
              <w:rPr>
                <w:sz w:val="14"/>
                <w:lang w:val="es-PE"/>
              </w:rPr>
              <w:t>CONFORMACION DEL DREN TIPO FAJA</w:t>
            </w:r>
          </w:p>
        </w:tc>
        <w:tc>
          <w:tcPr>
            <w:tcW w:w="751" w:type="dxa"/>
          </w:tcPr>
          <w:p w:rsidR="009004E6" w:rsidRDefault="009004E6" w:rsidP="009004E6">
            <w:pPr>
              <w:pStyle w:val="TableParagraph"/>
              <w:ind w:left="119"/>
              <w:rPr>
                <w:sz w:val="14"/>
              </w:rPr>
            </w:pPr>
            <w:r>
              <w:rPr>
                <w:sz w:val="14"/>
              </w:rPr>
              <w:t>m3</w:t>
            </w:r>
          </w:p>
        </w:tc>
        <w:tc>
          <w:tcPr>
            <w:tcW w:w="1262" w:type="dxa"/>
          </w:tcPr>
          <w:p w:rsidR="009004E6" w:rsidRDefault="009004E6" w:rsidP="009004E6">
            <w:pPr>
              <w:pStyle w:val="TableParagraph"/>
              <w:ind w:right="273"/>
              <w:jc w:val="right"/>
              <w:rPr>
                <w:sz w:val="14"/>
              </w:rPr>
            </w:pPr>
            <w:r>
              <w:rPr>
                <w:sz w:val="14"/>
              </w:rPr>
              <w:t>13,719.00</w:t>
            </w:r>
          </w:p>
        </w:tc>
        <w:tc>
          <w:tcPr>
            <w:tcW w:w="1080" w:type="dxa"/>
          </w:tcPr>
          <w:p w:rsidR="009004E6" w:rsidRDefault="009004E6" w:rsidP="009004E6">
            <w:pPr>
              <w:pStyle w:val="TableParagraph"/>
              <w:ind w:right="232"/>
              <w:jc w:val="right"/>
              <w:rPr>
                <w:sz w:val="14"/>
              </w:rPr>
            </w:pPr>
            <w:r>
              <w:rPr>
                <w:sz w:val="14"/>
              </w:rPr>
              <w:t>53.20</w:t>
            </w:r>
          </w:p>
        </w:tc>
        <w:tc>
          <w:tcPr>
            <w:tcW w:w="956" w:type="dxa"/>
          </w:tcPr>
          <w:p w:rsidR="009004E6" w:rsidRDefault="009004E6" w:rsidP="009004E6">
            <w:pPr>
              <w:pStyle w:val="TableParagraph"/>
              <w:ind w:right="50"/>
              <w:jc w:val="right"/>
              <w:rPr>
                <w:sz w:val="14"/>
              </w:rPr>
            </w:pPr>
            <w:r>
              <w:rPr>
                <w:sz w:val="14"/>
              </w:rPr>
              <w:t>729,850.80</w:t>
            </w:r>
          </w:p>
        </w:tc>
      </w:tr>
      <w:tr w:rsidR="009004E6" w:rsidTr="009004E6">
        <w:trPr>
          <w:trHeight w:val="194"/>
        </w:trPr>
        <w:tc>
          <w:tcPr>
            <w:tcW w:w="1183" w:type="dxa"/>
          </w:tcPr>
          <w:p w:rsidR="009004E6" w:rsidRDefault="009004E6" w:rsidP="009004E6">
            <w:pPr>
              <w:pStyle w:val="TableParagraph"/>
              <w:ind w:left="50"/>
              <w:rPr>
                <w:sz w:val="14"/>
              </w:rPr>
            </w:pPr>
            <w:r>
              <w:rPr>
                <w:sz w:val="14"/>
              </w:rPr>
              <w:t>05.02.01.02.05</w:t>
            </w:r>
          </w:p>
        </w:tc>
        <w:tc>
          <w:tcPr>
            <w:tcW w:w="4796" w:type="dxa"/>
          </w:tcPr>
          <w:p w:rsidR="009004E6" w:rsidRDefault="009004E6" w:rsidP="009004E6">
            <w:pPr>
              <w:pStyle w:val="TableParagraph"/>
              <w:ind w:left="755"/>
              <w:rPr>
                <w:sz w:val="14"/>
              </w:rPr>
            </w:pPr>
            <w:r>
              <w:rPr>
                <w:sz w:val="14"/>
              </w:rPr>
              <w:t>CONFORMACION DEL DREN TALON</w:t>
            </w:r>
          </w:p>
        </w:tc>
        <w:tc>
          <w:tcPr>
            <w:tcW w:w="751" w:type="dxa"/>
          </w:tcPr>
          <w:p w:rsidR="009004E6" w:rsidRDefault="009004E6" w:rsidP="009004E6">
            <w:pPr>
              <w:pStyle w:val="TableParagraph"/>
              <w:ind w:left="119"/>
              <w:rPr>
                <w:sz w:val="14"/>
              </w:rPr>
            </w:pPr>
            <w:r>
              <w:rPr>
                <w:sz w:val="14"/>
              </w:rPr>
              <w:t>m</w:t>
            </w:r>
          </w:p>
        </w:tc>
        <w:tc>
          <w:tcPr>
            <w:tcW w:w="1262" w:type="dxa"/>
          </w:tcPr>
          <w:p w:rsidR="009004E6" w:rsidRDefault="009004E6" w:rsidP="009004E6">
            <w:pPr>
              <w:pStyle w:val="TableParagraph"/>
              <w:ind w:right="273"/>
              <w:jc w:val="right"/>
              <w:rPr>
                <w:sz w:val="14"/>
              </w:rPr>
            </w:pPr>
            <w:r>
              <w:rPr>
                <w:sz w:val="14"/>
              </w:rPr>
              <w:t>838.10</w:t>
            </w:r>
          </w:p>
        </w:tc>
        <w:tc>
          <w:tcPr>
            <w:tcW w:w="1080" w:type="dxa"/>
          </w:tcPr>
          <w:p w:rsidR="009004E6" w:rsidRDefault="009004E6" w:rsidP="009004E6">
            <w:pPr>
              <w:pStyle w:val="TableParagraph"/>
              <w:ind w:right="232"/>
              <w:jc w:val="right"/>
              <w:rPr>
                <w:sz w:val="14"/>
              </w:rPr>
            </w:pPr>
            <w:r>
              <w:rPr>
                <w:sz w:val="14"/>
              </w:rPr>
              <w:t>111.16</w:t>
            </w:r>
          </w:p>
        </w:tc>
        <w:tc>
          <w:tcPr>
            <w:tcW w:w="956" w:type="dxa"/>
          </w:tcPr>
          <w:p w:rsidR="009004E6" w:rsidRDefault="009004E6" w:rsidP="009004E6">
            <w:pPr>
              <w:pStyle w:val="TableParagraph"/>
              <w:ind w:right="50"/>
              <w:jc w:val="right"/>
              <w:rPr>
                <w:sz w:val="14"/>
              </w:rPr>
            </w:pPr>
            <w:r>
              <w:rPr>
                <w:sz w:val="14"/>
              </w:rPr>
              <w:t>93,163.20</w:t>
            </w:r>
          </w:p>
        </w:tc>
      </w:tr>
      <w:tr w:rsidR="009004E6" w:rsidTr="009004E6">
        <w:trPr>
          <w:trHeight w:val="241"/>
        </w:trPr>
        <w:tc>
          <w:tcPr>
            <w:tcW w:w="1183" w:type="dxa"/>
          </w:tcPr>
          <w:p w:rsidR="009004E6" w:rsidRDefault="009004E6" w:rsidP="009004E6">
            <w:pPr>
              <w:pStyle w:val="TableParagraph"/>
              <w:spacing w:before="42"/>
              <w:ind w:left="50"/>
              <w:rPr>
                <w:sz w:val="14"/>
              </w:rPr>
            </w:pPr>
            <w:r>
              <w:rPr>
                <w:color w:val="008080"/>
                <w:sz w:val="14"/>
              </w:rPr>
              <w:t>06</w:t>
            </w:r>
          </w:p>
        </w:tc>
        <w:tc>
          <w:tcPr>
            <w:tcW w:w="4796" w:type="dxa"/>
          </w:tcPr>
          <w:p w:rsidR="009004E6" w:rsidRPr="00E6243B" w:rsidRDefault="009004E6" w:rsidP="009004E6">
            <w:pPr>
              <w:pStyle w:val="TableParagraph"/>
              <w:spacing w:before="42"/>
              <w:ind w:left="367"/>
              <w:rPr>
                <w:b/>
                <w:sz w:val="14"/>
                <w:lang w:val="es-PE"/>
              </w:rPr>
            </w:pPr>
            <w:r w:rsidRPr="00E6243B">
              <w:rPr>
                <w:b/>
                <w:color w:val="008080"/>
                <w:sz w:val="14"/>
                <w:lang w:val="es-PE"/>
              </w:rPr>
              <w:t>ETAPA 6 DEL DEPOSITO DE RELAVES ALPAMARCA</w:t>
            </w:r>
          </w:p>
        </w:tc>
        <w:tc>
          <w:tcPr>
            <w:tcW w:w="751" w:type="dxa"/>
          </w:tcPr>
          <w:p w:rsidR="009004E6" w:rsidRPr="00E6243B" w:rsidRDefault="009004E6" w:rsidP="009004E6">
            <w:pPr>
              <w:pStyle w:val="TableParagraph"/>
              <w:spacing w:before="0"/>
              <w:rPr>
                <w:rFonts w:ascii="Times New Roman"/>
                <w:sz w:val="14"/>
                <w:lang w:val="es-PE"/>
              </w:rPr>
            </w:pPr>
          </w:p>
        </w:tc>
        <w:tc>
          <w:tcPr>
            <w:tcW w:w="1262" w:type="dxa"/>
          </w:tcPr>
          <w:p w:rsidR="009004E6" w:rsidRPr="00E6243B" w:rsidRDefault="009004E6" w:rsidP="009004E6">
            <w:pPr>
              <w:pStyle w:val="TableParagraph"/>
              <w:spacing w:before="0"/>
              <w:rPr>
                <w:rFonts w:ascii="Times New Roman"/>
                <w:sz w:val="14"/>
                <w:lang w:val="es-PE"/>
              </w:rPr>
            </w:pPr>
          </w:p>
        </w:tc>
        <w:tc>
          <w:tcPr>
            <w:tcW w:w="1080" w:type="dxa"/>
          </w:tcPr>
          <w:p w:rsidR="009004E6" w:rsidRPr="00E6243B" w:rsidRDefault="009004E6" w:rsidP="009004E6">
            <w:pPr>
              <w:pStyle w:val="TableParagraph"/>
              <w:spacing w:before="0"/>
              <w:rPr>
                <w:rFonts w:ascii="Times New Roman"/>
                <w:sz w:val="14"/>
                <w:lang w:val="es-PE"/>
              </w:rPr>
            </w:pPr>
          </w:p>
        </w:tc>
        <w:tc>
          <w:tcPr>
            <w:tcW w:w="956" w:type="dxa"/>
          </w:tcPr>
          <w:p w:rsidR="009004E6" w:rsidRDefault="009004E6" w:rsidP="009004E6">
            <w:pPr>
              <w:pStyle w:val="TableParagraph"/>
              <w:spacing w:before="37"/>
              <w:ind w:right="54"/>
              <w:jc w:val="right"/>
              <w:rPr>
                <w:b/>
                <w:sz w:val="14"/>
              </w:rPr>
            </w:pPr>
            <w:r>
              <w:rPr>
                <w:b/>
                <w:color w:val="008080"/>
                <w:sz w:val="14"/>
              </w:rPr>
              <w:t>6,416,233.51</w:t>
            </w:r>
          </w:p>
        </w:tc>
      </w:tr>
      <w:tr w:rsidR="009004E6" w:rsidTr="009004E6">
        <w:trPr>
          <w:trHeight w:val="245"/>
        </w:trPr>
        <w:tc>
          <w:tcPr>
            <w:tcW w:w="1183" w:type="dxa"/>
          </w:tcPr>
          <w:p w:rsidR="009004E6" w:rsidRDefault="009004E6" w:rsidP="009004E6">
            <w:pPr>
              <w:pStyle w:val="TableParagraph"/>
              <w:ind w:left="50"/>
              <w:rPr>
                <w:sz w:val="14"/>
              </w:rPr>
            </w:pPr>
            <w:r>
              <w:rPr>
                <w:color w:val="0000FF"/>
                <w:sz w:val="14"/>
              </w:rPr>
              <w:t>06.01</w:t>
            </w:r>
          </w:p>
        </w:tc>
        <w:tc>
          <w:tcPr>
            <w:tcW w:w="4796" w:type="dxa"/>
          </w:tcPr>
          <w:p w:rsidR="009004E6" w:rsidRDefault="009004E6" w:rsidP="009004E6">
            <w:pPr>
              <w:pStyle w:val="TableParagraph"/>
              <w:ind w:left="464"/>
              <w:rPr>
                <w:b/>
                <w:sz w:val="14"/>
              </w:rPr>
            </w:pPr>
            <w:r>
              <w:rPr>
                <w:b/>
                <w:color w:val="0000FF"/>
                <w:sz w:val="14"/>
              </w:rPr>
              <w:t>OBRAS PRELIMINARES</w:t>
            </w:r>
          </w:p>
        </w:tc>
        <w:tc>
          <w:tcPr>
            <w:tcW w:w="751" w:type="dxa"/>
          </w:tcPr>
          <w:p w:rsidR="009004E6" w:rsidRDefault="009004E6" w:rsidP="009004E6">
            <w:pPr>
              <w:pStyle w:val="TableParagraph"/>
              <w:spacing w:before="0"/>
              <w:rPr>
                <w:rFonts w:ascii="Times New Roman"/>
                <w:sz w:val="14"/>
              </w:rPr>
            </w:pPr>
          </w:p>
        </w:tc>
        <w:tc>
          <w:tcPr>
            <w:tcW w:w="1262" w:type="dxa"/>
          </w:tcPr>
          <w:p w:rsidR="009004E6" w:rsidRDefault="009004E6" w:rsidP="009004E6">
            <w:pPr>
              <w:pStyle w:val="TableParagraph"/>
              <w:spacing w:before="0"/>
              <w:rPr>
                <w:rFonts w:ascii="Times New Roman"/>
                <w:sz w:val="14"/>
              </w:rPr>
            </w:pPr>
          </w:p>
        </w:tc>
        <w:tc>
          <w:tcPr>
            <w:tcW w:w="1080" w:type="dxa"/>
          </w:tcPr>
          <w:p w:rsidR="009004E6" w:rsidRDefault="009004E6" w:rsidP="009004E6">
            <w:pPr>
              <w:pStyle w:val="TableParagraph"/>
              <w:spacing w:before="0"/>
              <w:rPr>
                <w:rFonts w:ascii="Times New Roman"/>
                <w:sz w:val="14"/>
              </w:rPr>
            </w:pPr>
          </w:p>
        </w:tc>
        <w:tc>
          <w:tcPr>
            <w:tcW w:w="956" w:type="dxa"/>
          </w:tcPr>
          <w:p w:rsidR="009004E6" w:rsidRDefault="009004E6" w:rsidP="009004E6">
            <w:pPr>
              <w:pStyle w:val="TableParagraph"/>
              <w:spacing w:before="38"/>
              <w:ind w:right="54"/>
              <w:jc w:val="right"/>
              <w:rPr>
                <w:b/>
                <w:sz w:val="14"/>
              </w:rPr>
            </w:pPr>
            <w:r>
              <w:rPr>
                <w:b/>
                <w:color w:val="0000FF"/>
                <w:sz w:val="14"/>
              </w:rPr>
              <w:t>995,934.91</w:t>
            </w:r>
          </w:p>
        </w:tc>
      </w:tr>
      <w:tr w:rsidR="009004E6" w:rsidTr="009004E6">
        <w:trPr>
          <w:trHeight w:val="104"/>
        </w:trPr>
        <w:tc>
          <w:tcPr>
            <w:tcW w:w="1183" w:type="dxa"/>
          </w:tcPr>
          <w:p w:rsidR="009004E6" w:rsidRDefault="009004E6" w:rsidP="009004E6">
            <w:pPr>
              <w:pStyle w:val="TableParagraph"/>
              <w:ind w:left="50"/>
              <w:rPr>
                <w:sz w:val="14"/>
              </w:rPr>
            </w:pPr>
            <w:r>
              <w:rPr>
                <w:sz w:val="14"/>
              </w:rPr>
              <w:t>06.01.01</w:t>
            </w:r>
          </w:p>
        </w:tc>
        <w:tc>
          <w:tcPr>
            <w:tcW w:w="4796" w:type="dxa"/>
          </w:tcPr>
          <w:p w:rsidR="009004E6" w:rsidRPr="00E6243B" w:rsidRDefault="009004E6" w:rsidP="009004E6">
            <w:pPr>
              <w:pStyle w:val="TableParagraph"/>
              <w:ind w:left="561"/>
              <w:rPr>
                <w:sz w:val="14"/>
                <w:lang w:val="es-PE"/>
              </w:rPr>
            </w:pPr>
            <w:r w:rsidRPr="00E6243B">
              <w:rPr>
                <w:sz w:val="14"/>
                <w:lang w:val="es-PE"/>
              </w:rPr>
              <w:t>MOVILIZACION Y DESMOVILIZACION DE EQUIPOS</w:t>
            </w:r>
          </w:p>
        </w:tc>
        <w:tc>
          <w:tcPr>
            <w:tcW w:w="751" w:type="dxa"/>
          </w:tcPr>
          <w:p w:rsidR="009004E6" w:rsidRDefault="009004E6" w:rsidP="009004E6">
            <w:pPr>
              <w:pStyle w:val="TableParagraph"/>
              <w:ind w:left="117"/>
              <w:rPr>
                <w:sz w:val="14"/>
              </w:rPr>
            </w:pPr>
            <w:r>
              <w:rPr>
                <w:sz w:val="14"/>
              </w:rPr>
              <w:t>glb</w:t>
            </w:r>
          </w:p>
        </w:tc>
        <w:tc>
          <w:tcPr>
            <w:tcW w:w="1262" w:type="dxa"/>
          </w:tcPr>
          <w:p w:rsidR="009004E6" w:rsidRDefault="009004E6" w:rsidP="009004E6">
            <w:pPr>
              <w:pStyle w:val="TableParagraph"/>
              <w:ind w:right="273"/>
              <w:jc w:val="right"/>
              <w:rPr>
                <w:sz w:val="14"/>
              </w:rPr>
            </w:pPr>
            <w:r>
              <w:rPr>
                <w:sz w:val="14"/>
              </w:rPr>
              <w:t>1.00</w:t>
            </w:r>
          </w:p>
        </w:tc>
        <w:tc>
          <w:tcPr>
            <w:tcW w:w="1080" w:type="dxa"/>
          </w:tcPr>
          <w:p w:rsidR="009004E6" w:rsidRDefault="009004E6" w:rsidP="009004E6">
            <w:pPr>
              <w:pStyle w:val="TableParagraph"/>
              <w:ind w:right="232"/>
              <w:jc w:val="right"/>
              <w:rPr>
                <w:sz w:val="14"/>
              </w:rPr>
            </w:pPr>
            <w:r>
              <w:rPr>
                <w:sz w:val="14"/>
              </w:rPr>
              <w:t>144,193.60</w:t>
            </w:r>
          </w:p>
        </w:tc>
        <w:tc>
          <w:tcPr>
            <w:tcW w:w="956" w:type="dxa"/>
          </w:tcPr>
          <w:p w:rsidR="009004E6" w:rsidRDefault="009004E6" w:rsidP="009004E6">
            <w:pPr>
              <w:pStyle w:val="TableParagraph"/>
              <w:ind w:right="50"/>
              <w:jc w:val="right"/>
              <w:rPr>
                <w:sz w:val="14"/>
              </w:rPr>
            </w:pPr>
            <w:r>
              <w:rPr>
                <w:sz w:val="14"/>
              </w:rPr>
              <w:t>144,193.60</w:t>
            </w:r>
          </w:p>
        </w:tc>
      </w:tr>
      <w:tr w:rsidR="009004E6" w:rsidTr="009004E6">
        <w:trPr>
          <w:trHeight w:val="192"/>
        </w:trPr>
        <w:tc>
          <w:tcPr>
            <w:tcW w:w="1183" w:type="dxa"/>
          </w:tcPr>
          <w:p w:rsidR="009004E6" w:rsidRDefault="009004E6" w:rsidP="009004E6">
            <w:pPr>
              <w:pStyle w:val="TableParagraph"/>
              <w:spacing w:before="39"/>
              <w:ind w:left="50"/>
              <w:rPr>
                <w:sz w:val="14"/>
              </w:rPr>
            </w:pPr>
            <w:r>
              <w:rPr>
                <w:sz w:val="14"/>
              </w:rPr>
              <w:t>06.01.02</w:t>
            </w:r>
          </w:p>
        </w:tc>
        <w:tc>
          <w:tcPr>
            <w:tcW w:w="4796" w:type="dxa"/>
          </w:tcPr>
          <w:p w:rsidR="009004E6" w:rsidRDefault="009004E6" w:rsidP="009004E6">
            <w:pPr>
              <w:pStyle w:val="TableParagraph"/>
              <w:spacing w:before="39"/>
              <w:ind w:left="561"/>
              <w:rPr>
                <w:sz w:val="14"/>
              </w:rPr>
            </w:pPr>
            <w:r>
              <w:rPr>
                <w:sz w:val="14"/>
              </w:rPr>
              <w:t>CAMPAMENTOS DE OBRA</w:t>
            </w:r>
          </w:p>
        </w:tc>
        <w:tc>
          <w:tcPr>
            <w:tcW w:w="751" w:type="dxa"/>
          </w:tcPr>
          <w:p w:rsidR="009004E6" w:rsidRDefault="009004E6" w:rsidP="009004E6">
            <w:pPr>
              <w:pStyle w:val="TableParagraph"/>
              <w:spacing w:before="39"/>
              <w:ind w:left="117"/>
              <w:rPr>
                <w:sz w:val="14"/>
              </w:rPr>
            </w:pPr>
            <w:r>
              <w:rPr>
                <w:sz w:val="14"/>
              </w:rPr>
              <w:t>glb</w:t>
            </w:r>
          </w:p>
        </w:tc>
        <w:tc>
          <w:tcPr>
            <w:tcW w:w="1262" w:type="dxa"/>
          </w:tcPr>
          <w:p w:rsidR="009004E6" w:rsidRDefault="009004E6" w:rsidP="009004E6">
            <w:pPr>
              <w:pStyle w:val="TableParagraph"/>
              <w:spacing w:before="39"/>
              <w:ind w:right="273"/>
              <w:jc w:val="right"/>
              <w:rPr>
                <w:sz w:val="14"/>
              </w:rPr>
            </w:pPr>
            <w:r>
              <w:rPr>
                <w:sz w:val="14"/>
              </w:rPr>
              <w:t>1.00</w:t>
            </w:r>
          </w:p>
        </w:tc>
        <w:tc>
          <w:tcPr>
            <w:tcW w:w="1080" w:type="dxa"/>
          </w:tcPr>
          <w:p w:rsidR="009004E6" w:rsidRDefault="009004E6" w:rsidP="009004E6">
            <w:pPr>
              <w:pStyle w:val="TableParagraph"/>
              <w:spacing w:before="39"/>
              <w:ind w:right="232"/>
              <w:jc w:val="right"/>
              <w:rPr>
                <w:sz w:val="14"/>
              </w:rPr>
            </w:pPr>
            <w:r>
              <w:rPr>
                <w:sz w:val="14"/>
              </w:rPr>
              <w:t>85,335.00</w:t>
            </w:r>
          </w:p>
        </w:tc>
        <w:tc>
          <w:tcPr>
            <w:tcW w:w="956" w:type="dxa"/>
          </w:tcPr>
          <w:p w:rsidR="009004E6" w:rsidRDefault="009004E6" w:rsidP="009004E6">
            <w:pPr>
              <w:pStyle w:val="TableParagraph"/>
              <w:spacing w:before="39"/>
              <w:ind w:right="50"/>
              <w:jc w:val="right"/>
              <w:rPr>
                <w:sz w:val="14"/>
              </w:rPr>
            </w:pPr>
            <w:r>
              <w:rPr>
                <w:sz w:val="14"/>
              </w:rPr>
              <w:t>85,335.00</w:t>
            </w:r>
          </w:p>
        </w:tc>
      </w:tr>
      <w:tr w:rsidR="009004E6" w:rsidTr="009004E6">
        <w:trPr>
          <w:trHeight w:val="138"/>
        </w:trPr>
        <w:tc>
          <w:tcPr>
            <w:tcW w:w="1183" w:type="dxa"/>
          </w:tcPr>
          <w:p w:rsidR="009004E6" w:rsidRDefault="009004E6" w:rsidP="009004E6">
            <w:pPr>
              <w:pStyle w:val="TableParagraph"/>
              <w:ind w:left="50"/>
              <w:rPr>
                <w:sz w:val="14"/>
              </w:rPr>
            </w:pPr>
            <w:r>
              <w:rPr>
                <w:sz w:val="14"/>
              </w:rPr>
              <w:t>06.01.03</w:t>
            </w:r>
          </w:p>
        </w:tc>
        <w:tc>
          <w:tcPr>
            <w:tcW w:w="4796" w:type="dxa"/>
          </w:tcPr>
          <w:p w:rsidR="009004E6" w:rsidRDefault="009004E6" w:rsidP="009004E6">
            <w:pPr>
              <w:pStyle w:val="TableParagraph"/>
              <w:ind w:left="561"/>
              <w:rPr>
                <w:sz w:val="14"/>
              </w:rPr>
            </w:pPr>
            <w:r>
              <w:rPr>
                <w:sz w:val="14"/>
              </w:rPr>
              <w:t>TRAZO Y REPLANTEO TOPOGRAFICO</w:t>
            </w:r>
          </w:p>
        </w:tc>
        <w:tc>
          <w:tcPr>
            <w:tcW w:w="751" w:type="dxa"/>
          </w:tcPr>
          <w:p w:rsidR="009004E6" w:rsidRDefault="009004E6" w:rsidP="009004E6">
            <w:pPr>
              <w:pStyle w:val="TableParagraph"/>
              <w:ind w:left="116"/>
              <w:rPr>
                <w:sz w:val="14"/>
              </w:rPr>
            </w:pPr>
            <w:r>
              <w:rPr>
                <w:sz w:val="14"/>
              </w:rPr>
              <w:t>mes</w:t>
            </w:r>
          </w:p>
        </w:tc>
        <w:tc>
          <w:tcPr>
            <w:tcW w:w="1262" w:type="dxa"/>
          </w:tcPr>
          <w:p w:rsidR="009004E6" w:rsidRDefault="009004E6" w:rsidP="009004E6">
            <w:pPr>
              <w:pStyle w:val="TableParagraph"/>
              <w:ind w:right="273"/>
              <w:jc w:val="right"/>
              <w:rPr>
                <w:sz w:val="14"/>
              </w:rPr>
            </w:pPr>
            <w:r>
              <w:rPr>
                <w:sz w:val="14"/>
              </w:rPr>
              <w:t>7.00</w:t>
            </w:r>
          </w:p>
        </w:tc>
        <w:tc>
          <w:tcPr>
            <w:tcW w:w="1080" w:type="dxa"/>
          </w:tcPr>
          <w:p w:rsidR="009004E6" w:rsidRDefault="009004E6" w:rsidP="009004E6">
            <w:pPr>
              <w:pStyle w:val="TableParagraph"/>
              <w:ind w:right="232"/>
              <w:jc w:val="right"/>
              <w:rPr>
                <w:sz w:val="14"/>
              </w:rPr>
            </w:pPr>
            <w:r>
              <w:rPr>
                <w:sz w:val="14"/>
              </w:rPr>
              <w:t>6,371.58</w:t>
            </w:r>
          </w:p>
        </w:tc>
        <w:tc>
          <w:tcPr>
            <w:tcW w:w="956" w:type="dxa"/>
          </w:tcPr>
          <w:p w:rsidR="009004E6" w:rsidRDefault="009004E6" w:rsidP="009004E6">
            <w:pPr>
              <w:pStyle w:val="TableParagraph"/>
              <w:ind w:right="50"/>
              <w:jc w:val="right"/>
              <w:rPr>
                <w:sz w:val="14"/>
              </w:rPr>
            </w:pPr>
            <w:r>
              <w:rPr>
                <w:sz w:val="14"/>
              </w:rPr>
              <w:t>44,601.06</w:t>
            </w:r>
          </w:p>
        </w:tc>
      </w:tr>
      <w:tr w:rsidR="009004E6" w:rsidTr="009004E6">
        <w:trPr>
          <w:trHeight w:val="212"/>
        </w:trPr>
        <w:tc>
          <w:tcPr>
            <w:tcW w:w="1183" w:type="dxa"/>
          </w:tcPr>
          <w:p w:rsidR="009004E6" w:rsidRDefault="009004E6" w:rsidP="009004E6">
            <w:pPr>
              <w:pStyle w:val="TableParagraph"/>
              <w:ind w:left="50"/>
              <w:rPr>
                <w:sz w:val="14"/>
              </w:rPr>
            </w:pPr>
            <w:r>
              <w:rPr>
                <w:sz w:val="14"/>
              </w:rPr>
              <w:t>06.01.04</w:t>
            </w:r>
          </w:p>
        </w:tc>
        <w:tc>
          <w:tcPr>
            <w:tcW w:w="4796" w:type="dxa"/>
          </w:tcPr>
          <w:p w:rsidR="009004E6" w:rsidRPr="00E6243B" w:rsidRDefault="009004E6" w:rsidP="009004E6">
            <w:pPr>
              <w:pStyle w:val="TableParagraph"/>
              <w:ind w:left="561"/>
              <w:rPr>
                <w:sz w:val="14"/>
                <w:lang w:val="es-PE"/>
              </w:rPr>
            </w:pPr>
            <w:r w:rsidRPr="00E6243B">
              <w:rPr>
                <w:sz w:val="14"/>
                <w:lang w:val="es-PE"/>
              </w:rPr>
              <w:t>CAMINOS DE ACCESO Y DE SERVICIO ETAPA INICIAL</w:t>
            </w:r>
          </w:p>
        </w:tc>
        <w:tc>
          <w:tcPr>
            <w:tcW w:w="751" w:type="dxa"/>
          </w:tcPr>
          <w:p w:rsidR="009004E6" w:rsidRDefault="009004E6" w:rsidP="009004E6">
            <w:pPr>
              <w:pStyle w:val="TableParagraph"/>
              <w:ind w:left="119"/>
              <w:rPr>
                <w:sz w:val="14"/>
              </w:rPr>
            </w:pPr>
            <w:r>
              <w:rPr>
                <w:sz w:val="14"/>
              </w:rPr>
              <w:t>km</w:t>
            </w:r>
          </w:p>
        </w:tc>
        <w:tc>
          <w:tcPr>
            <w:tcW w:w="1262" w:type="dxa"/>
          </w:tcPr>
          <w:p w:rsidR="009004E6" w:rsidRDefault="009004E6" w:rsidP="009004E6">
            <w:pPr>
              <w:pStyle w:val="TableParagraph"/>
              <w:ind w:right="273"/>
              <w:jc w:val="right"/>
              <w:rPr>
                <w:sz w:val="14"/>
              </w:rPr>
            </w:pPr>
            <w:r>
              <w:rPr>
                <w:sz w:val="14"/>
              </w:rPr>
              <w:t>10.00</w:t>
            </w:r>
          </w:p>
        </w:tc>
        <w:tc>
          <w:tcPr>
            <w:tcW w:w="1080" w:type="dxa"/>
          </w:tcPr>
          <w:p w:rsidR="009004E6" w:rsidRDefault="009004E6" w:rsidP="009004E6">
            <w:pPr>
              <w:pStyle w:val="TableParagraph"/>
              <w:ind w:right="232"/>
              <w:jc w:val="right"/>
              <w:rPr>
                <w:sz w:val="14"/>
              </w:rPr>
            </w:pPr>
            <w:r>
              <w:rPr>
                <w:sz w:val="14"/>
              </w:rPr>
              <w:t>70,280.69</w:t>
            </w:r>
          </w:p>
        </w:tc>
        <w:tc>
          <w:tcPr>
            <w:tcW w:w="956" w:type="dxa"/>
          </w:tcPr>
          <w:p w:rsidR="009004E6" w:rsidRDefault="009004E6" w:rsidP="009004E6">
            <w:pPr>
              <w:pStyle w:val="TableParagraph"/>
              <w:ind w:right="50"/>
              <w:jc w:val="right"/>
              <w:rPr>
                <w:sz w:val="14"/>
              </w:rPr>
            </w:pPr>
            <w:r>
              <w:rPr>
                <w:sz w:val="14"/>
              </w:rPr>
              <w:t>702,806.90</w:t>
            </w:r>
          </w:p>
        </w:tc>
      </w:tr>
      <w:tr w:rsidR="009004E6" w:rsidTr="009004E6">
        <w:trPr>
          <w:trHeight w:val="143"/>
        </w:trPr>
        <w:tc>
          <w:tcPr>
            <w:tcW w:w="1183" w:type="dxa"/>
          </w:tcPr>
          <w:p w:rsidR="009004E6" w:rsidRDefault="009004E6" w:rsidP="009004E6">
            <w:pPr>
              <w:pStyle w:val="TableParagraph"/>
              <w:spacing w:before="39"/>
              <w:ind w:left="50"/>
              <w:rPr>
                <w:sz w:val="14"/>
              </w:rPr>
            </w:pPr>
            <w:r>
              <w:rPr>
                <w:sz w:val="14"/>
              </w:rPr>
              <w:t>06.01.05</w:t>
            </w:r>
          </w:p>
        </w:tc>
        <w:tc>
          <w:tcPr>
            <w:tcW w:w="4796" w:type="dxa"/>
          </w:tcPr>
          <w:p w:rsidR="009004E6" w:rsidRPr="00E6243B" w:rsidRDefault="009004E6" w:rsidP="009004E6">
            <w:pPr>
              <w:pStyle w:val="TableParagraph"/>
              <w:spacing w:before="39"/>
              <w:ind w:left="561"/>
              <w:rPr>
                <w:sz w:val="14"/>
                <w:lang w:val="es-PE"/>
              </w:rPr>
            </w:pPr>
            <w:r w:rsidRPr="00E6243B">
              <w:rPr>
                <w:sz w:val="14"/>
                <w:lang w:val="es-PE"/>
              </w:rPr>
              <w:t>MANTENIMIENTO DE CAMINOS DURANTE LA CONTRUCCION</w:t>
            </w:r>
          </w:p>
        </w:tc>
        <w:tc>
          <w:tcPr>
            <w:tcW w:w="751" w:type="dxa"/>
          </w:tcPr>
          <w:p w:rsidR="009004E6" w:rsidRDefault="009004E6" w:rsidP="009004E6">
            <w:pPr>
              <w:pStyle w:val="TableParagraph"/>
              <w:spacing w:before="39"/>
              <w:ind w:left="118"/>
              <w:rPr>
                <w:sz w:val="14"/>
              </w:rPr>
            </w:pPr>
            <w:r>
              <w:rPr>
                <w:sz w:val="14"/>
              </w:rPr>
              <w:t>mes</w:t>
            </w:r>
          </w:p>
        </w:tc>
        <w:tc>
          <w:tcPr>
            <w:tcW w:w="1262" w:type="dxa"/>
          </w:tcPr>
          <w:p w:rsidR="009004E6" w:rsidRDefault="009004E6" w:rsidP="009004E6">
            <w:pPr>
              <w:pStyle w:val="TableParagraph"/>
              <w:spacing w:before="39"/>
              <w:ind w:right="273"/>
              <w:jc w:val="right"/>
              <w:rPr>
                <w:sz w:val="14"/>
              </w:rPr>
            </w:pPr>
            <w:r>
              <w:rPr>
                <w:sz w:val="14"/>
              </w:rPr>
              <w:t>7.00</w:t>
            </w:r>
          </w:p>
        </w:tc>
        <w:tc>
          <w:tcPr>
            <w:tcW w:w="1080" w:type="dxa"/>
          </w:tcPr>
          <w:p w:rsidR="009004E6" w:rsidRDefault="009004E6" w:rsidP="009004E6">
            <w:pPr>
              <w:pStyle w:val="TableParagraph"/>
              <w:spacing w:before="39"/>
              <w:ind w:right="232"/>
              <w:jc w:val="right"/>
              <w:rPr>
                <w:sz w:val="14"/>
              </w:rPr>
            </w:pPr>
            <w:r>
              <w:rPr>
                <w:sz w:val="14"/>
              </w:rPr>
              <w:t>2,714.05</w:t>
            </w:r>
          </w:p>
        </w:tc>
        <w:tc>
          <w:tcPr>
            <w:tcW w:w="956" w:type="dxa"/>
          </w:tcPr>
          <w:p w:rsidR="009004E6" w:rsidRDefault="009004E6" w:rsidP="009004E6">
            <w:pPr>
              <w:pStyle w:val="TableParagraph"/>
              <w:spacing w:before="39"/>
              <w:ind w:right="50"/>
              <w:jc w:val="right"/>
              <w:rPr>
                <w:sz w:val="14"/>
              </w:rPr>
            </w:pPr>
            <w:r>
              <w:rPr>
                <w:sz w:val="14"/>
              </w:rPr>
              <w:t>18,998.35</w:t>
            </w:r>
          </w:p>
        </w:tc>
      </w:tr>
      <w:tr w:rsidR="009004E6" w:rsidTr="009004E6">
        <w:trPr>
          <w:trHeight w:val="242"/>
        </w:trPr>
        <w:tc>
          <w:tcPr>
            <w:tcW w:w="1183" w:type="dxa"/>
          </w:tcPr>
          <w:p w:rsidR="009004E6" w:rsidRDefault="009004E6" w:rsidP="009004E6">
            <w:pPr>
              <w:pStyle w:val="TableParagraph"/>
              <w:ind w:left="50"/>
              <w:rPr>
                <w:sz w:val="14"/>
              </w:rPr>
            </w:pPr>
            <w:r>
              <w:rPr>
                <w:color w:val="0000FF"/>
                <w:sz w:val="14"/>
              </w:rPr>
              <w:t>06.02</w:t>
            </w:r>
          </w:p>
        </w:tc>
        <w:tc>
          <w:tcPr>
            <w:tcW w:w="4796" w:type="dxa"/>
          </w:tcPr>
          <w:p w:rsidR="009004E6" w:rsidRPr="00E6243B" w:rsidRDefault="009004E6" w:rsidP="009004E6">
            <w:pPr>
              <w:pStyle w:val="TableParagraph"/>
              <w:ind w:left="464"/>
              <w:rPr>
                <w:b/>
                <w:sz w:val="14"/>
                <w:lang w:val="es-PE"/>
              </w:rPr>
            </w:pPr>
            <w:r w:rsidRPr="00E6243B">
              <w:rPr>
                <w:b/>
                <w:color w:val="0000FF"/>
                <w:sz w:val="14"/>
                <w:lang w:val="es-PE"/>
              </w:rPr>
              <w:t>CONFORMACION DE LA ETAPA VI</w:t>
            </w:r>
          </w:p>
        </w:tc>
        <w:tc>
          <w:tcPr>
            <w:tcW w:w="751" w:type="dxa"/>
          </w:tcPr>
          <w:p w:rsidR="009004E6" w:rsidRPr="00E6243B" w:rsidRDefault="009004E6" w:rsidP="009004E6">
            <w:pPr>
              <w:pStyle w:val="TableParagraph"/>
              <w:spacing w:before="0"/>
              <w:rPr>
                <w:rFonts w:ascii="Times New Roman"/>
                <w:sz w:val="14"/>
                <w:lang w:val="es-PE"/>
              </w:rPr>
            </w:pPr>
          </w:p>
        </w:tc>
        <w:tc>
          <w:tcPr>
            <w:tcW w:w="1262" w:type="dxa"/>
          </w:tcPr>
          <w:p w:rsidR="009004E6" w:rsidRPr="00E6243B" w:rsidRDefault="009004E6" w:rsidP="009004E6">
            <w:pPr>
              <w:pStyle w:val="TableParagraph"/>
              <w:spacing w:before="0"/>
              <w:rPr>
                <w:rFonts w:ascii="Times New Roman"/>
                <w:sz w:val="14"/>
                <w:lang w:val="es-PE"/>
              </w:rPr>
            </w:pPr>
          </w:p>
        </w:tc>
        <w:tc>
          <w:tcPr>
            <w:tcW w:w="1080" w:type="dxa"/>
          </w:tcPr>
          <w:p w:rsidR="009004E6" w:rsidRPr="00E6243B" w:rsidRDefault="009004E6" w:rsidP="009004E6">
            <w:pPr>
              <w:pStyle w:val="TableParagraph"/>
              <w:spacing w:before="0"/>
              <w:rPr>
                <w:rFonts w:ascii="Times New Roman"/>
                <w:sz w:val="14"/>
                <w:lang w:val="es-PE"/>
              </w:rPr>
            </w:pPr>
          </w:p>
        </w:tc>
        <w:tc>
          <w:tcPr>
            <w:tcW w:w="956" w:type="dxa"/>
          </w:tcPr>
          <w:p w:rsidR="009004E6" w:rsidRDefault="009004E6" w:rsidP="009004E6">
            <w:pPr>
              <w:pStyle w:val="TableParagraph"/>
              <w:spacing w:before="38"/>
              <w:ind w:right="54"/>
              <w:jc w:val="right"/>
              <w:rPr>
                <w:b/>
                <w:sz w:val="14"/>
              </w:rPr>
            </w:pPr>
            <w:r>
              <w:rPr>
                <w:b/>
                <w:color w:val="0000FF"/>
                <w:sz w:val="14"/>
              </w:rPr>
              <w:t>5,420,298.60</w:t>
            </w:r>
          </w:p>
        </w:tc>
      </w:tr>
      <w:tr w:rsidR="009004E6" w:rsidTr="009004E6">
        <w:trPr>
          <w:trHeight w:val="241"/>
        </w:trPr>
        <w:tc>
          <w:tcPr>
            <w:tcW w:w="1183" w:type="dxa"/>
          </w:tcPr>
          <w:p w:rsidR="009004E6" w:rsidRDefault="009004E6" w:rsidP="009004E6">
            <w:pPr>
              <w:pStyle w:val="TableParagraph"/>
              <w:ind w:left="50"/>
              <w:rPr>
                <w:sz w:val="14"/>
              </w:rPr>
            </w:pPr>
            <w:r>
              <w:rPr>
                <w:color w:val="7F7F7F"/>
                <w:sz w:val="14"/>
              </w:rPr>
              <w:t>06.02.01</w:t>
            </w:r>
          </w:p>
        </w:tc>
        <w:tc>
          <w:tcPr>
            <w:tcW w:w="4796" w:type="dxa"/>
          </w:tcPr>
          <w:p w:rsidR="009004E6" w:rsidRPr="00E6243B" w:rsidRDefault="009004E6" w:rsidP="009004E6">
            <w:pPr>
              <w:pStyle w:val="TableParagraph"/>
              <w:ind w:left="561"/>
              <w:rPr>
                <w:b/>
                <w:sz w:val="14"/>
                <w:lang w:val="es-PE"/>
              </w:rPr>
            </w:pPr>
            <w:r w:rsidRPr="00E6243B">
              <w:rPr>
                <w:b/>
                <w:color w:val="7F7F7F"/>
                <w:sz w:val="14"/>
                <w:lang w:val="es-PE"/>
              </w:rPr>
              <w:t>CONFORMACION DE LA SOBRE ELEVACION ETAPA 6</w:t>
            </w:r>
          </w:p>
        </w:tc>
        <w:tc>
          <w:tcPr>
            <w:tcW w:w="751" w:type="dxa"/>
          </w:tcPr>
          <w:p w:rsidR="009004E6" w:rsidRPr="00E6243B" w:rsidRDefault="009004E6" w:rsidP="009004E6">
            <w:pPr>
              <w:pStyle w:val="TableParagraph"/>
              <w:spacing w:before="0"/>
              <w:rPr>
                <w:rFonts w:ascii="Times New Roman"/>
                <w:sz w:val="14"/>
                <w:lang w:val="es-PE"/>
              </w:rPr>
            </w:pPr>
          </w:p>
        </w:tc>
        <w:tc>
          <w:tcPr>
            <w:tcW w:w="1262" w:type="dxa"/>
          </w:tcPr>
          <w:p w:rsidR="009004E6" w:rsidRPr="00E6243B" w:rsidRDefault="009004E6" w:rsidP="009004E6">
            <w:pPr>
              <w:pStyle w:val="TableParagraph"/>
              <w:spacing w:before="0"/>
              <w:rPr>
                <w:rFonts w:ascii="Times New Roman"/>
                <w:sz w:val="14"/>
                <w:lang w:val="es-PE"/>
              </w:rPr>
            </w:pPr>
          </w:p>
        </w:tc>
        <w:tc>
          <w:tcPr>
            <w:tcW w:w="1080" w:type="dxa"/>
          </w:tcPr>
          <w:p w:rsidR="009004E6" w:rsidRPr="00E6243B" w:rsidRDefault="009004E6" w:rsidP="009004E6">
            <w:pPr>
              <w:pStyle w:val="TableParagraph"/>
              <w:spacing w:before="0"/>
              <w:rPr>
                <w:rFonts w:ascii="Times New Roman"/>
                <w:sz w:val="14"/>
                <w:lang w:val="es-PE"/>
              </w:rPr>
            </w:pPr>
          </w:p>
        </w:tc>
        <w:tc>
          <w:tcPr>
            <w:tcW w:w="956" w:type="dxa"/>
          </w:tcPr>
          <w:p w:rsidR="009004E6" w:rsidRDefault="009004E6" w:rsidP="009004E6">
            <w:pPr>
              <w:pStyle w:val="TableParagraph"/>
              <w:spacing w:before="38"/>
              <w:ind w:right="54"/>
              <w:jc w:val="right"/>
              <w:rPr>
                <w:b/>
                <w:sz w:val="14"/>
              </w:rPr>
            </w:pPr>
            <w:r>
              <w:rPr>
                <w:b/>
                <w:color w:val="7F7F7F"/>
                <w:sz w:val="14"/>
              </w:rPr>
              <w:t>5,420,298.60</w:t>
            </w:r>
          </w:p>
        </w:tc>
      </w:tr>
      <w:tr w:rsidR="009004E6" w:rsidTr="009004E6">
        <w:trPr>
          <w:trHeight w:val="244"/>
        </w:trPr>
        <w:tc>
          <w:tcPr>
            <w:tcW w:w="1183" w:type="dxa"/>
          </w:tcPr>
          <w:p w:rsidR="009004E6" w:rsidRDefault="009004E6" w:rsidP="009004E6">
            <w:pPr>
              <w:pStyle w:val="TableParagraph"/>
              <w:spacing w:before="42"/>
              <w:ind w:left="50"/>
              <w:rPr>
                <w:sz w:val="14"/>
              </w:rPr>
            </w:pPr>
            <w:r>
              <w:rPr>
                <w:color w:val="800000"/>
                <w:sz w:val="14"/>
              </w:rPr>
              <w:t>06.02.01.01</w:t>
            </w:r>
          </w:p>
        </w:tc>
        <w:tc>
          <w:tcPr>
            <w:tcW w:w="4796" w:type="dxa"/>
          </w:tcPr>
          <w:p w:rsidR="009004E6" w:rsidRDefault="009004E6" w:rsidP="009004E6">
            <w:pPr>
              <w:pStyle w:val="TableParagraph"/>
              <w:spacing w:before="42"/>
              <w:ind w:left="658"/>
              <w:rPr>
                <w:b/>
                <w:sz w:val="14"/>
              </w:rPr>
            </w:pPr>
            <w:r>
              <w:rPr>
                <w:b/>
                <w:color w:val="800000"/>
                <w:sz w:val="14"/>
              </w:rPr>
              <w:t>MOVIMIENTO DE TIERRAS</w:t>
            </w:r>
          </w:p>
        </w:tc>
        <w:tc>
          <w:tcPr>
            <w:tcW w:w="751" w:type="dxa"/>
          </w:tcPr>
          <w:p w:rsidR="009004E6" w:rsidRDefault="009004E6" w:rsidP="009004E6">
            <w:pPr>
              <w:pStyle w:val="TableParagraph"/>
              <w:spacing w:before="0"/>
              <w:rPr>
                <w:rFonts w:ascii="Times New Roman"/>
                <w:sz w:val="14"/>
              </w:rPr>
            </w:pPr>
          </w:p>
        </w:tc>
        <w:tc>
          <w:tcPr>
            <w:tcW w:w="1262" w:type="dxa"/>
          </w:tcPr>
          <w:p w:rsidR="009004E6" w:rsidRDefault="009004E6" w:rsidP="009004E6">
            <w:pPr>
              <w:pStyle w:val="TableParagraph"/>
              <w:spacing w:before="0"/>
              <w:rPr>
                <w:rFonts w:ascii="Times New Roman"/>
                <w:sz w:val="14"/>
              </w:rPr>
            </w:pPr>
          </w:p>
        </w:tc>
        <w:tc>
          <w:tcPr>
            <w:tcW w:w="1080" w:type="dxa"/>
          </w:tcPr>
          <w:p w:rsidR="009004E6" w:rsidRDefault="009004E6" w:rsidP="009004E6">
            <w:pPr>
              <w:pStyle w:val="TableParagraph"/>
              <w:spacing w:before="0"/>
              <w:rPr>
                <w:rFonts w:ascii="Times New Roman"/>
                <w:sz w:val="14"/>
              </w:rPr>
            </w:pPr>
          </w:p>
        </w:tc>
        <w:tc>
          <w:tcPr>
            <w:tcW w:w="956" w:type="dxa"/>
          </w:tcPr>
          <w:p w:rsidR="009004E6" w:rsidRDefault="009004E6" w:rsidP="009004E6">
            <w:pPr>
              <w:pStyle w:val="TableParagraph"/>
              <w:spacing w:before="37"/>
              <w:ind w:right="54"/>
              <w:jc w:val="right"/>
              <w:rPr>
                <w:b/>
                <w:sz w:val="14"/>
              </w:rPr>
            </w:pPr>
            <w:r>
              <w:rPr>
                <w:b/>
                <w:color w:val="800000"/>
                <w:sz w:val="14"/>
              </w:rPr>
              <w:t>703,382.98</w:t>
            </w:r>
          </w:p>
        </w:tc>
      </w:tr>
      <w:tr w:rsidR="009004E6" w:rsidTr="009004E6">
        <w:trPr>
          <w:trHeight w:val="214"/>
        </w:trPr>
        <w:tc>
          <w:tcPr>
            <w:tcW w:w="1183" w:type="dxa"/>
          </w:tcPr>
          <w:p w:rsidR="009004E6" w:rsidRDefault="009004E6" w:rsidP="009004E6">
            <w:pPr>
              <w:pStyle w:val="TableParagraph"/>
              <w:ind w:left="50"/>
              <w:rPr>
                <w:sz w:val="14"/>
              </w:rPr>
            </w:pPr>
            <w:r>
              <w:rPr>
                <w:sz w:val="14"/>
              </w:rPr>
              <w:t>06.02.01.01.01</w:t>
            </w:r>
          </w:p>
        </w:tc>
        <w:tc>
          <w:tcPr>
            <w:tcW w:w="4796" w:type="dxa"/>
          </w:tcPr>
          <w:p w:rsidR="009004E6" w:rsidRPr="00E6243B" w:rsidRDefault="009004E6" w:rsidP="009004E6">
            <w:pPr>
              <w:pStyle w:val="TableParagraph"/>
              <w:ind w:left="755"/>
              <w:rPr>
                <w:sz w:val="14"/>
                <w:lang w:val="es-PE"/>
              </w:rPr>
            </w:pPr>
            <w:r w:rsidRPr="00E6243B">
              <w:rPr>
                <w:sz w:val="14"/>
                <w:lang w:val="es-PE"/>
              </w:rPr>
              <w:t>LIMPIEZA Y DESBROCE DEL AREA DE CIMENTACION</w:t>
            </w:r>
          </w:p>
        </w:tc>
        <w:tc>
          <w:tcPr>
            <w:tcW w:w="751" w:type="dxa"/>
          </w:tcPr>
          <w:p w:rsidR="009004E6" w:rsidRDefault="009004E6" w:rsidP="009004E6">
            <w:pPr>
              <w:pStyle w:val="TableParagraph"/>
              <w:ind w:left="120"/>
              <w:rPr>
                <w:sz w:val="14"/>
              </w:rPr>
            </w:pPr>
            <w:r>
              <w:rPr>
                <w:sz w:val="14"/>
              </w:rPr>
              <w:t>m2</w:t>
            </w:r>
          </w:p>
        </w:tc>
        <w:tc>
          <w:tcPr>
            <w:tcW w:w="1262" w:type="dxa"/>
          </w:tcPr>
          <w:p w:rsidR="009004E6" w:rsidRDefault="009004E6" w:rsidP="009004E6">
            <w:pPr>
              <w:pStyle w:val="TableParagraph"/>
              <w:ind w:right="273"/>
              <w:jc w:val="right"/>
              <w:rPr>
                <w:sz w:val="14"/>
              </w:rPr>
            </w:pPr>
            <w:r>
              <w:rPr>
                <w:sz w:val="14"/>
              </w:rPr>
              <w:t>8,520.50</w:t>
            </w:r>
          </w:p>
        </w:tc>
        <w:tc>
          <w:tcPr>
            <w:tcW w:w="1080" w:type="dxa"/>
          </w:tcPr>
          <w:p w:rsidR="009004E6" w:rsidRDefault="009004E6" w:rsidP="009004E6">
            <w:pPr>
              <w:pStyle w:val="TableParagraph"/>
              <w:ind w:right="232"/>
              <w:jc w:val="right"/>
              <w:rPr>
                <w:sz w:val="14"/>
              </w:rPr>
            </w:pPr>
            <w:r>
              <w:rPr>
                <w:sz w:val="14"/>
              </w:rPr>
              <w:t>0.65</w:t>
            </w:r>
          </w:p>
        </w:tc>
        <w:tc>
          <w:tcPr>
            <w:tcW w:w="956" w:type="dxa"/>
          </w:tcPr>
          <w:p w:rsidR="009004E6" w:rsidRDefault="009004E6" w:rsidP="009004E6">
            <w:pPr>
              <w:pStyle w:val="TableParagraph"/>
              <w:ind w:right="50"/>
              <w:jc w:val="right"/>
              <w:rPr>
                <w:sz w:val="14"/>
              </w:rPr>
            </w:pPr>
            <w:r>
              <w:rPr>
                <w:sz w:val="14"/>
              </w:rPr>
              <w:t>5,538.33</w:t>
            </w:r>
          </w:p>
        </w:tc>
      </w:tr>
      <w:tr w:rsidR="009004E6" w:rsidTr="009004E6">
        <w:trPr>
          <w:trHeight w:val="131"/>
        </w:trPr>
        <w:tc>
          <w:tcPr>
            <w:tcW w:w="1183" w:type="dxa"/>
          </w:tcPr>
          <w:p w:rsidR="009004E6" w:rsidRDefault="009004E6" w:rsidP="009004E6">
            <w:pPr>
              <w:pStyle w:val="TableParagraph"/>
              <w:ind w:left="50"/>
              <w:rPr>
                <w:sz w:val="14"/>
              </w:rPr>
            </w:pPr>
            <w:r>
              <w:rPr>
                <w:sz w:val="14"/>
              </w:rPr>
              <w:t>06.02.01.01.02</w:t>
            </w:r>
          </w:p>
        </w:tc>
        <w:tc>
          <w:tcPr>
            <w:tcW w:w="4796" w:type="dxa"/>
          </w:tcPr>
          <w:p w:rsidR="009004E6" w:rsidRPr="00E6243B" w:rsidRDefault="009004E6" w:rsidP="009004E6">
            <w:pPr>
              <w:pStyle w:val="TableParagraph"/>
              <w:ind w:left="755"/>
              <w:rPr>
                <w:sz w:val="14"/>
                <w:lang w:val="es-PE"/>
              </w:rPr>
            </w:pPr>
            <w:r w:rsidRPr="00E6243B">
              <w:rPr>
                <w:sz w:val="14"/>
                <w:lang w:val="es-PE"/>
              </w:rPr>
              <w:t>EXCAVACION DEL AREA DE CIMENTACION ETAPA 6</w:t>
            </w:r>
          </w:p>
        </w:tc>
        <w:tc>
          <w:tcPr>
            <w:tcW w:w="751" w:type="dxa"/>
          </w:tcPr>
          <w:p w:rsidR="009004E6" w:rsidRDefault="009004E6" w:rsidP="009004E6">
            <w:pPr>
              <w:pStyle w:val="TableParagraph"/>
              <w:ind w:left="119"/>
              <w:rPr>
                <w:sz w:val="14"/>
              </w:rPr>
            </w:pPr>
            <w:r>
              <w:rPr>
                <w:sz w:val="14"/>
              </w:rPr>
              <w:t>m3</w:t>
            </w:r>
          </w:p>
        </w:tc>
        <w:tc>
          <w:tcPr>
            <w:tcW w:w="1262" w:type="dxa"/>
          </w:tcPr>
          <w:p w:rsidR="009004E6" w:rsidRDefault="009004E6" w:rsidP="009004E6">
            <w:pPr>
              <w:pStyle w:val="TableParagraph"/>
              <w:ind w:right="273"/>
              <w:jc w:val="right"/>
              <w:rPr>
                <w:sz w:val="14"/>
              </w:rPr>
            </w:pPr>
            <w:r>
              <w:rPr>
                <w:sz w:val="14"/>
              </w:rPr>
              <w:t>51,264.10</w:t>
            </w:r>
          </w:p>
        </w:tc>
        <w:tc>
          <w:tcPr>
            <w:tcW w:w="1080" w:type="dxa"/>
          </w:tcPr>
          <w:p w:rsidR="009004E6" w:rsidRDefault="009004E6" w:rsidP="009004E6">
            <w:pPr>
              <w:pStyle w:val="TableParagraph"/>
              <w:ind w:right="232"/>
              <w:jc w:val="right"/>
              <w:rPr>
                <w:sz w:val="14"/>
              </w:rPr>
            </w:pPr>
            <w:r>
              <w:rPr>
                <w:sz w:val="14"/>
              </w:rPr>
              <w:t>4.06</w:t>
            </w:r>
          </w:p>
        </w:tc>
        <w:tc>
          <w:tcPr>
            <w:tcW w:w="956" w:type="dxa"/>
          </w:tcPr>
          <w:p w:rsidR="009004E6" w:rsidRDefault="009004E6" w:rsidP="009004E6">
            <w:pPr>
              <w:pStyle w:val="TableParagraph"/>
              <w:ind w:right="50"/>
              <w:jc w:val="right"/>
              <w:rPr>
                <w:sz w:val="14"/>
              </w:rPr>
            </w:pPr>
            <w:r>
              <w:rPr>
                <w:sz w:val="14"/>
              </w:rPr>
              <w:t>208,132.25</w:t>
            </w:r>
          </w:p>
        </w:tc>
      </w:tr>
      <w:tr w:rsidR="009004E6" w:rsidTr="009004E6">
        <w:trPr>
          <w:trHeight w:val="200"/>
        </w:trPr>
        <w:tc>
          <w:tcPr>
            <w:tcW w:w="1183" w:type="dxa"/>
          </w:tcPr>
          <w:p w:rsidR="009004E6" w:rsidRDefault="009004E6" w:rsidP="009004E6">
            <w:pPr>
              <w:pStyle w:val="TableParagraph"/>
              <w:spacing w:before="39" w:line="141" w:lineRule="exact"/>
              <w:ind w:left="50"/>
              <w:rPr>
                <w:sz w:val="14"/>
              </w:rPr>
            </w:pPr>
            <w:r>
              <w:rPr>
                <w:sz w:val="14"/>
              </w:rPr>
              <w:t>06.02.01.01.03</w:t>
            </w:r>
          </w:p>
        </w:tc>
        <w:tc>
          <w:tcPr>
            <w:tcW w:w="4796" w:type="dxa"/>
          </w:tcPr>
          <w:p w:rsidR="009004E6" w:rsidRPr="00E6243B" w:rsidRDefault="009004E6" w:rsidP="009004E6">
            <w:pPr>
              <w:pStyle w:val="TableParagraph"/>
              <w:spacing w:before="39" w:line="141" w:lineRule="exact"/>
              <w:ind w:left="755"/>
              <w:rPr>
                <w:sz w:val="14"/>
                <w:lang w:val="es-PE"/>
              </w:rPr>
            </w:pPr>
            <w:r w:rsidRPr="00E6243B">
              <w:rPr>
                <w:sz w:val="14"/>
                <w:lang w:val="es-PE"/>
              </w:rPr>
              <w:t>RELLENO CON MATERIAL DE PRESTAMO (NIVELACION DE</w:t>
            </w:r>
          </w:p>
        </w:tc>
        <w:tc>
          <w:tcPr>
            <w:tcW w:w="751" w:type="dxa"/>
          </w:tcPr>
          <w:p w:rsidR="009004E6" w:rsidRDefault="009004E6" w:rsidP="009004E6">
            <w:pPr>
              <w:pStyle w:val="TableParagraph"/>
              <w:spacing w:before="39" w:line="141" w:lineRule="exact"/>
              <w:ind w:left="116"/>
              <w:rPr>
                <w:sz w:val="14"/>
              </w:rPr>
            </w:pPr>
            <w:r>
              <w:rPr>
                <w:sz w:val="14"/>
              </w:rPr>
              <w:t>m3</w:t>
            </w:r>
          </w:p>
        </w:tc>
        <w:tc>
          <w:tcPr>
            <w:tcW w:w="1262" w:type="dxa"/>
          </w:tcPr>
          <w:p w:rsidR="009004E6" w:rsidRDefault="009004E6" w:rsidP="009004E6">
            <w:pPr>
              <w:pStyle w:val="TableParagraph"/>
              <w:spacing w:before="39" w:line="141" w:lineRule="exact"/>
              <w:ind w:right="273"/>
              <w:jc w:val="right"/>
              <w:rPr>
                <w:sz w:val="14"/>
              </w:rPr>
            </w:pPr>
            <w:r>
              <w:rPr>
                <w:sz w:val="14"/>
              </w:rPr>
              <w:t>24,000.00</w:t>
            </w:r>
          </w:p>
        </w:tc>
        <w:tc>
          <w:tcPr>
            <w:tcW w:w="1080" w:type="dxa"/>
          </w:tcPr>
          <w:p w:rsidR="009004E6" w:rsidRDefault="009004E6" w:rsidP="009004E6">
            <w:pPr>
              <w:pStyle w:val="TableParagraph"/>
              <w:spacing w:before="39" w:line="141" w:lineRule="exact"/>
              <w:ind w:right="232"/>
              <w:jc w:val="right"/>
              <w:rPr>
                <w:sz w:val="14"/>
              </w:rPr>
            </w:pPr>
            <w:r>
              <w:rPr>
                <w:sz w:val="14"/>
              </w:rPr>
              <w:t>9.95</w:t>
            </w:r>
          </w:p>
        </w:tc>
        <w:tc>
          <w:tcPr>
            <w:tcW w:w="956" w:type="dxa"/>
          </w:tcPr>
          <w:p w:rsidR="009004E6" w:rsidRDefault="009004E6" w:rsidP="009004E6">
            <w:pPr>
              <w:pStyle w:val="TableParagraph"/>
              <w:spacing w:before="39" w:line="141" w:lineRule="exact"/>
              <w:ind w:right="50"/>
              <w:jc w:val="right"/>
              <w:rPr>
                <w:sz w:val="14"/>
              </w:rPr>
            </w:pPr>
            <w:r>
              <w:rPr>
                <w:sz w:val="14"/>
              </w:rPr>
              <w:t>238,800.00</w:t>
            </w:r>
          </w:p>
        </w:tc>
      </w:tr>
      <w:tr w:rsidR="009004E6" w:rsidTr="009004E6">
        <w:trPr>
          <w:trHeight w:val="152"/>
        </w:trPr>
        <w:tc>
          <w:tcPr>
            <w:tcW w:w="1183" w:type="dxa"/>
          </w:tcPr>
          <w:p w:rsidR="009004E6" w:rsidRDefault="009004E6" w:rsidP="009004E6">
            <w:pPr>
              <w:pStyle w:val="TableParagraph"/>
              <w:spacing w:before="0"/>
              <w:rPr>
                <w:rFonts w:ascii="Times New Roman"/>
                <w:sz w:val="12"/>
              </w:rPr>
            </w:pPr>
          </w:p>
        </w:tc>
        <w:tc>
          <w:tcPr>
            <w:tcW w:w="4796" w:type="dxa"/>
          </w:tcPr>
          <w:p w:rsidR="009004E6" w:rsidRDefault="009004E6" w:rsidP="009004E6">
            <w:pPr>
              <w:pStyle w:val="TableParagraph"/>
              <w:spacing w:before="1"/>
              <w:ind w:left="367"/>
              <w:rPr>
                <w:sz w:val="14"/>
              </w:rPr>
            </w:pPr>
            <w:r>
              <w:rPr>
                <w:sz w:val="14"/>
              </w:rPr>
              <w:t>PLATAFORMA)</w:t>
            </w:r>
          </w:p>
        </w:tc>
        <w:tc>
          <w:tcPr>
            <w:tcW w:w="751" w:type="dxa"/>
          </w:tcPr>
          <w:p w:rsidR="009004E6" w:rsidRDefault="009004E6" w:rsidP="009004E6">
            <w:pPr>
              <w:pStyle w:val="TableParagraph"/>
              <w:spacing w:before="0"/>
              <w:rPr>
                <w:rFonts w:ascii="Times New Roman"/>
                <w:sz w:val="12"/>
              </w:rPr>
            </w:pPr>
          </w:p>
        </w:tc>
        <w:tc>
          <w:tcPr>
            <w:tcW w:w="1262" w:type="dxa"/>
          </w:tcPr>
          <w:p w:rsidR="009004E6" w:rsidRDefault="009004E6" w:rsidP="009004E6">
            <w:pPr>
              <w:pStyle w:val="TableParagraph"/>
              <w:spacing w:before="0"/>
              <w:rPr>
                <w:rFonts w:ascii="Times New Roman"/>
                <w:sz w:val="12"/>
              </w:rPr>
            </w:pPr>
          </w:p>
        </w:tc>
        <w:tc>
          <w:tcPr>
            <w:tcW w:w="1080" w:type="dxa"/>
          </w:tcPr>
          <w:p w:rsidR="009004E6" w:rsidRDefault="009004E6" w:rsidP="009004E6">
            <w:pPr>
              <w:pStyle w:val="TableParagraph"/>
              <w:spacing w:before="0"/>
              <w:rPr>
                <w:rFonts w:ascii="Times New Roman"/>
                <w:sz w:val="12"/>
              </w:rPr>
            </w:pPr>
          </w:p>
        </w:tc>
        <w:tc>
          <w:tcPr>
            <w:tcW w:w="956" w:type="dxa"/>
          </w:tcPr>
          <w:p w:rsidR="009004E6" w:rsidRDefault="009004E6" w:rsidP="009004E6">
            <w:pPr>
              <w:pStyle w:val="TableParagraph"/>
              <w:spacing w:before="0"/>
              <w:rPr>
                <w:rFonts w:ascii="Times New Roman"/>
                <w:sz w:val="12"/>
              </w:rPr>
            </w:pPr>
          </w:p>
        </w:tc>
      </w:tr>
      <w:tr w:rsidR="009004E6" w:rsidTr="009004E6">
        <w:trPr>
          <w:trHeight w:val="139"/>
        </w:trPr>
        <w:tc>
          <w:tcPr>
            <w:tcW w:w="1183" w:type="dxa"/>
          </w:tcPr>
          <w:p w:rsidR="009004E6" w:rsidRDefault="009004E6" w:rsidP="009004E6">
            <w:pPr>
              <w:pStyle w:val="TableParagraph"/>
              <w:spacing w:before="27"/>
              <w:ind w:left="50"/>
              <w:rPr>
                <w:sz w:val="14"/>
              </w:rPr>
            </w:pPr>
            <w:r>
              <w:rPr>
                <w:sz w:val="14"/>
              </w:rPr>
              <w:t>06.02.01.01.04</w:t>
            </w:r>
          </w:p>
        </w:tc>
        <w:tc>
          <w:tcPr>
            <w:tcW w:w="4796" w:type="dxa"/>
          </w:tcPr>
          <w:p w:rsidR="009004E6" w:rsidRPr="00E6243B" w:rsidRDefault="009004E6" w:rsidP="009004E6">
            <w:pPr>
              <w:pStyle w:val="TableParagraph"/>
              <w:spacing w:before="27"/>
              <w:ind w:left="755"/>
              <w:rPr>
                <w:sz w:val="14"/>
                <w:lang w:val="es-PE"/>
              </w:rPr>
            </w:pPr>
            <w:r w:rsidRPr="00E6243B">
              <w:rPr>
                <w:sz w:val="14"/>
                <w:lang w:val="es-PE"/>
              </w:rPr>
              <w:t>PERFILADO DEL AREA DE CIMENTACION</w:t>
            </w:r>
          </w:p>
        </w:tc>
        <w:tc>
          <w:tcPr>
            <w:tcW w:w="751" w:type="dxa"/>
          </w:tcPr>
          <w:p w:rsidR="009004E6" w:rsidRDefault="009004E6" w:rsidP="009004E6">
            <w:pPr>
              <w:pStyle w:val="TableParagraph"/>
              <w:spacing w:before="27"/>
              <w:ind w:left="119"/>
              <w:rPr>
                <w:sz w:val="14"/>
              </w:rPr>
            </w:pPr>
            <w:r>
              <w:rPr>
                <w:sz w:val="14"/>
              </w:rPr>
              <w:t>m2</w:t>
            </w:r>
          </w:p>
        </w:tc>
        <w:tc>
          <w:tcPr>
            <w:tcW w:w="1262" w:type="dxa"/>
          </w:tcPr>
          <w:p w:rsidR="009004E6" w:rsidRDefault="009004E6" w:rsidP="009004E6">
            <w:pPr>
              <w:pStyle w:val="TableParagraph"/>
              <w:spacing w:before="27"/>
              <w:ind w:right="273"/>
              <w:jc w:val="right"/>
              <w:rPr>
                <w:sz w:val="14"/>
              </w:rPr>
            </w:pPr>
            <w:r>
              <w:rPr>
                <w:sz w:val="14"/>
              </w:rPr>
              <w:t>8,520.50</w:t>
            </w:r>
          </w:p>
        </w:tc>
        <w:tc>
          <w:tcPr>
            <w:tcW w:w="1080" w:type="dxa"/>
          </w:tcPr>
          <w:p w:rsidR="009004E6" w:rsidRDefault="009004E6" w:rsidP="009004E6">
            <w:pPr>
              <w:pStyle w:val="TableParagraph"/>
              <w:spacing w:before="27"/>
              <w:ind w:right="232"/>
              <w:jc w:val="right"/>
              <w:rPr>
                <w:sz w:val="14"/>
              </w:rPr>
            </w:pPr>
            <w:r>
              <w:rPr>
                <w:sz w:val="14"/>
              </w:rPr>
              <w:t>1.08</w:t>
            </w:r>
          </w:p>
        </w:tc>
        <w:tc>
          <w:tcPr>
            <w:tcW w:w="956" w:type="dxa"/>
          </w:tcPr>
          <w:p w:rsidR="009004E6" w:rsidRDefault="009004E6" w:rsidP="009004E6">
            <w:pPr>
              <w:pStyle w:val="TableParagraph"/>
              <w:spacing w:before="27"/>
              <w:ind w:right="50"/>
              <w:jc w:val="right"/>
              <w:rPr>
                <w:sz w:val="14"/>
              </w:rPr>
            </w:pPr>
            <w:r>
              <w:rPr>
                <w:sz w:val="14"/>
              </w:rPr>
              <w:t>9,202.14</w:t>
            </w:r>
          </w:p>
        </w:tc>
      </w:tr>
      <w:tr w:rsidR="009004E6" w:rsidTr="009004E6">
        <w:trPr>
          <w:trHeight w:val="228"/>
        </w:trPr>
        <w:tc>
          <w:tcPr>
            <w:tcW w:w="1183" w:type="dxa"/>
          </w:tcPr>
          <w:p w:rsidR="009004E6" w:rsidRDefault="009004E6" w:rsidP="009004E6">
            <w:pPr>
              <w:pStyle w:val="TableParagraph"/>
              <w:spacing w:line="141" w:lineRule="exact"/>
              <w:ind w:left="50"/>
              <w:rPr>
                <w:sz w:val="14"/>
              </w:rPr>
            </w:pPr>
            <w:r>
              <w:rPr>
                <w:sz w:val="14"/>
              </w:rPr>
              <w:t>06.02.01.01.05</w:t>
            </w:r>
          </w:p>
        </w:tc>
        <w:tc>
          <w:tcPr>
            <w:tcW w:w="4796" w:type="dxa"/>
          </w:tcPr>
          <w:p w:rsidR="009004E6" w:rsidRPr="00E6243B" w:rsidRDefault="009004E6" w:rsidP="009004E6">
            <w:pPr>
              <w:pStyle w:val="TableParagraph"/>
              <w:spacing w:line="141" w:lineRule="exact"/>
              <w:ind w:right="114"/>
              <w:jc w:val="right"/>
              <w:rPr>
                <w:sz w:val="14"/>
                <w:lang w:val="es-PE"/>
              </w:rPr>
            </w:pPr>
            <w:r w:rsidRPr="00E6243B">
              <w:rPr>
                <w:sz w:val="14"/>
                <w:lang w:val="es-PE"/>
              </w:rPr>
              <w:t>CARGUIO Y TRANSPORTE DEL MATERIAL ORGANICO A DEPOSITO DE</w:t>
            </w:r>
          </w:p>
        </w:tc>
        <w:tc>
          <w:tcPr>
            <w:tcW w:w="751" w:type="dxa"/>
          </w:tcPr>
          <w:p w:rsidR="009004E6" w:rsidRDefault="009004E6" w:rsidP="009004E6">
            <w:pPr>
              <w:pStyle w:val="TableParagraph"/>
              <w:spacing w:line="141" w:lineRule="exact"/>
              <w:ind w:left="116"/>
              <w:rPr>
                <w:sz w:val="14"/>
              </w:rPr>
            </w:pPr>
            <w:r>
              <w:rPr>
                <w:sz w:val="14"/>
              </w:rPr>
              <w:t>m3</w:t>
            </w:r>
          </w:p>
        </w:tc>
        <w:tc>
          <w:tcPr>
            <w:tcW w:w="1262" w:type="dxa"/>
          </w:tcPr>
          <w:p w:rsidR="009004E6" w:rsidRDefault="009004E6" w:rsidP="009004E6">
            <w:pPr>
              <w:pStyle w:val="TableParagraph"/>
              <w:spacing w:line="141" w:lineRule="exact"/>
              <w:ind w:right="273"/>
              <w:jc w:val="right"/>
              <w:rPr>
                <w:sz w:val="14"/>
              </w:rPr>
            </w:pPr>
            <w:r>
              <w:rPr>
                <w:sz w:val="14"/>
              </w:rPr>
              <w:t>58,953.72</w:t>
            </w:r>
          </w:p>
        </w:tc>
        <w:tc>
          <w:tcPr>
            <w:tcW w:w="1080" w:type="dxa"/>
          </w:tcPr>
          <w:p w:rsidR="009004E6" w:rsidRDefault="009004E6" w:rsidP="009004E6">
            <w:pPr>
              <w:pStyle w:val="TableParagraph"/>
              <w:spacing w:line="141" w:lineRule="exact"/>
              <w:ind w:right="232"/>
              <w:jc w:val="right"/>
              <w:rPr>
                <w:sz w:val="14"/>
              </w:rPr>
            </w:pPr>
            <w:r>
              <w:rPr>
                <w:sz w:val="14"/>
              </w:rPr>
              <w:t>2.48</w:t>
            </w:r>
          </w:p>
        </w:tc>
        <w:tc>
          <w:tcPr>
            <w:tcW w:w="956" w:type="dxa"/>
          </w:tcPr>
          <w:p w:rsidR="009004E6" w:rsidRDefault="009004E6" w:rsidP="009004E6">
            <w:pPr>
              <w:pStyle w:val="TableParagraph"/>
              <w:spacing w:line="141" w:lineRule="exact"/>
              <w:ind w:right="50"/>
              <w:jc w:val="right"/>
              <w:rPr>
                <w:sz w:val="14"/>
              </w:rPr>
            </w:pPr>
            <w:r>
              <w:rPr>
                <w:sz w:val="14"/>
              </w:rPr>
              <w:t>146,205.23</w:t>
            </w:r>
          </w:p>
        </w:tc>
      </w:tr>
      <w:tr w:rsidR="009004E6" w:rsidTr="009004E6">
        <w:trPr>
          <w:trHeight w:val="190"/>
        </w:trPr>
        <w:tc>
          <w:tcPr>
            <w:tcW w:w="1183" w:type="dxa"/>
          </w:tcPr>
          <w:p w:rsidR="009004E6" w:rsidRDefault="009004E6" w:rsidP="009004E6">
            <w:pPr>
              <w:pStyle w:val="TableParagraph"/>
              <w:spacing w:before="0"/>
              <w:rPr>
                <w:rFonts w:ascii="Times New Roman"/>
                <w:sz w:val="12"/>
              </w:rPr>
            </w:pPr>
          </w:p>
        </w:tc>
        <w:tc>
          <w:tcPr>
            <w:tcW w:w="4796" w:type="dxa"/>
          </w:tcPr>
          <w:p w:rsidR="009004E6" w:rsidRDefault="009004E6" w:rsidP="009004E6">
            <w:pPr>
              <w:pStyle w:val="TableParagraph"/>
              <w:spacing w:before="0"/>
              <w:ind w:left="367"/>
              <w:rPr>
                <w:sz w:val="14"/>
              </w:rPr>
            </w:pPr>
            <w:r>
              <w:rPr>
                <w:sz w:val="14"/>
              </w:rPr>
              <w:t>TOP SOIL D&lt;1.00 Km</w:t>
            </w:r>
          </w:p>
        </w:tc>
        <w:tc>
          <w:tcPr>
            <w:tcW w:w="751" w:type="dxa"/>
          </w:tcPr>
          <w:p w:rsidR="009004E6" w:rsidRDefault="009004E6" w:rsidP="009004E6">
            <w:pPr>
              <w:pStyle w:val="TableParagraph"/>
              <w:spacing w:before="0"/>
              <w:rPr>
                <w:rFonts w:ascii="Times New Roman"/>
                <w:sz w:val="12"/>
              </w:rPr>
            </w:pPr>
          </w:p>
        </w:tc>
        <w:tc>
          <w:tcPr>
            <w:tcW w:w="1262" w:type="dxa"/>
          </w:tcPr>
          <w:p w:rsidR="009004E6" w:rsidRDefault="009004E6" w:rsidP="009004E6">
            <w:pPr>
              <w:pStyle w:val="TableParagraph"/>
              <w:spacing w:before="0"/>
              <w:rPr>
                <w:rFonts w:ascii="Times New Roman"/>
                <w:sz w:val="12"/>
              </w:rPr>
            </w:pPr>
          </w:p>
        </w:tc>
        <w:tc>
          <w:tcPr>
            <w:tcW w:w="1080" w:type="dxa"/>
          </w:tcPr>
          <w:p w:rsidR="009004E6" w:rsidRDefault="009004E6" w:rsidP="009004E6">
            <w:pPr>
              <w:pStyle w:val="TableParagraph"/>
              <w:spacing w:before="0"/>
              <w:rPr>
                <w:rFonts w:ascii="Times New Roman"/>
                <w:sz w:val="12"/>
              </w:rPr>
            </w:pPr>
          </w:p>
        </w:tc>
        <w:tc>
          <w:tcPr>
            <w:tcW w:w="956" w:type="dxa"/>
          </w:tcPr>
          <w:p w:rsidR="009004E6" w:rsidRDefault="009004E6" w:rsidP="009004E6">
            <w:pPr>
              <w:pStyle w:val="TableParagraph"/>
              <w:spacing w:before="0"/>
              <w:rPr>
                <w:rFonts w:ascii="Times New Roman"/>
                <w:sz w:val="12"/>
              </w:rPr>
            </w:pPr>
          </w:p>
        </w:tc>
      </w:tr>
      <w:tr w:rsidR="009004E6" w:rsidTr="009004E6">
        <w:trPr>
          <w:trHeight w:val="226"/>
        </w:trPr>
        <w:tc>
          <w:tcPr>
            <w:tcW w:w="1183" w:type="dxa"/>
          </w:tcPr>
          <w:p w:rsidR="009004E6" w:rsidRDefault="009004E6" w:rsidP="009004E6">
            <w:pPr>
              <w:pStyle w:val="TableParagraph"/>
              <w:spacing w:before="28"/>
              <w:ind w:left="50"/>
              <w:rPr>
                <w:sz w:val="14"/>
              </w:rPr>
            </w:pPr>
            <w:r>
              <w:rPr>
                <w:sz w:val="14"/>
              </w:rPr>
              <w:t>06.02.01.01.06</w:t>
            </w:r>
          </w:p>
        </w:tc>
        <w:tc>
          <w:tcPr>
            <w:tcW w:w="4796" w:type="dxa"/>
          </w:tcPr>
          <w:p w:rsidR="009004E6" w:rsidRPr="00E6243B" w:rsidRDefault="009004E6" w:rsidP="009004E6">
            <w:pPr>
              <w:pStyle w:val="TableParagraph"/>
              <w:spacing w:before="28"/>
              <w:ind w:right="125"/>
              <w:jc w:val="right"/>
              <w:rPr>
                <w:sz w:val="14"/>
                <w:lang w:val="es-PE"/>
              </w:rPr>
            </w:pPr>
            <w:r w:rsidRPr="00E6243B">
              <w:rPr>
                <w:sz w:val="14"/>
                <w:lang w:val="es-PE"/>
              </w:rPr>
              <w:t>ACONDICIONAMIENTO DE MATERIAL DE EXCAVACION EN BOTADERO</w:t>
            </w:r>
          </w:p>
        </w:tc>
        <w:tc>
          <w:tcPr>
            <w:tcW w:w="751" w:type="dxa"/>
          </w:tcPr>
          <w:p w:rsidR="009004E6" w:rsidRDefault="009004E6" w:rsidP="009004E6">
            <w:pPr>
              <w:pStyle w:val="TableParagraph"/>
              <w:spacing w:before="28"/>
              <w:ind w:left="117"/>
              <w:rPr>
                <w:sz w:val="14"/>
              </w:rPr>
            </w:pPr>
            <w:r>
              <w:rPr>
                <w:sz w:val="14"/>
              </w:rPr>
              <w:t>m3</w:t>
            </w:r>
          </w:p>
        </w:tc>
        <w:tc>
          <w:tcPr>
            <w:tcW w:w="1262" w:type="dxa"/>
          </w:tcPr>
          <w:p w:rsidR="009004E6" w:rsidRDefault="009004E6" w:rsidP="009004E6">
            <w:pPr>
              <w:pStyle w:val="TableParagraph"/>
              <w:spacing w:before="28"/>
              <w:ind w:right="273"/>
              <w:jc w:val="right"/>
              <w:rPr>
                <w:sz w:val="14"/>
              </w:rPr>
            </w:pPr>
            <w:r>
              <w:rPr>
                <w:sz w:val="14"/>
              </w:rPr>
              <w:t>58,953.72</w:t>
            </w:r>
          </w:p>
        </w:tc>
        <w:tc>
          <w:tcPr>
            <w:tcW w:w="1080" w:type="dxa"/>
          </w:tcPr>
          <w:p w:rsidR="009004E6" w:rsidRDefault="009004E6" w:rsidP="009004E6">
            <w:pPr>
              <w:pStyle w:val="TableParagraph"/>
              <w:spacing w:before="28"/>
              <w:ind w:right="232"/>
              <w:jc w:val="right"/>
              <w:rPr>
                <w:sz w:val="14"/>
              </w:rPr>
            </w:pPr>
            <w:r>
              <w:rPr>
                <w:sz w:val="14"/>
              </w:rPr>
              <w:t>1.62</w:t>
            </w:r>
          </w:p>
        </w:tc>
        <w:tc>
          <w:tcPr>
            <w:tcW w:w="956" w:type="dxa"/>
          </w:tcPr>
          <w:p w:rsidR="009004E6" w:rsidRDefault="009004E6" w:rsidP="009004E6">
            <w:pPr>
              <w:pStyle w:val="TableParagraph"/>
              <w:spacing w:before="28"/>
              <w:ind w:right="50"/>
              <w:jc w:val="right"/>
              <w:rPr>
                <w:sz w:val="14"/>
              </w:rPr>
            </w:pPr>
            <w:r>
              <w:rPr>
                <w:sz w:val="14"/>
              </w:rPr>
              <w:t>95,505.03</w:t>
            </w:r>
          </w:p>
        </w:tc>
      </w:tr>
      <w:tr w:rsidR="009004E6" w:rsidTr="009004E6">
        <w:trPr>
          <w:trHeight w:val="244"/>
        </w:trPr>
        <w:tc>
          <w:tcPr>
            <w:tcW w:w="1183" w:type="dxa"/>
          </w:tcPr>
          <w:p w:rsidR="009004E6" w:rsidRDefault="009004E6" w:rsidP="009004E6">
            <w:pPr>
              <w:pStyle w:val="TableParagraph"/>
              <w:spacing w:before="42"/>
              <w:ind w:left="50"/>
              <w:rPr>
                <w:sz w:val="14"/>
              </w:rPr>
            </w:pPr>
            <w:r>
              <w:rPr>
                <w:color w:val="800000"/>
                <w:sz w:val="14"/>
              </w:rPr>
              <w:t>06.02.01.02</w:t>
            </w:r>
          </w:p>
        </w:tc>
        <w:tc>
          <w:tcPr>
            <w:tcW w:w="4796" w:type="dxa"/>
          </w:tcPr>
          <w:p w:rsidR="009004E6" w:rsidRDefault="009004E6" w:rsidP="009004E6">
            <w:pPr>
              <w:pStyle w:val="TableParagraph"/>
              <w:spacing w:before="42"/>
              <w:ind w:left="658"/>
              <w:rPr>
                <w:b/>
                <w:sz w:val="14"/>
              </w:rPr>
            </w:pPr>
            <w:r>
              <w:rPr>
                <w:b/>
                <w:color w:val="800000"/>
                <w:sz w:val="14"/>
              </w:rPr>
              <w:t>CONTRUCCION DEL DIQUE ETAPA 6</w:t>
            </w:r>
          </w:p>
        </w:tc>
        <w:tc>
          <w:tcPr>
            <w:tcW w:w="751" w:type="dxa"/>
          </w:tcPr>
          <w:p w:rsidR="009004E6" w:rsidRDefault="009004E6" w:rsidP="009004E6">
            <w:pPr>
              <w:pStyle w:val="TableParagraph"/>
              <w:spacing w:before="0"/>
              <w:rPr>
                <w:rFonts w:ascii="Times New Roman"/>
                <w:sz w:val="14"/>
              </w:rPr>
            </w:pPr>
          </w:p>
        </w:tc>
        <w:tc>
          <w:tcPr>
            <w:tcW w:w="1262" w:type="dxa"/>
          </w:tcPr>
          <w:p w:rsidR="009004E6" w:rsidRDefault="009004E6" w:rsidP="009004E6">
            <w:pPr>
              <w:pStyle w:val="TableParagraph"/>
              <w:spacing w:before="0"/>
              <w:rPr>
                <w:rFonts w:ascii="Times New Roman"/>
                <w:sz w:val="14"/>
              </w:rPr>
            </w:pPr>
          </w:p>
        </w:tc>
        <w:tc>
          <w:tcPr>
            <w:tcW w:w="1080" w:type="dxa"/>
          </w:tcPr>
          <w:p w:rsidR="009004E6" w:rsidRDefault="009004E6" w:rsidP="009004E6">
            <w:pPr>
              <w:pStyle w:val="TableParagraph"/>
              <w:spacing w:before="0"/>
              <w:rPr>
                <w:rFonts w:ascii="Times New Roman"/>
                <w:sz w:val="14"/>
              </w:rPr>
            </w:pPr>
          </w:p>
        </w:tc>
        <w:tc>
          <w:tcPr>
            <w:tcW w:w="956" w:type="dxa"/>
          </w:tcPr>
          <w:p w:rsidR="009004E6" w:rsidRDefault="009004E6" w:rsidP="009004E6">
            <w:pPr>
              <w:pStyle w:val="TableParagraph"/>
              <w:spacing w:before="37"/>
              <w:ind w:right="54"/>
              <w:jc w:val="right"/>
              <w:rPr>
                <w:b/>
                <w:sz w:val="14"/>
              </w:rPr>
            </w:pPr>
            <w:r>
              <w:rPr>
                <w:b/>
                <w:color w:val="800000"/>
                <w:sz w:val="14"/>
              </w:rPr>
              <w:t>4,716,915.62</w:t>
            </w:r>
          </w:p>
        </w:tc>
      </w:tr>
      <w:tr w:rsidR="009004E6" w:rsidTr="009004E6">
        <w:trPr>
          <w:trHeight w:val="116"/>
        </w:trPr>
        <w:tc>
          <w:tcPr>
            <w:tcW w:w="1183" w:type="dxa"/>
          </w:tcPr>
          <w:p w:rsidR="009004E6" w:rsidRDefault="009004E6" w:rsidP="009004E6">
            <w:pPr>
              <w:pStyle w:val="TableParagraph"/>
              <w:ind w:left="50"/>
              <w:rPr>
                <w:sz w:val="14"/>
              </w:rPr>
            </w:pPr>
            <w:r>
              <w:rPr>
                <w:sz w:val="14"/>
              </w:rPr>
              <w:t>06.02.01.02.01</w:t>
            </w:r>
          </w:p>
        </w:tc>
        <w:tc>
          <w:tcPr>
            <w:tcW w:w="4796" w:type="dxa"/>
          </w:tcPr>
          <w:p w:rsidR="009004E6" w:rsidRDefault="009004E6" w:rsidP="009004E6">
            <w:pPr>
              <w:pStyle w:val="TableParagraph"/>
              <w:ind w:left="755"/>
              <w:rPr>
                <w:sz w:val="14"/>
              </w:rPr>
            </w:pPr>
            <w:r>
              <w:rPr>
                <w:sz w:val="14"/>
              </w:rPr>
              <w:t>CONFORMACION DEL DIQUE ETAPA 6</w:t>
            </w:r>
          </w:p>
        </w:tc>
        <w:tc>
          <w:tcPr>
            <w:tcW w:w="751" w:type="dxa"/>
          </w:tcPr>
          <w:p w:rsidR="009004E6" w:rsidRDefault="009004E6" w:rsidP="009004E6">
            <w:pPr>
              <w:pStyle w:val="TableParagraph"/>
              <w:ind w:left="119"/>
              <w:rPr>
                <w:sz w:val="14"/>
              </w:rPr>
            </w:pPr>
            <w:r>
              <w:rPr>
                <w:sz w:val="14"/>
              </w:rPr>
              <w:t>m3</w:t>
            </w:r>
          </w:p>
        </w:tc>
        <w:tc>
          <w:tcPr>
            <w:tcW w:w="1262" w:type="dxa"/>
          </w:tcPr>
          <w:p w:rsidR="009004E6" w:rsidRDefault="009004E6" w:rsidP="009004E6">
            <w:pPr>
              <w:pStyle w:val="TableParagraph"/>
              <w:ind w:right="273"/>
              <w:jc w:val="right"/>
              <w:rPr>
                <w:sz w:val="14"/>
              </w:rPr>
            </w:pPr>
            <w:r>
              <w:rPr>
                <w:sz w:val="14"/>
              </w:rPr>
              <w:t>360,956.02</w:t>
            </w:r>
          </w:p>
        </w:tc>
        <w:tc>
          <w:tcPr>
            <w:tcW w:w="1080" w:type="dxa"/>
          </w:tcPr>
          <w:p w:rsidR="009004E6" w:rsidRDefault="009004E6" w:rsidP="009004E6">
            <w:pPr>
              <w:pStyle w:val="TableParagraph"/>
              <w:ind w:right="232"/>
              <w:jc w:val="right"/>
              <w:rPr>
                <w:sz w:val="14"/>
              </w:rPr>
            </w:pPr>
            <w:r>
              <w:rPr>
                <w:sz w:val="14"/>
              </w:rPr>
              <w:t>9.95</w:t>
            </w:r>
          </w:p>
        </w:tc>
        <w:tc>
          <w:tcPr>
            <w:tcW w:w="956" w:type="dxa"/>
          </w:tcPr>
          <w:p w:rsidR="009004E6" w:rsidRDefault="009004E6" w:rsidP="009004E6">
            <w:pPr>
              <w:pStyle w:val="TableParagraph"/>
              <w:ind w:right="50"/>
              <w:jc w:val="right"/>
              <w:rPr>
                <w:sz w:val="14"/>
              </w:rPr>
            </w:pPr>
            <w:r>
              <w:rPr>
                <w:sz w:val="14"/>
              </w:rPr>
              <w:t>3,591,512.40</w:t>
            </w:r>
          </w:p>
        </w:tc>
      </w:tr>
      <w:tr w:rsidR="009004E6" w:rsidTr="009004E6">
        <w:trPr>
          <w:trHeight w:val="48"/>
        </w:trPr>
        <w:tc>
          <w:tcPr>
            <w:tcW w:w="1183" w:type="dxa"/>
          </w:tcPr>
          <w:p w:rsidR="009004E6" w:rsidRDefault="009004E6" w:rsidP="009004E6">
            <w:pPr>
              <w:pStyle w:val="TableParagraph"/>
              <w:ind w:left="50"/>
              <w:rPr>
                <w:sz w:val="14"/>
              </w:rPr>
            </w:pPr>
            <w:r>
              <w:rPr>
                <w:sz w:val="14"/>
              </w:rPr>
              <w:t>06.02.01.02.02</w:t>
            </w:r>
          </w:p>
        </w:tc>
        <w:tc>
          <w:tcPr>
            <w:tcW w:w="4796" w:type="dxa"/>
          </w:tcPr>
          <w:p w:rsidR="009004E6" w:rsidRPr="00E6243B" w:rsidRDefault="009004E6" w:rsidP="009004E6">
            <w:pPr>
              <w:pStyle w:val="TableParagraph"/>
              <w:ind w:left="755"/>
              <w:rPr>
                <w:sz w:val="14"/>
                <w:lang w:val="es-PE"/>
              </w:rPr>
            </w:pPr>
            <w:r w:rsidRPr="00E6243B">
              <w:rPr>
                <w:sz w:val="14"/>
                <w:lang w:val="es-PE"/>
              </w:rPr>
              <w:t>CONFORMACION DEL DREN TIPO CHIMENEA</w:t>
            </w:r>
          </w:p>
        </w:tc>
        <w:tc>
          <w:tcPr>
            <w:tcW w:w="751" w:type="dxa"/>
          </w:tcPr>
          <w:p w:rsidR="009004E6" w:rsidRDefault="009004E6" w:rsidP="009004E6">
            <w:pPr>
              <w:pStyle w:val="TableParagraph"/>
              <w:ind w:left="119"/>
              <w:rPr>
                <w:sz w:val="14"/>
              </w:rPr>
            </w:pPr>
            <w:r>
              <w:rPr>
                <w:sz w:val="14"/>
              </w:rPr>
              <w:t>m3</w:t>
            </w:r>
          </w:p>
        </w:tc>
        <w:tc>
          <w:tcPr>
            <w:tcW w:w="1262" w:type="dxa"/>
          </w:tcPr>
          <w:p w:rsidR="009004E6" w:rsidRDefault="009004E6" w:rsidP="009004E6">
            <w:pPr>
              <w:pStyle w:val="TableParagraph"/>
              <w:ind w:right="273"/>
              <w:jc w:val="right"/>
              <w:rPr>
                <w:sz w:val="14"/>
              </w:rPr>
            </w:pPr>
            <w:r>
              <w:rPr>
                <w:sz w:val="14"/>
              </w:rPr>
              <w:t>4,251.09</w:t>
            </w:r>
          </w:p>
        </w:tc>
        <w:tc>
          <w:tcPr>
            <w:tcW w:w="1080" w:type="dxa"/>
          </w:tcPr>
          <w:p w:rsidR="009004E6" w:rsidRDefault="009004E6" w:rsidP="009004E6">
            <w:pPr>
              <w:pStyle w:val="TableParagraph"/>
              <w:ind w:right="232"/>
              <w:jc w:val="right"/>
              <w:rPr>
                <w:sz w:val="14"/>
              </w:rPr>
            </w:pPr>
            <w:r>
              <w:rPr>
                <w:sz w:val="14"/>
              </w:rPr>
              <w:t>50.84</w:t>
            </w:r>
          </w:p>
        </w:tc>
        <w:tc>
          <w:tcPr>
            <w:tcW w:w="956" w:type="dxa"/>
          </w:tcPr>
          <w:p w:rsidR="009004E6" w:rsidRDefault="009004E6" w:rsidP="009004E6">
            <w:pPr>
              <w:pStyle w:val="TableParagraph"/>
              <w:ind w:right="50"/>
              <w:jc w:val="right"/>
              <w:rPr>
                <w:sz w:val="14"/>
              </w:rPr>
            </w:pPr>
            <w:r>
              <w:rPr>
                <w:sz w:val="14"/>
              </w:rPr>
              <w:t>216,125.42</w:t>
            </w:r>
          </w:p>
        </w:tc>
      </w:tr>
      <w:tr w:rsidR="009004E6" w:rsidTr="009004E6">
        <w:trPr>
          <w:trHeight w:val="135"/>
        </w:trPr>
        <w:tc>
          <w:tcPr>
            <w:tcW w:w="1183" w:type="dxa"/>
          </w:tcPr>
          <w:p w:rsidR="009004E6" w:rsidRDefault="009004E6" w:rsidP="009004E6">
            <w:pPr>
              <w:pStyle w:val="TableParagraph"/>
              <w:spacing w:before="39"/>
              <w:ind w:left="50"/>
              <w:rPr>
                <w:sz w:val="14"/>
              </w:rPr>
            </w:pPr>
            <w:r>
              <w:rPr>
                <w:sz w:val="14"/>
              </w:rPr>
              <w:t>06.02.01.02.03</w:t>
            </w:r>
          </w:p>
        </w:tc>
        <w:tc>
          <w:tcPr>
            <w:tcW w:w="4796" w:type="dxa"/>
          </w:tcPr>
          <w:p w:rsidR="009004E6" w:rsidRPr="00E6243B" w:rsidRDefault="009004E6" w:rsidP="009004E6">
            <w:pPr>
              <w:pStyle w:val="TableParagraph"/>
              <w:spacing w:before="39"/>
              <w:ind w:left="755"/>
              <w:rPr>
                <w:sz w:val="14"/>
                <w:lang w:val="es-PE"/>
              </w:rPr>
            </w:pPr>
            <w:r w:rsidRPr="00E6243B">
              <w:rPr>
                <w:sz w:val="14"/>
                <w:lang w:val="es-PE"/>
              </w:rPr>
              <w:t>CONFORMACION DEL DREN TIPO BLANKET</w:t>
            </w:r>
          </w:p>
        </w:tc>
        <w:tc>
          <w:tcPr>
            <w:tcW w:w="751" w:type="dxa"/>
          </w:tcPr>
          <w:p w:rsidR="009004E6" w:rsidRDefault="009004E6" w:rsidP="009004E6">
            <w:pPr>
              <w:pStyle w:val="TableParagraph"/>
              <w:spacing w:before="39"/>
              <w:ind w:left="119"/>
              <w:rPr>
                <w:sz w:val="14"/>
              </w:rPr>
            </w:pPr>
            <w:r>
              <w:rPr>
                <w:sz w:val="14"/>
              </w:rPr>
              <w:t>m3</w:t>
            </w:r>
          </w:p>
        </w:tc>
        <w:tc>
          <w:tcPr>
            <w:tcW w:w="1262" w:type="dxa"/>
          </w:tcPr>
          <w:p w:rsidR="009004E6" w:rsidRDefault="009004E6" w:rsidP="009004E6">
            <w:pPr>
              <w:pStyle w:val="TableParagraph"/>
              <w:spacing w:before="39"/>
              <w:ind w:right="273"/>
              <w:jc w:val="right"/>
              <w:rPr>
                <w:sz w:val="14"/>
              </w:rPr>
            </w:pPr>
            <w:r>
              <w:rPr>
                <w:sz w:val="14"/>
              </w:rPr>
              <w:t>2,898.00</w:t>
            </w:r>
          </w:p>
        </w:tc>
        <w:tc>
          <w:tcPr>
            <w:tcW w:w="1080" w:type="dxa"/>
          </w:tcPr>
          <w:p w:rsidR="009004E6" w:rsidRDefault="009004E6" w:rsidP="009004E6">
            <w:pPr>
              <w:pStyle w:val="TableParagraph"/>
              <w:spacing w:before="39"/>
              <w:ind w:right="232"/>
              <w:jc w:val="right"/>
              <w:rPr>
                <w:sz w:val="14"/>
              </w:rPr>
            </w:pPr>
            <w:r>
              <w:rPr>
                <w:sz w:val="14"/>
              </w:rPr>
              <w:t>52.51</w:t>
            </w:r>
          </w:p>
        </w:tc>
        <w:tc>
          <w:tcPr>
            <w:tcW w:w="956" w:type="dxa"/>
          </w:tcPr>
          <w:p w:rsidR="009004E6" w:rsidRDefault="009004E6" w:rsidP="009004E6">
            <w:pPr>
              <w:pStyle w:val="TableParagraph"/>
              <w:spacing w:before="39"/>
              <w:ind w:right="50"/>
              <w:jc w:val="right"/>
              <w:rPr>
                <w:sz w:val="14"/>
              </w:rPr>
            </w:pPr>
            <w:r>
              <w:rPr>
                <w:sz w:val="14"/>
              </w:rPr>
              <w:t>152,173.98</w:t>
            </w:r>
          </w:p>
        </w:tc>
      </w:tr>
      <w:tr w:rsidR="009004E6" w:rsidTr="009004E6">
        <w:trPr>
          <w:trHeight w:val="68"/>
        </w:trPr>
        <w:tc>
          <w:tcPr>
            <w:tcW w:w="1183" w:type="dxa"/>
          </w:tcPr>
          <w:p w:rsidR="009004E6" w:rsidRDefault="009004E6" w:rsidP="009004E6">
            <w:pPr>
              <w:pStyle w:val="TableParagraph"/>
              <w:ind w:left="50"/>
              <w:rPr>
                <w:sz w:val="14"/>
              </w:rPr>
            </w:pPr>
            <w:r>
              <w:rPr>
                <w:sz w:val="14"/>
              </w:rPr>
              <w:t>06.02.01.02.04</w:t>
            </w:r>
          </w:p>
        </w:tc>
        <w:tc>
          <w:tcPr>
            <w:tcW w:w="4796" w:type="dxa"/>
          </w:tcPr>
          <w:p w:rsidR="009004E6" w:rsidRPr="00E6243B" w:rsidRDefault="009004E6" w:rsidP="009004E6">
            <w:pPr>
              <w:pStyle w:val="TableParagraph"/>
              <w:ind w:left="755"/>
              <w:rPr>
                <w:sz w:val="14"/>
                <w:lang w:val="es-PE"/>
              </w:rPr>
            </w:pPr>
            <w:r w:rsidRPr="00E6243B">
              <w:rPr>
                <w:sz w:val="14"/>
                <w:lang w:val="es-PE"/>
              </w:rPr>
              <w:t>CONFORMACION DEL DREN TIPO FAJA</w:t>
            </w:r>
          </w:p>
        </w:tc>
        <w:tc>
          <w:tcPr>
            <w:tcW w:w="751" w:type="dxa"/>
          </w:tcPr>
          <w:p w:rsidR="009004E6" w:rsidRDefault="009004E6" w:rsidP="009004E6">
            <w:pPr>
              <w:pStyle w:val="TableParagraph"/>
              <w:ind w:left="119"/>
              <w:rPr>
                <w:sz w:val="14"/>
              </w:rPr>
            </w:pPr>
            <w:r>
              <w:rPr>
                <w:sz w:val="14"/>
              </w:rPr>
              <w:t>m3</w:t>
            </w:r>
          </w:p>
        </w:tc>
        <w:tc>
          <w:tcPr>
            <w:tcW w:w="1262" w:type="dxa"/>
          </w:tcPr>
          <w:p w:rsidR="009004E6" w:rsidRDefault="009004E6" w:rsidP="009004E6">
            <w:pPr>
              <w:pStyle w:val="TableParagraph"/>
              <w:ind w:right="273"/>
              <w:jc w:val="right"/>
              <w:rPr>
                <w:sz w:val="14"/>
              </w:rPr>
            </w:pPr>
            <w:r>
              <w:rPr>
                <w:sz w:val="14"/>
              </w:rPr>
              <w:t>12,328.60</w:t>
            </w:r>
          </w:p>
        </w:tc>
        <w:tc>
          <w:tcPr>
            <w:tcW w:w="1080" w:type="dxa"/>
          </w:tcPr>
          <w:p w:rsidR="009004E6" w:rsidRDefault="009004E6" w:rsidP="009004E6">
            <w:pPr>
              <w:pStyle w:val="TableParagraph"/>
              <w:ind w:right="232"/>
              <w:jc w:val="right"/>
              <w:rPr>
                <w:sz w:val="14"/>
              </w:rPr>
            </w:pPr>
            <w:r>
              <w:rPr>
                <w:sz w:val="14"/>
              </w:rPr>
              <w:t>53.20</w:t>
            </w:r>
          </w:p>
        </w:tc>
        <w:tc>
          <w:tcPr>
            <w:tcW w:w="956" w:type="dxa"/>
          </w:tcPr>
          <w:p w:rsidR="009004E6" w:rsidRDefault="009004E6" w:rsidP="009004E6">
            <w:pPr>
              <w:pStyle w:val="TableParagraph"/>
              <w:ind w:right="50"/>
              <w:jc w:val="right"/>
              <w:rPr>
                <w:sz w:val="14"/>
              </w:rPr>
            </w:pPr>
            <w:r>
              <w:rPr>
                <w:sz w:val="14"/>
              </w:rPr>
              <w:t>655,881.52</w:t>
            </w:r>
          </w:p>
        </w:tc>
      </w:tr>
      <w:tr w:rsidR="009004E6" w:rsidTr="009004E6">
        <w:trPr>
          <w:trHeight w:val="238"/>
        </w:trPr>
        <w:tc>
          <w:tcPr>
            <w:tcW w:w="1183" w:type="dxa"/>
          </w:tcPr>
          <w:p w:rsidR="009004E6" w:rsidRDefault="009004E6" w:rsidP="009004E6">
            <w:pPr>
              <w:pStyle w:val="TableParagraph"/>
              <w:ind w:left="50"/>
              <w:rPr>
                <w:sz w:val="14"/>
              </w:rPr>
            </w:pPr>
            <w:r>
              <w:rPr>
                <w:sz w:val="14"/>
              </w:rPr>
              <w:t>06.02.01.02.05</w:t>
            </w:r>
          </w:p>
        </w:tc>
        <w:tc>
          <w:tcPr>
            <w:tcW w:w="4796" w:type="dxa"/>
          </w:tcPr>
          <w:p w:rsidR="009004E6" w:rsidRDefault="009004E6" w:rsidP="009004E6">
            <w:pPr>
              <w:pStyle w:val="TableParagraph"/>
              <w:ind w:left="755"/>
              <w:rPr>
                <w:sz w:val="14"/>
              </w:rPr>
            </w:pPr>
            <w:r>
              <w:rPr>
                <w:sz w:val="14"/>
              </w:rPr>
              <w:t>CONFORMACION DEL DREN TALON</w:t>
            </w:r>
          </w:p>
        </w:tc>
        <w:tc>
          <w:tcPr>
            <w:tcW w:w="751" w:type="dxa"/>
          </w:tcPr>
          <w:p w:rsidR="009004E6" w:rsidRDefault="009004E6" w:rsidP="009004E6">
            <w:pPr>
              <w:pStyle w:val="TableParagraph"/>
              <w:ind w:left="119"/>
              <w:rPr>
                <w:sz w:val="14"/>
              </w:rPr>
            </w:pPr>
            <w:r>
              <w:rPr>
                <w:sz w:val="14"/>
              </w:rPr>
              <w:t>m</w:t>
            </w:r>
          </w:p>
        </w:tc>
        <w:tc>
          <w:tcPr>
            <w:tcW w:w="1262" w:type="dxa"/>
          </w:tcPr>
          <w:p w:rsidR="009004E6" w:rsidRDefault="009004E6" w:rsidP="009004E6">
            <w:pPr>
              <w:pStyle w:val="TableParagraph"/>
              <w:ind w:right="273"/>
              <w:jc w:val="right"/>
              <w:rPr>
                <w:sz w:val="14"/>
              </w:rPr>
            </w:pPr>
            <w:r>
              <w:rPr>
                <w:sz w:val="14"/>
              </w:rPr>
              <w:t>910.60</w:t>
            </w:r>
          </w:p>
        </w:tc>
        <w:tc>
          <w:tcPr>
            <w:tcW w:w="1080" w:type="dxa"/>
          </w:tcPr>
          <w:p w:rsidR="009004E6" w:rsidRDefault="009004E6" w:rsidP="009004E6">
            <w:pPr>
              <w:pStyle w:val="TableParagraph"/>
              <w:ind w:right="232"/>
              <w:jc w:val="right"/>
              <w:rPr>
                <w:sz w:val="14"/>
              </w:rPr>
            </w:pPr>
            <w:r>
              <w:rPr>
                <w:sz w:val="14"/>
              </w:rPr>
              <w:t>111.16</w:t>
            </w:r>
          </w:p>
        </w:tc>
        <w:tc>
          <w:tcPr>
            <w:tcW w:w="956" w:type="dxa"/>
          </w:tcPr>
          <w:p w:rsidR="009004E6" w:rsidRDefault="009004E6" w:rsidP="009004E6">
            <w:pPr>
              <w:pStyle w:val="TableParagraph"/>
              <w:ind w:right="50"/>
              <w:jc w:val="right"/>
              <w:rPr>
                <w:sz w:val="14"/>
              </w:rPr>
            </w:pPr>
            <w:r>
              <w:rPr>
                <w:sz w:val="14"/>
              </w:rPr>
              <w:t>101,222.30</w:t>
            </w:r>
          </w:p>
        </w:tc>
      </w:tr>
      <w:tr w:rsidR="009004E6" w:rsidTr="009004E6">
        <w:trPr>
          <w:trHeight w:val="241"/>
        </w:trPr>
        <w:tc>
          <w:tcPr>
            <w:tcW w:w="1183" w:type="dxa"/>
          </w:tcPr>
          <w:p w:rsidR="009004E6" w:rsidRDefault="009004E6" w:rsidP="009004E6">
            <w:pPr>
              <w:pStyle w:val="TableParagraph"/>
              <w:spacing w:before="42"/>
              <w:ind w:left="50"/>
              <w:rPr>
                <w:sz w:val="14"/>
              </w:rPr>
            </w:pPr>
            <w:r>
              <w:rPr>
                <w:color w:val="008080"/>
                <w:sz w:val="14"/>
              </w:rPr>
              <w:t>07</w:t>
            </w:r>
          </w:p>
        </w:tc>
        <w:tc>
          <w:tcPr>
            <w:tcW w:w="4796" w:type="dxa"/>
          </w:tcPr>
          <w:p w:rsidR="009004E6" w:rsidRPr="00E6243B" w:rsidRDefault="009004E6" w:rsidP="009004E6">
            <w:pPr>
              <w:pStyle w:val="TableParagraph"/>
              <w:spacing w:before="42"/>
              <w:ind w:left="367"/>
              <w:rPr>
                <w:b/>
                <w:sz w:val="14"/>
                <w:lang w:val="es-PE"/>
              </w:rPr>
            </w:pPr>
            <w:r w:rsidRPr="00E6243B">
              <w:rPr>
                <w:b/>
                <w:color w:val="008080"/>
                <w:sz w:val="14"/>
                <w:lang w:val="es-PE"/>
              </w:rPr>
              <w:t>ETAPA 7 DEL DEPOSITO DE RELAVES ALPAMARCA</w:t>
            </w:r>
          </w:p>
        </w:tc>
        <w:tc>
          <w:tcPr>
            <w:tcW w:w="751" w:type="dxa"/>
          </w:tcPr>
          <w:p w:rsidR="009004E6" w:rsidRPr="00E6243B" w:rsidRDefault="009004E6" w:rsidP="009004E6">
            <w:pPr>
              <w:pStyle w:val="TableParagraph"/>
              <w:spacing w:before="0"/>
              <w:rPr>
                <w:rFonts w:ascii="Times New Roman"/>
                <w:sz w:val="14"/>
                <w:lang w:val="es-PE"/>
              </w:rPr>
            </w:pPr>
          </w:p>
        </w:tc>
        <w:tc>
          <w:tcPr>
            <w:tcW w:w="1262" w:type="dxa"/>
          </w:tcPr>
          <w:p w:rsidR="009004E6" w:rsidRPr="00E6243B" w:rsidRDefault="009004E6" w:rsidP="009004E6">
            <w:pPr>
              <w:pStyle w:val="TableParagraph"/>
              <w:spacing w:before="0"/>
              <w:rPr>
                <w:rFonts w:ascii="Times New Roman"/>
                <w:sz w:val="14"/>
                <w:lang w:val="es-PE"/>
              </w:rPr>
            </w:pPr>
          </w:p>
        </w:tc>
        <w:tc>
          <w:tcPr>
            <w:tcW w:w="1080" w:type="dxa"/>
          </w:tcPr>
          <w:p w:rsidR="009004E6" w:rsidRPr="00E6243B" w:rsidRDefault="009004E6" w:rsidP="009004E6">
            <w:pPr>
              <w:pStyle w:val="TableParagraph"/>
              <w:spacing w:before="0"/>
              <w:rPr>
                <w:rFonts w:ascii="Times New Roman"/>
                <w:sz w:val="14"/>
                <w:lang w:val="es-PE"/>
              </w:rPr>
            </w:pPr>
          </w:p>
        </w:tc>
        <w:tc>
          <w:tcPr>
            <w:tcW w:w="956" w:type="dxa"/>
          </w:tcPr>
          <w:p w:rsidR="009004E6" w:rsidRDefault="009004E6" w:rsidP="009004E6">
            <w:pPr>
              <w:pStyle w:val="TableParagraph"/>
              <w:spacing w:before="37"/>
              <w:ind w:right="54"/>
              <w:jc w:val="right"/>
              <w:rPr>
                <w:b/>
                <w:sz w:val="14"/>
              </w:rPr>
            </w:pPr>
            <w:r>
              <w:rPr>
                <w:b/>
                <w:color w:val="008080"/>
                <w:sz w:val="14"/>
              </w:rPr>
              <w:t>6,731,404.67</w:t>
            </w:r>
          </w:p>
        </w:tc>
      </w:tr>
      <w:tr w:rsidR="009004E6" w:rsidTr="009004E6">
        <w:trPr>
          <w:trHeight w:val="245"/>
        </w:trPr>
        <w:tc>
          <w:tcPr>
            <w:tcW w:w="1183" w:type="dxa"/>
          </w:tcPr>
          <w:p w:rsidR="009004E6" w:rsidRDefault="009004E6" w:rsidP="009004E6">
            <w:pPr>
              <w:pStyle w:val="TableParagraph"/>
              <w:ind w:left="50"/>
              <w:rPr>
                <w:sz w:val="14"/>
              </w:rPr>
            </w:pPr>
            <w:r>
              <w:rPr>
                <w:color w:val="0000FF"/>
                <w:sz w:val="14"/>
              </w:rPr>
              <w:t>07.01</w:t>
            </w:r>
          </w:p>
        </w:tc>
        <w:tc>
          <w:tcPr>
            <w:tcW w:w="4796" w:type="dxa"/>
          </w:tcPr>
          <w:p w:rsidR="009004E6" w:rsidRDefault="009004E6" w:rsidP="009004E6">
            <w:pPr>
              <w:pStyle w:val="TableParagraph"/>
              <w:ind w:left="464"/>
              <w:rPr>
                <w:b/>
                <w:sz w:val="14"/>
              </w:rPr>
            </w:pPr>
            <w:r>
              <w:rPr>
                <w:b/>
                <w:color w:val="0000FF"/>
                <w:sz w:val="14"/>
              </w:rPr>
              <w:t>OBRAS PRELIMINARES</w:t>
            </w:r>
          </w:p>
        </w:tc>
        <w:tc>
          <w:tcPr>
            <w:tcW w:w="751" w:type="dxa"/>
          </w:tcPr>
          <w:p w:rsidR="009004E6" w:rsidRDefault="009004E6" w:rsidP="009004E6">
            <w:pPr>
              <w:pStyle w:val="TableParagraph"/>
              <w:spacing w:before="0"/>
              <w:rPr>
                <w:rFonts w:ascii="Times New Roman"/>
                <w:sz w:val="14"/>
              </w:rPr>
            </w:pPr>
          </w:p>
        </w:tc>
        <w:tc>
          <w:tcPr>
            <w:tcW w:w="1262" w:type="dxa"/>
          </w:tcPr>
          <w:p w:rsidR="009004E6" w:rsidRDefault="009004E6" w:rsidP="009004E6">
            <w:pPr>
              <w:pStyle w:val="TableParagraph"/>
              <w:spacing w:before="0"/>
              <w:rPr>
                <w:rFonts w:ascii="Times New Roman"/>
                <w:sz w:val="14"/>
              </w:rPr>
            </w:pPr>
          </w:p>
        </w:tc>
        <w:tc>
          <w:tcPr>
            <w:tcW w:w="1080" w:type="dxa"/>
          </w:tcPr>
          <w:p w:rsidR="009004E6" w:rsidRDefault="009004E6" w:rsidP="009004E6">
            <w:pPr>
              <w:pStyle w:val="TableParagraph"/>
              <w:spacing w:before="0"/>
              <w:rPr>
                <w:rFonts w:ascii="Times New Roman"/>
                <w:sz w:val="14"/>
              </w:rPr>
            </w:pPr>
          </w:p>
        </w:tc>
        <w:tc>
          <w:tcPr>
            <w:tcW w:w="956" w:type="dxa"/>
          </w:tcPr>
          <w:p w:rsidR="009004E6" w:rsidRDefault="009004E6" w:rsidP="009004E6">
            <w:pPr>
              <w:pStyle w:val="TableParagraph"/>
              <w:spacing w:before="38"/>
              <w:ind w:right="54"/>
              <w:jc w:val="right"/>
              <w:rPr>
                <w:b/>
                <w:sz w:val="14"/>
              </w:rPr>
            </w:pPr>
            <w:r>
              <w:rPr>
                <w:b/>
                <w:color w:val="0000FF"/>
                <w:sz w:val="14"/>
              </w:rPr>
              <w:t>995,934.91</w:t>
            </w:r>
          </w:p>
        </w:tc>
      </w:tr>
      <w:tr w:rsidR="009004E6" w:rsidTr="009004E6">
        <w:trPr>
          <w:trHeight w:val="241"/>
        </w:trPr>
        <w:tc>
          <w:tcPr>
            <w:tcW w:w="1183" w:type="dxa"/>
          </w:tcPr>
          <w:p w:rsidR="009004E6" w:rsidRDefault="009004E6" w:rsidP="009004E6">
            <w:pPr>
              <w:pStyle w:val="TableParagraph"/>
              <w:ind w:left="50"/>
              <w:rPr>
                <w:sz w:val="14"/>
              </w:rPr>
            </w:pPr>
            <w:r>
              <w:rPr>
                <w:sz w:val="14"/>
              </w:rPr>
              <w:t>07.01.01</w:t>
            </w:r>
          </w:p>
        </w:tc>
        <w:tc>
          <w:tcPr>
            <w:tcW w:w="4796" w:type="dxa"/>
          </w:tcPr>
          <w:p w:rsidR="009004E6" w:rsidRPr="00E6243B" w:rsidRDefault="009004E6" w:rsidP="009004E6">
            <w:pPr>
              <w:pStyle w:val="TableParagraph"/>
              <w:ind w:left="561"/>
              <w:rPr>
                <w:sz w:val="14"/>
                <w:lang w:val="es-PE"/>
              </w:rPr>
            </w:pPr>
            <w:r w:rsidRPr="00E6243B">
              <w:rPr>
                <w:sz w:val="14"/>
                <w:lang w:val="es-PE"/>
              </w:rPr>
              <w:t>MOVILIZACION Y DESMOVILIZACION DE EQUIPOS</w:t>
            </w:r>
          </w:p>
        </w:tc>
        <w:tc>
          <w:tcPr>
            <w:tcW w:w="751" w:type="dxa"/>
          </w:tcPr>
          <w:p w:rsidR="009004E6" w:rsidRDefault="009004E6" w:rsidP="009004E6">
            <w:pPr>
              <w:pStyle w:val="TableParagraph"/>
              <w:ind w:left="117"/>
              <w:rPr>
                <w:sz w:val="14"/>
              </w:rPr>
            </w:pPr>
            <w:r>
              <w:rPr>
                <w:sz w:val="14"/>
              </w:rPr>
              <w:t>glb</w:t>
            </w:r>
          </w:p>
        </w:tc>
        <w:tc>
          <w:tcPr>
            <w:tcW w:w="1262" w:type="dxa"/>
          </w:tcPr>
          <w:p w:rsidR="009004E6" w:rsidRDefault="009004E6" w:rsidP="009004E6">
            <w:pPr>
              <w:pStyle w:val="TableParagraph"/>
              <w:ind w:right="273"/>
              <w:jc w:val="right"/>
              <w:rPr>
                <w:sz w:val="14"/>
              </w:rPr>
            </w:pPr>
            <w:r>
              <w:rPr>
                <w:sz w:val="14"/>
              </w:rPr>
              <w:t>1.00</w:t>
            </w:r>
          </w:p>
        </w:tc>
        <w:tc>
          <w:tcPr>
            <w:tcW w:w="1080" w:type="dxa"/>
          </w:tcPr>
          <w:p w:rsidR="009004E6" w:rsidRDefault="009004E6" w:rsidP="009004E6">
            <w:pPr>
              <w:pStyle w:val="TableParagraph"/>
              <w:ind w:right="232"/>
              <w:jc w:val="right"/>
              <w:rPr>
                <w:sz w:val="14"/>
              </w:rPr>
            </w:pPr>
            <w:r>
              <w:rPr>
                <w:sz w:val="14"/>
              </w:rPr>
              <w:t>144,193.60</w:t>
            </w:r>
          </w:p>
        </w:tc>
        <w:tc>
          <w:tcPr>
            <w:tcW w:w="956" w:type="dxa"/>
          </w:tcPr>
          <w:p w:rsidR="009004E6" w:rsidRDefault="009004E6" w:rsidP="009004E6">
            <w:pPr>
              <w:pStyle w:val="TableParagraph"/>
              <w:ind w:right="50"/>
              <w:jc w:val="right"/>
              <w:rPr>
                <w:sz w:val="14"/>
              </w:rPr>
            </w:pPr>
            <w:r>
              <w:rPr>
                <w:sz w:val="14"/>
              </w:rPr>
              <w:t>144,193.60</w:t>
            </w:r>
          </w:p>
        </w:tc>
      </w:tr>
      <w:tr w:rsidR="009004E6" w:rsidTr="009004E6">
        <w:trPr>
          <w:trHeight w:val="241"/>
        </w:trPr>
        <w:tc>
          <w:tcPr>
            <w:tcW w:w="1183" w:type="dxa"/>
          </w:tcPr>
          <w:p w:rsidR="009004E6" w:rsidRDefault="009004E6" w:rsidP="009004E6">
            <w:pPr>
              <w:pStyle w:val="TableParagraph"/>
              <w:spacing w:before="39"/>
              <w:ind w:left="50"/>
              <w:rPr>
                <w:sz w:val="14"/>
              </w:rPr>
            </w:pPr>
            <w:r>
              <w:rPr>
                <w:sz w:val="14"/>
              </w:rPr>
              <w:t>07.01.02</w:t>
            </w:r>
          </w:p>
        </w:tc>
        <w:tc>
          <w:tcPr>
            <w:tcW w:w="4796" w:type="dxa"/>
          </w:tcPr>
          <w:p w:rsidR="009004E6" w:rsidRDefault="009004E6" w:rsidP="009004E6">
            <w:pPr>
              <w:pStyle w:val="TableParagraph"/>
              <w:spacing w:before="39"/>
              <w:ind w:left="561"/>
              <w:rPr>
                <w:sz w:val="14"/>
              </w:rPr>
            </w:pPr>
            <w:r>
              <w:rPr>
                <w:sz w:val="14"/>
              </w:rPr>
              <w:t>CAMPAMENTOS DE OBRA</w:t>
            </w:r>
          </w:p>
        </w:tc>
        <w:tc>
          <w:tcPr>
            <w:tcW w:w="751" w:type="dxa"/>
          </w:tcPr>
          <w:p w:rsidR="009004E6" w:rsidRDefault="009004E6" w:rsidP="009004E6">
            <w:pPr>
              <w:pStyle w:val="TableParagraph"/>
              <w:spacing w:before="39"/>
              <w:ind w:left="117"/>
              <w:rPr>
                <w:sz w:val="14"/>
              </w:rPr>
            </w:pPr>
            <w:r>
              <w:rPr>
                <w:sz w:val="14"/>
              </w:rPr>
              <w:t>glb</w:t>
            </w:r>
          </w:p>
        </w:tc>
        <w:tc>
          <w:tcPr>
            <w:tcW w:w="1262" w:type="dxa"/>
          </w:tcPr>
          <w:p w:rsidR="009004E6" w:rsidRDefault="009004E6" w:rsidP="009004E6">
            <w:pPr>
              <w:pStyle w:val="TableParagraph"/>
              <w:spacing w:before="39"/>
              <w:ind w:right="273"/>
              <w:jc w:val="right"/>
              <w:rPr>
                <w:sz w:val="14"/>
              </w:rPr>
            </w:pPr>
            <w:r>
              <w:rPr>
                <w:sz w:val="14"/>
              </w:rPr>
              <w:t>1.00</w:t>
            </w:r>
          </w:p>
        </w:tc>
        <w:tc>
          <w:tcPr>
            <w:tcW w:w="1080" w:type="dxa"/>
          </w:tcPr>
          <w:p w:rsidR="009004E6" w:rsidRDefault="009004E6" w:rsidP="009004E6">
            <w:pPr>
              <w:pStyle w:val="TableParagraph"/>
              <w:spacing w:before="39"/>
              <w:ind w:right="232"/>
              <w:jc w:val="right"/>
              <w:rPr>
                <w:sz w:val="14"/>
              </w:rPr>
            </w:pPr>
            <w:r>
              <w:rPr>
                <w:sz w:val="14"/>
              </w:rPr>
              <w:t>85,335.00</w:t>
            </w:r>
          </w:p>
        </w:tc>
        <w:tc>
          <w:tcPr>
            <w:tcW w:w="956" w:type="dxa"/>
          </w:tcPr>
          <w:p w:rsidR="009004E6" w:rsidRDefault="009004E6" w:rsidP="009004E6">
            <w:pPr>
              <w:pStyle w:val="TableParagraph"/>
              <w:spacing w:before="39"/>
              <w:ind w:right="50"/>
              <w:jc w:val="right"/>
              <w:rPr>
                <w:sz w:val="14"/>
              </w:rPr>
            </w:pPr>
            <w:r>
              <w:rPr>
                <w:sz w:val="14"/>
              </w:rPr>
              <w:t>85,335.00</w:t>
            </w:r>
          </w:p>
        </w:tc>
      </w:tr>
      <w:tr w:rsidR="009004E6" w:rsidTr="009004E6">
        <w:trPr>
          <w:trHeight w:val="242"/>
        </w:trPr>
        <w:tc>
          <w:tcPr>
            <w:tcW w:w="1183" w:type="dxa"/>
          </w:tcPr>
          <w:p w:rsidR="009004E6" w:rsidRDefault="009004E6" w:rsidP="009004E6">
            <w:pPr>
              <w:pStyle w:val="TableParagraph"/>
              <w:ind w:left="50"/>
              <w:rPr>
                <w:sz w:val="14"/>
              </w:rPr>
            </w:pPr>
            <w:r>
              <w:rPr>
                <w:sz w:val="14"/>
              </w:rPr>
              <w:t>07.01.03</w:t>
            </w:r>
          </w:p>
        </w:tc>
        <w:tc>
          <w:tcPr>
            <w:tcW w:w="4796" w:type="dxa"/>
          </w:tcPr>
          <w:p w:rsidR="009004E6" w:rsidRDefault="009004E6" w:rsidP="009004E6">
            <w:pPr>
              <w:pStyle w:val="TableParagraph"/>
              <w:ind w:left="561"/>
              <w:rPr>
                <w:sz w:val="14"/>
              </w:rPr>
            </w:pPr>
            <w:r>
              <w:rPr>
                <w:sz w:val="14"/>
              </w:rPr>
              <w:t>TRAZO Y REPLANTEO TOPOGRAFICO</w:t>
            </w:r>
          </w:p>
        </w:tc>
        <w:tc>
          <w:tcPr>
            <w:tcW w:w="751" w:type="dxa"/>
          </w:tcPr>
          <w:p w:rsidR="009004E6" w:rsidRDefault="009004E6" w:rsidP="009004E6">
            <w:pPr>
              <w:pStyle w:val="TableParagraph"/>
              <w:ind w:left="116"/>
              <w:rPr>
                <w:sz w:val="14"/>
              </w:rPr>
            </w:pPr>
            <w:r>
              <w:rPr>
                <w:sz w:val="14"/>
              </w:rPr>
              <w:t>mes</w:t>
            </w:r>
          </w:p>
        </w:tc>
        <w:tc>
          <w:tcPr>
            <w:tcW w:w="1262" w:type="dxa"/>
          </w:tcPr>
          <w:p w:rsidR="009004E6" w:rsidRDefault="009004E6" w:rsidP="009004E6">
            <w:pPr>
              <w:pStyle w:val="TableParagraph"/>
              <w:ind w:right="273"/>
              <w:jc w:val="right"/>
              <w:rPr>
                <w:sz w:val="14"/>
              </w:rPr>
            </w:pPr>
            <w:r>
              <w:rPr>
                <w:sz w:val="14"/>
              </w:rPr>
              <w:t>7.00</w:t>
            </w:r>
          </w:p>
        </w:tc>
        <w:tc>
          <w:tcPr>
            <w:tcW w:w="1080" w:type="dxa"/>
          </w:tcPr>
          <w:p w:rsidR="009004E6" w:rsidRDefault="009004E6" w:rsidP="009004E6">
            <w:pPr>
              <w:pStyle w:val="TableParagraph"/>
              <w:ind w:right="232"/>
              <w:jc w:val="right"/>
              <w:rPr>
                <w:sz w:val="14"/>
              </w:rPr>
            </w:pPr>
            <w:r>
              <w:rPr>
                <w:sz w:val="14"/>
              </w:rPr>
              <w:t>6,371.58</w:t>
            </w:r>
          </w:p>
        </w:tc>
        <w:tc>
          <w:tcPr>
            <w:tcW w:w="956" w:type="dxa"/>
          </w:tcPr>
          <w:p w:rsidR="009004E6" w:rsidRDefault="009004E6" w:rsidP="009004E6">
            <w:pPr>
              <w:pStyle w:val="TableParagraph"/>
              <w:ind w:right="50"/>
              <w:jc w:val="right"/>
              <w:rPr>
                <w:sz w:val="14"/>
              </w:rPr>
            </w:pPr>
            <w:r>
              <w:rPr>
                <w:sz w:val="14"/>
              </w:rPr>
              <w:t>44,601.06</w:t>
            </w:r>
          </w:p>
        </w:tc>
      </w:tr>
      <w:tr w:rsidR="009004E6" w:rsidTr="009004E6">
        <w:trPr>
          <w:trHeight w:val="241"/>
        </w:trPr>
        <w:tc>
          <w:tcPr>
            <w:tcW w:w="1183" w:type="dxa"/>
          </w:tcPr>
          <w:p w:rsidR="009004E6" w:rsidRDefault="009004E6" w:rsidP="009004E6">
            <w:pPr>
              <w:pStyle w:val="TableParagraph"/>
              <w:ind w:left="50"/>
              <w:rPr>
                <w:sz w:val="14"/>
              </w:rPr>
            </w:pPr>
            <w:r>
              <w:rPr>
                <w:sz w:val="14"/>
              </w:rPr>
              <w:t>07.01.04</w:t>
            </w:r>
          </w:p>
        </w:tc>
        <w:tc>
          <w:tcPr>
            <w:tcW w:w="4796" w:type="dxa"/>
          </w:tcPr>
          <w:p w:rsidR="009004E6" w:rsidRPr="00E6243B" w:rsidRDefault="009004E6" w:rsidP="009004E6">
            <w:pPr>
              <w:pStyle w:val="TableParagraph"/>
              <w:ind w:left="561"/>
              <w:rPr>
                <w:sz w:val="14"/>
                <w:lang w:val="es-PE"/>
              </w:rPr>
            </w:pPr>
            <w:r w:rsidRPr="00E6243B">
              <w:rPr>
                <w:sz w:val="14"/>
                <w:lang w:val="es-PE"/>
              </w:rPr>
              <w:t>CAMINOS DE ACCESO Y DE SERVICIO ETAPA INICIAL</w:t>
            </w:r>
          </w:p>
        </w:tc>
        <w:tc>
          <w:tcPr>
            <w:tcW w:w="751" w:type="dxa"/>
          </w:tcPr>
          <w:p w:rsidR="009004E6" w:rsidRDefault="009004E6" w:rsidP="009004E6">
            <w:pPr>
              <w:pStyle w:val="TableParagraph"/>
              <w:ind w:left="119"/>
              <w:rPr>
                <w:sz w:val="14"/>
              </w:rPr>
            </w:pPr>
            <w:r>
              <w:rPr>
                <w:sz w:val="14"/>
              </w:rPr>
              <w:t>km</w:t>
            </w:r>
          </w:p>
        </w:tc>
        <w:tc>
          <w:tcPr>
            <w:tcW w:w="1262" w:type="dxa"/>
          </w:tcPr>
          <w:p w:rsidR="009004E6" w:rsidRDefault="009004E6" w:rsidP="009004E6">
            <w:pPr>
              <w:pStyle w:val="TableParagraph"/>
              <w:ind w:right="273"/>
              <w:jc w:val="right"/>
              <w:rPr>
                <w:sz w:val="14"/>
              </w:rPr>
            </w:pPr>
            <w:r>
              <w:rPr>
                <w:sz w:val="14"/>
              </w:rPr>
              <w:t>10.00</w:t>
            </w:r>
          </w:p>
        </w:tc>
        <w:tc>
          <w:tcPr>
            <w:tcW w:w="1080" w:type="dxa"/>
          </w:tcPr>
          <w:p w:rsidR="009004E6" w:rsidRDefault="009004E6" w:rsidP="009004E6">
            <w:pPr>
              <w:pStyle w:val="TableParagraph"/>
              <w:ind w:right="232"/>
              <w:jc w:val="right"/>
              <w:rPr>
                <w:sz w:val="14"/>
              </w:rPr>
            </w:pPr>
            <w:r>
              <w:rPr>
                <w:sz w:val="14"/>
              </w:rPr>
              <w:t>70,280.69</w:t>
            </w:r>
          </w:p>
        </w:tc>
        <w:tc>
          <w:tcPr>
            <w:tcW w:w="956" w:type="dxa"/>
          </w:tcPr>
          <w:p w:rsidR="009004E6" w:rsidRDefault="009004E6" w:rsidP="009004E6">
            <w:pPr>
              <w:pStyle w:val="TableParagraph"/>
              <w:ind w:right="50"/>
              <w:jc w:val="right"/>
              <w:rPr>
                <w:sz w:val="14"/>
              </w:rPr>
            </w:pPr>
            <w:r>
              <w:rPr>
                <w:sz w:val="14"/>
              </w:rPr>
              <w:t>702,806.90</w:t>
            </w:r>
          </w:p>
        </w:tc>
      </w:tr>
      <w:tr w:rsidR="009004E6" w:rsidTr="009004E6">
        <w:trPr>
          <w:trHeight w:val="238"/>
        </w:trPr>
        <w:tc>
          <w:tcPr>
            <w:tcW w:w="1183" w:type="dxa"/>
          </w:tcPr>
          <w:p w:rsidR="009004E6" w:rsidRDefault="009004E6" w:rsidP="009004E6">
            <w:pPr>
              <w:pStyle w:val="TableParagraph"/>
              <w:spacing w:before="39"/>
              <w:ind w:left="50"/>
              <w:rPr>
                <w:sz w:val="14"/>
              </w:rPr>
            </w:pPr>
            <w:r>
              <w:rPr>
                <w:sz w:val="14"/>
              </w:rPr>
              <w:t>07.01.05</w:t>
            </w:r>
          </w:p>
        </w:tc>
        <w:tc>
          <w:tcPr>
            <w:tcW w:w="4796" w:type="dxa"/>
          </w:tcPr>
          <w:p w:rsidR="009004E6" w:rsidRPr="00E6243B" w:rsidRDefault="009004E6" w:rsidP="009004E6">
            <w:pPr>
              <w:pStyle w:val="TableParagraph"/>
              <w:spacing w:before="39"/>
              <w:ind w:left="561"/>
              <w:rPr>
                <w:sz w:val="14"/>
                <w:lang w:val="es-PE"/>
              </w:rPr>
            </w:pPr>
            <w:r w:rsidRPr="00E6243B">
              <w:rPr>
                <w:sz w:val="14"/>
                <w:lang w:val="es-PE"/>
              </w:rPr>
              <w:t>MANTENIMIENTO DE CAMINOS DURANTE LA CONTRUCCION</w:t>
            </w:r>
          </w:p>
        </w:tc>
        <w:tc>
          <w:tcPr>
            <w:tcW w:w="751" w:type="dxa"/>
          </w:tcPr>
          <w:p w:rsidR="009004E6" w:rsidRDefault="009004E6" w:rsidP="009004E6">
            <w:pPr>
              <w:pStyle w:val="TableParagraph"/>
              <w:spacing w:before="39"/>
              <w:ind w:left="118"/>
              <w:rPr>
                <w:sz w:val="14"/>
              </w:rPr>
            </w:pPr>
            <w:r>
              <w:rPr>
                <w:sz w:val="14"/>
              </w:rPr>
              <w:t>mes</w:t>
            </w:r>
          </w:p>
        </w:tc>
        <w:tc>
          <w:tcPr>
            <w:tcW w:w="1262" w:type="dxa"/>
          </w:tcPr>
          <w:p w:rsidR="009004E6" w:rsidRDefault="009004E6" w:rsidP="009004E6">
            <w:pPr>
              <w:pStyle w:val="TableParagraph"/>
              <w:spacing w:before="39"/>
              <w:ind w:right="273"/>
              <w:jc w:val="right"/>
              <w:rPr>
                <w:sz w:val="14"/>
              </w:rPr>
            </w:pPr>
            <w:r>
              <w:rPr>
                <w:sz w:val="14"/>
              </w:rPr>
              <w:t>7.00</w:t>
            </w:r>
          </w:p>
        </w:tc>
        <w:tc>
          <w:tcPr>
            <w:tcW w:w="1080" w:type="dxa"/>
          </w:tcPr>
          <w:p w:rsidR="009004E6" w:rsidRDefault="009004E6" w:rsidP="009004E6">
            <w:pPr>
              <w:pStyle w:val="TableParagraph"/>
              <w:spacing w:before="39"/>
              <w:ind w:right="232"/>
              <w:jc w:val="right"/>
              <w:rPr>
                <w:sz w:val="14"/>
              </w:rPr>
            </w:pPr>
            <w:r>
              <w:rPr>
                <w:sz w:val="14"/>
              </w:rPr>
              <w:t>2,714.05</w:t>
            </w:r>
          </w:p>
        </w:tc>
        <w:tc>
          <w:tcPr>
            <w:tcW w:w="956" w:type="dxa"/>
          </w:tcPr>
          <w:p w:rsidR="009004E6" w:rsidRDefault="009004E6" w:rsidP="009004E6">
            <w:pPr>
              <w:pStyle w:val="TableParagraph"/>
              <w:spacing w:before="39"/>
              <w:ind w:right="50"/>
              <w:jc w:val="right"/>
              <w:rPr>
                <w:sz w:val="14"/>
              </w:rPr>
            </w:pPr>
            <w:r>
              <w:rPr>
                <w:sz w:val="14"/>
              </w:rPr>
              <w:t>18,998.35</w:t>
            </w:r>
          </w:p>
        </w:tc>
      </w:tr>
      <w:tr w:rsidR="009004E6" w:rsidTr="009004E6">
        <w:trPr>
          <w:trHeight w:val="242"/>
        </w:trPr>
        <w:tc>
          <w:tcPr>
            <w:tcW w:w="1183" w:type="dxa"/>
          </w:tcPr>
          <w:p w:rsidR="009004E6" w:rsidRDefault="009004E6" w:rsidP="009004E6">
            <w:pPr>
              <w:pStyle w:val="TableParagraph"/>
              <w:ind w:left="50"/>
              <w:rPr>
                <w:sz w:val="14"/>
              </w:rPr>
            </w:pPr>
            <w:r>
              <w:rPr>
                <w:color w:val="0000FF"/>
                <w:sz w:val="14"/>
              </w:rPr>
              <w:t>07.02</w:t>
            </w:r>
          </w:p>
        </w:tc>
        <w:tc>
          <w:tcPr>
            <w:tcW w:w="4796" w:type="dxa"/>
          </w:tcPr>
          <w:p w:rsidR="009004E6" w:rsidRPr="00E6243B" w:rsidRDefault="009004E6" w:rsidP="009004E6">
            <w:pPr>
              <w:pStyle w:val="TableParagraph"/>
              <w:ind w:left="464"/>
              <w:rPr>
                <w:b/>
                <w:sz w:val="14"/>
                <w:lang w:val="es-PE"/>
              </w:rPr>
            </w:pPr>
            <w:r w:rsidRPr="00E6243B">
              <w:rPr>
                <w:b/>
                <w:color w:val="0000FF"/>
                <w:sz w:val="14"/>
                <w:lang w:val="es-PE"/>
              </w:rPr>
              <w:t>CONFORMACION DE LA ETAPA VII</w:t>
            </w:r>
          </w:p>
        </w:tc>
        <w:tc>
          <w:tcPr>
            <w:tcW w:w="751" w:type="dxa"/>
          </w:tcPr>
          <w:p w:rsidR="009004E6" w:rsidRPr="00E6243B" w:rsidRDefault="009004E6" w:rsidP="009004E6">
            <w:pPr>
              <w:pStyle w:val="TableParagraph"/>
              <w:spacing w:before="0"/>
              <w:rPr>
                <w:rFonts w:ascii="Times New Roman"/>
                <w:sz w:val="14"/>
                <w:lang w:val="es-PE"/>
              </w:rPr>
            </w:pPr>
          </w:p>
        </w:tc>
        <w:tc>
          <w:tcPr>
            <w:tcW w:w="1262" w:type="dxa"/>
          </w:tcPr>
          <w:p w:rsidR="009004E6" w:rsidRPr="00E6243B" w:rsidRDefault="009004E6" w:rsidP="009004E6">
            <w:pPr>
              <w:pStyle w:val="TableParagraph"/>
              <w:spacing w:before="0"/>
              <w:rPr>
                <w:rFonts w:ascii="Times New Roman"/>
                <w:sz w:val="14"/>
                <w:lang w:val="es-PE"/>
              </w:rPr>
            </w:pPr>
          </w:p>
        </w:tc>
        <w:tc>
          <w:tcPr>
            <w:tcW w:w="1080" w:type="dxa"/>
          </w:tcPr>
          <w:p w:rsidR="009004E6" w:rsidRPr="00E6243B" w:rsidRDefault="009004E6" w:rsidP="009004E6">
            <w:pPr>
              <w:pStyle w:val="TableParagraph"/>
              <w:spacing w:before="0"/>
              <w:rPr>
                <w:rFonts w:ascii="Times New Roman"/>
                <w:sz w:val="14"/>
                <w:lang w:val="es-PE"/>
              </w:rPr>
            </w:pPr>
          </w:p>
        </w:tc>
        <w:tc>
          <w:tcPr>
            <w:tcW w:w="956" w:type="dxa"/>
          </w:tcPr>
          <w:p w:rsidR="009004E6" w:rsidRDefault="009004E6" w:rsidP="009004E6">
            <w:pPr>
              <w:pStyle w:val="TableParagraph"/>
              <w:spacing w:before="38"/>
              <w:ind w:right="54"/>
              <w:jc w:val="right"/>
              <w:rPr>
                <w:b/>
                <w:sz w:val="14"/>
              </w:rPr>
            </w:pPr>
            <w:r>
              <w:rPr>
                <w:b/>
                <w:color w:val="0000FF"/>
                <w:sz w:val="14"/>
              </w:rPr>
              <w:t>5,735,469.76</w:t>
            </w:r>
          </w:p>
        </w:tc>
      </w:tr>
      <w:tr w:rsidR="009004E6" w:rsidTr="009004E6">
        <w:trPr>
          <w:trHeight w:val="241"/>
        </w:trPr>
        <w:tc>
          <w:tcPr>
            <w:tcW w:w="1183" w:type="dxa"/>
          </w:tcPr>
          <w:p w:rsidR="009004E6" w:rsidRDefault="009004E6" w:rsidP="009004E6">
            <w:pPr>
              <w:pStyle w:val="TableParagraph"/>
              <w:ind w:left="50"/>
              <w:rPr>
                <w:sz w:val="14"/>
              </w:rPr>
            </w:pPr>
            <w:r>
              <w:rPr>
                <w:color w:val="7F7F7F"/>
                <w:sz w:val="14"/>
              </w:rPr>
              <w:t>07.02.01</w:t>
            </w:r>
          </w:p>
        </w:tc>
        <w:tc>
          <w:tcPr>
            <w:tcW w:w="4796" w:type="dxa"/>
          </w:tcPr>
          <w:p w:rsidR="009004E6" w:rsidRPr="00E6243B" w:rsidRDefault="009004E6" w:rsidP="009004E6">
            <w:pPr>
              <w:pStyle w:val="TableParagraph"/>
              <w:ind w:left="561"/>
              <w:rPr>
                <w:b/>
                <w:sz w:val="14"/>
                <w:lang w:val="es-PE"/>
              </w:rPr>
            </w:pPr>
            <w:r w:rsidRPr="00E6243B">
              <w:rPr>
                <w:b/>
                <w:color w:val="7F7F7F"/>
                <w:sz w:val="14"/>
                <w:lang w:val="es-PE"/>
              </w:rPr>
              <w:t>CONFORMACION DE LA SOBRE ELEVACION ETAPA 7</w:t>
            </w:r>
          </w:p>
        </w:tc>
        <w:tc>
          <w:tcPr>
            <w:tcW w:w="751" w:type="dxa"/>
          </w:tcPr>
          <w:p w:rsidR="009004E6" w:rsidRPr="00E6243B" w:rsidRDefault="009004E6" w:rsidP="009004E6">
            <w:pPr>
              <w:pStyle w:val="TableParagraph"/>
              <w:spacing w:before="0"/>
              <w:rPr>
                <w:rFonts w:ascii="Times New Roman"/>
                <w:sz w:val="14"/>
                <w:lang w:val="es-PE"/>
              </w:rPr>
            </w:pPr>
          </w:p>
        </w:tc>
        <w:tc>
          <w:tcPr>
            <w:tcW w:w="1262" w:type="dxa"/>
          </w:tcPr>
          <w:p w:rsidR="009004E6" w:rsidRPr="00E6243B" w:rsidRDefault="009004E6" w:rsidP="009004E6">
            <w:pPr>
              <w:pStyle w:val="TableParagraph"/>
              <w:spacing w:before="0"/>
              <w:rPr>
                <w:rFonts w:ascii="Times New Roman"/>
                <w:sz w:val="14"/>
                <w:lang w:val="es-PE"/>
              </w:rPr>
            </w:pPr>
          </w:p>
        </w:tc>
        <w:tc>
          <w:tcPr>
            <w:tcW w:w="1080" w:type="dxa"/>
          </w:tcPr>
          <w:p w:rsidR="009004E6" w:rsidRPr="00E6243B" w:rsidRDefault="009004E6" w:rsidP="009004E6">
            <w:pPr>
              <w:pStyle w:val="TableParagraph"/>
              <w:spacing w:before="0"/>
              <w:rPr>
                <w:rFonts w:ascii="Times New Roman"/>
                <w:sz w:val="14"/>
                <w:lang w:val="es-PE"/>
              </w:rPr>
            </w:pPr>
          </w:p>
        </w:tc>
        <w:tc>
          <w:tcPr>
            <w:tcW w:w="956" w:type="dxa"/>
          </w:tcPr>
          <w:p w:rsidR="009004E6" w:rsidRDefault="009004E6" w:rsidP="009004E6">
            <w:pPr>
              <w:pStyle w:val="TableParagraph"/>
              <w:spacing w:before="38"/>
              <w:ind w:right="54"/>
              <w:jc w:val="right"/>
              <w:rPr>
                <w:b/>
                <w:sz w:val="14"/>
              </w:rPr>
            </w:pPr>
            <w:r>
              <w:rPr>
                <w:b/>
                <w:color w:val="7F7F7F"/>
                <w:sz w:val="14"/>
              </w:rPr>
              <w:t>5,735,469.76</w:t>
            </w:r>
          </w:p>
        </w:tc>
      </w:tr>
      <w:tr w:rsidR="009004E6" w:rsidTr="009004E6">
        <w:trPr>
          <w:trHeight w:val="244"/>
        </w:trPr>
        <w:tc>
          <w:tcPr>
            <w:tcW w:w="1183" w:type="dxa"/>
          </w:tcPr>
          <w:p w:rsidR="009004E6" w:rsidRDefault="009004E6" w:rsidP="009004E6">
            <w:pPr>
              <w:pStyle w:val="TableParagraph"/>
              <w:spacing w:before="42"/>
              <w:ind w:left="50"/>
              <w:rPr>
                <w:sz w:val="14"/>
              </w:rPr>
            </w:pPr>
            <w:r>
              <w:rPr>
                <w:color w:val="800000"/>
                <w:sz w:val="14"/>
              </w:rPr>
              <w:t>07.02.01.01</w:t>
            </w:r>
          </w:p>
        </w:tc>
        <w:tc>
          <w:tcPr>
            <w:tcW w:w="4796" w:type="dxa"/>
          </w:tcPr>
          <w:p w:rsidR="009004E6" w:rsidRDefault="009004E6" w:rsidP="009004E6">
            <w:pPr>
              <w:pStyle w:val="TableParagraph"/>
              <w:spacing w:before="42"/>
              <w:ind w:left="658"/>
              <w:rPr>
                <w:b/>
                <w:sz w:val="14"/>
              </w:rPr>
            </w:pPr>
            <w:r>
              <w:rPr>
                <w:b/>
                <w:color w:val="800000"/>
                <w:sz w:val="14"/>
              </w:rPr>
              <w:t>MOVIMIENTO DE TIERRAS</w:t>
            </w:r>
          </w:p>
        </w:tc>
        <w:tc>
          <w:tcPr>
            <w:tcW w:w="751" w:type="dxa"/>
          </w:tcPr>
          <w:p w:rsidR="009004E6" w:rsidRDefault="009004E6" w:rsidP="009004E6">
            <w:pPr>
              <w:pStyle w:val="TableParagraph"/>
              <w:spacing w:before="0"/>
              <w:rPr>
                <w:rFonts w:ascii="Times New Roman"/>
                <w:sz w:val="14"/>
              </w:rPr>
            </w:pPr>
          </w:p>
        </w:tc>
        <w:tc>
          <w:tcPr>
            <w:tcW w:w="1262" w:type="dxa"/>
          </w:tcPr>
          <w:p w:rsidR="009004E6" w:rsidRDefault="009004E6" w:rsidP="009004E6">
            <w:pPr>
              <w:pStyle w:val="TableParagraph"/>
              <w:spacing w:before="0"/>
              <w:rPr>
                <w:rFonts w:ascii="Times New Roman"/>
                <w:sz w:val="14"/>
              </w:rPr>
            </w:pPr>
          </w:p>
        </w:tc>
        <w:tc>
          <w:tcPr>
            <w:tcW w:w="1080" w:type="dxa"/>
          </w:tcPr>
          <w:p w:rsidR="009004E6" w:rsidRDefault="009004E6" w:rsidP="009004E6">
            <w:pPr>
              <w:pStyle w:val="TableParagraph"/>
              <w:spacing w:before="0"/>
              <w:rPr>
                <w:rFonts w:ascii="Times New Roman"/>
                <w:sz w:val="14"/>
              </w:rPr>
            </w:pPr>
          </w:p>
        </w:tc>
        <w:tc>
          <w:tcPr>
            <w:tcW w:w="956" w:type="dxa"/>
          </w:tcPr>
          <w:p w:rsidR="009004E6" w:rsidRDefault="009004E6" w:rsidP="009004E6">
            <w:pPr>
              <w:pStyle w:val="TableParagraph"/>
              <w:spacing w:before="37"/>
              <w:ind w:right="54"/>
              <w:jc w:val="right"/>
              <w:rPr>
                <w:b/>
                <w:sz w:val="14"/>
              </w:rPr>
            </w:pPr>
            <w:r>
              <w:rPr>
                <w:b/>
                <w:color w:val="800000"/>
                <w:sz w:val="14"/>
              </w:rPr>
              <w:t>769,901.11</w:t>
            </w:r>
          </w:p>
        </w:tc>
      </w:tr>
      <w:tr w:rsidR="009004E6" w:rsidTr="009004E6">
        <w:trPr>
          <w:trHeight w:val="242"/>
        </w:trPr>
        <w:tc>
          <w:tcPr>
            <w:tcW w:w="1183" w:type="dxa"/>
          </w:tcPr>
          <w:p w:rsidR="009004E6" w:rsidRDefault="009004E6" w:rsidP="009004E6">
            <w:pPr>
              <w:pStyle w:val="TableParagraph"/>
              <w:ind w:left="50"/>
              <w:rPr>
                <w:sz w:val="14"/>
              </w:rPr>
            </w:pPr>
            <w:r>
              <w:rPr>
                <w:sz w:val="14"/>
              </w:rPr>
              <w:t>07.02.01.01.01</w:t>
            </w:r>
          </w:p>
        </w:tc>
        <w:tc>
          <w:tcPr>
            <w:tcW w:w="4796" w:type="dxa"/>
          </w:tcPr>
          <w:p w:rsidR="009004E6" w:rsidRPr="00E6243B" w:rsidRDefault="009004E6" w:rsidP="009004E6">
            <w:pPr>
              <w:pStyle w:val="TableParagraph"/>
              <w:ind w:left="755"/>
              <w:rPr>
                <w:sz w:val="14"/>
                <w:lang w:val="es-PE"/>
              </w:rPr>
            </w:pPr>
            <w:r w:rsidRPr="00E6243B">
              <w:rPr>
                <w:sz w:val="14"/>
                <w:lang w:val="es-PE"/>
              </w:rPr>
              <w:t>LIMPIEZA Y DESBROCE DEL AREA DE CIMENTACION</w:t>
            </w:r>
          </w:p>
        </w:tc>
        <w:tc>
          <w:tcPr>
            <w:tcW w:w="751" w:type="dxa"/>
          </w:tcPr>
          <w:p w:rsidR="009004E6" w:rsidRDefault="009004E6" w:rsidP="009004E6">
            <w:pPr>
              <w:pStyle w:val="TableParagraph"/>
              <w:ind w:left="120"/>
              <w:rPr>
                <w:sz w:val="14"/>
              </w:rPr>
            </w:pPr>
            <w:r>
              <w:rPr>
                <w:sz w:val="14"/>
              </w:rPr>
              <w:t>m2</w:t>
            </w:r>
          </w:p>
        </w:tc>
        <w:tc>
          <w:tcPr>
            <w:tcW w:w="1262" w:type="dxa"/>
          </w:tcPr>
          <w:p w:rsidR="009004E6" w:rsidRDefault="009004E6" w:rsidP="009004E6">
            <w:pPr>
              <w:pStyle w:val="TableParagraph"/>
              <w:ind w:right="273"/>
              <w:jc w:val="right"/>
              <w:rPr>
                <w:sz w:val="14"/>
              </w:rPr>
            </w:pPr>
            <w:r>
              <w:rPr>
                <w:sz w:val="14"/>
              </w:rPr>
              <w:t>10,264.62</w:t>
            </w:r>
          </w:p>
        </w:tc>
        <w:tc>
          <w:tcPr>
            <w:tcW w:w="1080" w:type="dxa"/>
          </w:tcPr>
          <w:p w:rsidR="009004E6" w:rsidRDefault="009004E6" w:rsidP="009004E6">
            <w:pPr>
              <w:pStyle w:val="TableParagraph"/>
              <w:ind w:right="232"/>
              <w:jc w:val="right"/>
              <w:rPr>
                <w:sz w:val="14"/>
              </w:rPr>
            </w:pPr>
            <w:r>
              <w:rPr>
                <w:sz w:val="14"/>
              </w:rPr>
              <w:t>0.65</w:t>
            </w:r>
          </w:p>
        </w:tc>
        <w:tc>
          <w:tcPr>
            <w:tcW w:w="956" w:type="dxa"/>
          </w:tcPr>
          <w:p w:rsidR="009004E6" w:rsidRDefault="009004E6" w:rsidP="009004E6">
            <w:pPr>
              <w:pStyle w:val="TableParagraph"/>
              <w:ind w:right="50"/>
              <w:jc w:val="right"/>
              <w:rPr>
                <w:sz w:val="14"/>
              </w:rPr>
            </w:pPr>
            <w:r>
              <w:rPr>
                <w:sz w:val="14"/>
              </w:rPr>
              <w:t>6,672.00</w:t>
            </w:r>
          </w:p>
        </w:tc>
      </w:tr>
      <w:tr w:rsidR="009004E6" w:rsidTr="009004E6">
        <w:trPr>
          <w:trHeight w:val="241"/>
        </w:trPr>
        <w:tc>
          <w:tcPr>
            <w:tcW w:w="1183" w:type="dxa"/>
          </w:tcPr>
          <w:p w:rsidR="009004E6" w:rsidRDefault="009004E6" w:rsidP="009004E6">
            <w:pPr>
              <w:pStyle w:val="TableParagraph"/>
              <w:ind w:left="50"/>
              <w:rPr>
                <w:sz w:val="14"/>
              </w:rPr>
            </w:pPr>
            <w:r>
              <w:rPr>
                <w:sz w:val="14"/>
              </w:rPr>
              <w:t>07.02.01.01.02</w:t>
            </w:r>
          </w:p>
        </w:tc>
        <w:tc>
          <w:tcPr>
            <w:tcW w:w="4796" w:type="dxa"/>
          </w:tcPr>
          <w:p w:rsidR="009004E6" w:rsidRPr="00E6243B" w:rsidRDefault="009004E6" w:rsidP="009004E6">
            <w:pPr>
              <w:pStyle w:val="TableParagraph"/>
              <w:ind w:left="755"/>
              <w:rPr>
                <w:sz w:val="14"/>
                <w:lang w:val="es-PE"/>
              </w:rPr>
            </w:pPr>
            <w:r w:rsidRPr="00E6243B">
              <w:rPr>
                <w:sz w:val="14"/>
                <w:lang w:val="es-PE"/>
              </w:rPr>
              <w:t>EXCAVACION DEL AREA DE CIMENTACION ETAPA 7</w:t>
            </w:r>
          </w:p>
        </w:tc>
        <w:tc>
          <w:tcPr>
            <w:tcW w:w="751" w:type="dxa"/>
          </w:tcPr>
          <w:p w:rsidR="009004E6" w:rsidRDefault="009004E6" w:rsidP="009004E6">
            <w:pPr>
              <w:pStyle w:val="TableParagraph"/>
              <w:ind w:left="119"/>
              <w:rPr>
                <w:sz w:val="14"/>
              </w:rPr>
            </w:pPr>
            <w:r>
              <w:rPr>
                <w:sz w:val="14"/>
              </w:rPr>
              <w:t>m3</w:t>
            </w:r>
          </w:p>
        </w:tc>
        <w:tc>
          <w:tcPr>
            <w:tcW w:w="1262" w:type="dxa"/>
          </w:tcPr>
          <w:p w:rsidR="009004E6" w:rsidRDefault="009004E6" w:rsidP="009004E6">
            <w:pPr>
              <w:pStyle w:val="TableParagraph"/>
              <w:ind w:right="273"/>
              <w:jc w:val="right"/>
              <w:rPr>
                <w:sz w:val="14"/>
              </w:rPr>
            </w:pPr>
            <w:r>
              <w:rPr>
                <w:sz w:val="14"/>
              </w:rPr>
              <w:t>56,799.81</w:t>
            </w:r>
          </w:p>
        </w:tc>
        <w:tc>
          <w:tcPr>
            <w:tcW w:w="1080" w:type="dxa"/>
          </w:tcPr>
          <w:p w:rsidR="009004E6" w:rsidRDefault="009004E6" w:rsidP="009004E6">
            <w:pPr>
              <w:pStyle w:val="TableParagraph"/>
              <w:ind w:right="232"/>
              <w:jc w:val="right"/>
              <w:rPr>
                <w:sz w:val="14"/>
              </w:rPr>
            </w:pPr>
            <w:r>
              <w:rPr>
                <w:sz w:val="14"/>
              </w:rPr>
              <w:t>4.06</w:t>
            </w:r>
          </w:p>
        </w:tc>
        <w:tc>
          <w:tcPr>
            <w:tcW w:w="956" w:type="dxa"/>
          </w:tcPr>
          <w:p w:rsidR="009004E6" w:rsidRDefault="009004E6" w:rsidP="009004E6">
            <w:pPr>
              <w:pStyle w:val="TableParagraph"/>
              <w:ind w:right="50"/>
              <w:jc w:val="right"/>
              <w:rPr>
                <w:sz w:val="14"/>
              </w:rPr>
            </w:pPr>
            <w:r>
              <w:rPr>
                <w:sz w:val="14"/>
              </w:rPr>
              <w:t>230,607.23</w:t>
            </w:r>
          </w:p>
        </w:tc>
      </w:tr>
      <w:tr w:rsidR="009004E6" w:rsidTr="009004E6">
        <w:trPr>
          <w:trHeight w:val="200"/>
        </w:trPr>
        <w:tc>
          <w:tcPr>
            <w:tcW w:w="1183" w:type="dxa"/>
          </w:tcPr>
          <w:p w:rsidR="009004E6" w:rsidRDefault="009004E6" w:rsidP="009004E6">
            <w:pPr>
              <w:pStyle w:val="TableParagraph"/>
              <w:spacing w:before="39" w:line="141" w:lineRule="exact"/>
              <w:ind w:left="50"/>
              <w:rPr>
                <w:sz w:val="14"/>
              </w:rPr>
            </w:pPr>
            <w:r>
              <w:rPr>
                <w:sz w:val="14"/>
              </w:rPr>
              <w:t>07.02.01.01.03</w:t>
            </w:r>
          </w:p>
        </w:tc>
        <w:tc>
          <w:tcPr>
            <w:tcW w:w="4796" w:type="dxa"/>
          </w:tcPr>
          <w:p w:rsidR="009004E6" w:rsidRPr="00E6243B" w:rsidRDefault="009004E6" w:rsidP="009004E6">
            <w:pPr>
              <w:pStyle w:val="TableParagraph"/>
              <w:spacing w:before="39" w:line="141" w:lineRule="exact"/>
              <w:ind w:left="755"/>
              <w:rPr>
                <w:sz w:val="14"/>
                <w:lang w:val="es-PE"/>
              </w:rPr>
            </w:pPr>
            <w:r w:rsidRPr="00E6243B">
              <w:rPr>
                <w:sz w:val="14"/>
                <w:lang w:val="es-PE"/>
              </w:rPr>
              <w:t>RELLENO CON MATERIAL DE PRESTAMO (NIVELACION DE</w:t>
            </w:r>
          </w:p>
        </w:tc>
        <w:tc>
          <w:tcPr>
            <w:tcW w:w="751" w:type="dxa"/>
          </w:tcPr>
          <w:p w:rsidR="009004E6" w:rsidRDefault="009004E6" w:rsidP="009004E6">
            <w:pPr>
              <w:pStyle w:val="TableParagraph"/>
              <w:spacing w:before="39" w:line="141" w:lineRule="exact"/>
              <w:ind w:left="116"/>
              <w:rPr>
                <w:sz w:val="14"/>
              </w:rPr>
            </w:pPr>
            <w:r>
              <w:rPr>
                <w:sz w:val="14"/>
              </w:rPr>
              <w:t>m3</w:t>
            </w:r>
          </w:p>
        </w:tc>
        <w:tc>
          <w:tcPr>
            <w:tcW w:w="1262" w:type="dxa"/>
          </w:tcPr>
          <w:p w:rsidR="009004E6" w:rsidRDefault="009004E6" w:rsidP="009004E6">
            <w:pPr>
              <w:pStyle w:val="TableParagraph"/>
              <w:spacing w:before="39" w:line="141" w:lineRule="exact"/>
              <w:ind w:right="273"/>
              <w:jc w:val="right"/>
              <w:rPr>
                <w:sz w:val="14"/>
              </w:rPr>
            </w:pPr>
            <w:r>
              <w:rPr>
                <w:sz w:val="14"/>
              </w:rPr>
              <w:t>25,500.00</w:t>
            </w:r>
          </w:p>
        </w:tc>
        <w:tc>
          <w:tcPr>
            <w:tcW w:w="1080" w:type="dxa"/>
          </w:tcPr>
          <w:p w:rsidR="009004E6" w:rsidRDefault="009004E6" w:rsidP="009004E6">
            <w:pPr>
              <w:pStyle w:val="TableParagraph"/>
              <w:spacing w:before="39" w:line="141" w:lineRule="exact"/>
              <w:ind w:right="232"/>
              <w:jc w:val="right"/>
              <w:rPr>
                <w:sz w:val="14"/>
              </w:rPr>
            </w:pPr>
            <w:r>
              <w:rPr>
                <w:sz w:val="14"/>
              </w:rPr>
              <w:t>9.95</w:t>
            </w:r>
          </w:p>
        </w:tc>
        <w:tc>
          <w:tcPr>
            <w:tcW w:w="956" w:type="dxa"/>
          </w:tcPr>
          <w:p w:rsidR="009004E6" w:rsidRDefault="009004E6" w:rsidP="009004E6">
            <w:pPr>
              <w:pStyle w:val="TableParagraph"/>
              <w:spacing w:before="39" w:line="141" w:lineRule="exact"/>
              <w:ind w:right="50"/>
              <w:jc w:val="right"/>
              <w:rPr>
                <w:sz w:val="14"/>
              </w:rPr>
            </w:pPr>
            <w:r>
              <w:rPr>
                <w:sz w:val="14"/>
              </w:rPr>
              <w:t>253,725.00</w:t>
            </w:r>
          </w:p>
        </w:tc>
      </w:tr>
      <w:tr w:rsidR="009004E6" w:rsidTr="009004E6">
        <w:trPr>
          <w:trHeight w:val="191"/>
        </w:trPr>
        <w:tc>
          <w:tcPr>
            <w:tcW w:w="1183" w:type="dxa"/>
          </w:tcPr>
          <w:p w:rsidR="009004E6" w:rsidRDefault="009004E6" w:rsidP="009004E6">
            <w:pPr>
              <w:pStyle w:val="TableParagraph"/>
              <w:spacing w:before="0"/>
              <w:rPr>
                <w:rFonts w:ascii="Times New Roman"/>
                <w:sz w:val="12"/>
              </w:rPr>
            </w:pPr>
          </w:p>
        </w:tc>
        <w:tc>
          <w:tcPr>
            <w:tcW w:w="4796" w:type="dxa"/>
          </w:tcPr>
          <w:p w:rsidR="009004E6" w:rsidRDefault="009004E6" w:rsidP="009004E6">
            <w:pPr>
              <w:pStyle w:val="TableParagraph"/>
              <w:spacing w:before="1"/>
              <w:ind w:left="367"/>
              <w:rPr>
                <w:sz w:val="14"/>
              </w:rPr>
            </w:pPr>
            <w:r>
              <w:rPr>
                <w:sz w:val="14"/>
              </w:rPr>
              <w:t>PLATAFORMA)</w:t>
            </w:r>
          </w:p>
        </w:tc>
        <w:tc>
          <w:tcPr>
            <w:tcW w:w="751" w:type="dxa"/>
          </w:tcPr>
          <w:p w:rsidR="009004E6" w:rsidRDefault="009004E6" w:rsidP="009004E6">
            <w:pPr>
              <w:pStyle w:val="TableParagraph"/>
              <w:spacing w:before="0"/>
              <w:rPr>
                <w:rFonts w:ascii="Times New Roman"/>
                <w:sz w:val="12"/>
              </w:rPr>
            </w:pPr>
          </w:p>
        </w:tc>
        <w:tc>
          <w:tcPr>
            <w:tcW w:w="1262" w:type="dxa"/>
          </w:tcPr>
          <w:p w:rsidR="009004E6" w:rsidRDefault="009004E6" w:rsidP="009004E6">
            <w:pPr>
              <w:pStyle w:val="TableParagraph"/>
              <w:spacing w:before="0"/>
              <w:rPr>
                <w:rFonts w:ascii="Times New Roman"/>
                <w:sz w:val="12"/>
              </w:rPr>
            </w:pPr>
          </w:p>
        </w:tc>
        <w:tc>
          <w:tcPr>
            <w:tcW w:w="1080" w:type="dxa"/>
          </w:tcPr>
          <w:p w:rsidR="009004E6" w:rsidRDefault="009004E6" w:rsidP="009004E6">
            <w:pPr>
              <w:pStyle w:val="TableParagraph"/>
              <w:spacing w:before="0"/>
              <w:rPr>
                <w:rFonts w:ascii="Times New Roman"/>
                <w:sz w:val="12"/>
              </w:rPr>
            </w:pPr>
          </w:p>
        </w:tc>
        <w:tc>
          <w:tcPr>
            <w:tcW w:w="956" w:type="dxa"/>
          </w:tcPr>
          <w:p w:rsidR="009004E6" w:rsidRDefault="009004E6" w:rsidP="009004E6">
            <w:pPr>
              <w:pStyle w:val="TableParagraph"/>
              <w:spacing w:before="0"/>
              <w:rPr>
                <w:rFonts w:ascii="Times New Roman"/>
                <w:sz w:val="12"/>
              </w:rPr>
            </w:pPr>
          </w:p>
        </w:tc>
      </w:tr>
      <w:tr w:rsidR="009004E6" w:rsidTr="009004E6">
        <w:trPr>
          <w:trHeight w:val="229"/>
        </w:trPr>
        <w:tc>
          <w:tcPr>
            <w:tcW w:w="1183" w:type="dxa"/>
          </w:tcPr>
          <w:p w:rsidR="009004E6" w:rsidRDefault="009004E6" w:rsidP="009004E6">
            <w:pPr>
              <w:pStyle w:val="TableParagraph"/>
              <w:spacing w:before="27"/>
              <w:ind w:left="50"/>
              <w:rPr>
                <w:sz w:val="14"/>
              </w:rPr>
            </w:pPr>
            <w:r>
              <w:rPr>
                <w:sz w:val="14"/>
              </w:rPr>
              <w:t>07.02.01.01.04</w:t>
            </w:r>
          </w:p>
        </w:tc>
        <w:tc>
          <w:tcPr>
            <w:tcW w:w="4796" w:type="dxa"/>
          </w:tcPr>
          <w:p w:rsidR="009004E6" w:rsidRPr="00E6243B" w:rsidRDefault="009004E6" w:rsidP="009004E6">
            <w:pPr>
              <w:pStyle w:val="TableParagraph"/>
              <w:spacing w:before="27"/>
              <w:ind w:left="755"/>
              <w:rPr>
                <w:sz w:val="14"/>
                <w:lang w:val="es-PE"/>
              </w:rPr>
            </w:pPr>
            <w:r w:rsidRPr="00E6243B">
              <w:rPr>
                <w:sz w:val="14"/>
                <w:lang w:val="es-PE"/>
              </w:rPr>
              <w:t>PERFILADO DEL AREA DE CIMENTACION</w:t>
            </w:r>
          </w:p>
        </w:tc>
        <w:tc>
          <w:tcPr>
            <w:tcW w:w="751" w:type="dxa"/>
          </w:tcPr>
          <w:p w:rsidR="009004E6" w:rsidRDefault="009004E6" w:rsidP="009004E6">
            <w:pPr>
              <w:pStyle w:val="TableParagraph"/>
              <w:spacing w:before="27"/>
              <w:ind w:left="119"/>
              <w:rPr>
                <w:sz w:val="14"/>
              </w:rPr>
            </w:pPr>
            <w:r>
              <w:rPr>
                <w:sz w:val="14"/>
              </w:rPr>
              <w:t>m2</w:t>
            </w:r>
          </w:p>
        </w:tc>
        <w:tc>
          <w:tcPr>
            <w:tcW w:w="1262" w:type="dxa"/>
          </w:tcPr>
          <w:p w:rsidR="009004E6" w:rsidRDefault="009004E6" w:rsidP="009004E6">
            <w:pPr>
              <w:pStyle w:val="TableParagraph"/>
              <w:spacing w:before="27"/>
              <w:ind w:right="273"/>
              <w:jc w:val="right"/>
              <w:rPr>
                <w:sz w:val="14"/>
              </w:rPr>
            </w:pPr>
            <w:r>
              <w:rPr>
                <w:sz w:val="14"/>
              </w:rPr>
              <w:t>10,264.62</w:t>
            </w:r>
          </w:p>
        </w:tc>
        <w:tc>
          <w:tcPr>
            <w:tcW w:w="1080" w:type="dxa"/>
          </w:tcPr>
          <w:p w:rsidR="009004E6" w:rsidRDefault="009004E6" w:rsidP="009004E6">
            <w:pPr>
              <w:pStyle w:val="TableParagraph"/>
              <w:spacing w:before="27"/>
              <w:ind w:right="232"/>
              <w:jc w:val="right"/>
              <w:rPr>
                <w:sz w:val="14"/>
              </w:rPr>
            </w:pPr>
            <w:r>
              <w:rPr>
                <w:sz w:val="14"/>
              </w:rPr>
              <w:t>1.08</w:t>
            </w:r>
          </w:p>
        </w:tc>
        <w:tc>
          <w:tcPr>
            <w:tcW w:w="956" w:type="dxa"/>
          </w:tcPr>
          <w:p w:rsidR="009004E6" w:rsidRDefault="009004E6" w:rsidP="009004E6">
            <w:pPr>
              <w:pStyle w:val="TableParagraph"/>
              <w:spacing w:before="27"/>
              <w:ind w:right="50"/>
              <w:jc w:val="right"/>
              <w:rPr>
                <w:sz w:val="14"/>
              </w:rPr>
            </w:pPr>
            <w:r>
              <w:rPr>
                <w:sz w:val="14"/>
              </w:rPr>
              <w:t>11,085.79</w:t>
            </w:r>
          </w:p>
        </w:tc>
      </w:tr>
      <w:tr w:rsidR="009004E6" w:rsidTr="009004E6">
        <w:trPr>
          <w:trHeight w:val="200"/>
        </w:trPr>
        <w:tc>
          <w:tcPr>
            <w:tcW w:w="1183" w:type="dxa"/>
          </w:tcPr>
          <w:p w:rsidR="009004E6" w:rsidRDefault="009004E6" w:rsidP="009004E6">
            <w:pPr>
              <w:pStyle w:val="TableParagraph"/>
              <w:spacing w:line="141" w:lineRule="exact"/>
              <w:ind w:left="50"/>
              <w:rPr>
                <w:sz w:val="14"/>
              </w:rPr>
            </w:pPr>
            <w:r>
              <w:rPr>
                <w:sz w:val="14"/>
              </w:rPr>
              <w:t>07.02.01.01.05</w:t>
            </w:r>
          </w:p>
        </w:tc>
        <w:tc>
          <w:tcPr>
            <w:tcW w:w="4796" w:type="dxa"/>
          </w:tcPr>
          <w:p w:rsidR="009004E6" w:rsidRPr="00E6243B" w:rsidRDefault="009004E6" w:rsidP="009004E6">
            <w:pPr>
              <w:pStyle w:val="TableParagraph"/>
              <w:spacing w:line="141" w:lineRule="exact"/>
              <w:ind w:right="114"/>
              <w:jc w:val="right"/>
              <w:rPr>
                <w:sz w:val="14"/>
                <w:lang w:val="es-PE"/>
              </w:rPr>
            </w:pPr>
            <w:r w:rsidRPr="00E6243B">
              <w:rPr>
                <w:sz w:val="14"/>
                <w:lang w:val="es-PE"/>
              </w:rPr>
              <w:t>CARGUIO Y TRANSPORTE DEL MATERIAL ORGANICO A DEPOSITO DE</w:t>
            </w:r>
          </w:p>
        </w:tc>
        <w:tc>
          <w:tcPr>
            <w:tcW w:w="751" w:type="dxa"/>
          </w:tcPr>
          <w:p w:rsidR="009004E6" w:rsidRDefault="009004E6" w:rsidP="009004E6">
            <w:pPr>
              <w:pStyle w:val="TableParagraph"/>
              <w:spacing w:line="141" w:lineRule="exact"/>
              <w:ind w:left="116"/>
              <w:rPr>
                <w:sz w:val="14"/>
              </w:rPr>
            </w:pPr>
            <w:r>
              <w:rPr>
                <w:sz w:val="14"/>
              </w:rPr>
              <w:t>m3</w:t>
            </w:r>
          </w:p>
        </w:tc>
        <w:tc>
          <w:tcPr>
            <w:tcW w:w="1262" w:type="dxa"/>
          </w:tcPr>
          <w:p w:rsidR="009004E6" w:rsidRDefault="009004E6" w:rsidP="009004E6">
            <w:pPr>
              <w:pStyle w:val="TableParagraph"/>
              <w:spacing w:line="141" w:lineRule="exact"/>
              <w:ind w:right="273"/>
              <w:jc w:val="right"/>
              <w:rPr>
                <w:sz w:val="14"/>
              </w:rPr>
            </w:pPr>
            <w:r>
              <w:rPr>
                <w:sz w:val="14"/>
              </w:rPr>
              <w:t>65,319.78</w:t>
            </w:r>
          </w:p>
        </w:tc>
        <w:tc>
          <w:tcPr>
            <w:tcW w:w="1080" w:type="dxa"/>
          </w:tcPr>
          <w:p w:rsidR="009004E6" w:rsidRDefault="009004E6" w:rsidP="009004E6">
            <w:pPr>
              <w:pStyle w:val="TableParagraph"/>
              <w:spacing w:line="141" w:lineRule="exact"/>
              <w:ind w:right="232"/>
              <w:jc w:val="right"/>
              <w:rPr>
                <w:sz w:val="14"/>
              </w:rPr>
            </w:pPr>
            <w:r>
              <w:rPr>
                <w:sz w:val="14"/>
              </w:rPr>
              <w:t>2.48</w:t>
            </w:r>
          </w:p>
        </w:tc>
        <w:tc>
          <w:tcPr>
            <w:tcW w:w="956" w:type="dxa"/>
          </w:tcPr>
          <w:p w:rsidR="009004E6" w:rsidRDefault="009004E6" w:rsidP="009004E6">
            <w:pPr>
              <w:pStyle w:val="TableParagraph"/>
              <w:spacing w:line="141" w:lineRule="exact"/>
              <w:ind w:right="50"/>
              <w:jc w:val="right"/>
              <w:rPr>
                <w:sz w:val="14"/>
              </w:rPr>
            </w:pPr>
            <w:r>
              <w:rPr>
                <w:sz w:val="14"/>
              </w:rPr>
              <w:t>161,993.05</w:t>
            </w:r>
          </w:p>
        </w:tc>
      </w:tr>
      <w:tr w:rsidR="009004E6" w:rsidTr="009004E6">
        <w:trPr>
          <w:trHeight w:val="190"/>
        </w:trPr>
        <w:tc>
          <w:tcPr>
            <w:tcW w:w="1183" w:type="dxa"/>
          </w:tcPr>
          <w:p w:rsidR="009004E6" w:rsidRDefault="009004E6" w:rsidP="009004E6">
            <w:pPr>
              <w:pStyle w:val="TableParagraph"/>
              <w:spacing w:before="0"/>
              <w:rPr>
                <w:rFonts w:ascii="Times New Roman"/>
                <w:sz w:val="12"/>
              </w:rPr>
            </w:pPr>
          </w:p>
        </w:tc>
        <w:tc>
          <w:tcPr>
            <w:tcW w:w="4796" w:type="dxa"/>
          </w:tcPr>
          <w:p w:rsidR="009004E6" w:rsidRDefault="009004E6" w:rsidP="009004E6">
            <w:pPr>
              <w:pStyle w:val="TableParagraph"/>
              <w:spacing w:before="0"/>
              <w:ind w:left="367"/>
              <w:rPr>
                <w:sz w:val="14"/>
              </w:rPr>
            </w:pPr>
            <w:r>
              <w:rPr>
                <w:sz w:val="14"/>
              </w:rPr>
              <w:t>TOP SOIL D&lt;1.00 Km</w:t>
            </w:r>
          </w:p>
        </w:tc>
        <w:tc>
          <w:tcPr>
            <w:tcW w:w="751" w:type="dxa"/>
          </w:tcPr>
          <w:p w:rsidR="009004E6" w:rsidRDefault="009004E6" w:rsidP="009004E6">
            <w:pPr>
              <w:pStyle w:val="TableParagraph"/>
              <w:spacing w:before="0"/>
              <w:rPr>
                <w:rFonts w:ascii="Times New Roman"/>
                <w:sz w:val="12"/>
              </w:rPr>
            </w:pPr>
          </w:p>
        </w:tc>
        <w:tc>
          <w:tcPr>
            <w:tcW w:w="1262" w:type="dxa"/>
          </w:tcPr>
          <w:p w:rsidR="009004E6" w:rsidRDefault="009004E6" w:rsidP="009004E6">
            <w:pPr>
              <w:pStyle w:val="TableParagraph"/>
              <w:spacing w:before="0"/>
              <w:rPr>
                <w:rFonts w:ascii="Times New Roman"/>
                <w:sz w:val="12"/>
              </w:rPr>
            </w:pPr>
          </w:p>
        </w:tc>
        <w:tc>
          <w:tcPr>
            <w:tcW w:w="1080" w:type="dxa"/>
          </w:tcPr>
          <w:p w:rsidR="009004E6" w:rsidRDefault="009004E6" w:rsidP="009004E6">
            <w:pPr>
              <w:pStyle w:val="TableParagraph"/>
              <w:spacing w:before="0"/>
              <w:rPr>
                <w:rFonts w:ascii="Times New Roman"/>
                <w:sz w:val="12"/>
              </w:rPr>
            </w:pPr>
          </w:p>
        </w:tc>
        <w:tc>
          <w:tcPr>
            <w:tcW w:w="956" w:type="dxa"/>
          </w:tcPr>
          <w:p w:rsidR="009004E6" w:rsidRDefault="009004E6" w:rsidP="009004E6">
            <w:pPr>
              <w:pStyle w:val="TableParagraph"/>
              <w:spacing w:before="0"/>
              <w:rPr>
                <w:rFonts w:ascii="Times New Roman"/>
                <w:sz w:val="12"/>
              </w:rPr>
            </w:pPr>
          </w:p>
        </w:tc>
      </w:tr>
      <w:tr w:rsidR="009004E6" w:rsidTr="009004E6">
        <w:trPr>
          <w:trHeight w:val="226"/>
        </w:trPr>
        <w:tc>
          <w:tcPr>
            <w:tcW w:w="1183" w:type="dxa"/>
          </w:tcPr>
          <w:p w:rsidR="009004E6" w:rsidRDefault="009004E6" w:rsidP="009004E6">
            <w:pPr>
              <w:pStyle w:val="TableParagraph"/>
              <w:spacing w:before="28"/>
              <w:ind w:left="50"/>
              <w:rPr>
                <w:sz w:val="14"/>
              </w:rPr>
            </w:pPr>
            <w:r>
              <w:rPr>
                <w:sz w:val="14"/>
              </w:rPr>
              <w:t>07.02.01.01.06</w:t>
            </w:r>
          </w:p>
        </w:tc>
        <w:tc>
          <w:tcPr>
            <w:tcW w:w="4796" w:type="dxa"/>
          </w:tcPr>
          <w:p w:rsidR="009004E6" w:rsidRPr="00E6243B" w:rsidRDefault="009004E6" w:rsidP="009004E6">
            <w:pPr>
              <w:pStyle w:val="TableParagraph"/>
              <w:spacing w:before="28"/>
              <w:ind w:right="125"/>
              <w:jc w:val="right"/>
              <w:rPr>
                <w:sz w:val="14"/>
                <w:lang w:val="es-PE"/>
              </w:rPr>
            </w:pPr>
            <w:r w:rsidRPr="00E6243B">
              <w:rPr>
                <w:sz w:val="14"/>
                <w:lang w:val="es-PE"/>
              </w:rPr>
              <w:t>ACONDICIONAMIENTO DE MATERIAL DE EXCAVACION EN BOTADERO</w:t>
            </w:r>
          </w:p>
        </w:tc>
        <w:tc>
          <w:tcPr>
            <w:tcW w:w="751" w:type="dxa"/>
          </w:tcPr>
          <w:p w:rsidR="009004E6" w:rsidRDefault="009004E6" w:rsidP="009004E6">
            <w:pPr>
              <w:pStyle w:val="TableParagraph"/>
              <w:spacing w:before="28"/>
              <w:ind w:left="117"/>
              <w:rPr>
                <w:sz w:val="14"/>
              </w:rPr>
            </w:pPr>
            <w:r>
              <w:rPr>
                <w:sz w:val="14"/>
              </w:rPr>
              <w:t>m3</w:t>
            </w:r>
          </w:p>
        </w:tc>
        <w:tc>
          <w:tcPr>
            <w:tcW w:w="1262" w:type="dxa"/>
          </w:tcPr>
          <w:p w:rsidR="009004E6" w:rsidRDefault="009004E6" w:rsidP="009004E6">
            <w:pPr>
              <w:pStyle w:val="TableParagraph"/>
              <w:spacing w:before="28"/>
              <w:ind w:right="273"/>
              <w:jc w:val="right"/>
              <w:rPr>
                <w:sz w:val="14"/>
              </w:rPr>
            </w:pPr>
            <w:r>
              <w:rPr>
                <w:sz w:val="14"/>
              </w:rPr>
              <w:t>65,319.78</w:t>
            </w:r>
          </w:p>
        </w:tc>
        <w:tc>
          <w:tcPr>
            <w:tcW w:w="1080" w:type="dxa"/>
          </w:tcPr>
          <w:p w:rsidR="009004E6" w:rsidRDefault="009004E6" w:rsidP="009004E6">
            <w:pPr>
              <w:pStyle w:val="TableParagraph"/>
              <w:spacing w:before="28"/>
              <w:ind w:right="232"/>
              <w:jc w:val="right"/>
              <w:rPr>
                <w:sz w:val="14"/>
              </w:rPr>
            </w:pPr>
            <w:r>
              <w:rPr>
                <w:sz w:val="14"/>
              </w:rPr>
              <w:t>1.62</w:t>
            </w:r>
          </w:p>
        </w:tc>
        <w:tc>
          <w:tcPr>
            <w:tcW w:w="956" w:type="dxa"/>
          </w:tcPr>
          <w:p w:rsidR="009004E6" w:rsidRDefault="009004E6" w:rsidP="009004E6">
            <w:pPr>
              <w:pStyle w:val="TableParagraph"/>
              <w:spacing w:before="28"/>
              <w:ind w:right="50"/>
              <w:jc w:val="right"/>
              <w:rPr>
                <w:sz w:val="14"/>
              </w:rPr>
            </w:pPr>
            <w:r>
              <w:rPr>
                <w:sz w:val="14"/>
              </w:rPr>
              <w:t>105,818.04</w:t>
            </w:r>
          </w:p>
        </w:tc>
      </w:tr>
      <w:tr w:rsidR="009004E6" w:rsidTr="009004E6">
        <w:trPr>
          <w:trHeight w:val="244"/>
        </w:trPr>
        <w:tc>
          <w:tcPr>
            <w:tcW w:w="1183" w:type="dxa"/>
          </w:tcPr>
          <w:p w:rsidR="009004E6" w:rsidRDefault="009004E6" w:rsidP="009004E6">
            <w:pPr>
              <w:pStyle w:val="TableParagraph"/>
              <w:spacing w:before="42"/>
              <w:ind w:left="50"/>
              <w:rPr>
                <w:sz w:val="14"/>
              </w:rPr>
            </w:pPr>
            <w:r>
              <w:rPr>
                <w:color w:val="800000"/>
                <w:sz w:val="14"/>
              </w:rPr>
              <w:t>07.02.01.02</w:t>
            </w:r>
          </w:p>
        </w:tc>
        <w:tc>
          <w:tcPr>
            <w:tcW w:w="4796" w:type="dxa"/>
          </w:tcPr>
          <w:p w:rsidR="009004E6" w:rsidRDefault="009004E6" w:rsidP="009004E6">
            <w:pPr>
              <w:pStyle w:val="TableParagraph"/>
              <w:spacing w:before="42"/>
              <w:ind w:left="658"/>
              <w:rPr>
                <w:b/>
                <w:sz w:val="14"/>
              </w:rPr>
            </w:pPr>
            <w:r>
              <w:rPr>
                <w:b/>
                <w:color w:val="800000"/>
                <w:sz w:val="14"/>
              </w:rPr>
              <w:t>CONTRUCCION DEL DIQUE ETAPA 7</w:t>
            </w:r>
          </w:p>
        </w:tc>
        <w:tc>
          <w:tcPr>
            <w:tcW w:w="751" w:type="dxa"/>
          </w:tcPr>
          <w:p w:rsidR="009004E6" w:rsidRDefault="009004E6" w:rsidP="009004E6">
            <w:pPr>
              <w:pStyle w:val="TableParagraph"/>
              <w:spacing w:before="0"/>
              <w:rPr>
                <w:rFonts w:ascii="Times New Roman"/>
                <w:sz w:val="14"/>
              </w:rPr>
            </w:pPr>
          </w:p>
        </w:tc>
        <w:tc>
          <w:tcPr>
            <w:tcW w:w="1262" w:type="dxa"/>
          </w:tcPr>
          <w:p w:rsidR="009004E6" w:rsidRDefault="009004E6" w:rsidP="009004E6">
            <w:pPr>
              <w:pStyle w:val="TableParagraph"/>
              <w:spacing w:before="0"/>
              <w:rPr>
                <w:rFonts w:ascii="Times New Roman"/>
                <w:sz w:val="14"/>
              </w:rPr>
            </w:pPr>
          </w:p>
        </w:tc>
        <w:tc>
          <w:tcPr>
            <w:tcW w:w="1080" w:type="dxa"/>
          </w:tcPr>
          <w:p w:rsidR="009004E6" w:rsidRDefault="009004E6" w:rsidP="009004E6">
            <w:pPr>
              <w:pStyle w:val="TableParagraph"/>
              <w:spacing w:before="0"/>
              <w:rPr>
                <w:rFonts w:ascii="Times New Roman"/>
                <w:sz w:val="14"/>
              </w:rPr>
            </w:pPr>
          </w:p>
        </w:tc>
        <w:tc>
          <w:tcPr>
            <w:tcW w:w="956" w:type="dxa"/>
          </w:tcPr>
          <w:p w:rsidR="009004E6" w:rsidRDefault="009004E6" w:rsidP="009004E6">
            <w:pPr>
              <w:pStyle w:val="TableParagraph"/>
              <w:spacing w:before="37"/>
              <w:ind w:right="54"/>
              <w:jc w:val="right"/>
              <w:rPr>
                <w:b/>
                <w:sz w:val="14"/>
              </w:rPr>
            </w:pPr>
            <w:r>
              <w:rPr>
                <w:b/>
                <w:color w:val="800000"/>
                <w:sz w:val="14"/>
              </w:rPr>
              <w:t>4,965,568.65</w:t>
            </w:r>
          </w:p>
        </w:tc>
      </w:tr>
      <w:tr w:rsidR="009004E6" w:rsidTr="009004E6">
        <w:trPr>
          <w:trHeight w:val="242"/>
        </w:trPr>
        <w:tc>
          <w:tcPr>
            <w:tcW w:w="1183" w:type="dxa"/>
          </w:tcPr>
          <w:p w:rsidR="009004E6" w:rsidRDefault="009004E6" w:rsidP="009004E6">
            <w:pPr>
              <w:pStyle w:val="TableParagraph"/>
              <w:ind w:left="50"/>
              <w:rPr>
                <w:sz w:val="14"/>
              </w:rPr>
            </w:pPr>
            <w:r>
              <w:rPr>
                <w:sz w:val="14"/>
              </w:rPr>
              <w:t>07.02.01.02.01</w:t>
            </w:r>
          </w:p>
        </w:tc>
        <w:tc>
          <w:tcPr>
            <w:tcW w:w="4796" w:type="dxa"/>
          </w:tcPr>
          <w:p w:rsidR="009004E6" w:rsidRDefault="009004E6" w:rsidP="009004E6">
            <w:pPr>
              <w:pStyle w:val="TableParagraph"/>
              <w:ind w:left="755"/>
              <w:rPr>
                <w:sz w:val="14"/>
              </w:rPr>
            </w:pPr>
            <w:r>
              <w:rPr>
                <w:sz w:val="14"/>
              </w:rPr>
              <w:t>CONFORMACION DEL DIQUE ETAPA 7</w:t>
            </w:r>
          </w:p>
        </w:tc>
        <w:tc>
          <w:tcPr>
            <w:tcW w:w="751" w:type="dxa"/>
          </w:tcPr>
          <w:p w:rsidR="009004E6" w:rsidRDefault="009004E6" w:rsidP="009004E6">
            <w:pPr>
              <w:pStyle w:val="TableParagraph"/>
              <w:ind w:left="119"/>
              <w:rPr>
                <w:sz w:val="14"/>
              </w:rPr>
            </w:pPr>
            <w:r>
              <w:rPr>
                <w:sz w:val="14"/>
              </w:rPr>
              <w:t>m3</w:t>
            </w:r>
          </w:p>
        </w:tc>
        <w:tc>
          <w:tcPr>
            <w:tcW w:w="1262" w:type="dxa"/>
          </w:tcPr>
          <w:p w:rsidR="009004E6" w:rsidRDefault="009004E6" w:rsidP="009004E6">
            <w:pPr>
              <w:pStyle w:val="TableParagraph"/>
              <w:ind w:right="273"/>
              <w:jc w:val="right"/>
              <w:rPr>
                <w:sz w:val="14"/>
              </w:rPr>
            </w:pPr>
            <w:r>
              <w:rPr>
                <w:sz w:val="14"/>
              </w:rPr>
              <w:t>384,592.20</w:t>
            </w:r>
          </w:p>
        </w:tc>
        <w:tc>
          <w:tcPr>
            <w:tcW w:w="1080" w:type="dxa"/>
          </w:tcPr>
          <w:p w:rsidR="009004E6" w:rsidRDefault="009004E6" w:rsidP="009004E6">
            <w:pPr>
              <w:pStyle w:val="TableParagraph"/>
              <w:ind w:right="232"/>
              <w:jc w:val="right"/>
              <w:rPr>
                <w:sz w:val="14"/>
              </w:rPr>
            </w:pPr>
            <w:r>
              <w:rPr>
                <w:sz w:val="14"/>
              </w:rPr>
              <w:t>9.95</w:t>
            </w:r>
          </w:p>
        </w:tc>
        <w:tc>
          <w:tcPr>
            <w:tcW w:w="956" w:type="dxa"/>
          </w:tcPr>
          <w:p w:rsidR="009004E6" w:rsidRDefault="009004E6" w:rsidP="009004E6">
            <w:pPr>
              <w:pStyle w:val="TableParagraph"/>
              <w:ind w:right="50"/>
              <w:jc w:val="right"/>
              <w:rPr>
                <w:sz w:val="14"/>
              </w:rPr>
            </w:pPr>
            <w:r>
              <w:rPr>
                <w:sz w:val="14"/>
              </w:rPr>
              <w:t>3,826,692.39</w:t>
            </w:r>
          </w:p>
        </w:tc>
      </w:tr>
      <w:tr w:rsidR="009004E6" w:rsidTr="009004E6">
        <w:trPr>
          <w:trHeight w:val="200"/>
        </w:trPr>
        <w:tc>
          <w:tcPr>
            <w:tcW w:w="1183" w:type="dxa"/>
          </w:tcPr>
          <w:p w:rsidR="009004E6" w:rsidRDefault="009004E6" w:rsidP="009004E6">
            <w:pPr>
              <w:pStyle w:val="TableParagraph"/>
              <w:spacing w:line="141" w:lineRule="exact"/>
              <w:ind w:left="50"/>
              <w:rPr>
                <w:sz w:val="14"/>
              </w:rPr>
            </w:pPr>
            <w:r>
              <w:rPr>
                <w:sz w:val="14"/>
              </w:rPr>
              <w:t>07.02.01.02.02</w:t>
            </w:r>
          </w:p>
        </w:tc>
        <w:tc>
          <w:tcPr>
            <w:tcW w:w="4796" w:type="dxa"/>
          </w:tcPr>
          <w:p w:rsidR="009004E6" w:rsidRPr="00E6243B" w:rsidRDefault="009004E6" w:rsidP="009004E6">
            <w:pPr>
              <w:pStyle w:val="TableParagraph"/>
              <w:spacing w:line="141" w:lineRule="exact"/>
              <w:ind w:left="755"/>
              <w:rPr>
                <w:sz w:val="14"/>
                <w:lang w:val="es-PE"/>
              </w:rPr>
            </w:pPr>
            <w:r w:rsidRPr="00E6243B">
              <w:rPr>
                <w:sz w:val="14"/>
                <w:lang w:val="es-PE"/>
              </w:rPr>
              <w:t>CONFORMACION DEL DREN TIPO CHIMENEA</w:t>
            </w:r>
          </w:p>
        </w:tc>
        <w:tc>
          <w:tcPr>
            <w:tcW w:w="751" w:type="dxa"/>
          </w:tcPr>
          <w:p w:rsidR="009004E6" w:rsidRDefault="009004E6" w:rsidP="009004E6">
            <w:pPr>
              <w:pStyle w:val="TableParagraph"/>
              <w:spacing w:line="141" w:lineRule="exact"/>
              <w:ind w:left="119"/>
              <w:rPr>
                <w:sz w:val="14"/>
              </w:rPr>
            </w:pPr>
            <w:r>
              <w:rPr>
                <w:sz w:val="14"/>
              </w:rPr>
              <w:t>m3</w:t>
            </w:r>
          </w:p>
        </w:tc>
        <w:tc>
          <w:tcPr>
            <w:tcW w:w="1262" w:type="dxa"/>
          </w:tcPr>
          <w:p w:rsidR="009004E6" w:rsidRDefault="009004E6" w:rsidP="009004E6">
            <w:pPr>
              <w:pStyle w:val="TableParagraph"/>
              <w:spacing w:line="141" w:lineRule="exact"/>
              <w:ind w:right="273"/>
              <w:jc w:val="right"/>
              <w:rPr>
                <w:sz w:val="14"/>
              </w:rPr>
            </w:pPr>
            <w:r>
              <w:rPr>
                <w:sz w:val="14"/>
              </w:rPr>
              <w:t>4,530.54</w:t>
            </w:r>
          </w:p>
        </w:tc>
        <w:tc>
          <w:tcPr>
            <w:tcW w:w="1080" w:type="dxa"/>
          </w:tcPr>
          <w:p w:rsidR="009004E6" w:rsidRDefault="009004E6" w:rsidP="009004E6">
            <w:pPr>
              <w:pStyle w:val="TableParagraph"/>
              <w:spacing w:line="141" w:lineRule="exact"/>
              <w:ind w:right="232"/>
              <w:jc w:val="right"/>
              <w:rPr>
                <w:sz w:val="14"/>
              </w:rPr>
            </w:pPr>
            <w:r>
              <w:rPr>
                <w:sz w:val="14"/>
              </w:rPr>
              <w:t>50.84</w:t>
            </w:r>
          </w:p>
        </w:tc>
        <w:tc>
          <w:tcPr>
            <w:tcW w:w="956" w:type="dxa"/>
          </w:tcPr>
          <w:p w:rsidR="009004E6" w:rsidRDefault="009004E6" w:rsidP="009004E6">
            <w:pPr>
              <w:pStyle w:val="TableParagraph"/>
              <w:spacing w:line="141" w:lineRule="exact"/>
              <w:ind w:right="50"/>
              <w:jc w:val="right"/>
              <w:rPr>
                <w:sz w:val="14"/>
              </w:rPr>
            </w:pPr>
            <w:r>
              <w:rPr>
                <w:sz w:val="14"/>
              </w:rPr>
              <w:t>230,332.65</w:t>
            </w:r>
          </w:p>
        </w:tc>
      </w:tr>
    </w:tbl>
    <w:p w:rsidR="009004E6" w:rsidRDefault="009004E6" w:rsidP="009004E6">
      <w:pPr>
        <w:spacing w:line="141" w:lineRule="exact"/>
        <w:jc w:val="right"/>
        <w:rPr>
          <w:sz w:val="14"/>
        </w:rPr>
        <w:sectPr w:rsidR="009004E6" w:rsidSect="009004E6">
          <w:pgSz w:w="11910" w:h="16840"/>
          <w:pgMar w:top="2268" w:right="500" w:bottom="840" w:left="1140" w:header="433" w:footer="657" w:gutter="0"/>
          <w:cols w:space="720"/>
        </w:sectPr>
      </w:pPr>
    </w:p>
    <w:p w:rsidR="009004E6" w:rsidRDefault="009004E6" w:rsidP="009004E6">
      <w:pPr>
        <w:pStyle w:val="Textoindependiente"/>
        <w:spacing w:before="8"/>
        <w:rPr>
          <w:b/>
          <w:sz w:val="11"/>
        </w:rPr>
      </w:pPr>
    </w:p>
    <w:p w:rsidR="009004E6" w:rsidRDefault="009004E6" w:rsidP="009004E6">
      <w:pPr>
        <w:pStyle w:val="Textoindependiente"/>
        <w:ind w:left="173"/>
        <w:rPr>
          <w:b/>
          <w:sz w:val="20"/>
        </w:rPr>
      </w:pPr>
      <w:r>
        <w:rPr>
          <w:b/>
          <w:noProof/>
          <w:sz w:val="20"/>
          <w:lang w:val="es-ES"/>
        </w:rPr>
        <mc:AlternateContent>
          <mc:Choice Requires="wps">
            <w:drawing>
              <wp:inline distT="0" distB="0" distL="0" distR="0" wp14:anchorId="436402D4" wp14:editId="6ECD6657">
                <wp:extent cx="6291580" cy="142875"/>
                <wp:effectExtent l="0" t="0" r="13970" b="28575"/>
                <wp:docPr id="4"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1580" cy="142875"/>
                        </a:xfrm>
                        <a:prstGeom prst="rect">
                          <a:avLst/>
                        </a:prstGeom>
                        <a:noFill/>
                        <a:ln w="12954">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9004E6" w:rsidRPr="003F4C20" w:rsidRDefault="009004E6" w:rsidP="009004E6">
                            <w:pPr>
                              <w:pStyle w:val="Textoindependiente"/>
                              <w:tabs>
                                <w:tab w:val="left" w:pos="1479"/>
                                <w:tab w:val="left" w:pos="6099"/>
                                <w:tab w:val="left" w:pos="6923"/>
                                <w:tab w:val="left" w:pos="7934"/>
                                <w:tab w:val="left" w:pos="9064"/>
                              </w:tabs>
                              <w:spacing w:line="240" w:lineRule="auto"/>
                              <w:ind w:left="2"/>
                              <w:rPr>
                                <w:rFonts w:ascii="Liberation Sans Narrow" w:hAnsi="Liberation Sans Narrow"/>
                                <w:sz w:val="16"/>
                                <w:szCs w:val="16"/>
                              </w:rPr>
                            </w:pPr>
                            <w:r w:rsidRPr="003F4C20">
                              <w:rPr>
                                <w:rFonts w:ascii="Liberation Sans Narrow" w:hAnsi="Liberation Sans Narrow"/>
                                <w:position w:val="1"/>
                                <w:sz w:val="16"/>
                                <w:szCs w:val="16"/>
                              </w:rPr>
                              <w:t>Item</w:t>
                            </w:r>
                            <w:r w:rsidRPr="003F4C20">
                              <w:rPr>
                                <w:rFonts w:ascii="Liberation Sans Narrow" w:hAnsi="Liberation Sans Narrow"/>
                                <w:position w:val="1"/>
                                <w:sz w:val="16"/>
                                <w:szCs w:val="16"/>
                              </w:rPr>
                              <w:tab/>
                              <w:t>Descripción</w:t>
                            </w:r>
                            <w:r w:rsidRPr="003F4C20">
                              <w:rPr>
                                <w:rFonts w:ascii="Liberation Sans Narrow" w:hAnsi="Liberation Sans Narrow"/>
                                <w:position w:val="1"/>
                                <w:sz w:val="16"/>
                                <w:szCs w:val="16"/>
                              </w:rPr>
                              <w:tab/>
                              <w:t>Und.</w:t>
                            </w:r>
                            <w:r w:rsidRPr="003F4C20">
                              <w:rPr>
                                <w:rFonts w:ascii="Liberation Sans Narrow" w:hAnsi="Liberation Sans Narrow"/>
                                <w:position w:val="1"/>
                                <w:sz w:val="16"/>
                                <w:szCs w:val="16"/>
                              </w:rPr>
                              <w:tab/>
                            </w:r>
                            <w:r w:rsidRPr="003F4C20">
                              <w:rPr>
                                <w:rFonts w:ascii="Liberation Sans Narrow" w:hAnsi="Liberation Sans Narrow"/>
                                <w:sz w:val="16"/>
                                <w:szCs w:val="16"/>
                              </w:rPr>
                              <w:t>Metrado</w:t>
                            </w:r>
                            <w:r w:rsidRPr="003F4C20">
                              <w:rPr>
                                <w:rFonts w:ascii="Liberation Sans Narrow" w:hAnsi="Liberation Sans Narrow"/>
                                <w:sz w:val="16"/>
                                <w:szCs w:val="16"/>
                              </w:rPr>
                              <w:tab/>
                            </w:r>
                            <w:r w:rsidRPr="003F4C20">
                              <w:rPr>
                                <w:rFonts w:ascii="Liberation Sans Narrow" w:hAnsi="Liberation Sans Narrow"/>
                                <w:position w:val="1"/>
                                <w:sz w:val="16"/>
                                <w:szCs w:val="16"/>
                              </w:rPr>
                              <w:t>Precio</w:t>
                            </w:r>
                            <w:r w:rsidRPr="003F4C20">
                              <w:rPr>
                                <w:rFonts w:ascii="Liberation Sans Narrow" w:hAnsi="Liberation Sans Narrow"/>
                                <w:spacing w:val="-2"/>
                                <w:position w:val="1"/>
                                <w:sz w:val="16"/>
                                <w:szCs w:val="16"/>
                              </w:rPr>
                              <w:t xml:space="preserve"> </w:t>
                            </w:r>
                            <w:r w:rsidRPr="003F4C20">
                              <w:rPr>
                                <w:rFonts w:ascii="Liberation Sans Narrow" w:hAnsi="Liberation Sans Narrow"/>
                                <w:position w:val="1"/>
                                <w:sz w:val="16"/>
                                <w:szCs w:val="16"/>
                              </w:rPr>
                              <w:t>U$</w:t>
                            </w:r>
                            <w:r w:rsidRPr="003F4C20">
                              <w:rPr>
                                <w:rFonts w:ascii="Liberation Sans Narrow" w:hAnsi="Liberation Sans Narrow"/>
                                <w:position w:val="1"/>
                                <w:sz w:val="16"/>
                                <w:szCs w:val="16"/>
                              </w:rPr>
                              <w:tab/>
                              <w:t>Parcial</w:t>
                            </w:r>
                            <w:r w:rsidRPr="003F4C20">
                              <w:rPr>
                                <w:rFonts w:ascii="Liberation Sans Narrow" w:hAnsi="Liberation Sans Narrow"/>
                                <w:spacing w:val="-2"/>
                                <w:position w:val="1"/>
                                <w:sz w:val="16"/>
                                <w:szCs w:val="16"/>
                              </w:rPr>
                              <w:t xml:space="preserve"> </w:t>
                            </w:r>
                            <w:r w:rsidRPr="003F4C20">
                              <w:rPr>
                                <w:rFonts w:ascii="Liberation Sans Narrow" w:hAnsi="Liberation Sans Narrow"/>
                                <w:position w:val="1"/>
                                <w:sz w:val="16"/>
                                <w:szCs w:val="16"/>
                              </w:rPr>
                              <w:t>U$</w:t>
                            </w:r>
                          </w:p>
                        </w:txbxContent>
                      </wps:txbx>
                      <wps:bodyPr rot="0" vert="horz" wrap="square" lIns="0" tIns="0" rIns="0" bIns="0" anchor="t" anchorCtr="0" upright="1">
                        <a:noAutofit/>
                      </wps:bodyPr>
                    </wps:wsp>
                  </a:graphicData>
                </a:graphic>
              </wp:inline>
            </w:drawing>
          </mc:Choice>
          <mc:Fallback>
            <w:pict>
              <v:shape w14:anchorId="436402D4" id="Cuadro de texto 4" o:spid="_x0000_s1028" type="#_x0000_t202" style="width:495.4pt;height:1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" filled="f" strokeweight="1.02pt">
                <v:textbox inset="0,0,0,0">
                  <w:txbxContent>
                    <w:p w:rsidR="009004E6" w:rsidRPr="003F4C20" w:rsidRDefault="009004E6" w:rsidP="009004E6">
                      <w:pPr>
                        <w:pStyle w:val="Textoindependiente"/>
                        <w:tabs>
                          <w:tab w:val="left" w:pos="1479"/>
                          <w:tab w:val="left" w:pos="6099"/>
                          <w:tab w:val="left" w:pos="6923"/>
                          <w:tab w:val="left" w:pos="7934"/>
                          <w:tab w:val="left" w:pos="9064"/>
                        </w:tabs>
                        <w:spacing w:line="240" w:lineRule="auto"/>
                        <w:ind w:left="2"/>
                        <w:rPr>
                          <w:rFonts w:ascii="Liberation Sans Narrow" w:hAnsi="Liberation Sans Narrow"/>
                          <w:sz w:val="16"/>
                          <w:szCs w:val="16"/>
                        </w:rPr>
                      </w:pPr>
                      <w:r w:rsidRPr="003F4C20">
                        <w:rPr>
                          <w:rFonts w:ascii="Liberation Sans Narrow" w:hAnsi="Liberation Sans Narrow"/>
                          <w:position w:val="1"/>
                          <w:sz w:val="16"/>
                          <w:szCs w:val="16"/>
                        </w:rPr>
                        <w:t>Item</w:t>
                      </w:r>
                      <w:r w:rsidRPr="003F4C20">
                        <w:rPr>
                          <w:rFonts w:ascii="Liberation Sans Narrow" w:hAnsi="Liberation Sans Narrow"/>
                          <w:position w:val="1"/>
                          <w:sz w:val="16"/>
                          <w:szCs w:val="16"/>
                        </w:rPr>
                        <w:tab/>
                        <w:t>Descripción</w:t>
                      </w:r>
                      <w:r w:rsidRPr="003F4C20">
                        <w:rPr>
                          <w:rFonts w:ascii="Liberation Sans Narrow" w:hAnsi="Liberation Sans Narrow"/>
                          <w:position w:val="1"/>
                          <w:sz w:val="16"/>
                          <w:szCs w:val="16"/>
                        </w:rPr>
                        <w:tab/>
                        <w:t>Und.</w:t>
                      </w:r>
                      <w:r w:rsidRPr="003F4C20">
                        <w:rPr>
                          <w:rFonts w:ascii="Liberation Sans Narrow" w:hAnsi="Liberation Sans Narrow"/>
                          <w:position w:val="1"/>
                          <w:sz w:val="16"/>
                          <w:szCs w:val="16"/>
                        </w:rPr>
                        <w:tab/>
                      </w:r>
                      <w:r w:rsidRPr="003F4C20">
                        <w:rPr>
                          <w:rFonts w:ascii="Liberation Sans Narrow" w:hAnsi="Liberation Sans Narrow"/>
                          <w:sz w:val="16"/>
                          <w:szCs w:val="16"/>
                        </w:rPr>
                        <w:t>Metrado</w:t>
                      </w:r>
                      <w:r w:rsidRPr="003F4C20">
                        <w:rPr>
                          <w:rFonts w:ascii="Liberation Sans Narrow" w:hAnsi="Liberation Sans Narrow"/>
                          <w:sz w:val="16"/>
                          <w:szCs w:val="16"/>
                        </w:rPr>
                        <w:tab/>
                      </w:r>
                      <w:r w:rsidRPr="003F4C20">
                        <w:rPr>
                          <w:rFonts w:ascii="Liberation Sans Narrow" w:hAnsi="Liberation Sans Narrow"/>
                          <w:position w:val="1"/>
                          <w:sz w:val="16"/>
                          <w:szCs w:val="16"/>
                        </w:rPr>
                        <w:t>Precio</w:t>
                      </w:r>
                      <w:r w:rsidRPr="003F4C20">
                        <w:rPr>
                          <w:rFonts w:ascii="Liberation Sans Narrow" w:hAnsi="Liberation Sans Narrow"/>
                          <w:spacing w:val="-2"/>
                          <w:position w:val="1"/>
                          <w:sz w:val="16"/>
                          <w:szCs w:val="16"/>
                        </w:rPr>
                        <w:t xml:space="preserve"> </w:t>
                      </w:r>
                      <w:r w:rsidRPr="003F4C20">
                        <w:rPr>
                          <w:rFonts w:ascii="Liberation Sans Narrow" w:hAnsi="Liberation Sans Narrow"/>
                          <w:position w:val="1"/>
                          <w:sz w:val="16"/>
                          <w:szCs w:val="16"/>
                        </w:rPr>
                        <w:t>U$</w:t>
                      </w:r>
                      <w:r w:rsidRPr="003F4C20">
                        <w:rPr>
                          <w:rFonts w:ascii="Liberation Sans Narrow" w:hAnsi="Liberation Sans Narrow"/>
                          <w:position w:val="1"/>
                          <w:sz w:val="16"/>
                          <w:szCs w:val="16"/>
                        </w:rPr>
                        <w:tab/>
                        <w:t>Parcial</w:t>
                      </w:r>
                      <w:r w:rsidRPr="003F4C20">
                        <w:rPr>
                          <w:rFonts w:ascii="Liberation Sans Narrow" w:hAnsi="Liberation Sans Narrow"/>
                          <w:spacing w:val="-2"/>
                          <w:position w:val="1"/>
                          <w:sz w:val="16"/>
                          <w:szCs w:val="16"/>
                        </w:rPr>
                        <w:t xml:space="preserve"> </w:t>
                      </w:r>
                      <w:r w:rsidRPr="003F4C20">
                        <w:rPr>
                          <w:rFonts w:ascii="Liberation Sans Narrow" w:hAnsi="Liberation Sans Narrow"/>
                          <w:position w:val="1"/>
                          <w:sz w:val="16"/>
                          <w:szCs w:val="16"/>
                        </w:rPr>
                        <w:t>U$</w:t>
                      </w:r>
                    </w:p>
                  </w:txbxContent>
                </v:textbox>
                <w10:anchorlock/>
              </v:shape>
            </w:pict>
          </mc:Fallback>
        </mc:AlternateContent>
      </w:r>
    </w:p>
    <w:tbl>
      <w:tblPr>
        <w:tblStyle w:val="TableNormal"/>
        <w:tblW w:w="0" w:type="auto"/>
        <w:tblInd w:w="131" w:type="dxa"/>
        <w:tblLayout w:type="fixed"/>
        <w:tblLook w:val="01E0" w:firstRow="1" w:lastRow="1" w:firstColumn="1" w:lastColumn="1" w:noHBand="0" w:noVBand="0"/>
      </w:tblPr>
      <w:tblGrid>
        <w:gridCol w:w="1183"/>
        <w:gridCol w:w="4796"/>
        <w:gridCol w:w="751"/>
        <w:gridCol w:w="1261"/>
        <w:gridCol w:w="1079"/>
        <w:gridCol w:w="955"/>
      </w:tblGrid>
      <w:tr w:rsidR="009004E6" w:rsidTr="009004E6">
        <w:trPr>
          <w:trHeight w:val="200"/>
        </w:trPr>
        <w:tc>
          <w:tcPr>
            <w:tcW w:w="1183" w:type="dxa"/>
          </w:tcPr>
          <w:p w:rsidR="009004E6" w:rsidRDefault="009004E6" w:rsidP="009004E6">
            <w:pPr>
              <w:pStyle w:val="TableParagraph"/>
              <w:spacing w:before="0" w:line="159" w:lineRule="exact"/>
              <w:ind w:left="50"/>
              <w:rPr>
                <w:sz w:val="14"/>
              </w:rPr>
            </w:pPr>
            <w:r>
              <w:rPr>
                <w:sz w:val="14"/>
              </w:rPr>
              <w:t>07.02.01.02.03</w:t>
            </w:r>
          </w:p>
        </w:tc>
        <w:tc>
          <w:tcPr>
            <w:tcW w:w="4796" w:type="dxa"/>
          </w:tcPr>
          <w:p w:rsidR="009004E6" w:rsidRPr="00E6243B" w:rsidRDefault="009004E6" w:rsidP="009004E6">
            <w:pPr>
              <w:pStyle w:val="TableParagraph"/>
              <w:spacing w:before="0" w:line="159" w:lineRule="exact"/>
              <w:ind w:left="755"/>
              <w:rPr>
                <w:sz w:val="14"/>
                <w:lang w:val="es-PE"/>
              </w:rPr>
            </w:pPr>
            <w:r w:rsidRPr="00E6243B">
              <w:rPr>
                <w:sz w:val="14"/>
                <w:lang w:val="es-PE"/>
              </w:rPr>
              <w:t>CONFORMACION DEL DREN TIPO BLANKET</w:t>
            </w:r>
          </w:p>
        </w:tc>
        <w:tc>
          <w:tcPr>
            <w:tcW w:w="751" w:type="dxa"/>
          </w:tcPr>
          <w:p w:rsidR="009004E6" w:rsidRDefault="009004E6" w:rsidP="009004E6">
            <w:pPr>
              <w:pStyle w:val="TableParagraph"/>
              <w:spacing w:before="0" w:line="159" w:lineRule="exact"/>
              <w:ind w:left="119"/>
              <w:rPr>
                <w:sz w:val="14"/>
              </w:rPr>
            </w:pPr>
            <w:r>
              <w:rPr>
                <w:sz w:val="14"/>
              </w:rPr>
              <w:t>m3</w:t>
            </w:r>
          </w:p>
        </w:tc>
        <w:tc>
          <w:tcPr>
            <w:tcW w:w="1261" w:type="dxa"/>
          </w:tcPr>
          <w:p w:rsidR="009004E6" w:rsidRDefault="009004E6" w:rsidP="009004E6">
            <w:pPr>
              <w:pStyle w:val="TableParagraph"/>
              <w:spacing w:before="0" w:line="159" w:lineRule="exact"/>
              <w:ind w:right="272"/>
              <w:jc w:val="right"/>
              <w:rPr>
                <w:sz w:val="14"/>
              </w:rPr>
            </w:pPr>
            <w:r>
              <w:rPr>
                <w:sz w:val="14"/>
              </w:rPr>
              <w:t>2,898.00</w:t>
            </w:r>
          </w:p>
        </w:tc>
        <w:tc>
          <w:tcPr>
            <w:tcW w:w="1079" w:type="dxa"/>
          </w:tcPr>
          <w:p w:rsidR="009004E6" w:rsidRDefault="009004E6" w:rsidP="009004E6">
            <w:pPr>
              <w:pStyle w:val="TableParagraph"/>
              <w:spacing w:before="0" w:line="159" w:lineRule="exact"/>
              <w:ind w:right="230"/>
              <w:jc w:val="right"/>
              <w:rPr>
                <w:sz w:val="14"/>
              </w:rPr>
            </w:pPr>
            <w:r>
              <w:rPr>
                <w:sz w:val="14"/>
              </w:rPr>
              <w:t>52.51</w:t>
            </w:r>
          </w:p>
        </w:tc>
        <w:tc>
          <w:tcPr>
            <w:tcW w:w="955" w:type="dxa"/>
          </w:tcPr>
          <w:p w:rsidR="009004E6" w:rsidRDefault="009004E6" w:rsidP="009004E6">
            <w:pPr>
              <w:pStyle w:val="TableParagraph"/>
              <w:spacing w:before="0" w:line="159" w:lineRule="exact"/>
              <w:ind w:right="47"/>
              <w:jc w:val="right"/>
              <w:rPr>
                <w:sz w:val="14"/>
              </w:rPr>
            </w:pPr>
            <w:r>
              <w:rPr>
                <w:sz w:val="14"/>
              </w:rPr>
              <w:t>152,173.98</w:t>
            </w:r>
          </w:p>
        </w:tc>
      </w:tr>
      <w:tr w:rsidR="009004E6" w:rsidTr="009004E6">
        <w:trPr>
          <w:trHeight w:val="242"/>
        </w:trPr>
        <w:tc>
          <w:tcPr>
            <w:tcW w:w="1183" w:type="dxa"/>
          </w:tcPr>
          <w:p w:rsidR="009004E6" w:rsidRDefault="009004E6" w:rsidP="009004E6">
            <w:pPr>
              <w:pStyle w:val="TableParagraph"/>
              <w:ind w:left="50"/>
              <w:rPr>
                <w:sz w:val="14"/>
              </w:rPr>
            </w:pPr>
            <w:r>
              <w:rPr>
                <w:sz w:val="14"/>
              </w:rPr>
              <w:t>07.02.01.02.04</w:t>
            </w:r>
          </w:p>
        </w:tc>
        <w:tc>
          <w:tcPr>
            <w:tcW w:w="4796" w:type="dxa"/>
          </w:tcPr>
          <w:p w:rsidR="009004E6" w:rsidRPr="00E6243B" w:rsidRDefault="009004E6" w:rsidP="009004E6">
            <w:pPr>
              <w:pStyle w:val="TableParagraph"/>
              <w:ind w:left="755"/>
              <w:rPr>
                <w:sz w:val="14"/>
                <w:lang w:val="es-PE"/>
              </w:rPr>
            </w:pPr>
            <w:r w:rsidRPr="00E6243B">
              <w:rPr>
                <w:sz w:val="14"/>
                <w:lang w:val="es-PE"/>
              </w:rPr>
              <w:t>CONFORMACION DEL DREN TIPO FAJA</w:t>
            </w:r>
          </w:p>
        </w:tc>
        <w:tc>
          <w:tcPr>
            <w:tcW w:w="751" w:type="dxa"/>
          </w:tcPr>
          <w:p w:rsidR="009004E6" w:rsidRDefault="009004E6" w:rsidP="009004E6">
            <w:pPr>
              <w:pStyle w:val="TableParagraph"/>
              <w:ind w:left="119"/>
              <w:rPr>
                <w:sz w:val="14"/>
              </w:rPr>
            </w:pPr>
            <w:r>
              <w:rPr>
                <w:sz w:val="14"/>
              </w:rPr>
              <w:t>m3</w:t>
            </w:r>
          </w:p>
        </w:tc>
        <w:tc>
          <w:tcPr>
            <w:tcW w:w="1261" w:type="dxa"/>
          </w:tcPr>
          <w:p w:rsidR="009004E6" w:rsidRDefault="009004E6" w:rsidP="009004E6">
            <w:pPr>
              <w:pStyle w:val="TableParagraph"/>
              <w:ind w:right="272"/>
              <w:jc w:val="right"/>
              <w:rPr>
                <w:sz w:val="14"/>
              </w:rPr>
            </w:pPr>
            <w:r>
              <w:rPr>
                <w:sz w:val="14"/>
              </w:rPr>
              <w:t>12,142.00</w:t>
            </w:r>
          </w:p>
        </w:tc>
        <w:tc>
          <w:tcPr>
            <w:tcW w:w="1079" w:type="dxa"/>
          </w:tcPr>
          <w:p w:rsidR="009004E6" w:rsidRDefault="009004E6" w:rsidP="009004E6">
            <w:pPr>
              <w:pStyle w:val="TableParagraph"/>
              <w:ind w:right="230"/>
              <w:jc w:val="right"/>
              <w:rPr>
                <w:sz w:val="14"/>
              </w:rPr>
            </w:pPr>
            <w:r>
              <w:rPr>
                <w:sz w:val="14"/>
              </w:rPr>
              <w:t>53.20</w:t>
            </w:r>
          </w:p>
        </w:tc>
        <w:tc>
          <w:tcPr>
            <w:tcW w:w="955" w:type="dxa"/>
          </w:tcPr>
          <w:p w:rsidR="009004E6" w:rsidRDefault="009004E6" w:rsidP="009004E6">
            <w:pPr>
              <w:pStyle w:val="TableParagraph"/>
              <w:ind w:right="47"/>
              <w:jc w:val="right"/>
              <w:rPr>
                <w:sz w:val="14"/>
              </w:rPr>
            </w:pPr>
            <w:r>
              <w:rPr>
                <w:sz w:val="14"/>
              </w:rPr>
              <w:t>645,954.40</w:t>
            </w:r>
          </w:p>
        </w:tc>
      </w:tr>
      <w:tr w:rsidR="009004E6" w:rsidTr="009004E6">
        <w:trPr>
          <w:trHeight w:val="238"/>
        </w:trPr>
        <w:tc>
          <w:tcPr>
            <w:tcW w:w="1183" w:type="dxa"/>
          </w:tcPr>
          <w:p w:rsidR="009004E6" w:rsidRDefault="009004E6" w:rsidP="009004E6">
            <w:pPr>
              <w:pStyle w:val="TableParagraph"/>
              <w:ind w:left="50"/>
              <w:rPr>
                <w:sz w:val="14"/>
              </w:rPr>
            </w:pPr>
            <w:r>
              <w:rPr>
                <w:sz w:val="14"/>
              </w:rPr>
              <w:t>07.02.01.02.05</w:t>
            </w:r>
          </w:p>
        </w:tc>
        <w:tc>
          <w:tcPr>
            <w:tcW w:w="4796" w:type="dxa"/>
          </w:tcPr>
          <w:p w:rsidR="009004E6" w:rsidRDefault="009004E6" w:rsidP="009004E6">
            <w:pPr>
              <w:pStyle w:val="TableParagraph"/>
              <w:ind w:left="755"/>
              <w:rPr>
                <w:sz w:val="14"/>
              </w:rPr>
            </w:pPr>
            <w:r>
              <w:rPr>
                <w:sz w:val="14"/>
              </w:rPr>
              <w:t>CONFORMACION DEL DREN TALON</w:t>
            </w:r>
          </w:p>
        </w:tc>
        <w:tc>
          <w:tcPr>
            <w:tcW w:w="751" w:type="dxa"/>
          </w:tcPr>
          <w:p w:rsidR="009004E6" w:rsidRDefault="009004E6" w:rsidP="009004E6">
            <w:pPr>
              <w:pStyle w:val="TableParagraph"/>
              <w:ind w:left="119"/>
              <w:rPr>
                <w:sz w:val="14"/>
              </w:rPr>
            </w:pPr>
            <w:r>
              <w:rPr>
                <w:sz w:val="14"/>
              </w:rPr>
              <w:t>m</w:t>
            </w:r>
          </w:p>
        </w:tc>
        <w:tc>
          <w:tcPr>
            <w:tcW w:w="1261" w:type="dxa"/>
          </w:tcPr>
          <w:p w:rsidR="009004E6" w:rsidRDefault="009004E6" w:rsidP="009004E6">
            <w:pPr>
              <w:pStyle w:val="TableParagraph"/>
              <w:ind w:right="272"/>
              <w:jc w:val="right"/>
              <w:rPr>
                <w:sz w:val="14"/>
              </w:rPr>
            </w:pPr>
            <w:r>
              <w:rPr>
                <w:sz w:val="14"/>
              </w:rPr>
              <w:t>993.30</w:t>
            </w:r>
          </w:p>
        </w:tc>
        <w:tc>
          <w:tcPr>
            <w:tcW w:w="1079" w:type="dxa"/>
          </w:tcPr>
          <w:p w:rsidR="009004E6" w:rsidRDefault="009004E6" w:rsidP="009004E6">
            <w:pPr>
              <w:pStyle w:val="TableParagraph"/>
              <w:ind w:right="230"/>
              <w:jc w:val="right"/>
              <w:rPr>
                <w:sz w:val="14"/>
              </w:rPr>
            </w:pPr>
            <w:r>
              <w:rPr>
                <w:sz w:val="14"/>
              </w:rPr>
              <w:t>111.16</w:t>
            </w:r>
          </w:p>
        </w:tc>
        <w:tc>
          <w:tcPr>
            <w:tcW w:w="955" w:type="dxa"/>
          </w:tcPr>
          <w:p w:rsidR="009004E6" w:rsidRDefault="009004E6" w:rsidP="009004E6">
            <w:pPr>
              <w:pStyle w:val="TableParagraph"/>
              <w:ind w:right="47"/>
              <w:jc w:val="right"/>
              <w:rPr>
                <w:sz w:val="14"/>
              </w:rPr>
            </w:pPr>
            <w:r>
              <w:rPr>
                <w:sz w:val="14"/>
              </w:rPr>
              <w:t>110,415.23</w:t>
            </w:r>
          </w:p>
        </w:tc>
      </w:tr>
      <w:tr w:rsidR="009004E6" w:rsidTr="009004E6">
        <w:trPr>
          <w:trHeight w:val="241"/>
        </w:trPr>
        <w:tc>
          <w:tcPr>
            <w:tcW w:w="1183" w:type="dxa"/>
          </w:tcPr>
          <w:p w:rsidR="009004E6" w:rsidRDefault="009004E6" w:rsidP="009004E6">
            <w:pPr>
              <w:pStyle w:val="TableParagraph"/>
              <w:spacing w:before="42"/>
              <w:ind w:left="50"/>
              <w:rPr>
                <w:sz w:val="14"/>
              </w:rPr>
            </w:pPr>
            <w:r>
              <w:rPr>
                <w:color w:val="008080"/>
                <w:sz w:val="14"/>
              </w:rPr>
              <w:t>08</w:t>
            </w:r>
          </w:p>
        </w:tc>
        <w:tc>
          <w:tcPr>
            <w:tcW w:w="4796" w:type="dxa"/>
          </w:tcPr>
          <w:p w:rsidR="009004E6" w:rsidRPr="00E6243B" w:rsidRDefault="009004E6" w:rsidP="009004E6">
            <w:pPr>
              <w:pStyle w:val="TableParagraph"/>
              <w:spacing w:before="42"/>
              <w:ind w:left="367"/>
              <w:rPr>
                <w:b/>
                <w:sz w:val="14"/>
                <w:lang w:val="es-PE"/>
              </w:rPr>
            </w:pPr>
            <w:r w:rsidRPr="00E6243B">
              <w:rPr>
                <w:b/>
                <w:color w:val="008080"/>
                <w:sz w:val="14"/>
                <w:lang w:val="es-PE"/>
              </w:rPr>
              <w:t>ETAPA 8 DEL DEPOSITO DE RELAVES ALPAMARCA</w:t>
            </w:r>
          </w:p>
        </w:tc>
        <w:tc>
          <w:tcPr>
            <w:tcW w:w="751" w:type="dxa"/>
          </w:tcPr>
          <w:p w:rsidR="009004E6" w:rsidRPr="00E6243B" w:rsidRDefault="009004E6" w:rsidP="009004E6">
            <w:pPr>
              <w:pStyle w:val="TableParagraph"/>
              <w:spacing w:before="0"/>
              <w:rPr>
                <w:rFonts w:ascii="Times New Roman"/>
                <w:sz w:val="14"/>
                <w:lang w:val="es-PE"/>
              </w:rPr>
            </w:pPr>
          </w:p>
        </w:tc>
        <w:tc>
          <w:tcPr>
            <w:tcW w:w="1261" w:type="dxa"/>
          </w:tcPr>
          <w:p w:rsidR="009004E6" w:rsidRPr="00E6243B" w:rsidRDefault="009004E6" w:rsidP="009004E6">
            <w:pPr>
              <w:pStyle w:val="TableParagraph"/>
              <w:spacing w:before="0"/>
              <w:rPr>
                <w:rFonts w:ascii="Times New Roman"/>
                <w:sz w:val="14"/>
                <w:lang w:val="es-PE"/>
              </w:rPr>
            </w:pPr>
          </w:p>
        </w:tc>
        <w:tc>
          <w:tcPr>
            <w:tcW w:w="1079" w:type="dxa"/>
          </w:tcPr>
          <w:p w:rsidR="009004E6" w:rsidRPr="00E6243B" w:rsidRDefault="009004E6" w:rsidP="009004E6">
            <w:pPr>
              <w:pStyle w:val="TableParagraph"/>
              <w:spacing w:before="0"/>
              <w:rPr>
                <w:rFonts w:ascii="Times New Roman"/>
                <w:sz w:val="14"/>
                <w:lang w:val="es-PE"/>
              </w:rPr>
            </w:pPr>
          </w:p>
        </w:tc>
        <w:tc>
          <w:tcPr>
            <w:tcW w:w="955" w:type="dxa"/>
          </w:tcPr>
          <w:p w:rsidR="009004E6" w:rsidRDefault="009004E6" w:rsidP="009004E6">
            <w:pPr>
              <w:pStyle w:val="TableParagraph"/>
              <w:spacing w:before="37"/>
              <w:ind w:right="51"/>
              <w:jc w:val="right"/>
              <w:rPr>
                <w:b/>
                <w:sz w:val="14"/>
              </w:rPr>
            </w:pPr>
            <w:r>
              <w:rPr>
                <w:b/>
                <w:color w:val="008080"/>
                <w:sz w:val="14"/>
              </w:rPr>
              <w:t>7,873,191.33</w:t>
            </w:r>
          </w:p>
        </w:tc>
      </w:tr>
      <w:tr w:rsidR="009004E6" w:rsidTr="009004E6">
        <w:trPr>
          <w:trHeight w:val="245"/>
        </w:trPr>
        <w:tc>
          <w:tcPr>
            <w:tcW w:w="1183" w:type="dxa"/>
          </w:tcPr>
          <w:p w:rsidR="009004E6" w:rsidRDefault="009004E6" w:rsidP="009004E6">
            <w:pPr>
              <w:pStyle w:val="TableParagraph"/>
              <w:ind w:left="50"/>
              <w:rPr>
                <w:sz w:val="14"/>
              </w:rPr>
            </w:pPr>
            <w:r>
              <w:rPr>
                <w:color w:val="0000FF"/>
                <w:sz w:val="14"/>
              </w:rPr>
              <w:t>08.01</w:t>
            </w:r>
          </w:p>
        </w:tc>
        <w:tc>
          <w:tcPr>
            <w:tcW w:w="4796" w:type="dxa"/>
          </w:tcPr>
          <w:p w:rsidR="009004E6" w:rsidRDefault="009004E6" w:rsidP="009004E6">
            <w:pPr>
              <w:pStyle w:val="TableParagraph"/>
              <w:ind w:left="464"/>
              <w:rPr>
                <w:b/>
                <w:sz w:val="14"/>
              </w:rPr>
            </w:pPr>
            <w:r>
              <w:rPr>
                <w:b/>
                <w:color w:val="0000FF"/>
                <w:sz w:val="14"/>
              </w:rPr>
              <w:t>OBRAS PRELIMINARES</w:t>
            </w:r>
          </w:p>
        </w:tc>
        <w:tc>
          <w:tcPr>
            <w:tcW w:w="751" w:type="dxa"/>
          </w:tcPr>
          <w:p w:rsidR="009004E6" w:rsidRDefault="009004E6" w:rsidP="009004E6">
            <w:pPr>
              <w:pStyle w:val="TableParagraph"/>
              <w:spacing w:before="0"/>
              <w:rPr>
                <w:rFonts w:ascii="Times New Roman"/>
                <w:sz w:val="14"/>
              </w:rPr>
            </w:pPr>
          </w:p>
        </w:tc>
        <w:tc>
          <w:tcPr>
            <w:tcW w:w="1261" w:type="dxa"/>
          </w:tcPr>
          <w:p w:rsidR="009004E6" w:rsidRDefault="009004E6" w:rsidP="009004E6">
            <w:pPr>
              <w:pStyle w:val="TableParagraph"/>
              <w:spacing w:before="0"/>
              <w:rPr>
                <w:rFonts w:ascii="Times New Roman"/>
                <w:sz w:val="14"/>
              </w:rPr>
            </w:pPr>
          </w:p>
        </w:tc>
        <w:tc>
          <w:tcPr>
            <w:tcW w:w="1079" w:type="dxa"/>
          </w:tcPr>
          <w:p w:rsidR="009004E6" w:rsidRDefault="009004E6" w:rsidP="009004E6">
            <w:pPr>
              <w:pStyle w:val="TableParagraph"/>
              <w:spacing w:before="0"/>
              <w:rPr>
                <w:rFonts w:ascii="Times New Roman"/>
                <w:sz w:val="14"/>
              </w:rPr>
            </w:pPr>
          </w:p>
        </w:tc>
        <w:tc>
          <w:tcPr>
            <w:tcW w:w="955" w:type="dxa"/>
          </w:tcPr>
          <w:p w:rsidR="009004E6" w:rsidRDefault="009004E6" w:rsidP="009004E6">
            <w:pPr>
              <w:pStyle w:val="TableParagraph"/>
              <w:spacing w:before="38"/>
              <w:ind w:right="51"/>
              <w:jc w:val="right"/>
              <w:rPr>
                <w:b/>
                <w:sz w:val="14"/>
              </w:rPr>
            </w:pPr>
            <w:r>
              <w:rPr>
                <w:b/>
                <w:color w:val="0000FF"/>
                <w:sz w:val="14"/>
              </w:rPr>
              <w:t>995,934.91</w:t>
            </w:r>
          </w:p>
        </w:tc>
      </w:tr>
      <w:tr w:rsidR="009004E6" w:rsidTr="009004E6">
        <w:trPr>
          <w:trHeight w:val="208"/>
        </w:trPr>
        <w:tc>
          <w:tcPr>
            <w:tcW w:w="1183" w:type="dxa"/>
          </w:tcPr>
          <w:p w:rsidR="009004E6" w:rsidRDefault="009004E6" w:rsidP="009004E6">
            <w:pPr>
              <w:pStyle w:val="TableParagraph"/>
              <w:ind w:left="50"/>
              <w:rPr>
                <w:sz w:val="14"/>
              </w:rPr>
            </w:pPr>
            <w:r>
              <w:rPr>
                <w:sz w:val="14"/>
              </w:rPr>
              <w:t>08.01.01</w:t>
            </w:r>
          </w:p>
        </w:tc>
        <w:tc>
          <w:tcPr>
            <w:tcW w:w="4796" w:type="dxa"/>
          </w:tcPr>
          <w:p w:rsidR="009004E6" w:rsidRPr="00E6243B" w:rsidRDefault="009004E6" w:rsidP="009004E6">
            <w:pPr>
              <w:pStyle w:val="TableParagraph"/>
              <w:ind w:left="561"/>
              <w:rPr>
                <w:sz w:val="14"/>
                <w:lang w:val="es-PE"/>
              </w:rPr>
            </w:pPr>
            <w:r w:rsidRPr="00E6243B">
              <w:rPr>
                <w:sz w:val="14"/>
                <w:lang w:val="es-PE"/>
              </w:rPr>
              <w:t>MOVILIZACION Y DESMOVILIZACION DE EQUIPOS</w:t>
            </w:r>
          </w:p>
        </w:tc>
        <w:tc>
          <w:tcPr>
            <w:tcW w:w="751" w:type="dxa"/>
          </w:tcPr>
          <w:p w:rsidR="009004E6" w:rsidRDefault="009004E6" w:rsidP="009004E6">
            <w:pPr>
              <w:pStyle w:val="TableParagraph"/>
              <w:ind w:left="117"/>
              <w:rPr>
                <w:sz w:val="14"/>
              </w:rPr>
            </w:pPr>
            <w:r>
              <w:rPr>
                <w:sz w:val="14"/>
              </w:rPr>
              <w:t>glb</w:t>
            </w:r>
          </w:p>
        </w:tc>
        <w:tc>
          <w:tcPr>
            <w:tcW w:w="1261" w:type="dxa"/>
          </w:tcPr>
          <w:p w:rsidR="009004E6" w:rsidRDefault="009004E6" w:rsidP="009004E6">
            <w:pPr>
              <w:pStyle w:val="TableParagraph"/>
              <w:ind w:right="272"/>
              <w:jc w:val="right"/>
              <w:rPr>
                <w:sz w:val="14"/>
              </w:rPr>
            </w:pPr>
            <w:r>
              <w:rPr>
                <w:sz w:val="14"/>
              </w:rPr>
              <w:t>1.00</w:t>
            </w:r>
          </w:p>
        </w:tc>
        <w:tc>
          <w:tcPr>
            <w:tcW w:w="1079" w:type="dxa"/>
          </w:tcPr>
          <w:p w:rsidR="009004E6" w:rsidRDefault="009004E6" w:rsidP="009004E6">
            <w:pPr>
              <w:pStyle w:val="TableParagraph"/>
              <w:ind w:right="230"/>
              <w:jc w:val="right"/>
              <w:rPr>
                <w:sz w:val="14"/>
              </w:rPr>
            </w:pPr>
            <w:r>
              <w:rPr>
                <w:sz w:val="14"/>
              </w:rPr>
              <w:t>144,193.60</w:t>
            </w:r>
          </w:p>
        </w:tc>
        <w:tc>
          <w:tcPr>
            <w:tcW w:w="955" w:type="dxa"/>
          </w:tcPr>
          <w:p w:rsidR="009004E6" w:rsidRDefault="009004E6" w:rsidP="009004E6">
            <w:pPr>
              <w:pStyle w:val="TableParagraph"/>
              <w:ind w:right="47"/>
              <w:jc w:val="right"/>
              <w:rPr>
                <w:sz w:val="14"/>
              </w:rPr>
            </w:pPr>
            <w:r>
              <w:rPr>
                <w:sz w:val="14"/>
              </w:rPr>
              <w:t>144,193.60</w:t>
            </w:r>
          </w:p>
        </w:tc>
      </w:tr>
      <w:tr w:rsidR="009004E6" w:rsidTr="009004E6">
        <w:trPr>
          <w:trHeight w:val="140"/>
        </w:trPr>
        <w:tc>
          <w:tcPr>
            <w:tcW w:w="1183" w:type="dxa"/>
          </w:tcPr>
          <w:p w:rsidR="009004E6" w:rsidRDefault="009004E6" w:rsidP="009004E6">
            <w:pPr>
              <w:pStyle w:val="TableParagraph"/>
              <w:spacing w:before="39"/>
              <w:ind w:left="50"/>
              <w:rPr>
                <w:sz w:val="14"/>
              </w:rPr>
            </w:pPr>
            <w:r>
              <w:rPr>
                <w:sz w:val="14"/>
              </w:rPr>
              <w:t>08.01.02</w:t>
            </w:r>
          </w:p>
        </w:tc>
        <w:tc>
          <w:tcPr>
            <w:tcW w:w="4796" w:type="dxa"/>
          </w:tcPr>
          <w:p w:rsidR="009004E6" w:rsidRDefault="009004E6" w:rsidP="009004E6">
            <w:pPr>
              <w:pStyle w:val="TableParagraph"/>
              <w:spacing w:before="39"/>
              <w:ind w:left="561"/>
              <w:rPr>
                <w:sz w:val="14"/>
              </w:rPr>
            </w:pPr>
            <w:r>
              <w:rPr>
                <w:sz w:val="14"/>
              </w:rPr>
              <w:t>CAMPAMENTOS DE OBRA</w:t>
            </w:r>
          </w:p>
        </w:tc>
        <w:tc>
          <w:tcPr>
            <w:tcW w:w="751" w:type="dxa"/>
          </w:tcPr>
          <w:p w:rsidR="009004E6" w:rsidRDefault="009004E6" w:rsidP="009004E6">
            <w:pPr>
              <w:pStyle w:val="TableParagraph"/>
              <w:spacing w:before="39"/>
              <w:ind w:left="117"/>
              <w:rPr>
                <w:sz w:val="14"/>
              </w:rPr>
            </w:pPr>
            <w:r>
              <w:rPr>
                <w:sz w:val="14"/>
              </w:rPr>
              <w:t>glb</w:t>
            </w:r>
          </w:p>
        </w:tc>
        <w:tc>
          <w:tcPr>
            <w:tcW w:w="1261" w:type="dxa"/>
          </w:tcPr>
          <w:p w:rsidR="009004E6" w:rsidRDefault="009004E6" w:rsidP="009004E6">
            <w:pPr>
              <w:pStyle w:val="TableParagraph"/>
              <w:spacing w:before="39"/>
              <w:ind w:right="272"/>
              <w:jc w:val="right"/>
              <w:rPr>
                <w:sz w:val="14"/>
              </w:rPr>
            </w:pPr>
            <w:r>
              <w:rPr>
                <w:sz w:val="14"/>
              </w:rPr>
              <w:t>1.00</w:t>
            </w:r>
          </w:p>
        </w:tc>
        <w:tc>
          <w:tcPr>
            <w:tcW w:w="1079" w:type="dxa"/>
          </w:tcPr>
          <w:p w:rsidR="009004E6" w:rsidRDefault="009004E6" w:rsidP="009004E6">
            <w:pPr>
              <w:pStyle w:val="TableParagraph"/>
              <w:spacing w:before="39"/>
              <w:ind w:right="230"/>
              <w:jc w:val="right"/>
              <w:rPr>
                <w:sz w:val="14"/>
              </w:rPr>
            </w:pPr>
            <w:r>
              <w:rPr>
                <w:sz w:val="14"/>
              </w:rPr>
              <w:t>85,335.00</w:t>
            </w:r>
          </w:p>
        </w:tc>
        <w:tc>
          <w:tcPr>
            <w:tcW w:w="955" w:type="dxa"/>
          </w:tcPr>
          <w:p w:rsidR="009004E6" w:rsidRDefault="009004E6" w:rsidP="009004E6">
            <w:pPr>
              <w:pStyle w:val="TableParagraph"/>
              <w:spacing w:before="39"/>
              <w:ind w:right="47"/>
              <w:jc w:val="right"/>
              <w:rPr>
                <w:sz w:val="14"/>
              </w:rPr>
            </w:pPr>
            <w:r>
              <w:rPr>
                <w:sz w:val="14"/>
              </w:rPr>
              <w:t>85,335.00</w:t>
            </w:r>
          </w:p>
        </w:tc>
      </w:tr>
      <w:tr w:rsidR="009004E6" w:rsidTr="009004E6">
        <w:trPr>
          <w:trHeight w:val="85"/>
        </w:trPr>
        <w:tc>
          <w:tcPr>
            <w:tcW w:w="1183" w:type="dxa"/>
          </w:tcPr>
          <w:p w:rsidR="009004E6" w:rsidRDefault="009004E6" w:rsidP="009004E6">
            <w:pPr>
              <w:pStyle w:val="TableParagraph"/>
              <w:ind w:left="50"/>
              <w:rPr>
                <w:sz w:val="14"/>
              </w:rPr>
            </w:pPr>
            <w:r>
              <w:rPr>
                <w:sz w:val="14"/>
              </w:rPr>
              <w:t>08.01.03</w:t>
            </w:r>
          </w:p>
        </w:tc>
        <w:tc>
          <w:tcPr>
            <w:tcW w:w="4796" w:type="dxa"/>
          </w:tcPr>
          <w:p w:rsidR="009004E6" w:rsidRDefault="009004E6" w:rsidP="009004E6">
            <w:pPr>
              <w:pStyle w:val="TableParagraph"/>
              <w:ind w:left="561"/>
              <w:rPr>
                <w:sz w:val="14"/>
              </w:rPr>
            </w:pPr>
            <w:r>
              <w:rPr>
                <w:sz w:val="14"/>
              </w:rPr>
              <w:t>TRAZO Y REPLANTEO TOPOGRAFICO</w:t>
            </w:r>
          </w:p>
        </w:tc>
        <w:tc>
          <w:tcPr>
            <w:tcW w:w="751" w:type="dxa"/>
          </w:tcPr>
          <w:p w:rsidR="009004E6" w:rsidRDefault="009004E6" w:rsidP="009004E6">
            <w:pPr>
              <w:pStyle w:val="TableParagraph"/>
              <w:ind w:left="116"/>
              <w:rPr>
                <w:sz w:val="14"/>
              </w:rPr>
            </w:pPr>
            <w:r>
              <w:rPr>
                <w:sz w:val="14"/>
              </w:rPr>
              <w:t>mes</w:t>
            </w:r>
          </w:p>
        </w:tc>
        <w:tc>
          <w:tcPr>
            <w:tcW w:w="1261" w:type="dxa"/>
          </w:tcPr>
          <w:p w:rsidR="009004E6" w:rsidRDefault="009004E6" w:rsidP="009004E6">
            <w:pPr>
              <w:pStyle w:val="TableParagraph"/>
              <w:ind w:right="272"/>
              <w:jc w:val="right"/>
              <w:rPr>
                <w:sz w:val="14"/>
              </w:rPr>
            </w:pPr>
            <w:r>
              <w:rPr>
                <w:sz w:val="14"/>
              </w:rPr>
              <w:t>7.00</w:t>
            </w:r>
          </w:p>
        </w:tc>
        <w:tc>
          <w:tcPr>
            <w:tcW w:w="1079" w:type="dxa"/>
          </w:tcPr>
          <w:p w:rsidR="009004E6" w:rsidRDefault="009004E6" w:rsidP="009004E6">
            <w:pPr>
              <w:pStyle w:val="TableParagraph"/>
              <w:ind w:right="230"/>
              <w:jc w:val="right"/>
              <w:rPr>
                <w:sz w:val="14"/>
              </w:rPr>
            </w:pPr>
            <w:r>
              <w:rPr>
                <w:sz w:val="14"/>
              </w:rPr>
              <w:t>6,371.58</w:t>
            </w:r>
          </w:p>
        </w:tc>
        <w:tc>
          <w:tcPr>
            <w:tcW w:w="955" w:type="dxa"/>
          </w:tcPr>
          <w:p w:rsidR="009004E6" w:rsidRDefault="009004E6" w:rsidP="009004E6">
            <w:pPr>
              <w:pStyle w:val="TableParagraph"/>
              <w:ind w:right="47"/>
              <w:jc w:val="right"/>
              <w:rPr>
                <w:sz w:val="14"/>
              </w:rPr>
            </w:pPr>
            <w:r>
              <w:rPr>
                <w:sz w:val="14"/>
              </w:rPr>
              <w:t>44,601.06</w:t>
            </w:r>
          </w:p>
        </w:tc>
      </w:tr>
      <w:tr w:rsidR="009004E6" w:rsidTr="009004E6">
        <w:trPr>
          <w:trHeight w:val="159"/>
        </w:trPr>
        <w:tc>
          <w:tcPr>
            <w:tcW w:w="1183" w:type="dxa"/>
          </w:tcPr>
          <w:p w:rsidR="009004E6" w:rsidRDefault="009004E6" w:rsidP="009004E6">
            <w:pPr>
              <w:pStyle w:val="TableParagraph"/>
              <w:ind w:left="50"/>
              <w:rPr>
                <w:sz w:val="14"/>
              </w:rPr>
            </w:pPr>
            <w:r>
              <w:rPr>
                <w:sz w:val="14"/>
              </w:rPr>
              <w:t>08.01.04</w:t>
            </w:r>
          </w:p>
        </w:tc>
        <w:tc>
          <w:tcPr>
            <w:tcW w:w="4796" w:type="dxa"/>
          </w:tcPr>
          <w:p w:rsidR="009004E6" w:rsidRPr="00E6243B" w:rsidRDefault="009004E6" w:rsidP="009004E6">
            <w:pPr>
              <w:pStyle w:val="TableParagraph"/>
              <w:ind w:left="561"/>
              <w:rPr>
                <w:sz w:val="14"/>
                <w:lang w:val="es-PE"/>
              </w:rPr>
            </w:pPr>
            <w:r w:rsidRPr="00E6243B">
              <w:rPr>
                <w:sz w:val="14"/>
                <w:lang w:val="es-PE"/>
              </w:rPr>
              <w:t>CAMINOS DE ACCESO Y DE SERVICIO ETAPA INICIAL</w:t>
            </w:r>
          </w:p>
        </w:tc>
        <w:tc>
          <w:tcPr>
            <w:tcW w:w="751" w:type="dxa"/>
          </w:tcPr>
          <w:p w:rsidR="009004E6" w:rsidRDefault="009004E6" w:rsidP="009004E6">
            <w:pPr>
              <w:pStyle w:val="TableParagraph"/>
              <w:ind w:left="119"/>
              <w:rPr>
                <w:sz w:val="14"/>
              </w:rPr>
            </w:pPr>
            <w:r>
              <w:rPr>
                <w:sz w:val="14"/>
              </w:rPr>
              <w:t>km</w:t>
            </w:r>
          </w:p>
        </w:tc>
        <w:tc>
          <w:tcPr>
            <w:tcW w:w="1261" w:type="dxa"/>
          </w:tcPr>
          <w:p w:rsidR="009004E6" w:rsidRDefault="009004E6" w:rsidP="009004E6">
            <w:pPr>
              <w:pStyle w:val="TableParagraph"/>
              <w:ind w:right="272"/>
              <w:jc w:val="right"/>
              <w:rPr>
                <w:sz w:val="14"/>
              </w:rPr>
            </w:pPr>
            <w:r>
              <w:rPr>
                <w:sz w:val="14"/>
              </w:rPr>
              <w:t>10.00</w:t>
            </w:r>
          </w:p>
        </w:tc>
        <w:tc>
          <w:tcPr>
            <w:tcW w:w="1079" w:type="dxa"/>
          </w:tcPr>
          <w:p w:rsidR="009004E6" w:rsidRDefault="009004E6" w:rsidP="009004E6">
            <w:pPr>
              <w:pStyle w:val="TableParagraph"/>
              <w:ind w:right="230"/>
              <w:jc w:val="right"/>
              <w:rPr>
                <w:sz w:val="14"/>
              </w:rPr>
            </w:pPr>
            <w:r>
              <w:rPr>
                <w:sz w:val="14"/>
              </w:rPr>
              <w:t>70,280.69</w:t>
            </w:r>
          </w:p>
        </w:tc>
        <w:tc>
          <w:tcPr>
            <w:tcW w:w="955" w:type="dxa"/>
          </w:tcPr>
          <w:p w:rsidR="009004E6" w:rsidRDefault="009004E6" w:rsidP="009004E6">
            <w:pPr>
              <w:pStyle w:val="TableParagraph"/>
              <w:ind w:right="47"/>
              <w:jc w:val="right"/>
              <w:rPr>
                <w:sz w:val="14"/>
              </w:rPr>
            </w:pPr>
            <w:r>
              <w:rPr>
                <w:sz w:val="14"/>
              </w:rPr>
              <w:t>702,806.90</w:t>
            </w:r>
          </w:p>
        </w:tc>
      </w:tr>
      <w:tr w:rsidR="009004E6" w:rsidTr="009004E6">
        <w:trPr>
          <w:trHeight w:val="238"/>
        </w:trPr>
        <w:tc>
          <w:tcPr>
            <w:tcW w:w="1183" w:type="dxa"/>
          </w:tcPr>
          <w:p w:rsidR="009004E6" w:rsidRDefault="009004E6" w:rsidP="009004E6">
            <w:pPr>
              <w:pStyle w:val="TableParagraph"/>
              <w:spacing w:before="39"/>
              <w:ind w:left="50"/>
              <w:rPr>
                <w:sz w:val="14"/>
              </w:rPr>
            </w:pPr>
            <w:r>
              <w:rPr>
                <w:sz w:val="14"/>
              </w:rPr>
              <w:t>08.01.05</w:t>
            </w:r>
          </w:p>
        </w:tc>
        <w:tc>
          <w:tcPr>
            <w:tcW w:w="4796" w:type="dxa"/>
          </w:tcPr>
          <w:p w:rsidR="009004E6" w:rsidRPr="00E6243B" w:rsidRDefault="009004E6" w:rsidP="009004E6">
            <w:pPr>
              <w:pStyle w:val="TableParagraph"/>
              <w:spacing w:before="39"/>
              <w:ind w:left="561"/>
              <w:rPr>
                <w:sz w:val="14"/>
                <w:lang w:val="es-PE"/>
              </w:rPr>
            </w:pPr>
            <w:r w:rsidRPr="00E6243B">
              <w:rPr>
                <w:sz w:val="14"/>
                <w:lang w:val="es-PE"/>
              </w:rPr>
              <w:t>MANTENIMIENTO DE CAMINOS DURANTE LA CONTRUCCION</w:t>
            </w:r>
          </w:p>
        </w:tc>
        <w:tc>
          <w:tcPr>
            <w:tcW w:w="751" w:type="dxa"/>
          </w:tcPr>
          <w:p w:rsidR="009004E6" w:rsidRDefault="009004E6" w:rsidP="009004E6">
            <w:pPr>
              <w:pStyle w:val="TableParagraph"/>
              <w:spacing w:before="39"/>
              <w:ind w:left="118"/>
              <w:rPr>
                <w:sz w:val="14"/>
              </w:rPr>
            </w:pPr>
            <w:r>
              <w:rPr>
                <w:sz w:val="14"/>
              </w:rPr>
              <w:t>mes</w:t>
            </w:r>
          </w:p>
        </w:tc>
        <w:tc>
          <w:tcPr>
            <w:tcW w:w="1261" w:type="dxa"/>
          </w:tcPr>
          <w:p w:rsidR="009004E6" w:rsidRDefault="009004E6" w:rsidP="009004E6">
            <w:pPr>
              <w:pStyle w:val="TableParagraph"/>
              <w:spacing w:before="39"/>
              <w:ind w:right="272"/>
              <w:jc w:val="right"/>
              <w:rPr>
                <w:sz w:val="14"/>
              </w:rPr>
            </w:pPr>
            <w:r>
              <w:rPr>
                <w:sz w:val="14"/>
              </w:rPr>
              <w:t>7.00</w:t>
            </w:r>
          </w:p>
        </w:tc>
        <w:tc>
          <w:tcPr>
            <w:tcW w:w="1079" w:type="dxa"/>
          </w:tcPr>
          <w:p w:rsidR="009004E6" w:rsidRDefault="009004E6" w:rsidP="009004E6">
            <w:pPr>
              <w:pStyle w:val="TableParagraph"/>
              <w:spacing w:before="39"/>
              <w:ind w:right="230"/>
              <w:jc w:val="right"/>
              <w:rPr>
                <w:sz w:val="14"/>
              </w:rPr>
            </w:pPr>
            <w:r>
              <w:rPr>
                <w:sz w:val="14"/>
              </w:rPr>
              <w:t>2,714.05</w:t>
            </w:r>
          </w:p>
        </w:tc>
        <w:tc>
          <w:tcPr>
            <w:tcW w:w="955" w:type="dxa"/>
          </w:tcPr>
          <w:p w:rsidR="009004E6" w:rsidRDefault="009004E6" w:rsidP="009004E6">
            <w:pPr>
              <w:pStyle w:val="TableParagraph"/>
              <w:spacing w:before="39"/>
              <w:ind w:right="47"/>
              <w:jc w:val="right"/>
              <w:rPr>
                <w:sz w:val="14"/>
              </w:rPr>
            </w:pPr>
            <w:r>
              <w:rPr>
                <w:sz w:val="14"/>
              </w:rPr>
              <w:t>18,998.35</w:t>
            </w:r>
          </w:p>
        </w:tc>
      </w:tr>
      <w:tr w:rsidR="009004E6" w:rsidTr="009004E6">
        <w:trPr>
          <w:trHeight w:val="241"/>
        </w:trPr>
        <w:tc>
          <w:tcPr>
            <w:tcW w:w="1183" w:type="dxa"/>
          </w:tcPr>
          <w:p w:rsidR="009004E6" w:rsidRDefault="009004E6" w:rsidP="009004E6">
            <w:pPr>
              <w:pStyle w:val="TableParagraph"/>
              <w:ind w:left="50"/>
              <w:rPr>
                <w:sz w:val="14"/>
              </w:rPr>
            </w:pPr>
            <w:r>
              <w:rPr>
                <w:color w:val="0000FF"/>
                <w:sz w:val="14"/>
              </w:rPr>
              <w:t>08.02</w:t>
            </w:r>
          </w:p>
        </w:tc>
        <w:tc>
          <w:tcPr>
            <w:tcW w:w="4796" w:type="dxa"/>
          </w:tcPr>
          <w:p w:rsidR="009004E6" w:rsidRPr="00E6243B" w:rsidRDefault="009004E6" w:rsidP="009004E6">
            <w:pPr>
              <w:pStyle w:val="TableParagraph"/>
              <w:ind w:left="464"/>
              <w:rPr>
                <w:b/>
                <w:sz w:val="14"/>
                <w:lang w:val="es-PE"/>
              </w:rPr>
            </w:pPr>
            <w:r w:rsidRPr="00E6243B">
              <w:rPr>
                <w:b/>
                <w:color w:val="0000FF"/>
                <w:sz w:val="14"/>
                <w:lang w:val="es-PE"/>
              </w:rPr>
              <w:t>CONFORMACION DE LA ETAPA VIII</w:t>
            </w:r>
          </w:p>
        </w:tc>
        <w:tc>
          <w:tcPr>
            <w:tcW w:w="751" w:type="dxa"/>
          </w:tcPr>
          <w:p w:rsidR="009004E6" w:rsidRPr="00E6243B" w:rsidRDefault="009004E6" w:rsidP="009004E6">
            <w:pPr>
              <w:pStyle w:val="TableParagraph"/>
              <w:spacing w:before="0"/>
              <w:rPr>
                <w:rFonts w:ascii="Times New Roman"/>
                <w:sz w:val="14"/>
                <w:lang w:val="es-PE"/>
              </w:rPr>
            </w:pPr>
          </w:p>
        </w:tc>
        <w:tc>
          <w:tcPr>
            <w:tcW w:w="1261" w:type="dxa"/>
          </w:tcPr>
          <w:p w:rsidR="009004E6" w:rsidRPr="00E6243B" w:rsidRDefault="009004E6" w:rsidP="009004E6">
            <w:pPr>
              <w:pStyle w:val="TableParagraph"/>
              <w:spacing w:before="0"/>
              <w:rPr>
                <w:rFonts w:ascii="Times New Roman"/>
                <w:sz w:val="14"/>
                <w:lang w:val="es-PE"/>
              </w:rPr>
            </w:pPr>
          </w:p>
        </w:tc>
        <w:tc>
          <w:tcPr>
            <w:tcW w:w="1079" w:type="dxa"/>
          </w:tcPr>
          <w:p w:rsidR="009004E6" w:rsidRPr="00E6243B" w:rsidRDefault="009004E6" w:rsidP="009004E6">
            <w:pPr>
              <w:pStyle w:val="TableParagraph"/>
              <w:spacing w:before="0"/>
              <w:rPr>
                <w:rFonts w:ascii="Times New Roman"/>
                <w:sz w:val="14"/>
                <w:lang w:val="es-PE"/>
              </w:rPr>
            </w:pPr>
          </w:p>
        </w:tc>
        <w:tc>
          <w:tcPr>
            <w:tcW w:w="955" w:type="dxa"/>
          </w:tcPr>
          <w:p w:rsidR="009004E6" w:rsidRDefault="009004E6" w:rsidP="009004E6">
            <w:pPr>
              <w:pStyle w:val="TableParagraph"/>
              <w:spacing w:before="38"/>
              <w:ind w:right="51"/>
              <w:jc w:val="right"/>
              <w:rPr>
                <w:b/>
                <w:sz w:val="14"/>
              </w:rPr>
            </w:pPr>
            <w:r>
              <w:rPr>
                <w:b/>
                <w:color w:val="0000FF"/>
                <w:sz w:val="14"/>
              </w:rPr>
              <w:t>6,877,256.42</w:t>
            </w:r>
          </w:p>
        </w:tc>
      </w:tr>
      <w:tr w:rsidR="009004E6" w:rsidTr="009004E6">
        <w:trPr>
          <w:trHeight w:val="242"/>
        </w:trPr>
        <w:tc>
          <w:tcPr>
            <w:tcW w:w="1183" w:type="dxa"/>
          </w:tcPr>
          <w:p w:rsidR="009004E6" w:rsidRDefault="009004E6" w:rsidP="009004E6">
            <w:pPr>
              <w:pStyle w:val="TableParagraph"/>
              <w:ind w:left="50"/>
              <w:rPr>
                <w:sz w:val="14"/>
              </w:rPr>
            </w:pPr>
            <w:r>
              <w:rPr>
                <w:color w:val="7F7F7F"/>
                <w:sz w:val="14"/>
              </w:rPr>
              <w:t>08.02.01</w:t>
            </w:r>
          </w:p>
        </w:tc>
        <w:tc>
          <w:tcPr>
            <w:tcW w:w="4796" w:type="dxa"/>
          </w:tcPr>
          <w:p w:rsidR="009004E6" w:rsidRPr="00E6243B" w:rsidRDefault="009004E6" w:rsidP="009004E6">
            <w:pPr>
              <w:pStyle w:val="TableParagraph"/>
              <w:ind w:left="561"/>
              <w:rPr>
                <w:b/>
                <w:sz w:val="14"/>
                <w:lang w:val="es-PE"/>
              </w:rPr>
            </w:pPr>
            <w:r w:rsidRPr="00E6243B">
              <w:rPr>
                <w:b/>
                <w:color w:val="7F7F7F"/>
                <w:sz w:val="14"/>
                <w:lang w:val="es-PE"/>
              </w:rPr>
              <w:t>CONFORMACION DE LA SOBRE ELEVACION ETAPA 8</w:t>
            </w:r>
          </w:p>
        </w:tc>
        <w:tc>
          <w:tcPr>
            <w:tcW w:w="751" w:type="dxa"/>
          </w:tcPr>
          <w:p w:rsidR="009004E6" w:rsidRPr="00E6243B" w:rsidRDefault="009004E6" w:rsidP="009004E6">
            <w:pPr>
              <w:pStyle w:val="TableParagraph"/>
              <w:spacing w:before="0"/>
              <w:rPr>
                <w:rFonts w:ascii="Times New Roman"/>
                <w:sz w:val="14"/>
                <w:lang w:val="es-PE"/>
              </w:rPr>
            </w:pPr>
          </w:p>
        </w:tc>
        <w:tc>
          <w:tcPr>
            <w:tcW w:w="1261" w:type="dxa"/>
          </w:tcPr>
          <w:p w:rsidR="009004E6" w:rsidRPr="00E6243B" w:rsidRDefault="009004E6" w:rsidP="009004E6">
            <w:pPr>
              <w:pStyle w:val="TableParagraph"/>
              <w:spacing w:before="0"/>
              <w:rPr>
                <w:rFonts w:ascii="Times New Roman"/>
                <w:sz w:val="14"/>
                <w:lang w:val="es-PE"/>
              </w:rPr>
            </w:pPr>
          </w:p>
        </w:tc>
        <w:tc>
          <w:tcPr>
            <w:tcW w:w="1079" w:type="dxa"/>
          </w:tcPr>
          <w:p w:rsidR="009004E6" w:rsidRPr="00E6243B" w:rsidRDefault="009004E6" w:rsidP="009004E6">
            <w:pPr>
              <w:pStyle w:val="TableParagraph"/>
              <w:spacing w:before="0"/>
              <w:rPr>
                <w:rFonts w:ascii="Times New Roman"/>
                <w:sz w:val="14"/>
                <w:lang w:val="es-PE"/>
              </w:rPr>
            </w:pPr>
          </w:p>
        </w:tc>
        <w:tc>
          <w:tcPr>
            <w:tcW w:w="955" w:type="dxa"/>
          </w:tcPr>
          <w:p w:rsidR="009004E6" w:rsidRDefault="009004E6" w:rsidP="009004E6">
            <w:pPr>
              <w:pStyle w:val="TableParagraph"/>
              <w:spacing w:before="37"/>
              <w:ind w:right="51"/>
              <w:jc w:val="right"/>
              <w:rPr>
                <w:b/>
                <w:sz w:val="14"/>
              </w:rPr>
            </w:pPr>
            <w:r>
              <w:rPr>
                <w:b/>
                <w:color w:val="7F7F7F"/>
                <w:sz w:val="14"/>
              </w:rPr>
              <w:t>6,877,256.42</w:t>
            </w:r>
          </w:p>
        </w:tc>
      </w:tr>
      <w:tr w:rsidR="009004E6" w:rsidTr="009004E6">
        <w:trPr>
          <w:trHeight w:val="244"/>
        </w:trPr>
        <w:tc>
          <w:tcPr>
            <w:tcW w:w="1183" w:type="dxa"/>
          </w:tcPr>
          <w:p w:rsidR="009004E6" w:rsidRDefault="009004E6" w:rsidP="009004E6">
            <w:pPr>
              <w:pStyle w:val="TableParagraph"/>
              <w:spacing w:before="42"/>
              <w:ind w:left="50"/>
              <w:rPr>
                <w:sz w:val="14"/>
              </w:rPr>
            </w:pPr>
            <w:r>
              <w:rPr>
                <w:color w:val="800000"/>
                <w:sz w:val="14"/>
              </w:rPr>
              <w:t>08.02.01.01</w:t>
            </w:r>
          </w:p>
        </w:tc>
        <w:tc>
          <w:tcPr>
            <w:tcW w:w="4796" w:type="dxa"/>
          </w:tcPr>
          <w:p w:rsidR="009004E6" w:rsidRDefault="009004E6" w:rsidP="009004E6">
            <w:pPr>
              <w:pStyle w:val="TableParagraph"/>
              <w:spacing w:before="42"/>
              <w:ind w:left="658"/>
              <w:rPr>
                <w:b/>
                <w:sz w:val="14"/>
              </w:rPr>
            </w:pPr>
            <w:r>
              <w:rPr>
                <w:b/>
                <w:color w:val="800000"/>
                <w:sz w:val="14"/>
              </w:rPr>
              <w:t>MOVIMIENTO DE TIERRAS</w:t>
            </w:r>
          </w:p>
        </w:tc>
        <w:tc>
          <w:tcPr>
            <w:tcW w:w="751" w:type="dxa"/>
          </w:tcPr>
          <w:p w:rsidR="009004E6" w:rsidRDefault="009004E6" w:rsidP="009004E6">
            <w:pPr>
              <w:pStyle w:val="TableParagraph"/>
              <w:spacing w:before="0"/>
              <w:rPr>
                <w:rFonts w:ascii="Times New Roman"/>
                <w:sz w:val="14"/>
              </w:rPr>
            </w:pPr>
          </w:p>
        </w:tc>
        <w:tc>
          <w:tcPr>
            <w:tcW w:w="1261" w:type="dxa"/>
          </w:tcPr>
          <w:p w:rsidR="009004E6" w:rsidRDefault="009004E6" w:rsidP="009004E6">
            <w:pPr>
              <w:pStyle w:val="TableParagraph"/>
              <w:spacing w:before="0"/>
              <w:rPr>
                <w:rFonts w:ascii="Times New Roman"/>
                <w:sz w:val="14"/>
              </w:rPr>
            </w:pPr>
          </w:p>
        </w:tc>
        <w:tc>
          <w:tcPr>
            <w:tcW w:w="1079" w:type="dxa"/>
          </w:tcPr>
          <w:p w:rsidR="009004E6" w:rsidRDefault="009004E6" w:rsidP="009004E6">
            <w:pPr>
              <w:pStyle w:val="TableParagraph"/>
              <w:spacing w:before="0"/>
              <w:rPr>
                <w:rFonts w:ascii="Times New Roman"/>
                <w:sz w:val="14"/>
              </w:rPr>
            </w:pPr>
          </w:p>
        </w:tc>
        <w:tc>
          <w:tcPr>
            <w:tcW w:w="955" w:type="dxa"/>
          </w:tcPr>
          <w:p w:rsidR="009004E6" w:rsidRDefault="009004E6" w:rsidP="009004E6">
            <w:pPr>
              <w:pStyle w:val="TableParagraph"/>
              <w:spacing w:before="37"/>
              <w:ind w:right="51"/>
              <w:jc w:val="right"/>
              <w:rPr>
                <w:b/>
                <w:sz w:val="14"/>
              </w:rPr>
            </w:pPr>
            <w:r>
              <w:rPr>
                <w:b/>
                <w:color w:val="800000"/>
                <w:sz w:val="14"/>
              </w:rPr>
              <w:t>857,871.60</w:t>
            </w:r>
          </w:p>
        </w:tc>
      </w:tr>
      <w:tr w:rsidR="009004E6" w:rsidTr="009004E6">
        <w:trPr>
          <w:trHeight w:val="133"/>
        </w:trPr>
        <w:tc>
          <w:tcPr>
            <w:tcW w:w="1183" w:type="dxa"/>
          </w:tcPr>
          <w:p w:rsidR="009004E6" w:rsidRDefault="009004E6" w:rsidP="009004E6">
            <w:pPr>
              <w:pStyle w:val="TableParagraph"/>
              <w:ind w:left="50"/>
              <w:rPr>
                <w:sz w:val="14"/>
              </w:rPr>
            </w:pPr>
            <w:r>
              <w:rPr>
                <w:sz w:val="14"/>
              </w:rPr>
              <w:t>08.02.01.01.01</w:t>
            </w:r>
          </w:p>
        </w:tc>
        <w:tc>
          <w:tcPr>
            <w:tcW w:w="4796" w:type="dxa"/>
          </w:tcPr>
          <w:p w:rsidR="009004E6" w:rsidRPr="00E6243B" w:rsidRDefault="009004E6" w:rsidP="009004E6">
            <w:pPr>
              <w:pStyle w:val="TableParagraph"/>
              <w:ind w:left="755"/>
              <w:rPr>
                <w:sz w:val="14"/>
                <w:lang w:val="es-PE"/>
              </w:rPr>
            </w:pPr>
            <w:r w:rsidRPr="00E6243B">
              <w:rPr>
                <w:sz w:val="14"/>
                <w:lang w:val="es-PE"/>
              </w:rPr>
              <w:t>LIMPIEZA Y DESBROCE DEL AREA DE CIMENTACION</w:t>
            </w:r>
          </w:p>
        </w:tc>
        <w:tc>
          <w:tcPr>
            <w:tcW w:w="751" w:type="dxa"/>
          </w:tcPr>
          <w:p w:rsidR="009004E6" w:rsidRDefault="009004E6" w:rsidP="009004E6">
            <w:pPr>
              <w:pStyle w:val="TableParagraph"/>
              <w:ind w:left="120"/>
              <w:rPr>
                <w:sz w:val="14"/>
              </w:rPr>
            </w:pPr>
            <w:r>
              <w:rPr>
                <w:sz w:val="14"/>
              </w:rPr>
              <w:t>m2</w:t>
            </w:r>
          </w:p>
        </w:tc>
        <w:tc>
          <w:tcPr>
            <w:tcW w:w="1261" w:type="dxa"/>
          </w:tcPr>
          <w:p w:rsidR="009004E6" w:rsidRDefault="009004E6" w:rsidP="009004E6">
            <w:pPr>
              <w:pStyle w:val="TableParagraph"/>
              <w:ind w:right="272"/>
              <w:jc w:val="right"/>
              <w:rPr>
                <w:sz w:val="14"/>
              </w:rPr>
            </w:pPr>
            <w:r>
              <w:rPr>
                <w:sz w:val="14"/>
              </w:rPr>
              <w:t>11,470.26</w:t>
            </w:r>
          </w:p>
        </w:tc>
        <w:tc>
          <w:tcPr>
            <w:tcW w:w="1079" w:type="dxa"/>
          </w:tcPr>
          <w:p w:rsidR="009004E6" w:rsidRDefault="009004E6" w:rsidP="009004E6">
            <w:pPr>
              <w:pStyle w:val="TableParagraph"/>
              <w:ind w:right="230"/>
              <w:jc w:val="right"/>
              <w:rPr>
                <w:sz w:val="14"/>
              </w:rPr>
            </w:pPr>
            <w:r>
              <w:rPr>
                <w:sz w:val="14"/>
              </w:rPr>
              <w:t>0.65</w:t>
            </w:r>
          </w:p>
        </w:tc>
        <w:tc>
          <w:tcPr>
            <w:tcW w:w="955" w:type="dxa"/>
          </w:tcPr>
          <w:p w:rsidR="009004E6" w:rsidRDefault="009004E6" w:rsidP="009004E6">
            <w:pPr>
              <w:pStyle w:val="TableParagraph"/>
              <w:ind w:right="47"/>
              <w:jc w:val="right"/>
              <w:rPr>
                <w:sz w:val="14"/>
              </w:rPr>
            </w:pPr>
            <w:r>
              <w:rPr>
                <w:sz w:val="14"/>
              </w:rPr>
              <w:t>7,455.67</w:t>
            </w:r>
          </w:p>
        </w:tc>
      </w:tr>
      <w:tr w:rsidR="009004E6" w:rsidTr="009004E6">
        <w:trPr>
          <w:trHeight w:val="206"/>
        </w:trPr>
        <w:tc>
          <w:tcPr>
            <w:tcW w:w="1183" w:type="dxa"/>
          </w:tcPr>
          <w:p w:rsidR="009004E6" w:rsidRDefault="009004E6" w:rsidP="009004E6">
            <w:pPr>
              <w:pStyle w:val="TableParagraph"/>
              <w:ind w:left="50"/>
              <w:rPr>
                <w:sz w:val="14"/>
              </w:rPr>
            </w:pPr>
            <w:r>
              <w:rPr>
                <w:sz w:val="14"/>
              </w:rPr>
              <w:t>08.02.01.01.02</w:t>
            </w:r>
          </w:p>
        </w:tc>
        <w:tc>
          <w:tcPr>
            <w:tcW w:w="4796" w:type="dxa"/>
          </w:tcPr>
          <w:p w:rsidR="009004E6" w:rsidRPr="00E6243B" w:rsidRDefault="009004E6" w:rsidP="009004E6">
            <w:pPr>
              <w:pStyle w:val="TableParagraph"/>
              <w:ind w:left="755"/>
              <w:rPr>
                <w:sz w:val="14"/>
                <w:lang w:val="es-PE"/>
              </w:rPr>
            </w:pPr>
            <w:r w:rsidRPr="00E6243B">
              <w:rPr>
                <w:sz w:val="14"/>
                <w:lang w:val="es-PE"/>
              </w:rPr>
              <w:t>EXCAVACION DEL AREA DE CIMENTACION ETAPA 8</w:t>
            </w:r>
          </w:p>
        </w:tc>
        <w:tc>
          <w:tcPr>
            <w:tcW w:w="751" w:type="dxa"/>
          </w:tcPr>
          <w:p w:rsidR="009004E6" w:rsidRDefault="009004E6" w:rsidP="009004E6">
            <w:pPr>
              <w:pStyle w:val="TableParagraph"/>
              <w:ind w:left="119"/>
              <w:rPr>
                <w:sz w:val="14"/>
              </w:rPr>
            </w:pPr>
            <w:r>
              <w:rPr>
                <w:sz w:val="14"/>
              </w:rPr>
              <w:t>m3</w:t>
            </w:r>
          </w:p>
        </w:tc>
        <w:tc>
          <w:tcPr>
            <w:tcW w:w="1261" w:type="dxa"/>
          </w:tcPr>
          <w:p w:rsidR="009004E6" w:rsidRDefault="009004E6" w:rsidP="009004E6">
            <w:pPr>
              <w:pStyle w:val="TableParagraph"/>
              <w:ind w:right="272"/>
              <w:jc w:val="right"/>
              <w:rPr>
                <w:sz w:val="14"/>
              </w:rPr>
            </w:pPr>
            <w:r>
              <w:rPr>
                <w:sz w:val="14"/>
              </w:rPr>
              <w:t>58,423.14</w:t>
            </w:r>
          </w:p>
        </w:tc>
        <w:tc>
          <w:tcPr>
            <w:tcW w:w="1079" w:type="dxa"/>
          </w:tcPr>
          <w:p w:rsidR="009004E6" w:rsidRDefault="009004E6" w:rsidP="009004E6">
            <w:pPr>
              <w:pStyle w:val="TableParagraph"/>
              <w:ind w:right="230"/>
              <w:jc w:val="right"/>
              <w:rPr>
                <w:sz w:val="14"/>
              </w:rPr>
            </w:pPr>
            <w:r>
              <w:rPr>
                <w:sz w:val="14"/>
              </w:rPr>
              <w:t>4.06</w:t>
            </w:r>
          </w:p>
        </w:tc>
        <w:tc>
          <w:tcPr>
            <w:tcW w:w="955" w:type="dxa"/>
          </w:tcPr>
          <w:p w:rsidR="009004E6" w:rsidRDefault="009004E6" w:rsidP="009004E6">
            <w:pPr>
              <w:pStyle w:val="TableParagraph"/>
              <w:ind w:right="47"/>
              <w:jc w:val="right"/>
              <w:rPr>
                <w:sz w:val="14"/>
              </w:rPr>
            </w:pPr>
            <w:r>
              <w:rPr>
                <w:sz w:val="14"/>
              </w:rPr>
              <w:t>237,197.95</w:t>
            </w:r>
          </w:p>
        </w:tc>
      </w:tr>
      <w:tr w:rsidR="009004E6" w:rsidTr="009004E6">
        <w:trPr>
          <w:trHeight w:val="200"/>
        </w:trPr>
        <w:tc>
          <w:tcPr>
            <w:tcW w:w="1183" w:type="dxa"/>
          </w:tcPr>
          <w:p w:rsidR="009004E6" w:rsidRDefault="009004E6" w:rsidP="009004E6">
            <w:pPr>
              <w:pStyle w:val="TableParagraph"/>
              <w:spacing w:before="39" w:line="141" w:lineRule="exact"/>
              <w:ind w:left="50"/>
              <w:rPr>
                <w:sz w:val="14"/>
              </w:rPr>
            </w:pPr>
            <w:r>
              <w:rPr>
                <w:sz w:val="14"/>
              </w:rPr>
              <w:t>08.02.01.01.03</w:t>
            </w:r>
          </w:p>
        </w:tc>
        <w:tc>
          <w:tcPr>
            <w:tcW w:w="4796" w:type="dxa"/>
          </w:tcPr>
          <w:p w:rsidR="009004E6" w:rsidRPr="00E6243B" w:rsidRDefault="009004E6" w:rsidP="009004E6">
            <w:pPr>
              <w:pStyle w:val="TableParagraph"/>
              <w:spacing w:before="39" w:line="141" w:lineRule="exact"/>
              <w:ind w:left="755"/>
              <w:rPr>
                <w:sz w:val="14"/>
                <w:lang w:val="es-PE"/>
              </w:rPr>
            </w:pPr>
            <w:r w:rsidRPr="00E6243B">
              <w:rPr>
                <w:sz w:val="14"/>
                <w:lang w:val="es-PE"/>
              </w:rPr>
              <w:t>RELLENO CON MATERIAL DE PRESTAMO (NIVELACION DE</w:t>
            </w:r>
          </w:p>
        </w:tc>
        <w:tc>
          <w:tcPr>
            <w:tcW w:w="751" w:type="dxa"/>
          </w:tcPr>
          <w:p w:rsidR="009004E6" w:rsidRDefault="009004E6" w:rsidP="009004E6">
            <w:pPr>
              <w:pStyle w:val="TableParagraph"/>
              <w:spacing w:before="39" w:line="141" w:lineRule="exact"/>
              <w:ind w:left="116"/>
              <w:rPr>
                <w:sz w:val="14"/>
              </w:rPr>
            </w:pPr>
            <w:r>
              <w:rPr>
                <w:sz w:val="14"/>
              </w:rPr>
              <w:t>m3</w:t>
            </w:r>
          </w:p>
        </w:tc>
        <w:tc>
          <w:tcPr>
            <w:tcW w:w="1261" w:type="dxa"/>
          </w:tcPr>
          <w:p w:rsidR="009004E6" w:rsidRDefault="009004E6" w:rsidP="009004E6">
            <w:pPr>
              <w:pStyle w:val="TableParagraph"/>
              <w:spacing w:before="39" w:line="141" w:lineRule="exact"/>
              <w:ind w:right="272"/>
              <w:jc w:val="right"/>
              <w:rPr>
                <w:sz w:val="14"/>
              </w:rPr>
            </w:pPr>
            <w:r>
              <w:rPr>
                <w:sz w:val="14"/>
              </w:rPr>
              <w:t>32,700.00</w:t>
            </w:r>
          </w:p>
        </w:tc>
        <w:tc>
          <w:tcPr>
            <w:tcW w:w="1079" w:type="dxa"/>
          </w:tcPr>
          <w:p w:rsidR="009004E6" w:rsidRDefault="009004E6" w:rsidP="009004E6">
            <w:pPr>
              <w:pStyle w:val="TableParagraph"/>
              <w:spacing w:before="39" w:line="141" w:lineRule="exact"/>
              <w:ind w:right="230"/>
              <w:jc w:val="right"/>
              <w:rPr>
                <w:sz w:val="14"/>
              </w:rPr>
            </w:pPr>
            <w:r>
              <w:rPr>
                <w:sz w:val="14"/>
              </w:rPr>
              <w:t>9.95</w:t>
            </w:r>
          </w:p>
        </w:tc>
        <w:tc>
          <w:tcPr>
            <w:tcW w:w="955" w:type="dxa"/>
          </w:tcPr>
          <w:p w:rsidR="009004E6" w:rsidRDefault="009004E6" w:rsidP="009004E6">
            <w:pPr>
              <w:pStyle w:val="TableParagraph"/>
              <w:spacing w:before="39" w:line="141" w:lineRule="exact"/>
              <w:ind w:right="47"/>
              <w:jc w:val="right"/>
              <w:rPr>
                <w:sz w:val="14"/>
              </w:rPr>
            </w:pPr>
            <w:r>
              <w:rPr>
                <w:sz w:val="14"/>
              </w:rPr>
              <w:t>325,365.00</w:t>
            </w:r>
          </w:p>
        </w:tc>
      </w:tr>
      <w:tr w:rsidR="009004E6" w:rsidTr="009004E6">
        <w:trPr>
          <w:trHeight w:val="190"/>
        </w:trPr>
        <w:tc>
          <w:tcPr>
            <w:tcW w:w="1183" w:type="dxa"/>
          </w:tcPr>
          <w:p w:rsidR="009004E6" w:rsidRDefault="009004E6" w:rsidP="009004E6">
            <w:pPr>
              <w:pStyle w:val="TableParagraph"/>
              <w:spacing w:before="0"/>
              <w:rPr>
                <w:rFonts w:ascii="Times New Roman"/>
                <w:sz w:val="12"/>
              </w:rPr>
            </w:pPr>
          </w:p>
        </w:tc>
        <w:tc>
          <w:tcPr>
            <w:tcW w:w="4796" w:type="dxa"/>
          </w:tcPr>
          <w:p w:rsidR="009004E6" w:rsidRDefault="009004E6" w:rsidP="009004E6">
            <w:pPr>
              <w:pStyle w:val="TableParagraph"/>
              <w:spacing w:before="0"/>
              <w:ind w:left="367"/>
              <w:rPr>
                <w:sz w:val="14"/>
              </w:rPr>
            </w:pPr>
            <w:r>
              <w:rPr>
                <w:sz w:val="14"/>
              </w:rPr>
              <w:t>PLATAFORMA)</w:t>
            </w:r>
          </w:p>
        </w:tc>
        <w:tc>
          <w:tcPr>
            <w:tcW w:w="751" w:type="dxa"/>
          </w:tcPr>
          <w:p w:rsidR="009004E6" w:rsidRDefault="009004E6" w:rsidP="009004E6">
            <w:pPr>
              <w:pStyle w:val="TableParagraph"/>
              <w:spacing w:before="0"/>
              <w:rPr>
                <w:rFonts w:ascii="Times New Roman"/>
                <w:sz w:val="12"/>
              </w:rPr>
            </w:pPr>
          </w:p>
        </w:tc>
        <w:tc>
          <w:tcPr>
            <w:tcW w:w="1261" w:type="dxa"/>
          </w:tcPr>
          <w:p w:rsidR="009004E6" w:rsidRDefault="009004E6" w:rsidP="009004E6">
            <w:pPr>
              <w:pStyle w:val="TableParagraph"/>
              <w:spacing w:before="0"/>
              <w:rPr>
                <w:rFonts w:ascii="Times New Roman"/>
                <w:sz w:val="12"/>
              </w:rPr>
            </w:pPr>
          </w:p>
        </w:tc>
        <w:tc>
          <w:tcPr>
            <w:tcW w:w="1079" w:type="dxa"/>
          </w:tcPr>
          <w:p w:rsidR="009004E6" w:rsidRDefault="009004E6" w:rsidP="009004E6">
            <w:pPr>
              <w:pStyle w:val="TableParagraph"/>
              <w:spacing w:before="0"/>
              <w:rPr>
                <w:rFonts w:ascii="Times New Roman"/>
                <w:sz w:val="12"/>
              </w:rPr>
            </w:pPr>
          </w:p>
        </w:tc>
        <w:tc>
          <w:tcPr>
            <w:tcW w:w="955" w:type="dxa"/>
          </w:tcPr>
          <w:p w:rsidR="009004E6" w:rsidRDefault="009004E6" w:rsidP="009004E6">
            <w:pPr>
              <w:pStyle w:val="TableParagraph"/>
              <w:spacing w:before="0"/>
              <w:rPr>
                <w:rFonts w:ascii="Times New Roman"/>
                <w:sz w:val="12"/>
              </w:rPr>
            </w:pPr>
          </w:p>
        </w:tc>
      </w:tr>
      <w:tr w:rsidR="009004E6" w:rsidTr="009004E6">
        <w:trPr>
          <w:trHeight w:val="172"/>
        </w:trPr>
        <w:tc>
          <w:tcPr>
            <w:tcW w:w="1183" w:type="dxa"/>
          </w:tcPr>
          <w:p w:rsidR="009004E6" w:rsidRDefault="009004E6" w:rsidP="009004E6">
            <w:pPr>
              <w:pStyle w:val="TableParagraph"/>
              <w:spacing w:before="28"/>
              <w:ind w:left="50"/>
              <w:rPr>
                <w:sz w:val="14"/>
              </w:rPr>
            </w:pPr>
            <w:r>
              <w:rPr>
                <w:sz w:val="14"/>
              </w:rPr>
              <w:t>08.02.01.01.04</w:t>
            </w:r>
          </w:p>
        </w:tc>
        <w:tc>
          <w:tcPr>
            <w:tcW w:w="4796" w:type="dxa"/>
          </w:tcPr>
          <w:p w:rsidR="009004E6" w:rsidRPr="00E6243B" w:rsidRDefault="009004E6" w:rsidP="009004E6">
            <w:pPr>
              <w:pStyle w:val="TableParagraph"/>
              <w:spacing w:before="28"/>
              <w:ind w:left="755"/>
              <w:rPr>
                <w:sz w:val="14"/>
                <w:lang w:val="es-PE"/>
              </w:rPr>
            </w:pPr>
            <w:r w:rsidRPr="00E6243B">
              <w:rPr>
                <w:sz w:val="14"/>
                <w:lang w:val="es-PE"/>
              </w:rPr>
              <w:t>PERFILADO DEL AREA DE CIMENTACION</w:t>
            </w:r>
          </w:p>
        </w:tc>
        <w:tc>
          <w:tcPr>
            <w:tcW w:w="751" w:type="dxa"/>
          </w:tcPr>
          <w:p w:rsidR="009004E6" w:rsidRDefault="009004E6" w:rsidP="009004E6">
            <w:pPr>
              <w:pStyle w:val="TableParagraph"/>
              <w:spacing w:before="28"/>
              <w:ind w:left="119"/>
              <w:rPr>
                <w:sz w:val="14"/>
              </w:rPr>
            </w:pPr>
            <w:r>
              <w:rPr>
                <w:sz w:val="14"/>
              </w:rPr>
              <w:t>m2</w:t>
            </w:r>
          </w:p>
        </w:tc>
        <w:tc>
          <w:tcPr>
            <w:tcW w:w="1261" w:type="dxa"/>
          </w:tcPr>
          <w:p w:rsidR="009004E6" w:rsidRDefault="009004E6" w:rsidP="009004E6">
            <w:pPr>
              <w:pStyle w:val="TableParagraph"/>
              <w:spacing w:before="28"/>
              <w:ind w:right="272"/>
              <w:jc w:val="right"/>
              <w:rPr>
                <w:sz w:val="14"/>
              </w:rPr>
            </w:pPr>
            <w:r>
              <w:rPr>
                <w:sz w:val="14"/>
              </w:rPr>
              <w:t>11,470.26</w:t>
            </w:r>
          </w:p>
        </w:tc>
        <w:tc>
          <w:tcPr>
            <w:tcW w:w="1079" w:type="dxa"/>
          </w:tcPr>
          <w:p w:rsidR="009004E6" w:rsidRDefault="009004E6" w:rsidP="009004E6">
            <w:pPr>
              <w:pStyle w:val="TableParagraph"/>
              <w:spacing w:before="28"/>
              <w:ind w:right="230"/>
              <w:jc w:val="right"/>
              <w:rPr>
                <w:sz w:val="14"/>
              </w:rPr>
            </w:pPr>
            <w:r>
              <w:rPr>
                <w:sz w:val="14"/>
              </w:rPr>
              <w:t>1.08</w:t>
            </w:r>
          </w:p>
        </w:tc>
        <w:tc>
          <w:tcPr>
            <w:tcW w:w="955" w:type="dxa"/>
          </w:tcPr>
          <w:p w:rsidR="009004E6" w:rsidRDefault="009004E6" w:rsidP="009004E6">
            <w:pPr>
              <w:pStyle w:val="TableParagraph"/>
              <w:spacing w:before="28"/>
              <w:ind w:right="47"/>
              <w:jc w:val="right"/>
              <w:rPr>
                <w:sz w:val="14"/>
              </w:rPr>
            </w:pPr>
            <w:r>
              <w:rPr>
                <w:sz w:val="14"/>
              </w:rPr>
              <w:t>12,387.88</w:t>
            </w:r>
          </w:p>
        </w:tc>
      </w:tr>
      <w:tr w:rsidR="009004E6" w:rsidTr="009004E6">
        <w:trPr>
          <w:trHeight w:val="200"/>
        </w:trPr>
        <w:tc>
          <w:tcPr>
            <w:tcW w:w="1183" w:type="dxa"/>
          </w:tcPr>
          <w:p w:rsidR="009004E6" w:rsidRDefault="009004E6" w:rsidP="009004E6">
            <w:pPr>
              <w:pStyle w:val="TableParagraph"/>
              <w:spacing w:line="141" w:lineRule="exact"/>
              <w:ind w:left="50"/>
              <w:rPr>
                <w:sz w:val="14"/>
              </w:rPr>
            </w:pPr>
            <w:r>
              <w:rPr>
                <w:sz w:val="14"/>
              </w:rPr>
              <w:t>08.02.01.01.05</w:t>
            </w:r>
          </w:p>
        </w:tc>
        <w:tc>
          <w:tcPr>
            <w:tcW w:w="4796" w:type="dxa"/>
          </w:tcPr>
          <w:p w:rsidR="009004E6" w:rsidRPr="00E6243B" w:rsidRDefault="009004E6" w:rsidP="009004E6">
            <w:pPr>
              <w:pStyle w:val="TableParagraph"/>
              <w:spacing w:line="141" w:lineRule="exact"/>
              <w:ind w:right="114"/>
              <w:jc w:val="right"/>
              <w:rPr>
                <w:sz w:val="14"/>
                <w:lang w:val="es-PE"/>
              </w:rPr>
            </w:pPr>
            <w:r w:rsidRPr="00E6243B">
              <w:rPr>
                <w:sz w:val="14"/>
                <w:lang w:val="es-PE"/>
              </w:rPr>
              <w:t>CARGUIO Y TRANSPORTE DEL MATERIAL ORGANICO A DEPOSITO DE</w:t>
            </w:r>
          </w:p>
        </w:tc>
        <w:tc>
          <w:tcPr>
            <w:tcW w:w="751" w:type="dxa"/>
          </w:tcPr>
          <w:p w:rsidR="009004E6" w:rsidRDefault="009004E6" w:rsidP="009004E6">
            <w:pPr>
              <w:pStyle w:val="TableParagraph"/>
              <w:spacing w:line="141" w:lineRule="exact"/>
              <w:ind w:left="116"/>
              <w:rPr>
                <w:sz w:val="14"/>
              </w:rPr>
            </w:pPr>
            <w:r>
              <w:rPr>
                <w:sz w:val="14"/>
              </w:rPr>
              <w:t>m3</w:t>
            </w:r>
          </w:p>
        </w:tc>
        <w:tc>
          <w:tcPr>
            <w:tcW w:w="1261" w:type="dxa"/>
          </w:tcPr>
          <w:p w:rsidR="009004E6" w:rsidRDefault="009004E6" w:rsidP="009004E6">
            <w:pPr>
              <w:pStyle w:val="TableParagraph"/>
              <w:spacing w:line="141" w:lineRule="exact"/>
              <w:ind w:right="272"/>
              <w:jc w:val="right"/>
              <w:rPr>
                <w:sz w:val="14"/>
              </w:rPr>
            </w:pPr>
            <w:r>
              <w:rPr>
                <w:sz w:val="14"/>
              </w:rPr>
              <w:t>67,186.61</w:t>
            </w:r>
          </w:p>
        </w:tc>
        <w:tc>
          <w:tcPr>
            <w:tcW w:w="1079" w:type="dxa"/>
          </w:tcPr>
          <w:p w:rsidR="009004E6" w:rsidRDefault="009004E6" w:rsidP="009004E6">
            <w:pPr>
              <w:pStyle w:val="TableParagraph"/>
              <w:spacing w:line="141" w:lineRule="exact"/>
              <w:ind w:right="230"/>
              <w:jc w:val="right"/>
              <w:rPr>
                <w:sz w:val="14"/>
              </w:rPr>
            </w:pPr>
            <w:r>
              <w:rPr>
                <w:sz w:val="14"/>
              </w:rPr>
              <w:t>2.48</w:t>
            </w:r>
          </w:p>
        </w:tc>
        <w:tc>
          <w:tcPr>
            <w:tcW w:w="955" w:type="dxa"/>
          </w:tcPr>
          <w:p w:rsidR="009004E6" w:rsidRDefault="009004E6" w:rsidP="009004E6">
            <w:pPr>
              <w:pStyle w:val="TableParagraph"/>
              <w:spacing w:line="141" w:lineRule="exact"/>
              <w:ind w:right="47"/>
              <w:jc w:val="right"/>
              <w:rPr>
                <w:sz w:val="14"/>
              </w:rPr>
            </w:pPr>
            <w:r>
              <w:rPr>
                <w:sz w:val="14"/>
              </w:rPr>
              <w:t>166,622.79</w:t>
            </w:r>
          </w:p>
        </w:tc>
      </w:tr>
      <w:tr w:rsidR="009004E6" w:rsidTr="009004E6">
        <w:trPr>
          <w:trHeight w:val="190"/>
        </w:trPr>
        <w:tc>
          <w:tcPr>
            <w:tcW w:w="1183" w:type="dxa"/>
          </w:tcPr>
          <w:p w:rsidR="009004E6" w:rsidRDefault="009004E6" w:rsidP="009004E6">
            <w:pPr>
              <w:pStyle w:val="TableParagraph"/>
              <w:spacing w:before="0"/>
              <w:rPr>
                <w:rFonts w:ascii="Times New Roman"/>
                <w:sz w:val="12"/>
              </w:rPr>
            </w:pPr>
          </w:p>
        </w:tc>
        <w:tc>
          <w:tcPr>
            <w:tcW w:w="4796" w:type="dxa"/>
          </w:tcPr>
          <w:p w:rsidR="009004E6" w:rsidRDefault="009004E6" w:rsidP="009004E6">
            <w:pPr>
              <w:pStyle w:val="TableParagraph"/>
              <w:spacing w:before="0"/>
              <w:ind w:left="367"/>
              <w:rPr>
                <w:sz w:val="14"/>
              </w:rPr>
            </w:pPr>
            <w:r>
              <w:rPr>
                <w:sz w:val="14"/>
              </w:rPr>
              <w:t>TOP SOIL D&lt;1.00 Km</w:t>
            </w:r>
          </w:p>
        </w:tc>
        <w:tc>
          <w:tcPr>
            <w:tcW w:w="751" w:type="dxa"/>
          </w:tcPr>
          <w:p w:rsidR="009004E6" w:rsidRDefault="009004E6" w:rsidP="009004E6">
            <w:pPr>
              <w:pStyle w:val="TableParagraph"/>
              <w:spacing w:before="0"/>
              <w:rPr>
                <w:rFonts w:ascii="Times New Roman"/>
                <w:sz w:val="12"/>
              </w:rPr>
            </w:pPr>
          </w:p>
        </w:tc>
        <w:tc>
          <w:tcPr>
            <w:tcW w:w="1261" w:type="dxa"/>
          </w:tcPr>
          <w:p w:rsidR="009004E6" w:rsidRDefault="009004E6" w:rsidP="009004E6">
            <w:pPr>
              <w:pStyle w:val="TableParagraph"/>
              <w:spacing w:before="0"/>
              <w:rPr>
                <w:rFonts w:ascii="Times New Roman"/>
                <w:sz w:val="12"/>
              </w:rPr>
            </w:pPr>
          </w:p>
        </w:tc>
        <w:tc>
          <w:tcPr>
            <w:tcW w:w="1079" w:type="dxa"/>
          </w:tcPr>
          <w:p w:rsidR="009004E6" w:rsidRDefault="009004E6" w:rsidP="009004E6">
            <w:pPr>
              <w:pStyle w:val="TableParagraph"/>
              <w:spacing w:before="0"/>
              <w:rPr>
                <w:rFonts w:ascii="Times New Roman"/>
                <w:sz w:val="12"/>
              </w:rPr>
            </w:pPr>
          </w:p>
        </w:tc>
        <w:tc>
          <w:tcPr>
            <w:tcW w:w="955" w:type="dxa"/>
          </w:tcPr>
          <w:p w:rsidR="009004E6" w:rsidRDefault="009004E6" w:rsidP="009004E6">
            <w:pPr>
              <w:pStyle w:val="TableParagraph"/>
              <w:spacing w:before="0"/>
              <w:rPr>
                <w:rFonts w:ascii="Times New Roman"/>
                <w:sz w:val="12"/>
              </w:rPr>
            </w:pPr>
          </w:p>
        </w:tc>
      </w:tr>
      <w:tr w:rsidR="009004E6" w:rsidTr="009004E6">
        <w:trPr>
          <w:trHeight w:val="226"/>
        </w:trPr>
        <w:tc>
          <w:tcPr>
            <w:tcW w:w="1183" w:type="dxa"/>
          </w:tcPr>
          <w:p w:rsidR="009004E6" w:rsidRDefault="009004E6" w:rsidP="009004E6">
            <w:pPr>
              <w:pStyle w:val="TableParagraph"/>
              <w:spacing w:before="28"/>
              <w:ind w:left="50"/>
              <w:rPr>
                <w:sz w:val="14"/>
              </w:rPr>
            </w:pPr>
            <w:r>
              <w:rPr>
                <w:sz w:val="14"/>
              </w:rPr>
              <w:t>08.02.01.01.06</w:t>
            </w:r>
          </w:p>
        </w:tc>
        <w:tc>
          <w:tcPr>
            <w:tcW w:w="4796" w:type="dxa"/>
          </w:tcPr>
          <w:p w:rsidR="009004E6" w:rsidRPr="00E6243B" w:rsidRDefault="009004E6" w:rsidP="009004E6">
            <w:pPr>
              <w:pStyle w:val="TableParagraph"/>
              <w:spacing w:before="28"/>
              <w:ind w:right="125"/>
              <w:jc w:val="right"/>
              <w:rPr>
                <w:sz w:val="14"/>
                <w:lang w:val="es-PE"/>
              </w:rPr>
            </w:pPr>
            <w:r w:rsidRPr="00E6243B">
              <w:rPr>
                <w:sz w:val="14"/>
                <w:lang w:val="es-PE"/>
              </w:rPr>
              <w:t>ACONDICIONAMIENTO DE MATERIAL DE EXCAVACION EN BOTADERO</w:t>
            </w:r>
          </w:p>
        </w:tc>
        <w:tc>
          <w:tcPr>
            <w:tcW w:w="751" w:type="dxa"/>
          </w:tcPr>
          <w:p w:rsidR="009004E6" w:rsidRDefault="009004E6" w:rsidP="009004E6">
            <w:pPr>
              <w:pStyle w:val="TableParagraph"/>
              <w:spacing w:before="28"/>
              <w:ind w:left="117"/>
              <w:rPr>
                <w:sz w:val="14"/>
              </w:rPr>
            </w:pPr>
            <w:r>
              <w:rPr>
                <w:sz w:val="14"/>
              </w:rPr>
              <w:t>m3</w:t>
            </w:r>
          </w:p>
        </w:tc>
        <w:tc>
          <w:tcPr>
            <w:tcW w:w="1261" w:type="dxa"/>
          </w:tcPr>
          <w:p w:rsidR="009004E6" w:rsidRDefault="009004E6" w:rsidP="009004E6">
            <w:pPr>
              <w:pStyle w:val="TableParagraph"/>
              <w:spacing w:before="28"/>
              <w:ind w:right="272"/>
              <w:jc w:val="right"/>
              <w:rPr>
                <w:sz w:val="14"/>
              </w:rPr>
            </w:pPr>
            <w:r>
              <w:rPr>
                <w:sz w:val="14"/>
              </w:rPr>
              <w:t>67,186.61</w:t>
            </w:r>
          </w:p>
        </w:tc>
        <w:tc>
          <w:tcPr>
            <w:tcW w:w="1079" w:type="dxa"/>
          </w:tcPr>
          <w:p w:rsidR="009004E6" w:rsidRDefault="009004E6" w:rsidP="009004E6">
            <w:pPr>
              <w:pStyle w:val="TableParagraph"/>
              <w:spacing w:before="28"/>
              <w:ind w:right="230"/>
              <w:jc w:val="right"/>
              <w:rPr>
                <w:sz w:val="14"/>
              </w:rPr>
            </w:pPr>
            <w:r>
              <w:rPr>
                <w:sz w:val="14"/>
              </w:rPr>
              <w:t>1.62</w:t>
            </w:r>
          </w:p>
        </w:tc>
        <w:tc>
          <w:tcPr>
            <w:tcW w:w="955" w:type="dxa"/>
          </w:tcPr>
          <w:p w:rsidR="009004E6" w:rsidRDefault="009004E6" w:rsidP="009004E6">
            <w:pPr>
              <w:pStyle w:val="TableParagraph"/>
              <w:spacing w:before="28"/>
              <w:ind w:right="47"/>
              <w:jc w:val="right"/>
              <w:rPr>
                <w:sz w:val="14"/>
              </w:rPr>
            </w:pPr>
            <w:r>
              <w:rPr>
                <w:sz w:val="14"/>
              </w:rPr>
              <w:t>108,842.31</w:t>
            </w:r>
          </w:p>
        </w:tc>
      </w:tr>
      <w:tr w:rsidR="009004E6" w:rsidTr="009004E6">
        <w:trPr>
          <w:trHeight w:val="244"/>
        </w:trPr>
        <w:tc>
          <w:tcPr>
            <w:tcW w:w="1183" w:type="dxa"/>
          </w:tcPr>
          <w:p w:rsidR="009004E6" w:rsidRDefault="009004E6" w:rsidP="009004E6">
            <w:pPr>
              <w:pStyle w:val="TableParagraph"/>
              <w:spacing w:before="42"/>
              <w:ind w:left="50"/>
              <w:rPr>
                <w:sz w:val="14"/>
              </w:rPr>
            </w:pPr>
            <w:r>
              <w:rPr>
                <w:color w:val="800000"/>
                <w:sz w:val="14"/>
              </w:rPr>
              <w:t>08.02.01.02</w:t>
            </w:r>
          </w:p>
        </w:tc>
        <w:tc>
          <w:tcPr>
            <w:tcW w:w="4796" w:type="dxa"/>
          </w:tcPr>
          <w:p w:rsidR="009004E6" w:rsidRDefault="009004E6" w:rsidP="009004E6">
            <w:pPr>
              <w:pStyle w:val="TableParagraph"/>
              <w:spacing w:before="42"/>
              <w:ind w:left="658"/>
              <w:rPr>
                <w:b/>
                <w:sz w:val="14"/>
              </w:rPr>
            </w:pPr>
            <w:r>
              <w:rPr>
                <w:b/>
                <w:color w:val="800000"/>
                <w:sz w:val="14"/>
              </w:rPr>
              <w:t>CONTRUCCION DEL DIQUE ETAPA 8</w:t>
            </w:r>
          </w:p>
        </w:tc>
        <w:tc>
          <w:tcPr>
            <w:tcW w:w="751" w:type="dxa"/>
          </w:tcPr>
          <w:p w:rsidR="009004E6" w:rsidRDefault="009004E6" w:rsidP="009004E6">
            <w:pPr>
              <w:pStyle w:val="TableParagraph"/>
              <w:spacing w:before="0"/>
              <w:rPr>
                <w:rFonts w:ascii="Times New Roman"/>
                <w:sz w:val="14"/>
              </w:rPr>
            </w:pPr>
          </w:p>
        </w:tc>
        <w:tc>
          <w:tcPr>
            <w:tcW w:w="1261" w:type="dxa"/>
          </w:tcPr>
          <w:p w:rsidR="009004E6" w:rsidRDefault="009004E6" w:rsidP="009004E6">
            <w:pPr>
              <w:pStyle w:val="TableParagraph"/>
              <w:spacing w:before="0"/>
              <w:rPr>
                <w:rFonts w:ascii="Times New Roman"/>
                <w:sz w:val="14"/>
              </w:rPr>
            </w:pPr>
          </w:p>
        </w:tc>
        <w:tc>
          <w:tcPr>
            <w:tcW w:w="1079" w:type="dxa"/>
          </w:tcPr>
          <w:p w:rsidR="009004E6" w:rsidRDefault="009004E6" w:rsidP="009004E6">
            <w:pPr>
              <w:pStyle w:val="TableParagraph"/>
              <w:spacing w:before="0"/>
              <w:rPr>
                <w:rFonts w:ascii="Times New Roman"/>
                <w:sz w:val="14"/>
              </w:rPr>
            </w:pPr>
          </w:p>
        </w:tc>
        <w:tc>
          <w:tcPr>
            <w:tcW w:w="955" w:type="dxa"/>
          </w:tcPr>
          <w:p w:rsidR="009004E6" w:rsidRDefault="009004E6" w:rsidP="009004E6">
            <w:pPr>
              <w:pStyle w:val="TableParagraph"/>
              <w:spacing w:before="37"/>
              <w:ind w:right="51"/>
              <w:jc w:val="right"/>
              <w:rPr>
                <w:b/>
                <w:sz w:val="14"/>
              </w:rPr>
            </w:pPr>
            <w:r>
              <w:rPr>
                <w:b/>
                <w:color w:val="800000"/>
                <w:sz w:val="14"/>
              </w:rPr>
              <w:t>6,019,384.82</w:t>
            </w:r>
          </w:p>
        </w:tc>
      </w:tr>
      <w:tr w:rsidR="009004E6" w:rsidTr="009004E6">
        <w:trPr>
          <w:trHeight w:val="149"/>
        </w:trPr>
        <w:tc>
          <w:tcPr>
            <w:tcW w:w="1183" w:type="dxa"/>
          </w:tcPr>
          <w:p w:rsidR="009004E6" w:rsidRDefault="009004E6" w:rsidP="009004E6">
            <w:pPr>
              <w:pStyle w:val="TableParagraph"/>
              <w:ind w:left="50"/>
              <w:rPr>
                <w:sz w:val="14"/>
              </w:rPr>
            </w:pPr>
            <w:r>
              <w:rPr>
                <w:sz w:val="14"/>
              </w:rPr>
              <w:t>08.02.01.02.01</w:t>
            </w:r>
          </w:p>
        </w:tc>
        <w:tc>
          <w:tcPr>
            <w:tcW w:w="4796" w:type="dxa"/>
          </w:tcPr>
          <w:p w:rsidR="009004E6" w:rsidRDefault="009004E6" w:rsidP="009004E6">
            <w:pPr>
              <w:pStyle w:val="TableParagraph"/>
              <w:ind w:left="755"/>
              <w:rPr>
                <w:sz w:val="14"/>
              </w:rPr>
            </w:pPr>
            <w:r>
              <w:rPr>
                <w:sz w:val="14"/>
              </w:rPr>
              <w:t>CONFORMACION DEL DIQUE ETAPA 8</w:t>
            </w:r>
          </w:p>
        </w:tc>
        <w:tc>
          <w:tcPr>
            <w:tcW w:w="751" w:type="dxa"/>
          </w:tcPr>
          <w:p w:rsidR="009004E6" w:rsidRDefault="009004E6" w:rsidP="009004E6">
            <w:pPr>
              <w:pStyle w:val="TableParagraph"/>
              <w:ind w:left="119"/>
              <w:rPr>
                <w:sz w:val="14"/>
              </w:rPr>
            </w:pPr>
            <w:r>
              <w:rPr>
                <w:sz w:val="14"/>
              </w:rPr>
              <w:t>m3</w:t>
            </w:r>
          </w:p>
        </w:tc>
        <w:tc>
          <w:tcPr>
            <w:tcW w:w="1261" w:type="dxa"/>
          </w:tcPr>
          <w:p w:rsidR="009004E6" w:rsidRDefault="009004E6" w:rsidP="009004E6">
            <w:pPr>
              <w:pStyle w:val="TableParagraph"/>
              <w:ind w:right="272"/>
              <w:jc w:val="right"/>
              <w:rPr>
                <w:sz w:val="14"/>
              </w:rPr>
            </w:pPr>
            <w:r>
              <w:rPr>
                <w:sz w:val="14"/>
              </w:rPr>
              <w:t>440,776.60</w:t>
            </w:r>
          </w:p>
        </w:tc>
        <w:tc>
          <w:tcPr>
            <w:tcW w:w="1079" w:type="dxa"/>
          </w:tcPr>
          <w:p w:rsidR="009004E6" w:rsidRDefault="009004E6" w:rsidP="009004E6">
            <w:pPr>
              <w:pStyle w:val="TableParagraph"/>
              <w:ind w:right="230"/>
              <w:jc w:val="right"/>
              <w:rPr>
                <w:sz w:val="14"/>
              </w:rPr>
            </w:pPr>
            <w:r>
              <w:rPr>
                <w:sz w:val="14"/>
              </w:rPr>
              <w:t>9.95</w:t>
            </w:r>
          </w:p>
        </w:tc>
        <w:tc>
          <w:tcPr>
            <w:tcW w:w="955" w:type="dxa"/>
          </w:tcPr>
          <w:p w:rsidR="009004E6" w:rsidRDefault="009004E6" w:rsidP="009004E6">
            <w:pPr>
              <w:pStyle w:val="TableParagraph"/>
              <w:ind w:right="47"/>
              <w:jc w:val="right"/>
              <w:rPr>
                <w:sz w:val="14"/>
              </w:rPr>
            </w:pPr>
            <w:r>
              <w:rPr>
                <w:sz w:val="14"/>
              </w:rPr>
              <w:t>4,385,727.17</w:t>
            </w:r>
          </w:p>
        </w:tc>
      </w:tr>
      <w:tr w:rsidR="009004E6" w:rsidTr="009004E6">
        <w:trPr>
          <w:trHeight w:val="95"/>
        </w:trPr>
        <w:tc>
          <w:tcPr>
            <w:tcW w:w="1183" w:type="dxa"/>
          </w:tcPr>
          <w:p w:rsidR="009004E6" w:rsidRDefault="009004E6" w:rsidP="009004E6">
            <w:pPr>
              <w:pStyle w:val="TableParagraph"/>
              <w:ind w:left="50"/>
              <w:rPr>
                <w:sz w:val="14"/>
              </w:rPr>
            </w:pPr>
            <w:r>
              <w:rPr>
                <w:sz w:val="14"/>
              </w:rPr>
              <w:t>08.02.01.02.02</w:t>
            </w:r>
          </w:p>
        </w:tc>
        <w:tc>
          <w:tcPr>
            <w:tcW w:w="4796" w:type="dxa"/>
          </w:tcPr>
          <w:p w:rsidR="009004E6" w:rsidRPr="00E6243B" w:rsidRDefault="009004E6" w:rsidP="009004E6">
            <w:pPr>
              <w:pStyle w:val="TableParagraph"/>
              <w:ind w:left="755"/>
              <w:rPr>
                <w:sz w:val="14"/>
                <w:lang w:val="es-PE"/>
              </w:rPr>
            </w:pPr>
            <w:r w:rsidRPr="00E6243B">
              <w:rPr>
                <w:sz w:val="14"/>
                <w:lang w:val="es-PE"/>
              </w:rPr>
              <w:t>CONFORMACION DEL DREN TIPO CHIMENEA</w:t>
            </w:r>
          </w:p>
        </w:tc>
        <w:tc>
          <w:tcPr>
            <w:tcW w:w="751" w:type="dxa"/>
          </w:tcPr>
          <w:p w:rsidR="009004E6" w:rsidRDefault="009004E6" w:rsidP="009004E6">
            <w:pPr>
              <w:pStyle w:val="TableParagraph"/>
              <w:ind w:left="119"/>
              <w:rPr>
                <w:sz w:val="14"/>
              </w:rPr>
            </w:pPr>
            <w:r>
              <w:rPr>
                <w:sz w:val="14"/>
              </w:rPr>
              <w:t>m3</w:t>
            </w:r>
          </w:p>
        </w:tc>
        <w:tc>
          <w:tcPr>
            <w:tcW w:w="1261" w:type="dxa"/>
          </w:tcPr>
          <w:p w:rsidR="009004E6" w:rsidRDefault="009004E6" w:rsidP="009004E6">
            <w:pPr>
              <w:pStyle w:val="TableParagraph"/>
              <w:ind w:right="272"/>
              <w:jc w:val="right"/>
              <w:rPr>
                <w:sz w:val="14"/>
              </w:rPr>
            </w:pPr>
            <w:r>
              <w:rPr>
                <w:sz w:val="14"/>
              </w:rPr>
              <w:t>6,294.41</w:t>
            </w:r>
          </w:p>
        </w:tc>
        <w:tc>
          <w:tcPr>
            <w:tcW w:w="1079" w:type="dxa"/>
          </w:tcPr>
          <w:p w:rsidR="009004E6" w:rsidRDefault="009004E6" w:rsidP="009004E6">
            <w:pPr>
              <w:pStyle w:val="TableParagraph"/>
              <w:ind w:right="230"/>
              <w:jc w:val="right"/>
              <w:rPr>
                <w:sz w:val="14"/>
              </w:rPr>
            </w:pPr>
            <w:r>
              <w:rPr>
                <w:sz w:val="14"/>
              </w:rPr>
              <w:t>50.84</w:t>
            </w:r>
          </w:p>
        </w:tc>
        <w:tc>
          <w:tcPr>
            <w:tcW w:w="955" w:type="dxa"/>
          </w:tcPr>
          <w:p w:rsidR="009004E6" w:rsidRDefault="009004E6" w:rsidP="009004E6">
            <w:pPr>
              <w:pStyle w:val="TableParagraph"/>
              <w:ind w:right="47"/>
              <w:jc w:val="right"/>
              <w:rPr>
                <w:sz w:val="14"/>
              </w:rPr>
            </w:pPr>
            <w:r>
              <w:rPr>
                <w:sz w:val="14"/>
              </w:rPr>
              <w:t>320,007.80</w:t>
            </w:r>
          </w:p>
        </w:tc>
      </w:tr>
      <w:tr w:rsidR="009004E6" w:rsidTr="009004E6">
        <w:trPr>
          <w:trHeight w:val="168"/>
        </w:trPr>
        <w:tc>
          <w:tcPr>
            <w:tcW w:w="1183" w:type="dxa"/>
          </w:tcPr>
          <w:p w:rsidR="009004E6" w:rsidRDefault="009004E6" w:rsidP="009004E6">
            <w:pPr>
              <w:pStyle w:val="TableParagraph"/>
              <w:spacing w:before="39"/>
              <w:ind w:left="50"/>
              <w:rPr>
                <w:sz w:val="14"/>
              </w:rPr>
            </w:pPr>
            <w:r>
              <w:rPr>
                <w:sz w:val="14"/>
              </w:rPr>
              <w:t>08.02.01.02.03</w:t>
            </w:r>
          </w:p>
        </w:tc>
        <w:tc>
          <w:tcPr>
            <w:tcW w:w="4796" w:type="dxa"/>
          </w:tcPr>
          <w:p w:rsidR="009004E6" w:rsidRPr="00E6243B" w:rsidRDefault="009004E6" w:rsidP="009004E6">
            <w:pPr>
              <w:pStyle w:val="TableParagraph"/>
              <w:spacing w:before="39"/>
              <w:ind w:left="755"/>
              <w:rPr>
                <w:sz w:val="14"/>
                <w:lang w:val="es-PE"/>
              </w:rPr>
            </w:pPr>
            <w:r w:rsidRPr="00E6243B">
              <w:rPr>
                <w:sz w:val="14"/>
                <w:lang w:val="es-PE"/>
              </w:rPr>
              <w:t>CONFORMACION DEL DREN TIPO BLANKET</w:t>
            </w:r>
          </w:p>
        </w:tc>
        <w:tc>
          <w:tcPr>
            <w:tcW w:w="751" w:type="dxa"/>
          </w:tcPr>
          <w:p w:rsidR="009004E6" w:rsidRDefault="009004E6" w:rsidP="009004E6">
            <w:pPr>
              <w:pStyle w:val="TableParagraph"/>
              <w:spacing w:before="39"/>
              <w:ind w:left="119"/>
              <w:rPr>
                <w:sz w:val="14"/>
              </w:rPr>
            </w:pPr>
            <w:r>
              <w:rPr>
                <w:sz w:val="14"/>
              </w:rPr>
              <w:t>m3</w:t>
            </w:r>
          </w:p>
        </w:tc>
        <w:tc>
          <w:tcPr>
            <w:tcW w:w="1261" w:type="dxa"/>
          </w:tcPr>
          <w:p w:rsidR="009004E6" w:rsidRDefault="009004E6" w:rsidP="009004E6">
            <w:pPr>
              <w:pStyle w:val="TableParagraph"/>
              <w:spacing w:before="39"/>
              <w:ind w:right="272"/>
              <w:jc w:val="right"/>
              <w:rPr>
                <w:sz w:val="14"/>
              </w:rPr>
            </w:pPr>
            <w:r>
              <w:rPr>
                <w:sz w:val="14"/>
              </w:rPr>
              <w:t>2,989.31</w:t>
            </w:r>
          </w:p>
        </w:tc>
        <w:tc>
          <w:tcPr>
            <w:tcW w:w="1079" w:type="dxa"/>
          </w:tcPr>
          <w:p w:rsidR="009004E6" w:rsidRDefault="009004E6" w:rsidP="009004E6">
            <w:pPr>
              <w:pStyle w:val="TableParagraph"/>
              <w:spacing w:before="39"/>
              <w:ind w:right="230"/>
              <w:jc w:val="right"/>
              <w:rPr>
                <w:sz w:val="14"/>
              </w:rPr>
            </w:pPr>
            <w:r>
              <w:rPr>
                <w:sz w:val="14"/>
              </w:rPr>
              <w:t>52.51</w:t>
            </w:r>
          </w:p>
        </w:tc>
        <w:tc>
          <w:tcPr>
            <w:tcW w:w="955" w:type="dxa"/>
          </w:tcPr>
          <w:p w:rsidR="009004E6" w:rsidRDefault="009004E6" w:rsidP="009004E6">
            <w:pPr>
              <w:pStyle w:val="TableParagraph"/>
              <w:spacing w:before="39"/>
              <w:ind w:right="47"/>
              <w:jc w:val="right"/>
              <w:rPr>
                <w:sz w:val="14"/>
              </w:rPr>
            </w:pPr>
            <w:r>
              <w:rPr>
                <w:sz w:val="14"/>
              </w:rPr>
              <w:t>156,968.67</w:t>
            </w:r>
          </w:p>
        </w:tc>
      </w:tr>
      <w:tr w:rsidR="009004E6" w:rsidTr="009004E6">
        <w:trPr>
          <w:trHeight w:val="115"/>
        </w:trPr>
        <w:tc>
          <w:tcPr>
            <w:tcW w:w="1183" w:type="dxa"/>
          </w:tcPr>
          <w:p w:rsidR="009004E6" w:rsidRDefault="009004E6" w:rsidP="009004E6">
            <w:pPr>
              <w:pStyle w:val="TableParagraph"/>
              <w:ind w:left="50"/>
              <w:rPr>
                <w:sz w:val="14"/>
              </w:rPr>
            </w:pPr>
            <w:r>
              <w:rPr>
                <w:sz w:val="14"/>
              </w:rPr>
              <w:t>08.02.01.02.04</w:t>
            </w:r>
          </w:p>
        </w:tc>
        <w:tc>
          <w:tcPr>
            <w:tcW w:w="4796" w:type="dxa"/>
          </w:tcPr>
          <w:p w:rsidR="009004E6" w:rsidRPr="00E6243B" w:rsidRDefault="009004E6" w:rsidP="009004E6">
            <w:pPr>
              <w:pStyle w:val="TableParagraph"/>
              <w:ind w:left="755"/>
              <w:rPr>
                <w:sz w:val="14"/>
                <w:lang w:val="es-PE"/>
              </w:rPr>
            </w:pPr>
            <w:r w:rsidRPr="00E6243B">
              <w:rPr>
                <w:sz w:val="14"/>
                <w:lang w:val="es-PE"/>
              </w:rPr>
              <w:t>CONFORMACION DEL DREN TIPO FAJA</w:t>
            </w:r>
          </w:p>
        </w:tc>
        <w:tc>
          <w:tcPr>
            <w:tcW w:w="751" w:type="dxa"/>
          </w:tcPr>
          <w:p w:rsidR="009004E6" w:rsidRDefault="009004E6" w:rsidP="009004E6">
            <w:pPr>
              <w:pStyle w:val="TableParagraph"/>
              <w:ind w:left="119"/>
              <w:rPr>
                <w:sz w:val="14"/>
              </w:rPr>
            </w:pPr>
            <w:r>
              <w:rPr>
                <w:sz w:val="14"/>
              </w:rPr>
              <w:t>m3</w:t>
            </w:r>
          </w:p>
        </w:tc>
        <w:tc>
          <w:tcPr>
            <w:tcW w:w="1261" w:type="dxa"/>
          </w:tcPr>
          <w:p w:rsidR="009004E6" w:rsidRDefault="009004E6" w:rsidP="009004E6">
            <w:pPr>
              <w:pStyle w:val="TableParagraph"/>
              <w:ind w:right="272"/>
              <w:jc w:val="right"/>
              <w:rPr>
                <w:sz w:val="14"/>
              </w:rPr>
            </w:pPr>
            <w:r>
              <w:rPr>
                <w:sz w:val="14"/>
              </w:rPr>
              <w:t>19,492.60</w:t>
            </w:r>
          </w:p>
        </w:tc>
        <w:tc>
          <w:tcPr>
            <w:tcW w:w="1079" w:type="dxa"/>
          </w:tcPr>
          <w:p w:rsidR="009004E6" w:rsidRDefault="009004E6" w:rsidP="009004E6">
            <w:pPr>
              <w:pStyle w:val="TableParagraph"/>
              <w:ind w:right="230"/>
              <w:jc w:val="right"/>
              <w:rPr>
                <w:sz w:val="14"/>
              </w:rPr>
            </w:pPr>
            <w:r>
              <w:rPr>
                <w:sz w:val="14"/>
              </w:rPr>
              <w:t>53.20</w:t>
            </w:r>
          </w:p>
        </w:tc>
        <w:tc>
          <w:tcPr>
            <w:tcW w:w="955" w:type="dxa"/>
          </w:tcPr>
          <w:p w:rsidR="009004E6" w:rsidRDefault="009004E6" w:rsidP="009004E6">
            <w:pPr>
              <w:pStyle w:val="TableParagraph"/>
              <w:ind w:right="47"/>
              <w:jc w:val="right"/>
              <w:rPr>
                <w:sz w:val="14"/>
              </w:rPr>
            </w:pPr>
            <w:r>
              <w:rPr>
                <w:sz w:val="14"/>
              </w:rPr>
              <w:t>1,037,006.32</w:t>
            </w:r>
          </w:p>
        </w:tc>
      </w:tr>
      <w:tr w:rsidR="009004E6" w:rsidTr="009004E6">
        <w:trPr>
          <w:trHeight w:val="238"/>
        </w:trPr>
        <w:tc>
          <w:tcPr>
            <w:tcW w:w="1183" w:type="dxa"/>
          </w:tcPr>
          <w:p w:rsidR="009004E6" w:rsidRDefault="009004E6" w:rsidP="009004E6">
            <w:pPr>
              <w:pStyle w:val="TableParagraph"/>
              <w:ind w:left="50"/>
              <w:rPr>
                <w:sz w:val="14"/>
              </w:rPr>
            </w:pPr>
            <w:r>
              <w:rPr>
                <w:sz w:val="14"/>
              </w:rPr>
              <w:t>08.02.01.02.05</w:t>
            </w:r>
          </w:p>
        </w:tc>
        <w:tc>
          <w:tcPr>
            <w:tcW w:w="4796" w:type="dxa"/>
          </w:tcPr>
          <w:p w:rsidR="009004E6" w:rsidRDefault="009004E6" w:rsidP="009004E6">
            <w:pPr>
              <w:pStyle w:val="TableParagraph"/>
              <w:ind w:left="755"/>
              <w:rPr>
                <w:sz w:val="14"/>
              </w:rPr>
            </w:pPr>
            <w:r>
              <w:rPr>
                <w:sz w:val="14"/>
              </w:rPr>
              <w:t>CONFORMACION DEL DREN TALON</w:t>
            </w:r>
          </w:p>
        </w:tc>
        <w:tc>
          <w:tcPr>
            <w:tcW w:w="751" w:type="dxa"/>
          </w:tcPr>
          <w:p w:rsidR="009004E6" w:rsidRDefault="009004E6" w:rsidP="009004E6">
            <w:pPr>
              <w:pStyle w:val="TableParagraph"/>
              <w:ind w:left="119"/>
              <w:rPr>
                <w:sz w:val="14"/>
              </w:rPr>
            </w:pPr>
            <w:r>
              <w:rPr>
                <w:sz w:val="14"/>
              </w:rPr>
              <w:t>m</w:t>
            </w:r>
          </w:p>
        </w:tc>
        <w:tc>
          <w:tcPr>
            <w:tcW w:w="1261" w:type="dxa"/>
          </w:tcPr>
          <w:p w:rsidR="009004E6" w:rsidRDefault="009004E6" w:rsidP="009004E6">
            <w:pPr>
              <w:pStyle w:val="TableParagraph"/>
              <w:ind w:right="272"/>
              <w:jc w:val="right"/>
              <w:rPr>
                <w:sz w:val="14"/>
              </w:rPr>
            </w:pPr>
            <w:r>
              <w:rPr>
                <w:sz w:val="14"/>
              </w:rPr>
              <w:t>1,076.60</w:t>
            </w:r>
          </w:p>
        </w:tc>
        <w:tc>
          <w:tcPr>
            <w:tcW w:w="1079" w:type="dxa"/>
          </w:tcPr>
          <w:p w:rsidR="009004E6" w:rsidRDefault="009004E6" w:rsidP="009004E6">
            <w:pPr>
              <w:pStyle w:val="TableParagraph"/>
              <w:ind w:right="230"/>
              <w:jc w:val="right"/>
              <w:rPr>
                <w:sz w:val="14"/>
              </w:rPr>
            </w:pPr>
            <w:r>
              <w:rPr>
                <w:sz w:val="14"/>
              </w:rPr>
              <w:t>111.16</w:t>
            </w:r>
          </w:p>
        </w:tc>
        <w:tc>
          <w:tcPr>
            <w:tcW w:w="955" w:type="dxa"/>
          </w:tcPr>
          <w:p w:rsidR="009004E6" w:rsidRDefault="009004E6" w:rsidP="009004E6">
            <w:pPr>
              <w:pStyle w:val="TableParagraph"/>
              <w:ind w:right="47"/>
              <w:jc w:val="right"/>
              <w:rPr>
                <w:sz w:val="14"/>
              </w:rPr>
            </w:pPr>
            <w:r>
              <w:rPr>
                <w:sz w:val="14"/>
              </w:rPr>
              <w:t>119,674.86</w:t>
            </w:r>
          </w:p>
        </w:tc>
      </w:tr>
      <w:tr w:rsidR="009004E6" w:rsidTr="009004E6">
        <w:trPr>
          <w:trHeight w:val="241"/>
        </w:trPr>
        <w:tc>
          <w:tcPr>
            <w:tcW w:w="1183" w:type="dxa"/>
          </w:tcPr>
          <w:p w:rsidR="009004E6" w:rsidRDefault="009004E6" w:rsidP="009004E6">
            <w:pPr>
              <w:pStyle w:val="TableParagraph"/>
              <w:spacing w:before="42"/>
              <w:ind w:left="50"/>
              <w:rPr>
                <w:sz w:val="14"/>
              </w:rPr>
            </w:pPr>
            <w:r>
              <w:rPr>
                <w:color w:val="008080"/>
                <w:sz w:val="14"/>
              </w:rPr>
              <w:t>09</w:t>
            </w:r>
          </w:p>
        </w:tc>
        <w:tc>
          <w:tcPr>
            <w:tcW w:w="4796" w:type="dxa"/>
          </w:tcPr>
          <w:p w:rsidR="009004E6" w:rsidRPr="00E6243B" w:rsidRDefault="009004E6" w:rsidP="009004E6">
            <w:pPr>
              <w:pStyle w:val="TableParagraph"/>
              <w:spacing w:before="42"/>
              <w:ind w:left="367"/>
              <w:rPr>
                <w:b/>
                <w:sz w:val="14"/>
                <w:lang w:val="es-PE"/>
              </w:rPr>
            </w:pPr>
            <w:r w:rsidRPr="00E6243B">
              <w:rPr>
                <w:b/>
                <w:color w:val="008080"/>
                <w:sz w:val="14"/>
                <w:lang w:val="es-PE"/>
              </w:rPr>
              <w:t>ETAPA 9 DEL DEPOSITO DE RELAVES ALPAMARCA</w:t>
            </w:r>
          </w:p>
        </w:tc>
        <w:tc>
          <w:tcPr>
            <w:tcW w:w="751" w:type="dxa"/>
          </w:tcPr>
          <w:p w:rsidR="009004E6" w:rsidRPr="00E6243B" w:rsidRDefault="009004E6" w:rsidP="009004E6">
            <w:pPr>
              <w:pStyle w:val="TableParagraph"/>
              <w:spacing w:before="0"/>
              <w:rPr>
                <w:rFonts w:ascii="Times New Roman"/>
                <w:sz w:val="14"/>
                <w:lang w:val="es-PE"/>
              </w:rPr>
            </w:pPr>
          </w:p>
        </w:tc>
        <w:tc>
          <w:tcPr>
            <w:tcW w:w="1261" w:type="dxa"/>
          </w:tcPr>
          <w:p w:rsidR="009004E6" w:rsidRPr="00E6243B" w:rsidRDefault="009004E6" w:rsidP="009004E6">
            <w:pPr>
              <w:pStyle w:val="TableParagraph"/>
              <w:spacing w:before="0"/>
              <w:rPr>
                <w:rFonts w:ascii="Times New Roman"/>
                <w:sz w:val="14"/>
                <w:lang w:val="es-PE"/>
              </w:rPr>
            </w:pPr>
          </w:p>
        </w:tc>
        <w:tc>
          <w:tcPr>
            <w:tcW w:w="1079" w:type="dxa"/>
          </w:tcPr>
          <w:p w:rsidR="009004E6" w:rsidRPr="00E6243B" w:rsidRDefault="009004E6" w:rsidP="009004E6">
            <w:pPr>
              <w:pStyle w:val="TableParagraph"/>
              <w:spacing w:before="0"/>
              <w:rPr>
                <w:rFonts w:ascii="Times New Roman"/>
                <w:sz w:val="14"/>
                <w:lang w:val="es-PE"/>
              </w:rPr>
            </w:pPr>
          </w:p>
        </w:tc>
        <w:tc>
          <w:tcPr>
            <w:tcW w:w="955" w:type="dxa"/>
          </w:tcPr>
          <w:p w:rsidR="009004E6" w:rsidRDefault="009004E6" w:rsidP="009004E6">
            <w:pPr>
              <w:pStyle w:val="TableParagraph"/>
              <w:spacing w:before="37"/>
              <w:ind w:right="51"/>
              <w:jc w:val="right"/>
              <w:rPr>
                <w:b/>
                <w:sz w:val="14"/>
              </w:rPr>
            </w:pPr>
            <w:r>
              <w:rPr>
                <w:b/>
                <w:color w:val="008080"/>
                <w:sz w:val="14"/>
              </w:rPr>
              <w:t>8,404,162.48</w:t>
            </w:r>
          </w:p>
        </w:tc>
      </w:tr>
      <w:tr w:rsidR="009004E6" w:rsidTr="009004E6">
        <w:trPr>
          <w:trHeight w:val="245"/>
        </w:trPr>
        <w:tc>
          <w:tcPr>
            <w:tcW w:w="1183" w:type="dxa"/>
          </w:tcPr>
          <w:p w:rsidR="009004E6" w:rsidRDefault="009004E6" w:rsidP="009004E6">
            <w:pPr>
              <w:pStyle w:val="TableParagraph"/>
              <w:ind w:left="50"/>
              <w:rPr>
                <w:sz w:val="14"/>
              </w:rPr>
            </w:pPr>
            <w:r>
              <w:rPr>
                <w:color w:val="0000FF"/>
                <w:sz w:val="14"/>
              </w:rPr>
              <w:t>09.01</w:t>
            </w:r>
          </w:p>
        </w:tc>
        <w:tc>
          <w:tcPr>
            <w:tcW w:w="4796" w:type="dxa"/>
          </w:tcPr>
          <w:p w:rsidR="009004E6" w:rsidRDefault="009004E6" w:rsidP="009004E6">
            <w:pPr>
              <w:pStyle w:val="TableParagraph"/>
              <w:ind w:left="464"/>
              <w:rPr>
                <w:b/>
                <w:sz w:val="14"/>
              </w:rPr>
            </w:pPr>
            <w:r>
              <w:rPr>
                <w:b/>
                <w:color w:val="0000FF"/>
                <w:sz w:val="14"/>
              </w:rPr>
              <w:t>OBRAS PRELIMINARES</w:t>
            </w:r>
          </w:p>
        </w:tc>
        <w:tc>
          <w:tcPr>
            <w:tcW w:w="751" w:type="dxa"/>
          </w:tcPr>
          <w:p w:rsidR="009004E6" w:rsidRDefault="009004E6" w:rsidP="009004E6">
            <w:pPr>
              <w:pStyle w:val="TableParagraph"/>
              <w:spacing w:before="0"/>
              <w:rPr>
                <w:rFonts w:ascii="Times New Roman"/>
                <w:sz w:val="14"/>
              </w:rPr>
            </w:pPr>
          </w:p>
        </w:tc>
        <w:tc>
          <w:tcPr>
            <w:tcW w:w="1261" w:type="dxa"/>
          </w:tcPr>
          <w:p w:rsidR="009004E6" w:rsidRDefault="009004E6" w:rsidP="009004E6">
            <w:pPr>
              <w:pStyle w:val="TableParagraph"/>
              <w:spacing w:before="0"/>
              <w:rPr>
                <w:rFonts w:ascii="Times New Roman"/>
                <w:sz w:val="14"/>
              </w:rPr>
            </w:pPr>
          </w:p>
        </w:tc>
        <w:tc>
          <w:tcPr>
            <w:tcW w:w="1079" w:type="dxa"/>
          </w:tcPr>
          <w:p w:rsidR="009004E6" w:rsidRDefault="009004E6" w:rsidP="009004E6">
            <w:pPr>
              <w:pStyle w:val="TableParagraph"/>
              <w:spacing w:before="0"/>
              <w:rPr>
                <w:rFonts w:ascii="Times New Roman"/>
                <w:sz w:val="14"/>
              </w:rPr>
            </w:pPr>
          </w:p>
        </w:tc>
        <w:tc>
          <w:tcPr>
            <w:tcW w:w="955" w:type="dxa"/>
          </w:tcPr>
          <w:p w:rsidR="009004E6" w:rsidRDefault="009004E6" w:rsidP="009004E6">
            <w:pPr>
              <w:pStyle w:val="TableParagraph"/>
              <w:spacing w:before="38"/>
              <w:ind w:right="51"/>
              <w:jc w:val="right"/>
              <w:rPr>
                <w:b/>
                <w:sz w:val="14"/>
              </w:rPr>
            </w:pPr>
            <w:r>
              <w:rPr>
                <w:b/>
                <w:color w:val="0000FF"/>
                <w:sz w:val="14"/>
              </w:rPr>
              <w:t>995,934.91</w:t>
            </w:r>
          </w:p>
        </w:tc>
      </w:tr>
      <w:tr w:rsidR="009004E6" w:rsidTr="009004E6">
        <w:trPr>
          <w:trHeight w:val="241"/>
        </w:trPr>
        <w:tc>
          <w:tcPr>
            <w:tcW w:w="1183" w:type="dxa"/>
          </w:tcPr>
          <w:p w:rsidR="009004E6" w:rsidRDefault="009004E6" w:rsidP="009004E6">
            <w:pPr>
              <w:pStyle w:val="TableParagraph"/>
              <w:ind w:left="50"/>
              <w:rPr>
                <w:sz w:val="14"/>
              </w:rPr>
            </w:pPr>
            <w:r>
              <w:rPr>
                <w:sz w:val="14"/>
              </w:rPr>
              <w:t>09.01.01</w:t>
            </w:r>
          </w:p>
        </w:tc>
        <w:tc>
          <w:tcPr>
            <w:tcW w:w="4796" w:type="dxa"/>
          </w:tcPr>
          <w:p w:rsidR="009004E6" w:rsidRPr="00E6243B" w:rsidRDefault="009004E6" w:rsidP="009004E6">
            <w:pPr>
              <w:pStyle w:val="TableParagraph"/>
              <w:ind w:left="561"/>
              <w:rPr>
                <w:sz w:val="14"/>
                <w:lang w:val="es-PE"/>
              </w:rPr>
            </w:pPr>
            <w:r w:rsidRPr="00E6243B">
              <w:rPr>
                <w:sz w:val="14"/>
                <w:lang w:val="es-PE"/>
              </w:rPr>
              <w:t>MOVILIZACION Y DESMOVILIZACION DE EQUIPOS</w:t>
            </w:r>
          </w:p>
        </w:tc>
        <w:tc>
          <w:tcPr>
            <w:tcW w:w="751" w:type="dxa"/>
          </w:tcPr>
          <w:p w:rsidR="009004E6" w:rsidRDefault="009004E6" w:rsidP="009004E6">
            <w:pPr>
              <w:pStyle w:val="TableParagraph"/>
              <w:ind w:left="117"/>
              <w:rPr>
                <w:sz w:val="14"/>
              </w:rPr>
            </w:pPr>
            <w:r>
              <w:rPr>
                <w:sz w:val="14"/>
              </w:rPr>
              <w:t>glb</w:t>
            </w:r>
          </w:p>
        </w:tc>
        <w:tc>
          <w:tcPr>
            <w:tcW w:w="1261" w:type="dxa"/>
          </w:tcPr>
          <w:p w:rsidR="009004E6" w:rsidRDefault="009004E6" w:rsidP="009004E6">
            <w:pPr>
              <w:pStyle w:val="TableParagraph"/>
              <w:ind w:right="272"/>
              <w:jc w:val="right"/>
              <w:rPr>
                <w:sz w:val="14"/>
              </w:rPr>
            </w:pPr>
            <w:r>
              <w:rPr>
                <w:sz w:val="14"/>
              </w:rPr>
              <w:t>1.00</w:t>
            </w:r>
          </w:p>
        </w:tc>
        <w:tc>
          <w:tcPr>
            <w:tcW w:w="1079" w:type="dxa"/>
          </w:tcPr>
          <w:p w:rsidR="009004E6" w:rsidRDefault="009004E6" w:rsidP="009004E6">
            <w:pPr>
              <w:pStyle w:val="TableParagraph"/>
              <w:ind w:right="230"/>
              <w:jc w:val="right"/>
              <w:rPr>
                <w:sz w:val="14"/>
              </w:rPr>
            </w:pPr>
            <w:r>
              <w:rPr>
                <w:sz w:val="14"/>
              </w:rPr>
              <w:t>144,193.60</w:t>
            </w:r>
          </w:p>
        </w:tc>
        <w:tc>
          <w:tcPr>
            <w:tcW w:w="955" w:type="dxa"/>
          </w:tcPr>
          <w:p w:rsidR="009004E6" w:rsidRDefault="009004E6" w:rsidP="009004E6">
            <w:pPr>
              <w:pStyle w:val="TableParagraph"/>
              <w:ind w:right="47"/>
              <w:jc w:val="right"/>
              <w:rPr>
                <w:sz w:val="14"/>
              </w:rPr>
            </w:pPr>
            <w:r>
              <w:rPr>
                <w:sz w:val="14"/>
              </w:rPr>
              <w:t>144,193.60</w:t>
            </w:r>
          </w:p>
        </w:tc>
      </w:tr>
      <w:tr w:rsidR="009004E6" w:rsidTr="009004E6">
        <w:trPr>
          <w:trHeight w:val="241"/>
        </w:trPr>
        <w:tc>
          <w:tcPr>
            <w:tcW w:w="1183" w:type="dxa"/>
          </w:tcPr>
          <w:p w:rsidR="009004E6" w:rsidRDefault="009004E6" w:rsidP="009004E6">
            <w:pPr>
              <w:pStyle w:val="TableParagraph"/>
              <w:spacing w:before="39"/>
              <w:ind w:left="50"/>
              <w:rPr>
                <w:sz w:val="14"/>
              </w:rPr>
            </w:pPr>
            <w:r>
              <w:rPr>
                <w:sz w:val="14"/>
              </w:rPr>
              <w:t>09.01.02</w:t>
            </w:r>
          </w:p>
        </w:tc>
        <w:tc>
          <w:tcPr>
            <w:tcW w:w="4796" w:type="dxa"/>
          </w:tcPr>
          <w:p w:rsidR="009004E6" w:rsidRDefault="009004E6" w:rsidP="009004E6">
            <w:pPr>
              <w:pStyle w:val="TableParagraph"/>
              <w:spacing w:before="39"/>
              <w:ind w:left="561"/>
              <w:rPr>
                <w:sz w:val="14"/>
              </w:rPr>
            </w:pPr>
            <w:r>
              <w:rPr>
                <w:sz w:val="14"/>
              </w:rPr>
              <w:t>CAMPAMENTOS DE OBRA</w:t>
            </w:r>
          </w:p>
        </w:tc>
        <w:tc>
          <w:tcPr>
            <w:tcW w:w="751" w:type="dxa"/>
          </w:tcPr>
          <w:p w:rsidR="009004E6" w:rsidRDefault="009004E6" w:rsidP="009004E6">
            <w:pPr>
              <w:pStyle w:val="TableParagraph"/>
              <w:spacing w:before="39"/>
              <w:ind w:left="117"/>
              <w:rPr>
                <w:sz w:val="14"/>
              </w:rPr>
            </w:pPr>
            <w:r>
              <w:rPr>
                <w:sz w:val="14"/>
              </w:rPr>
              <w:t>glb</w:t>
            </w:r>
          </w:p>
        </w:tc>
        <w:tc>
          <w:tcPr>
            <w:tcW w:w="1261" w:type="dxa"/>
          </w:tcPr>
          <w:p w:rsidR="009004E6" w:rsidRDefault="009004E6" w:rsidP="009004E6">
            <w:pPr>
              <w:pStyle w:val="TableParagraph"/>
              <w:spacing w:before="39"/>
              <w:ind w:right="272"/>
              <w:jc w:val="right"/>
              <w:rPr>
                <w:sz w:val="14"/>
              </w:rPr>
            </w:pPr>
            <w:r>
              <w:rPr>
                <w:sz w:val="14"/>
              </w:rPr>
              <w:t>1.00</w:t>
            </w:r>
          </w:p>
        </w:tc>
        <w:tc>
          <w:tcPr>
            <w:tcW w:w="1079" w:type="dxa"/>
          </w:tcPr>
          <w:p w:rsidR="009004E6" w:rsidRDefault="009004E6" w:rsidP="009004E6">
            <w:pPr>
              <w:pStyle w:val="TableParagraph"/>
              <w:spacing w:before="39"/>
              <w:ind w:right="230"/>
              <w:jc w:val="right"/>
              <w:rPr>
                <w:sz w:val="14"/>
              </w:rPr>
            </w:pPr>
            <w:r>
              <w:rPr>
                <w:sz w:val="14"/>
              </w:rPr>
              <w:t>85,335.00</w:t>
            </w:r>
          </w:p>
        </w:tc>
        <w:tc>
          <w:tcPr>
            <w:tcW w:w="955" w:type="dxa"/>
          </w:tcPr>
          <w:p w:rsidR="009004E6" w:rsidRDefault="009004E6" w:rsidP="009004E6">
            <w:pPr>
              <w:pStyle w:val="TableParagraph"/>
              <w:spacing w:before="39"/>
              <w:ind w:right="47"/>
              <w:jc w:val="right"/>
              <w:rPr>
                <w:sz w:val="14"/>
              </w:rPr>
            </w:pPr>
            <w:r>
              <w:rPr>
                <w:sz w:val="14"/>
              </w:rPr>
              <w:t>85,335.00</w:t>
            </w:r>
          </w:p>
        </w:tc>
      </w:tr>
      <w:tr w:rsidR="009004E6" w:rsidTr="009004E6">
        <w:trPr>
          <w:trHeight w:val="242"/>
        </w:trPr>
        <w:tc>
          <w:tcPr>
            <w:tcW w:w="1183" w:type="dxa"/>
          </w:tcPr>
          <w:p w:rsidR="009004E6" w:rsidRDefault="009004E6" w:rsidP="009004E6">
            <w:pPr>
              <w:pStyle w:val="TableParagraph"/>
              <w:ind w:left="50"/>
              <w:rPr>
                <w:sz w:val="14"/>
              </w:rPr>
            </w:pPr>
            <w:r>
              <w:rPr>
                <w:sz w:val="14"/>
              </w:rPr>
              <w:t>09.01.03</w:t>
            </w:r>
          </w:p>
        </w:tc>
        <w:tc>
          <w:tcPr>
            <w:tcW w:w="4796" w:type="dxa"/>
          </w:tcPr>
          <w:p w:rsidR="009004E6" w:rsidRDefault="009004E6" w:rsidP="009004E6">
            <w:pPr>
              <w:pStyle w:val="TableParagraph"/>
              <w:ind w:left="561"/>
              <w:rPr>
                <w:sz w:val="14"/>
              </w:rPr>
            </w:pPr>
            <w:r>
              <w:rPr>
                <w:sz w:val="14"/>
              </w:rPr>
              <w:t>TRAZO Y REPLANTEO TOPOGRAFICO</w:t>
            </w:r>
          </w:p>
        </w:tc>
        <w:tc>
          <w:tcPr>
            <w:tcW w:w="751" w:type="dxa"/>
          </w:tcPr>
          <w:p w:rsidR="009004E6" w:rsidRDefault="009004E6" w:rsidP="009004E6">
            <w:pPr>
              <w:pStyle w:val="TableParagraph"/>
              <w:ind w:left="116"/>
              <w:rPr>
                <w:sz w:val="14"/>
              </w:rPr>
            </w:pPr>
            <w:r>
              <w:rPr>
                <w:sz w:val="14"/>
              </w:rPr>
              <w:t>mes</w:t>
            </w:r>
          </w:p>
        </w:tc>
        <w:tc>
          <w:tcPr>
            <w:tcW w:w="1261" w:type="dxa"/>
          </w:tcPr>
          <w:p w:rsidR="009004E6" w:rsidRDefault="009004E6" w:rsidP="009004E6">
            <w:pPr>
              <w:pStyle w:val="TableParagraph"/>
              <w:ind w:right="272"/>
              <w:jc w:val="right"/>
              <w:rPr>
                <w:sz w:val="14"/>
              </w:rPr>
            </w:pPr>
            <w:r>
              <w:rPr>
                <w:sz w:val="14"/>
              </w:rPr>
              <w:t>7.00</w:t>
            </w:r>
          </w:p>
        </w:tc>
        <w:tc>
          <w:tcPr>
            <w:tcW w:w="1079" w:type="dxa"/>
          </w:tcPr>
          <w:p w:rsidR="009004E6" w:rsidRDefault="009004E6" w:rsidP="009004E6">
            <w:pPr>
              <w:pStyle w:val="TableParagraph"/>
              <w:ind w:right="230"/>
              <w:jc w:val="right"/>
              <w:rPr>
                <w:sz w:val="14"/>
              </w:rPr>
            </w:pPr>
            <w:r>
              <w:rPr>
                <w:sz w:val="14"/>
              </w:rPr>
              <w:t>6,371.58</w:t>
            </w:r>
          </w:p>
        </w:tc>
        <w:tc>
          <w:tcPr>
            <w:tcW w:w="955" w:type="dxa"/>
          </w:tcPr>
          <w:p w:rsidR="009004E6" w:rsidRDefault="009004E6" w:rsidP="009004E6">
            <w:pPr>
              <w:pStyle w:val="TableParagraph"/>
              <w:ind w:right="47"/>
              <w:jc w:val="right"/>
              <w:rPr>
                <w:sz w:val="14"/>
              </w:rPr>
            </w:pPr>
            <w:r>
              <w:rPr>
                <w:sz w:val="14"/>
              </w:rPr>
              <w:t>44,601.06</w:t>
            </w:r>
          </w:p>
        </w:tc>
      </w:tr>
      <w:tr w:rsidR="009004E6" w:rsidTr="009004E6">
        <w:trPr>
          <w:trHeight w:val="241"/>
        </w:trPr>
        <w:tc>
          <w:tcPr>
            <w:tcW w:w="1183" w:type="dxa"/>
          </w:tcPr>
          <w:p w:rsidR="009004E6" w:rsidRDefault="009004E6" w:rsidP="009004E6">
            <w:pPr>
              <w:pStyle w:val="TableParagraph"/>
              <w:ind w:left="50"/>
              <w:rPr>
                <w:sz w:val="14"/>
              </w:rPr>
            </w:pPr>
            <w:r>
              <w:rPr>
                <w:sz w:val="14"/>
              </w:rPr>
              <w:t>09.01.04</w:t>
            </w:r>
          </w:p>
        </w:tc>
        <w:tc>
          <w:tcPr>
            <w:tcW w:w="4796" w:type="dxa"/>
          </w:tcPr>
          <w:p w:rsidR="009004E6" w:rsidRPr="00E6243B" w:rsidRDefault="009004E6" w:rsidP="009004E6">
            <w:pPr>
              <w:pStyle w:val="TableParagraph"/>
              <w:ind w:left="561"/>
              <w:rPr>
                <w:sz w:val="14"/>
                <w:lang w:val="es-PE"/>
              </w:rPr>
            </w:pPr>
            <w:r w:rsidRPr="00E6243B">
              <w:rPr>
                <w:sz w:val="14"/>
                <w:lang w:val="es-PE"/>
              </w:rPr>
              <w:t>CAMINOS DE ACCESO Y DE SERVICIO ETAPA INICIAL</w:t>
            </w:r>
          </w:p>
        </w:tc>
        <w:tc>
          <w:tcPr>
            <w:tcW w:w="751" w:type="dxa"/>
          </w:tcPr>
          <w:p w:rsidR="009004E6" w:rsidRDefault="009004E6" w:rsidP="009004E6">
            <w:pPr>
              <w:pStyle w:val="TableParagraph"/>
              <w:ind w:left="119"/>
              <w:rPr>
                <w:sz w:val="14"/>
              </w:rPr>
            </w:pPr>
            <w:r>
              <w:rPr>
                <w:sz w:val="14"/>
              </w:rPr>
              <w:t>km</w:t>
            </w:r>
          </w:p>
        </w:tc>
        <w:tc>
          <w:tcPr>
            <w:tcW w:w="1261" w:type="dxa"/>
          </w:tcPr>
          <w:p w:rsidR="009004E6" w:rsidRDefault="009004E6" w:rsidP="009004E6">
            <w:pPr>
              <w:pStyle w:val="TableParagraph"/>
              <w:ind w:right="272"/>
              <w:jc w:val="right"/>
              <w:rPr>
                <w:sz w:val="14"/>
              </w:rPr>
            </w:pPr>
            <w:r>
              <w:rPr>
                <w:sz w:val="14"/>
              </w:rPr>
              <w:t>10.00</w:t>
            </w:r>
          </w:p>
        </w:tc>
        <w:tc>
          <w:tcPr>
            <w:tcW w:w="1079" w:type="dxa"/>
          </w:tcPr>
          <w:p w:rsidR="009004E6" w:rsidRDefault="009004E6" w:rsidP="009004E6">
            <w:pPr>
              <w:pStyle w:val="TableParagraph"/>
              <w:ind w:right="230"/>
              <w:jc w:val="right"/>
              <w:rPr>
                <w:sz w:val="14"/>
              </w:rPr>
            </w:pPr>
            <w:r>
              <w:rPr>
                <w:sz w:val="14"/>
              </w:rPr>
              <w:t>70,280.69</w:t>
            </w:r>
          </w:p>
        </w:tc>
        <w:tc>
          <w:tcPr>
            <w:tcW w:w="955" w:type="dxa"/>
          </w:tcPr>
          <w:p w:rsidR="009004E6" w:rsidRDefault="009004E6" w:rsidP="009004E6">
            <w:pPr>
              <w:pStyle w:val="TableParagraph"/>
              <w:ind w:right="47"/>
              <w:jc w:val="right"/>
              <w:rPr>
                <w:sz w:val="14"/>
              </w:rPr>
            </w:pPr>
            <w:r>
              <w:rPr>
                <w:sz w:val="14"/>
              </w:rPr>
              <w:t>702,806.90</w:t>
            </w:r>
          </w:p>
        </w:tc>
      </w:tr>
      <w:tr w:rsidR="009004E6" w:rsidTr="009004E6">
        <w:trPr>
          <w:trHeight w:val="238"/>
        </w:trPr>
        <w:tc>
          <w:tcPr>
            <w:tcW w:w="1183" w:type="dxa"/>
          </w:tcPr>
          <w:p w:rsidR="009004E6" w:rsidRDefault="009004E6" w:rsidP="009004E6">
            <w:pPr>
              <w:pStyle w:val="TableParagraph"/>
              <w:spacing w:before="39"/>
              <w:ind w:left="50"/>
              <w:rPr>
                <w:sz w:val="14"/>
              </w:rPr>
            </w:pPr>
            <w:r>
              <w:rPr>
                <w:sz w:val="14"/>
              </w:rPr>
              <w:t>09.01.05</w:t>
            </w:r>
          </w:p>
        </w:tc>
        <w:tc>
          <w:tcPr>
            <w:tcW w:w="4796" w:type="dxa"/>
          </w:tcPr>
          <w:p w:rsidR="009004E6" w:rsidRPr="00E6243B" w:rsidRDefault="009004E6" w:rsidP="009004E6">
            <w:pPr>
              <w:pStyle w:val="TableParagraph"/>
              <w:spacing w:before="39"/>
              <w:ind w:left="561"/>
              <w:rPr>
                <w:sz w:val="14"/>
                <w:lang w:val="es-PE"/>
              </w:rPr>
            </w:pPr>
            <w:r w:rsidRPr="00E6243B">
              <w:rPr>
                <w:sz w:val="14"/>
                <w:lang w:val="es-PE"/>
              </w:rPr>
              <w:t>MANTENIMIENTO DE CAMINOS DURANTE LA CONTRUCCION</w:t>
            </w:r>
          </w:p>
        </w:tc>
        <w:tc>
          <w:tcPr>
            <w:tcW w:w="751" w:type="dxa"/>
          </w:tcPr>
          <w:p w:rsidR="009004E6" w:rsidRDefault="009004E6" w:rsidP="009004E6">
            <w:pPr>
              <w:pStyle w:val="TableParagraph"/>
              <w:spacing w:before="39"/>
              <w:ind w:left="118"/>
              <w:rPr>
                <w:sz w:val="14"/>
              </w:rPr>
            </w:pPr>
            <w:r>
              <w:rPr>
                <w:sz w:val="14"/>
              </w:rPr>
              <w:t>mes</w:t>
            </w:r>
          </w:p>
        </w:tc>
        <w:tc>
          <w:tcPr>
            <w:tcW w:w="1261" w:type="dxa"/>
          </w:tcPr>
          <w:p w:rsidR="009004E6" w:rsidRDefault="009004E6" w:rsidP="009004E6">
            <w:pPr>
              <w:pStyle w:val="TableParagraph"/>
              <w:spacing w:before="39"/>
              <w:ind w:right="272"/>
              <w:jc w:val="right"/>
              <w:rPr>
                <w:sz w:val="14"/>
              </w:rPr>
            </w:pPr>
            <w:r>
              <w:rPr>
                <w:sz w:val="14"/>
              </w:rPr>
              <w:t>7.00</w:t>
            </w:r>
          </w:p>
        </w:tc>
        <w:tc>
          <w:tcPr>
            <w:tcW w:w="1079" w:type="dxa"/>
          </w:tcPr>
          <w:p w:rsidR="009004E6" w:rsidRDefault="009004E6" w:rsidP="009004E6">
            <w:pPr>
              <w:pStyle w:val="TableParagraph"/>
              <w:spacing w:before="39"/>
              <w:ind w:right="230"/>
              <w:jc w:val="right"/>
              <w:rPr>
                <w:sz w:val="14"/>
              </w:rPr>
            </w:pPr>
            <w:r>
              <w:rPr>
                <w:sz w:val="14"/>
              </w:rPr>
              <w:t>2,714.05</w:t>
            </w:r>
          </w:p>
        </w:tc>
        <w:tc>
          <w:tcPr>
            <w:tcW w:w="955" w:type="dxa"/>
          </w:tcPr>
          <w:p w:rsidR="009004E6" w:rsidRDefault="009004E6" w:rsidP="009004E6">
            <w:pPr>
              <w:pStyle w:val="TableParagraph"/>
              <w:spacing w:before="39"/>
              <w:ind w:right="47"/>
              <w:jc w:val="right"/>
              <w:rPr>
                <w:sz w:val="14"/>
              </w:rPr>
            </w:pPr>
            <w:r>
              <w:rPr>
                <w:sz w:val="14"/>
              </w:rPr>
              <w:t>18,998.35</w:t>
            </w:r>
          </w:p>
        </w:tc>
      </w:tr>
      <w:tr w:rsidR="009004E6" w:rsidTr="009004E6">
        <w:trPr>
          <w:trHeight w:val="241"/>
        </w:trPr>
        <w:tc>
          <w:tcPr>
            <w:tcW w:w="1183" w:type="dxa"/>
          </w:tcPr>
          <w:p w:rsidR="009004E6" w:rsidRDefault="009004E6" w:rsidP="009004E6">
            <w:pPr>
              <w:pStyle w:val="TableParagraph"/>
              <w:ind w:left="50"/>
              <w:rPr>
                <w:sz w:val="14"/>
              </w:rPr>
            </w:pPr>
            <w:r>
              <w:rPr>
                <w:color w:val="0000FF"/>
                <w:sz w:val="14"/>
              </w:rPr>
              <w:t>09.02</w:t>
            </w:r>
          </w:p>
        </w:tc>
        <w:tc>
          <w:tcPr>
            <w:tcW w:w="4796" w:type="dxa"/>
          </w:tcPr>
          <w:p w:rsidR="009004E6" w:rsidRPr="00E6243B" w:rsidRDefault="009004E6" w:rsidP="009004E6">
            <w:pPr>
              <w:pStyle w:val="TableParagraph"/>
              <w:ind w:left="464"/>
              <w:rPr>
                <w:b/>
                <w:sz w:val="14"/>
                <w:lang w:val="es-PE"/>
              </w:rPr>
            </w:pPr>
            <w:r w:rsidRPr="00E6243B">
              <w:rPr>
                <w:b/>
                <w:color w:val="0000FF"/>
                <w:sz w:val="14"/>
                <w:lang w:val="es-PE"/>
              </w:rPr>
              <w:t>CONFORMACION DE LA ETAPA IX</w:t>
            </w:r>
          </w:p>
        </w:tc>
        <w:tc>
          <w:tcPr>
            <w:tcW w:w="751" w:type="dxa"/>
          </w:tcPr>
          <w:p w:rsidR="009004E6" w:rsidRPr="00E6243B" w:rsidRDefault="009004E6" w:rsidP="009004E6">
            <w:pPr>
              <w:pStyle w:val="TableParagraph"/>
              <w:spacing w:before="0"/>
              <w:rPr>
                <w:rFonts w:ascii="Times New Roman"/>
                <w:sz w:val="14"/>
                <w:lang w:val="es-PE"/>
              </w:rPr>
            </w:pPr>
          </w:p>
        </w:tc>
        <w:tc>
          <w:tcPr>
            <w:tcW w:w="1261" w:type="dxa"/>
          </w:tcPr>
          <w:p w:rsidR="009004E6" w:rsidRPr="00E6243B" w:rsidRDefault="009004E6" w:rsidP="009004E6">
            <w:pPr>
              <w:pStyle w:val="TableParagraph"/>
              <w:spacing w:before="0"/>
              <w:rPr>
                <w:rFonts w:ascii="Times New Roman"/>
                <w:sz w:val="14"/>
                <w:lang w:val="es-PE"/>
              </w:rPr>
            </w:pPr>
          </w:p>
        </w:tc>
        <w:tc>
          <w:tcPr>
            <w:tcW w:w="1079" w:type="dxa"/>
          </w:tcPr>
          <w:p w:rsidR="009004E6" w:rsidRPr="00E6243B" w:rsidRDefault="009004E6" w:rsidP="009004E6">
            <w:pPr>
              <w:pStyle w:val="TableParagraph"/>
              <w:spacing w:before="0"/>
              <w:rPr>
                <w:rFonts w:ascii="Times New Roman"/>
                <w:sz w:val="14"/>
                <w:lang w:val="es-PE"/>
              </w:rPr>
            </w:pPr>
          </w:p>
        </w:tc>
        <w:tc>
          <w:tcPr>
            <w:tcW w:w="955" w:type="dxa"/>
          </w:tcPr>
          <w:p w:rsidR="009004E6" w:rsidRDefault="009004E6" w:rsidP="009004E6">
            <w:pPr>
              <w:pStyle w:val="TableParagraph"/>
              <w:spacing w:before="38"/>
              <w:ind w:right="51"/>
              <w:jc w:val="right"/>
              <w:rPr>
                <w:b/>
                <w:sz w:val="14"/>
              </w:rPr>
            </w:pPr>
            <w:r>
              <w:rPr>
                <w:b/>
                <w:color w:val="0000FF"/>
                <w:sz w:val="14"/>
              </w:rPr>
              <w:t>7,408,227.57</w:t>
            </w:r>
          </w:p>
        </w:tc>
      </w:tr>
      <w:tr w:rsidR="009004E6" w:rsidTr="009004E6">
        <w:trPr>
          <w:trHeight w:val="242"/>
        </w:trPr>
        <w:tc>
          <w:tcPr>
            <w:tcW w:w="1183" w:type="dxa"/>
          </w:tcPr>
          <w:p w:rsidR="009004E6" w:rsidRDefault="009004E6" w:rsidP="009004E6">
            <w:pPr>
              <w:pStyle w:val="TableParagraph"/>
              <w:ind w:left="50"/>
              <w:rPr>
                <w:sz w:val="14"/>
              </w:rPr>
            </w:pPr>
            <w:r>
              <w:rPr>
                <w:color w:val="7F7F7F"/>
                <w:sz w:val="14"/>
              </w:rPr>
              <w:t>09.02.01</w:t>
            </w:r>
          </w:p>
        </w:tc>
        <w:tc>
          <w:tcPr>
            <w:tcW w:w="4796" w:type="dxa"/>
          </w:tcPr>
          <w:p w:rsidR="009004E6" w:rsidRPr="00E6243B" w:rsidRDefault="009004E6" w:rsidP="009004E6">
            <w:pPr>
              <w:pStyle w:val="TableParagraph"/>
              <w:ind w:left="561"/>
              <w:rPr>
                <w:b/>
                <w:sz w:val="14"/>
                <w:lang w:val="es-PE"/>
              </w:rPr>
            </w:pPr>
            <w:r w:rsidRPr="00E6243B">
              <w:rPr>
                <w:b/>
                <w:color w:val="7F7F7F"/>
                <w:sz w:val="14"/>
                <w:lang w:val="es-PE"/>
              </w:rPr>
              <w:t>CONFORMACION DE LA SOBRE ELEVACION ETAPA 9</w:t>
            </w:r>
          </w:p>
        </w:tc>
        <w:tc>
          <w:tcPr>
            <w:tcW w:w="751" w:type="dxa"/>
          </w:tcPr>
          <w:p w:rsidR="009004E6" w:rsidRPr="00E6243B" w:rsidRDefault="009004E6" w:rsidP="009004E6">
            <w:pPr>
              <w:pStyle w:val="TableParagraph"/>
              <w:spacing w:before="0"/>
              <w:rPr>
                <w:rFonts w:ascii="Times New Roman"/>
                <w:sz w:val="14"/>
                <w:lang w:val="es-PE"/>
              </w:rPr>
            </w:pPr>
          </w:p>
        </w:tc>
        <w:tc>
          <w:tcPr>
            <w:tcW w:w="1261" w:type="dxa"/>
          </w:tcPr>
          <w:p w:rsidR="009004E6" w:rsidRPr="00E6243B" w:rsidRDefault="009004E6" w:rsidP="009004E6">
            <w:pPr>
              <w:pStyle w:val="TableParagraph"/>
              <w:spacing w:before="0"/>
              <w:rPr>
                <w:rFonts w:ascii="Times New Roman"/>
                <w:sz w:val="14"/>
                <w:lang w:val="es-PE"/>
              </w:rPr>
            </w:pPr>
          </w:p>
        </w:tc>
        <w:tc>
          <w:tcPr>
            <w:tcW w:w="1079" w:type="dxa"/>
          </w:tcPr>
          <w:p w:rsidR="009004E6" w:rsidRPr="00E6243B" w:rsidRDefault="009004E6" w:rsidP="009004E6">
            <w:pPr>
              <w:pStyle w:val="TableParagraph"/>
              <w:spacing w:before="0"/>
              <w:rPr>
                <w:rFonts w:ascii="Times New Roman"/>
                <w:sz w:val="14"/>
                <w:lang w:val="es-PE"/>
              </w:rPr>
            </w:pPr>
          </w:p>
        </w:tc>
        <w:tc>
          <w:tcPr>
            <w:tcW w:w="955" w:type="dxa"/>
          </w:tcPr>
          <w:p w:rsidR="009004E6" w:rsidRDefault="009004E6" w:rsidP="009004E6">
            <w:pPr>
              <w:pStyle w:val="TableParagraph"/>
              <w:spacing w:before="37"/>
              <w:ind w:right="51"/>
              <w:jc w:val="right"/>
              <w:rPr>
                <w:b/>
                <w:sz w:val="14"/>
              </w:rPr>
            </w:pPr>
            <w:r>
              <w:rPr>
                <w:b/>
                <w:color w:val="7F7F7F"/>
                <w:sz w:val="14"/>
              </w:rPr>
              <w:t>7,408,227.57</w:t>
            </w:r>
          </w:p>
        </w:tc>
      </w:tr>
      <w:tr w:rsidR="009004E6" w:rsidTr="009004E6">
        <w:trPr>
          <w:trHeight w:val="244"/>
        </w:trPr>
        <w:tc>
          <w:tcPr>
            <w:tcW w:w="1183" w:type="dxa"/>
          </w:tcPr>
          <w:p w:rsidR="009004E6" w:rsidRDefault="009004E6" w:rsidP="009004E6">
            <w:pPr>
              <w:pStyle w:val="TableParagraph"/>
              <w:spacing w:before="42"/>
              <w:ind w:left="50"/>
              <w:rPr>
                <w:sz w:val="14"/>
              </w:rPr>
            </w:pPr>
            <w:r>
              <w:rPr>
                <w:color w:val="800000"/>
                <w:sz w:val="14"/>
              </w:rPr>
              <w:t>09.02.01.01</w:t>
            </w:r>
          </w:p>
        </w:tc>
        <w:tc>
          <w:tcPr>
            <w:tcW w:w="4796" w:type="dxa"/>
          </w:tcPr>
          <w:p w:rsidR="009004E6" w:rsidRDefault="009004E6" w:rsidP="009004E6">
            <w:pPr>
              <w:pStyle w:val="TableParagraph"/>
              <w:spacing w:before="42"/>
              <w:ind w:left="658"/>
              <w:rPr>
                <w:b/>
                <w:sz w:val="14"/>
              </w:rPr>
            </w:pPr>
            <w:r>
              <w:rPr>
                <w:b/>
                <w:color w:val="800000"/>
                <w:sz w:val="14"/>
              </w:rPr>
              <w:t>MOVIMIENTO DE TIERRAS</w:t>
            </w:r>
          </w:p>
        </w:tc>
        <w:tc>
          <w:tcPr>
            <w:tcW w:w="751" w:type="dxa"/>
          </w:tcPr>
          <w:p w:rsidR="009004E6" w:rsidRDefault="009004E6" w:rsidP="009004E6">
            <w:pPr>
              <w:pStyle w:val="TableParagraph"/>
              <w:spacing w:before="0"/>
              <w:rPr>
                <w:rFonts w:ascii="Times New Roman"/>
                <w:sz w:val="14"/>
              </w:rPr>
            </w:pPr>
          </w:p>
        </w:tc>
        <w:tc>
          <w:tcPr>
            <w:tcW w:w="1261" w:type="dxa"/>
          </w:tcPr>
          <w:p w:rsidR="009004E6" w:rsidRDefault="009004E6" w:rsidP="009004E6">
            <w:pPr>
              <w:pStyle w:val="TableParagraph"/>
              <w:spacing w:before="0"/>
              <w:rPr>
                <w:rFonts w:ascii="Times New Roman"/>
                <w:sz w:val="14"/>
              </w:rPr>
            </w:pPr>
          </w:p>
        </w:tc>
        <w:tc>
          <w:tcPr>
            <w:tcW w:w="1079" w:type="dxa"/>
          </w:tcPr>
          <w:p w:rsidR="009004E6" w:rsidRDefault="009004E6" w:rsidP="009004E6">
            <w:pPr>
              <w:pStyle w:val="TableParagraph"/>
              <w:spacing w:before="0"/>
              <w:rPr>
                <w:rFonts w:ascii="Times New Roman"/>
                <w:sz w:val="14"/>
              </w:rPr>
            </w:pPr>
          </w:p>
        </w:tc>
        <w:tc>
          <w:tcPr>
            <w:tcW w:w="955" w:type="dxa"/>
          </w:tcPr>
          <w:p w:rsidR="009004E6" w:rsidRDefault="009004E6" w:rsidP="009004E6">
            <w:pPr>
              <w:pStyle w:val="TableParagraph"/>
              <w:spacing w:before="37"/>
              <w:ind w:right="51"/>
              <w:jc w:val="right"/>
              <w:rPr>
                <w:b/>
                <w:sz w:val="14"/>
              </w:rPr>
            </w:pPr>
            <w:r>
              <w:rPr>
                <w:b/>
                <w:color w:val="800000"/>
                <w:sz w:val="14"/>
              </w:rPr>
              <w:t>985,738.78</w:t>
            </w:r>
          </w:p>
        </w:tc>
      </w:tr>
      <w:tr w:rsidR="009004E6" w:rsidTr="009004E6">
        <w:trPr>
          <w:trHeight w:val="242"/>
        </w:trPr>
        <w:tc>
          <w:tcPr>
            <w:tcW w:w="1183" w:type="dxa"/>
          </w:tcPr>
          <w:p w:rsidR="009004E6" w:rsidRDefault="009004E6" w:rsidP="009004E6">
            <w:pPr>
              <w:pStyle w:val="TableParagraph"/>
              <w:ind w:left="50"/>
              <w:rPr>
                <w:sz w:val="14"/>
              </w:rPr>
            </w:pPr>
            <w:r>
              <w:rPr>
                <w:sz w:val="14"/>
              </w:rPr>
              <w:t>09.02.01.01.01</w:t>
            </w:r>
          </w:p>
        </w:tc>
        <w:tc>
          <w:tcPr>
            <w:tcW w:w="4796" w:type="dxa"/>
          </w:tcPr>
          <w:p w:rsidR="009004E6" w:rsidRPr="00E6243B" w:rsidRDefault="009004E6" w:rsidP="009004E6">
            <w:pPr>
              <w:pStyle w:val="TableParagraph"/>
              <w:ind w:left="755"/>
              <w:rPr>
                <w:sz w:val="14"/>
                <w:lang w:val="es-PE"/>
              </w:rPr>
            </w:pPr>
            <w:r w:rsidRPr="00E6243B">
              <w:rPr>
                <w:sz w:val="14"/>
                <w:lang w:val="es-PE"/>
              </w:rPr>
              <w:t>LIMPIEZA Y DESBROCE DEL AREA DE CIMENTACION</w:t>
            </w:r>
          </w:p>
        </w:tc>
        <w:tc>
          <w:tcPr>
            <w:tcW w:w="751" w:type="dxa"/>
          </w:tcPr>
          <w:p w:rsidR="009004E6" w:rsidRDefault="009004E6" w:rsidP="009004E6">
            <w:pPr>
              <w:pStyle w:val="TableParagraph"/>
              <w:ind w:left="120"/>
              <w:rPr>
                <w:sz w:val="14"/>
              </w:rPr>
            </w:pPr>
            <w:r>
              <w:rPr>
                <w:sz w:val="14"/>
              </w:rPr>
              <w:t>m2</w:t>
            </w:r>
          </w:p>
        </w:tc>
        <w:tc>
          <w:tcPr>
            <w:tcW w:w="1261" w:type="dxa"/>
          </w:tcPr>
          <w:p w:rsidR="009004E6" w:rsidRDefault="009004E6" w:rsidP="009004E6">
            <w:pPr>
              <w:pStyle w:val="TableParagraph"/>
              <w:ind w:right="272"/>
              <w:jc w:val="right"/>
              <w:rPr>
                <w:sz w:val="14"/>
              </w:rPr>
            </w:pPr>
            <w:r>
              <w:rPr>
                <w:sz w:val="14"/>
              </w:rPr>
              <w:t>16,275.60</w:t>
            </w:r>
          </w:p>
        </w:tc>
        <w:tc>
          <w:tcPr>
            <w:tcW w:w="1079" w:type="dxa"/>
          </w:tcPr>
          <w:p w:rsidR="009004E6" w:rsidRDefault="009004E6" w:rsidP="009004E6">
            <w:pPr>
              <w:pStyle w:val="TableParagraph"/>
              <w:ind w:right="230"/>
              <w:jc w:val="right"/>
              <w:rPr>
                <w:sz w:val="14"/>
              </w:rPr>
            </w:pPr>
            <w:r>
              <w:rPr>
                <w:sz w:val="14"/>
              </w:rPr>
              <w:t>0.65</w:t>
            </w:r>
          </w:p>
        </w:tc>
        <w:tc>
          <w:tcPr>
            <w:tcW w:w="955" w:type="dxa"/>
          </w:tcPr>
          <w:p w:rsidR="009004E6" w:rsidRDefault="009004E6" w:rsidP="009004E6">
            <w:pPr>
              <w:pStyle w:val="TableParagraph"/>
              <w:ind w:right="47"/>
              <w:jc w:val="right"/>
              <w:rPr>
                <w:sz w:val="14"/>
              </w:rPr>
            </w:pPr>
            <w:r>
              <w:rPr>
                <w:sz w:val="14"/>
              </w:rPr>
              <w:t>10,579.14</w:t>
            </w:r>
          </w:p>
        </w:tc>
      </w:tr>
      <w:tr w:rsidR="009004E6" w:rsidTr="009004E6">
        <w:trPr>
          <w:trHeight w:val="241"/>
        </w:trPr>
        <w:tc>
          <w:tcPr>
            <w:tcW w:w="1183" w:type="dxa"/>
          </w:tcPr>
          <w:p w:rsidR="009004E6" w:rsidRDefault="009004E6" w:rsidP="009004E6">
            <w:pPr>
              <w:pStyle w:val="TableParagraph"/>
              <w:ind w:left="50"/>
              <w:rPr>
                <w:sz w:val="14"/>
              </w:rPr>
            </w:pPr>
            <w:r>
              <w:rPr>
                <w:sz w:val="14"/>
              </w:rPr>
              <w:t>09.02.01.01.02</w:t>
            </w:r>
          </w:p>
        </w:tc>
        <w:tc>
          <w:tcPr>
            <w:tcW w:w="4796" w:type="dxa"/>
          </w:tcPr>
          <w:p w:rsidR="009004E6" w:rsidRPr="00E6243B" w:rsidRDefault="009004E6" w:rsidP="009004E6">
            <w:pPr>
              <w:pStyle w:val="TableParagraph"/>
              <w:ind w:left="755"/>
              <w:rPr>
                <w:sz w:val="14"/>
                <w:lang w:val="es-PE"/>
              </w:rPr>
            </w:pPr>
            <w:r w:rsidRPr="00E6243B">
              <w:rPr>
                <w:sz w:val="14"/>
                <w:lang w:val="es-PE"/>
              </w:rPr>
              <w:t>EXCAVACION DEL AREA DE CIMENTACION ETAPA 9</w:t>
            </w:r>
          </w:p>
        </w:tc>
        <w:tc>
          <w:tcPr>
            <w:tcW w:w="751" w:type="dxa"/>
          </w:tcPr>
          <w:p w:rsidR="009004E6" w:rsidRDefault="009004E6" w:rsidP="009004E6">
            <w:pPr>
              <w:pStyle w:val="TableParagraph"/>
              <w:ind w:left="119"/>
              <w:rPr>
                <w:sz w:val="14"/>
              </w:rPr>
            </w:pPr>
            <w:r>
              <w:rPr>
                <w:sz w:val="14"/>
              </w:rPr>
              <w:t>m3</w:t>
            </w:r>
          </w:p>
        </w:tc>
        <w:tc>
          <w:tcPr>
            <w:tcW w:w="1261" w:type="dxa"/>
          </w:tcPr>
          <w:p w:rsidR="009004E6" w:rsidRDefault="009004E6" w:rsidP="009004E6">
            <w:pPr>
              <w:pStyle w:val="TableParagraph"/>
              <w:ind w:right="272"/>
              <w:jc w:val="right"/>
              <w:rPr>
                <w:sz w:val="14"/>
              </w:rPr>
            </w:pPr>
            <w:r>
              <w:rPr>
                <w:sz w:val="14"/>
              </w:rPr>
              <w:t>71,707.35</w:t>
            </w:r>
          </w:p>
        </w:tc>
        <w:tc>
          <w:tcPr>
            <w:tcW w:w="1079" w:type="dxa"/>
          </w:tcPr>
          <w:p w:rsidR="009004E6" w:rsidRDefault="009004E6" w:rsidP="009004E6">
            <w:pPr>
              <w:pStyle w:val="TableParagraph"/>
              <w:ind w:right="230"/>
              <w:jc w:val="right"/>
              <w:rPr>
                <w:sz w:val="14"/>
              </w:rPr>
            </w:pPr>
            <w:r>
              <w:rPr>
                <w:sz w:val="14"/>
              </w:rPr>
              <w:t>4.06</w:t>
            </w:r>
          </w:p>
        </w:tc>
        <w:tc>
          <w:tcPr>
            <w:tcW w:w="955" w:type="dxa"/>
          </w:tcPr>
          <w:p w:rsidR="009004E6" w:rsidRDefault="009004E6" w:rsidP="009004E6">
            <w:pPr>
              <w:pStyle w:val="TableParagraph"/>
              <w:ind w:right="47"/>
              <w:jc w:val="right"/>
              <w:rPr>
                <w:sz w:val="14"/>
              </w:rPr>
            </w:pPr>
            <w:r>
              <w:rPr>
                <w:sz w:val="14"/>
              </w:rPr>
              <w:t>291,131.84</w:t>
            </w:r>
          </w:p>
        </w:tc>
      </w:tr>
      <w:tr w:rsidR="009004E6" w:rsidTr="009004E6">
        <w:trPr>
          <w:trHeight w:val="200"/>
        </w:trPr>
        <w:tc>
          <w:tcPr>
            <w:tcW w:w="1183" w:type="dxa"/>
          </w:tcPr>
          <w:p w:rsidR="009004E6" w:rsidRDefault="009004E6" w:rsidP="009004E6">
            <w:pPr>
              <w:pStyle w:val="TableParagraph"/>
              <w:spacing w:before="39" w:line="141" w:lineRule="exact"/>
              <w:ind w:left="50"/>
              <w:rPr>
                <w:sz w:val="14"/>
              </w:rPr>
            </w:pPr>
            <w:r>
              <w:rPr>
                <w:sz w:val="14"/>
              </w:rPr>
              <w:t>09.02.01.01.03</w:t>
            </w:r>
          </w:p>
        </w:tc>
        <w:tc>
          <w:tcPr>
            <w:tcW w:w="4796" w:type="dxa"/>
          </w:tcPr>
          <w:p w:rsidR="009004E6" w:rsidRPr="00E6243B" w:rsidRDefault="009004E6" w:rsidP="009004E6">
            <w:pPr>
              <w:pStyle w:val="TableParagraph"/>
              <w:spacing w:before="39" w:line="141" w:lineRule="exact"/>
              <w:ind w:left="755"/>
              <w:rPr>
                <w:sz w:val="14"/>
                <w:lang w:val="es-PE"/>
              </w:rPr>
            </w:pPr>
            <w:r w:rsidRPr="00E6243B">
              <w:rPr>
                <w:sz w:val="14"/>
                <w:lang w:val="es-PE"/>
              </w:rPr>
              <w:t>RELLENO CON MATERIAL DE PRESTAMO (NIVELACION DE</w:t>
            </w:r>
          </w:p>
        </w:tc>
        <w:tc>
          <w:tcPr>
            <w:tcW w:w="751" w:type="dxa"/>
          </w:tcPr>
          <w:p w:rsidR="009004E6" w:rsidRDefault="009004E6" w:rsidP="009004E6">
            <w:pPr>
              <w:pStyle w:val="TableParagraph"/>
              <w:spacing w:before="39" w:line="141" w:lineRule="exact"/>
              <w:ind w:left="116"/>
              <w:rPr>
                <w:sz w:val="14"/>
              </w:rPr>
            </w:pPr>
            <w:r>
              <w:rPr>
                <w:sz w:val="14"/>
              </w:rPr>
              <w:t>m3</w:t>
            </w:r>
          </w:p>
        </w:tc>
        <w:tc>
          <w:tcPr>
            <w:tcW w:w="1261" w:type="dxa"/>
          </w:tcPr>
          <w:p w:rsidR="009004E6" w:rsidRDefault="009004E6" w:rsidP="009004E6">
            <w:pPr>
              <w:pStyle w:val="TableParagraph"/>
              <w:spacing w:before="39" w:line="141" w:lineRule="exact"/>
              <w:ind w:right="272"/>
              <w:jc w:val="right"/>
              <w:rPr>
                <w:sz w:val="14"/>
              </w:rPr>
            </w:pPr>
            <w:r>
              <w:rPr>
                <w:sz w:val="14"/>
              </w:rPr>
              <w:t>33,000.00</w:t>
            </w:r>
          </w:p>
        </w:tc>
        <w:tc>
          <w:tcPr>
            <w:tcW w:w="1079" w:type="dxa"/>
          </w:tcPr>
          <w:p w:rsidR="009004E6" w:rsidRDefault="009004E6" w:rsidP="009004E6">
            <w:pPr>
              <w:pStyle w:val="TableParagraph"/>
              <w:spacing w:before="39" w:line="141" w:lineRule="exact"/>
              <w:ind w:right="230"/>
              <w:jc w:val="right"/>
              <w:rPr>
                <w:sz w:val="14"/>
              </w:rPr>
            </w:pPr>
            <w:r>
              <w:rPr>
                <w:sz w:val="14"/>
              </w:rPr>
              <w:t>9.95</w:t>
            </w:r>
          </w:p>
        </w:tc>
        <w:tc>
          <w:tcPr>
            <w:tcW w:w="955" w:type="dxa"/>
          </w:tcPr>
          <w:p w:rsidR="009004E6" w:rsidRDefault="009004E6" w:rsidP="009004E6">
            <w:pPr>
              <w:pStyle w:val="TableParagraph"/>
              <w:spacing w:before="39" w:line="141" w:lineRule="exact"/>
              <w:ind w:right="47"/>
              <w:jc w:val="right"/>
              <w:rPr>
                <w:sz w:val="14"/>
              </w:rPr>
            </w:pPr>
            <w:r>
              <w:rPr>
                <w:sz w:val="14"/>
              </w:rPr>
              <w:t>328,350.00</w:t>
            </w:r>
          </w:p>
        </w:tc>
      </w:tr>
      <w:tr w:rsidR="009004E6" w:rsidTr="009004E6">
        <w:trPr>
          <w:trHeight w:val="190"/>
        </w:trPr>
        <w:tc>
          <w:tcPr>
            <w:tcW w:w="1183" w:type="dxa"/>
          </w:tcPr>
          <w:p w:rsidR="009004E6" w:rsidRDefault="009004E6" w:rsidP="009004E6">
            <w:pPr>
              <w:pStyle w:val="TableParagraph"/>
              <w:spacing w:before="0"/>
              <w:rPr>
                <w:rFonts w:ascii="Times New Roman"/>
                <w:sz w:val="12"/>
              </w:rPr>
            </w:pPr>
          </w:p>
        </w:tc>
        <w:tc>
          <w:tcPr>
            <w:tcW w:w="4796" w:type="dxa"/>
          </w:tcPr>
          <w:p w:rsidR="009004E6" w:rsidRDefault="009004E6" w:rsidP="009004E6">
            <w:pPr>
              <w:pStyle w:val="TableParagraph"/>
              <w:spacing w:before="0"/>
              <w:ind w:left="367"/>
              <w:rPr>
                <w:sz w:val="14"/>
              </w:rPr>
            </w:pPr>
            <w:r>
              <w:rPr>
                <w:sz w:val="14"/>
              </w:rPr>
              <w:t>PLATAFORMA)</w:t>
            </w:r>
          </w:p>
        </w:tc>
        <w:tc>
          <w:tcPr>
            <w:tcW w:w="751" w:type="dxa"/>
          </w:tcPr>
          <w:p w:rsidR="009004E6" w:rsidRDefault="009004E6" w:rsidP="009004E6">
            <w:pPr>
              <w:pStyle w:val="TableParagraph"/>
              <w:spacing w:before="0"/>
              <w:rPr>
                <w:rFonts w:ascii="Times New Roman"/>
                <w:sz w:val="12"/>
              </w:rPr>
            </w:pPr>
          </w:p>
        </w:tc>
        <w:tc>
          <w:tcPr>
            <w:tcW w:w="1261" w:type="dxa"/>
          </w:tcPr>
          <w:p w:rsidR="009004E6" w:rsidRDefault="009004E6" w:rsidP="009004E6">
            <w:pPr>
              <w:pStyle w:val="TableParagraph"/>
              <w:spacing w:before="0"/>
              <w:rPr>
                <w:rFonts w:ascii="Times New Roman"/>
                <w:sz w:val="12"/>
              </w:rPr>
            </w:pPr>
          </w:p>
        </w:tc>
        <w:tc>
          <w:tcPr>
            <w:tcW w:w="1079" w:type="dxa"/>
          </w:tcPr>
          <w:p w:rsidR="009004E6" w:rsidRDefault="009004E6" w:rsidP="009004E6">
            <w:pPr>
              <w:pStyle w:val="TableParagraph"/>
              <w:spacing w:before="0"/>
              <w:rPr>
                <w:rFonts w:ascii="Times New Roman"/>
                <w:sz w:val="12"/>
              </w:rPr>
            </w:pPr>
          </w:p>
        </w:tc>
        <w:tc>
          <w:tcPr>
            <w:tcW w:w="955" w:type="dxa"/>
          </w:tcPr>
          <w:p w:rsidR="009004E6" w:rsidRDefault="009004E6" w:rsidP="009004E6">
            <w:pPr>
              <w:pStyle w:val="TableParagraph"/>
              <w:spacing w:before="0"/>
              <w:rPr>
                <w:rFonts w:ascii="Times New Roman"/>
                <w:sz w:val="12"/>
              </w:rPr>
            </w:pPr>
          </w:p>
        </w:tc>
      </w:tr>
      <w:tr w:rsidR="009004E6" w:rsidTr="009004E6">
        <w:trPr>
          <w:trHeight w:val="230"/>
        </w:trPr>
        <w:tc>
          <w:tcPr>
            <w:tcW w:w="1183" w:type="dxa"/>
          </w:tcPr>
          <w:p w:rsidR="009004E6" w:rsidRDefault="009004E6" w:rsidP="009004E6">
            <w:pPr>
              <w:pStyle w:val="TableParagraph"/>
              <w:spacing w:before="28"/>
              <w:ind w:left="50"/>
              <w:rPr>
                <w:sz w:val="14"/>
              </w:rPr>
            </w:pPr>
            <w:r>
              <w:rPr>
                <w:sz w:val="14"/>
              </w:rPr>
              <w:t>09.02.01.01.04</w:t>
            </w:r>
          </w:p>
        </w:tc>
        <w:tc>
          <w:tcPr>
            <w:tcW w:w="4796" w:type="dxa"/>
          </w:tcPr>
          <w:p w:rsidR="009004E6" w:rsidRPr="00E6243B" w:rsidRDefault="009004E6" w:rsidP="009004E6">
            <w:pPr>
              <w:pStyle w:val="TableParagraph"/>
              <w:spacing w:before="28"/>
              <w:ind w:left="755"/>
              <w:rPr>
                <w:sz w:val="14"/>
                <w:lang w:val="es-PE"/>
              </w:rPr>
            </w:pPr>
            <w:r w:rsidRPr="00E6243B">
              <w:rPr>
                <w:sz w:val="14"/>
                <w:lang w:val="es-PE"/>
              </w:rPr>
              <w:t>PERFILADO DEL AREA DE CIMENTACION</w:t>
            </w:r>
          </w:p>
        </w:tc>
        <w:tc>
          <w:tcPr>
            <w:tcW w:w="751" w:type="dxa"/>
          </w:tcPr>
          <w:p w:rsidR="009004E6" w:rsidRDefault="009004E6" w:rsidP="009004E6">
            <w:pPr>
              <w:pStyle w:val="TableParagraph"/>
              <w:spacing w:before="28"/>
              <w:ind w:left="119"/>
              <w:rPr>
                <w:sz w:val="14"/>
              </w:rPr>
            </w:pPr>
            <w:r>
              <w:rPr>
                <w:sz w:val="14"/>
              </w:rPr>
              <w:t>m2</w:t>
            </w:r>
          </w:p>
        </w:tc>
        <w:tc>
          <w:tcPr>
            <w:tcW w:w="1261" w:type="dxa"/>
          </w:tcPr>
          <w:p w:rsidR="009004E6" w:rsidRDefault="009004E6" w:rsidP="009004E6">
            <w:pPr>
              <w:pStyle w:val="TableParagraph"/>
              <w:spacing w:before="28"/>
              <w:ind w:right="272"/>
              <w:jc w:val="right"/>
              <w:rPr>
                <w:sz w:val="14"/>
              </w:rPr>
            </w:pPr>
            <w:r>
              <w:rPr>
                <w:sz w:val="14"/>
              </w:rPr>
              <w:t>16,275.60</w:t>
            </w:r>
          </w:p>
        </w:tc>
        <w:tc>
          <w:tcPr>
            <w:tcW w:w="1079" w:type="dxa"/>
          </w:tcPr>
          <w:p w:rsidR="009004E6" w:rsidRDefault="009004E6" w:rsidP="009004E6">
            <w:pPr>
              <w:pStyle w:val="TableParagraph"/>
              <w:spacing w:before="28"/>
              <w:ind w:right="230"/>
              <w:jc w:val="right"/>
              <w:rPr>
                <w:sz w:val="14"/>
              </w:rPr>
            </w:pPr>
            <w:r>
              <w:rPr>
                <w:sz w:val="14"/>
              </w:rPr>
              <w:t>1.08</w:t>
            </w:r>
          </w:p>
        </w:tc>
        <w:tc>
          <w:tcPr>
            <w:tcW w:w="955" w:type="dxa"/>
          </w:tcPr>
          <w:p w:rsidR="009004E6" w:rsidRDefault="009004E6" w:rsidP="009004E6">
            <w:pPr>
              <w:pStyle w:val="TableParagraph"/>
              <w:spacing w:before="28"/>
              <w:ind w:right="47"/>
              <w:jc w:val="right"/>
              <w:rPr>
                <w:sz w:val="14"/>
              </w:rPr>
            </w:pPr>
            <w:r>
              <w:rPr>
                <w:sz w:val="14"/>
              </w:rPr>
              <w:t>17,577.65</w:t>
            </w:r>
          </w:p>
        </w:tc>
      </w:tr>
      <w:tr w:rsidR="009004E6" w:rsidTr="009004E6">
        <w:trPr>
          <w:trHeight w:val="200"/>
        </w:trPr>
        <w:tc>
          <w:tcPr>
            <w:tcW w:w="1183" w:type="dxa"/>
          </w:tcPr>
          <w:p w:rsidR="009004E6" w:rsidRDefault="009004E6" w:rsidP="009004E6">
            <w:pPr>
              <w:pStyle w:val="TableParagraph"/>
              <w:spacing w:line="141" w:lineRule="exact"/>
              <w:ind w:left="50"/>
              <w:rPr>
                <w:sz w:val="14"/>
              </w:rPr>
            </w:pPr>
            <w:r>
              <w:rPr>
                <w:sz w:val="14"/>
              </w:rPr>
              <w:t>09.02.01.01.05</w:t>
            </w:r>
          </w:p>
        </w:tc>
        <w:tc>
          <w:tcPr>
            <w:tcW w:w="4796" w:type="dxa"/>
          </w:tcPr>
          <w:p w:rsidR="009004E6" w:rsidRPr="00E6243B" w:rsidRDefault="009004E6" w:rsidP="009004E6">
            <w:pPr>
              <w:pStyle w:val="TableParagraph"/>
              <w:spacing w:line="141" w:lineRule="exact"/>
              <w:ind w:right="114"/>
              <w:jc w:val="right"/>
              <w:rPr>
                <w:sz w:val="14"/>
                <w:lang w:val="es-PE"/>
              </w:rPr>
            </w:pPr>
            <w:r w:rsidRPr="00E6243B">
              <w:rPr>
                <w:sz w:val="14"/>
                <w:lang w:val="es-PE"/>
              </w:rPr>
              <w:t>CARGUIO Y TRANSPORTE DEL MATERIAL ORGANICO A DEPOSITO DE</w:t>
            </w:r>
          </w:p>
        </w:tc>
        <w:tc>
          <w:tcPr>
            <w:tcW w:w="751" w:type="dxa"/>
          </w:tcPr>
          <w:p w:rsidR="009004E6" w:rsidRDefault="009004E6" w:rsidP="009004E6">
            <w:pPr>
              <w:pStyle w:val="TableParagraph"/>
              <w:spacing w:line="141" w:lineRule="exact"/>
              <w:ind w:left="116"/>
              <w:rPr>
                <w:sz w:val="14"/>
              </w:rPr>
            </w:pPr>
            <w:r>
              <w:rPr>
                <w:sz w:val="14"/>
              </w:rPr>
              <w:t>m3</w:t>
            </w:r>
          </w:p>
        </w:tc>
        <w:tc>
          <w:tcPr>
            <w:tcW w:w="1261" w:type="dxa"/>
          </w:tcPr>
          <w:p w:rsidR="009004E6" w:rsidRDefault="009004E6" w:rsidP="009004E6">
            <w:pPr>
              <w:pStyle w:val="TableParagraph"/>
              <w:spacing w:line="141" w:lineRule="exact"/>
              <w:ind w:right="272"/>
              <w:jc w:val="right"/>
              <w:rPr>
                <w:sz w:val="14"/>
              </w:rPr>
            </w:pPr>
            <w:r>
              <w:rPr>
                <w:sz w:val="14"/>
              </w:rPr>
              <w:t>82,463.45</w:t>
            </w:r>
          </w:p>
        </w:tc>
        <w:tc>
          <w:tcPr>
            <w:tcW w:w="1079" w:type="dxa"/>
          </w:tcPr>
          <w:p w:rsidR="009004E6" w:rsidRDefault="009004E6" w:rsidP="009004E6">
            <w:pPr>
              <w:pStyle w:val="TableParagraph"/>
              <w:spacing w:line="141" w:lineRule="exact"/>
              <w:ind w:right="230"/>
              <w:jc w:val="right"/>
              <w:rPr>
                <w:sz w:val="14"/>
              </w:rPr>
            </w:pPr>
            <w:r>
              <w:rPr>
                <w:sz w:val="14"/>
              </w:rPr>
              <w:t>2.48</w:t>
            </w:r>
          </w:p>
        </w:tc>
        <w:tc>
          <w:tcPr>
            <w:tcW w:w="955" w:type="dxa"/>
          </w:tcPr>
          <w:p w:rsidR="009004E6" w:rsidRDefault="009004E6" w:rsidP="009004E6">
            <w:pPr>
              <w:pStyle w:val="TableParagraph"/>
              <w:spacing w:line="141" w:lineRule="exact"/>
              <w:ind w:right="47"/>
              <w:jc w:val="right"/>
              <w:rPr>
                <w:sz w:val="14"/>
              </w:rPr>
            </w:pPr>
            <w:r>
              <w:rPr>
                <w:sz w:val="14"/>
              </w:rPr>
              <w:t>204,509.36</w:t>
            </w:r>
          </w:p>
        </w:tc>
      </w:tr>
      <w:tr w:rsidR="009004E6" w:rsidTr="009004E6">
        <w:trPr>
          <w:trHeight w:val="190"/>
        </w:trPr>
        <w:tc>
          <w:tcPr>
            <w:tcW w:w="1183" w:type="dxa"/>
          </w:tcPr>
          <w:p w:rsidR="009004E6" w:rsidRDefault="009004E6" w:rsidP="009004E6">
            <w:pPr>
              <w:pStyle w:val="TableParagraph"/>
              <w:spacing w:before="0"/>
              <w:rPr>
                <w:rFonts w:ascii="Times New Roman"/>
                <w:sz w:val="12"/>
              </w:rPr>
            </w:pPr>
          </w:p>
        </w:tc>
        <w:tc>
          <w:tcPr>
            <w:tcW w:w="4796" w:type="dxa"/>
          </w:tcPr>
          <w:p w:rsidR="009004E6" w:rsidRDefault="009004E6" w:rsidP="009004E6">
            <w:pPr>
              <w:pStyle w:val="TableParagraph"/>
              <w:spacing w:before="0"/>
              <w:ind w:left="367"/>
              <w:rPr>
                <w:sz w:val="14"/>
              </w:rPr>
            </w:pPr>
            <w:r>
              <w:rPr>
                <w:sz w:val="14"/>
              </w:rPr>
              <w:t>TOP SOIL D&lt;1.00 Km</w:t>
            </w:r>
          </w:p>
        </w:tc>
        <w:tc>
          <w:tcPr>
            <w:tcW w:w="751" w:type="dxa"/>
          </w:tcPr>
          <w:p w:rsidR="009004E6" w:rsidRDefault="009004E6" w:rsidP="009004E6">
            <w:pPr>
              <w:pStyle w:val="TableParagraph"/>
              <w:spacing w:before="0"/>
              <w:rPr>
                <w:rFonts w:ascii="Times New Roman"/>
                <w:sz w:val="12"/>
              </w:rPr>
            </w:pPr>
          </w:p>
        </w:tc>
        <w:tc>
          <w:tcPr>
            <w:tcW w:w="1261" w:type="dxa"/>
          </w:tcPr>
          <w:p w:rsidR="009004E6" w:rsidRDefault="009004E6" w:rsidP="009004E6">
            <w:pPr>
              <w:pStyle w:val="TableParagraph"/>
              <w:spacing w:before="0"/>
              <w:rPr>
                <w:rFonts w:ascii="Times New Roman"/>
                <w:sz w:val="12"/>
              </w:rPr>
            </w:pPr>
          </w:p>
        </w:tc>
        <w:tc>
          <w:tcPr>
            <w:tcW w:w="1079" w:type="dxa"/>
          </w:tcPr>
          <w:p w:rsidR="009004E6" w:rsidRDefault="009004E6" w:rsidP="009004E6">
            <w:pPr>
              <w:pStyle w:val="TableParagraph"/>
              <w:spacing w:before="0"/>
              <w:rPr>
                <w:rFonts w:ascii="Times New Roman"/>
                <w:sz w:val="12"/>
              </w:rPr>
            </w:pPr>
          </w:p>
        </w:tc>
        <w:tc>
          <w:tcPr>
            <w:tcW w:w="955" w:type="dxa"/>
          </w:tcPr>
          <w:p w:rsidR="009004E6" w:rsidRDefault="009004E6" w:rsidP="009004E6">
            <w:pPr>
              <w:pStyle w:val="TableParagraph"/>
              <w:spacing w:before="0"/>
              <w:rPr>
                <w:rFonts w:ascii="Times New Roman"/>
                <w:sz w:val="12"/>
              </w:rPr>
            </w:pPr>
          </w:p>
        </w:tc>
      </w:tr>
      <w:tr w:rsidR="009004E6" w:rsidTr="009004E6">
        <w:trPr>
          <w:trHeight w:val="226"/>
        </w:trPr>
        <w:tc>
          <w:tcPr>
            <w:tcW w:w="1183" w:type="dxa"/>
          </w:tcPr>
          <w:p w:rsidR="009004E6" w:rsidRDefault="009004E6" w:rsidP="009004E6">
            <w:pPr>
              <w:pStyle w:val="TableParagraph"/>
              <w:spacing w:before="28"/>
              <w:ind w:left="50"/>
              <w:rPr>
                <w:sz w:val="14"/>
              </w:rPr>
            </w:pPr>
            <w:r>
              <w:rPr>
                <w:sz w:val="14"/>
              </w:rPr>
              <w:t>09.02.01.01.06</w:t>
            </w:r>
          </w:p>
        </w:tc>
        <w:tc>
          <w:tcPr>
            <w:tcW w:w="4796" w:type="dxa"/>
          </w:tcPr>
          <w:p w:rsidR="009004E6" w:rsidRPr="00E6243B" w:rsidRDefault="009004E6" w:rsidP="009004E6">
            <w:pPr>
              <w:pStyle w:val="TableParagraph"/>
              <w:spacing w:before="28"/>
              <w:ind w:right="125"/>
              <w:jc w:val="right"/>
              <w:rPr>
                <w:sz w:val="14"/>
                <w:lang w:val="es-PE"/>
              </w:rPr>
            </w:pPr>
            <w:r w:rsidRPr="00E6243B">
              <w:rPr>
                <w:sz w:val="14"/>
                <w:lang w:val="es-PE"/>
              </w:rPr>
              <w:t>ACONDICIONAMIENTO DE MATERIAL DE EXCAVACION EN BOTADERO</w:t>
            </w:r>
          </w:p>
        </w:tc>
        <w:tc>
          <w:tcPr>
            <w:tcW w:w="751" w:type="dxa"/>
          </w:tcPr>
          <w:p w:rsidR="009004E6" w:rsidRDefault="009004E6" w:rsidP="009004E6">
            <w:pPr>
              <w:pStyle w:val="TableParagraph"/>
              <w:spacing w:before="28"/>
              <w:ind w:left="117"/>
              <w:rPr>
                <w:sz w:val="14"/>
              </w:rPr>
            </w:pPr>
            <w:r>
              <w:rPr>
                <w:sz w:val="14"/>
              </w:rPr>
              <w:t>m3</w:t>
            </w:r>
          </w:p>
        </w:tc>
        <w:tc>
          <w:tcPr>
            <w:tcW w:w="1261" w:type="dxa"/>
          </w:tcPr>
          <w:p w:rsidR="009004E6" w:rsidRDefault="009004E6" w:rsidP="009004E6">
            <w:pPr>
              <w:pStyle w:val="TableParagraph"/>
              <w:spacing w:before="28"/>
              <w:ind w:right="272"/>
              <w:jc w:val="right"/>
              <w:rPr>
                <w:sz w:val="14"/>
              </w:rPr>
            </w:pPr>
            <w:r>
              <w:rPr>
                <w:sz w:val="14"/>
              </w:rPr>
              <w:t>82,463.45</w:t>
            </w:r>
          </w:p>
        </w:tc>
        <w:tc>
          <w:tcPr>
            <w:tcW w:w="1079" w:type="dxa"/>
          </w:tcPr>
          <w:p w:rsidR="009004E6" w:rsidRDefault="009004E6" w:rsidP="009004E6">
            <w:pPr>
              <w:pStyle w:val="TableParagraph"/>
              <w:spacing w:before="28"/>
              <w:ind w:right="230"/>
              <w:jc w:val="right"/>
              <w:rPr>
                <w:sz w:val="14"/>
              </w:rPr>
            </w:pPr>
            <w:r>
              <w:rPr>
                <w:sz w:val="14"/>
              </w:rPr>
              <w:t>1.62</w:t>
            </w:r>
          </w:p>
        </w:tc>
        <w:tc>
          <w:tcPr>
            <w:tcW w:w="955" w:type="dxa"/>
          </w:tcPr>
          <w:p w:rsidR="009004E6" w:rsidRDefault="009004E6" w:rsidP="009004E6">
            <w:pPr>
              <w:pStyle w:val="TableParagraph"/>
              <w:spacing w:before="28"/>
              <w:ind w:right="47"/>
              <w:jc w:val="right"/>
              <w:rPr>
                <w:sz w:val="14"/>
              </w:rPr>
            </w:pPr>
            <w:r>
              <w:rPr>
                <w:sz w:val="14"/>
              </w:rPr>
              <w:t>133,590.79</w:t>
            </w:r>
          </w:p>
        </w:tc>
      </w:tr>
      <w:tr w:rsidR="009004E6" w:rsidTr="009004E6">
        <w:trPr>
          <w:trHeight w:val="244"/>
        </w:trPr>
        <w:tc>
          <w:tcPr>
            <w:tcW w:w="1183" w:type="dxa"/>
          </w:tcPr>
          <w:p w:rsidR="009004E6" w:rsidRDefault="009004E6" w:rsidP="009004E6">
            <w:pPr>
              <w:pStyle w:val="TableParagraph"/>
              <w:spacing w:before="42"/>
              <w:ind w:left="50"/>
              <w:rPr>
                <w:sz w:val="14"/>
              </w:rPr>
            </w:pPr>
            <w:r>
              <w:rPr>
                <w:color w:val="800000"/>
                <w:sz w:val="14"/>
              </w:rPr>
              <w:t>09.02.01.02</w:t>
            </w:r>
          </w:p>
        </w:tc>
        <w:tc>
          <w:tcPr>
            <w:tcW w:w="4796" w:type="dxa"/>
          </w:tcPr>
          <w:p w:rsidR="009004E6" w:rsidRDefault="009004E6" w:rsidP="009004E6">
            <w:pPr>
              <w:pStyle w:val="TableParagraph"/>
              <w:spacing w:before="42"/>
              <w:ind w:left="658"/>
              <w:rPr>
                <w:b/>
                <w:sz w:val="14"/>
              </w:rPr>
            </w:pPr>
            <w:r>
              <w:rPr>
                <w:b/>
                <w:color w:val="800000"/>
                <w:sz w:val="14"/>
              </w:rPr>
              <w:t>CONTRUCCION DEL DIQUE ETAPA 9</w:t>
            </w:r>
          </w:p>
        </w:tc>
        <w:tc>
          <w:tcPr>
            <w:tcW w:w="751" w:type="dxa"/>
          </w:tcPr>
          <w:p w:rsidR="009004E6" w:rsidRDefault="009004E6" w:rsidP="009004E6">
            <w:pPr>
              <w:pStyle w:val="TableParagraph"/>
              <w:spacing w:before="0"/>
              <w:rPr>
                <w:rFonts w:ascii="Times New Roman"/>
                <w:sz w:val="14"/>
              </w:rPr>
            </w:pPr>
          </w:p>
        </w:tc>
        <w:tc>
          <w:tcPr>
            <w:tcW w:w="1261" w:type="dxa"/>
          </w:tcPr>
          <w:p w:rsidR="009004E6" w:rsidRDefault="009004E6" w:rsidP="009004E6">
            <w:pPr>
              <w:pStyle w:val="TableParagraph"/>
              <w:spacing w:before="0"/>
              <w:rPr>
                <w:rFonts w:ascii="Times New Roman"/>
                <w:sz w:val="14"/>
              </w:rPr>
            </w:pPr>
          </w:p>
        </w:tc>
        <w:tc>
          <w:tcPr>
            <w:tcW w:w="1079" w:type="dxa"/>
          </w:tcPr>
          <w:p w:rsidR="009004E6" w:rsidRDefault="009004E6" w:rsidP="009004E6">
            <w:pPr>
              <w:pStyle w:val="TableParagraph"/>
              <w:spacing w:before="0"/>
              <w:rPr>
                <w:rFonts w:ascii="Times New Roman"/>
                <w:sz w:val="14"/>
              </w:rPr>
            </w:pPr>
          </w:p>
        </w:tc>
        <w:tc>
          <w:tcPr>
            <w:tcW w:w="955" w:type="dxa"/>
          </w:tcPr>
          <w:p w:rsidR="009004E6" w:rsidRDefault="009004E6" w:rsidP="009004E6">
            <w:pPr>
              <w:pStyle w:val="TableParagraph"/>
              <w:spacing w:before="37"/>
              <w:ind w:right="51"/>
              <w:jc w:val="right"/>
              <w:rPr>
                <w:b/>
                <w:sz w:val="14"/>
              </w:rPr>
            </w:pPr>
            <w:r>
              <w:rPr>
                <w:b/>
                <w:color w:val="800000"/>
                <w:sz w:val="14"/>
              </w:rPr>
              <w:t>6,422,488.79</w:t>
            </w:r>
          </w:p>
        </w:tc>
      </w:tr>
      <w:tr w:rsidR="009004E6" w:rsidTr="009004E6">
        <w:trPr>
          <w:trHeight w:val="242"/>
        </w:trPr>
        <w:tc>
          <w:tcPr>
            <w:tcW w:w="1183" w:type="dxa"/>
          </w:tcPr>
          <w:p w:rsidR="009004E6" w:rsidRDefault="009004E6" w:rsidP="009004E6">
            <w:pPr>
              <w:pStyle w:val="TableParagraph"/>
              <w:ind w:left="50"/>
              <w:rPr>
                <w:sz w:val="14"/>
              </w:rPr>
            </w:pPr>
            <w:r>
              <w:rPr>
                <w:sz w:val="14"/>
              </w:rPr>
              <w:t>09.02.01.02.01</w:t>
            </w:r>
          </w:p>
        </w:tc>
        <w:tc>
          <w:tcPr>
            <w:tcW w:w="4796" w:type="dxa"/>
          </w:tcPr>
          <w:p w:rsidR="009004E6" w:rsidRDefault="009004E6" w:rsidP="009004E6">
            <w:pPr>
              <w:pStyle w:val="TableParagraph"/>
              <w:ind w:left="755"/>
              <w:rPr>
                <w:sz w:val="14"/>
              </w:rPr>
            </w:pPr>
            <w:r>
              <w:rPr>
                <w:sz w:val="14"/>
              </w:rPr>
              <w:t>CONFORMACION DEL DIQUE ETAPA 9</w:t>
            </w:r>
          </w:p>
        </w:tc>
        <w:tc>
          <w:tcPr>
            <w:tcW w:w="751" w:type="dxa"/>
          </w:tcPr>
          <w:p w:rsidR="009004E6" w:rsidRDefault="009004E6" w:rsidP="009004E6">
            <w:pPr>
              <w:pStyle w:val="TableParagraph"/>
              <w:ind w:left="119"/>
              <w:rPr>
                <w:sz w:val="14"/>
              </w:rPr>
            </w:pPr>
            <w:r>
              <w:rPr>
                <w:sz w:val="14"/>
              </w:rPr>
              <w:t>m3</w:t>
            </w:r>
          </w:p>
        </w:tc>
        <w:tc>
          <w:tcPr>
            <w:tcW w:w="1261" w:type="dxa"/>
          </w:tcPr>
          <w:p w:rsidR="009004E6" w:rsidRDefault="009004E6" w:rsidP="009004E6">
            <w:pPr>
              <w:pStyle w:val="TableParagraph"/>
              <w:ind w:right="272"/>
              <w:jc w:val="right"/>
              <w:rPr>
                <w:sz w:val="14"/>
              </w:rPr>
            </w:pPr>
            <w:r>
              <w:rPr>
                <w:sz w:val="14"/>
              </w:rPr>
              <w:t>486,142.95</w:t>
            </w:r>
          </w:p>
        </w:tc>
        <w:tc>
          <w:tcPr>
            <w:tcW w:w="1079" w:type="dxa"/>
          </w:tcPr>
          <w:p w:rsidR="009004E6" w:rsidRDefault="009004E6" w:rsidP="009004E6">
            <w:pPr>
              <w:pStyle w:val="TableParagraph"/>
              <w:ind w:right="230"/>
              <w:jc w:val="right"/>
              <w:rPr>
                <w:sz w:val="14"/>
              </w:rPr>
            </w:pPr>
            <w:r>
              <w:rPr>
                <w:sz w:val="14"/>
              </w:rPr>
              <w:t>9.95</w:t>
            </w:r>
          </w:p>
        </w:tc>
        <w:tc>
          <w:tcPr>
            <w:tcW w:w="955" w:type="dxa"/>
          </w:tcPr>
          <w:p w:rsidR="009004E6" w:rsidRDefault="009004E6" w:rsidP="009004E6">
            <w:pPr>
              <w:pStyle w:val="TableParagraph"/>
              <w:ind w:right="47"/>
              <w:jc w:val="right"/>
              <w:rPr>
                <w:sz w:val="14"/>
              </w:rPr>
            </w:pPr>
            <w:r>
              <w:rPr>
                <w:sz w:val="14"/>
              </w:rPr>
              <w:t>4,837,122.35</w:t>
            </w:r>
          </w:p>
        </w:tc>
      </w:tr>
      <w:tr w:rsidR="009004E6" w:rsidTr="009004E6">
        <w:trPr>
          <w:trHeight w:val="241"/>
        </w:trPr>
        <w:tc>
          <w:tcPr>
            <w:tcW w:w="1183" w:type="dxa"/>
          </w:tcPr>
          <w:p w:rsidR="009004E6" w:rsidRDefault="009004E6" w:rsidP="009004E6">
            <w:pPr>
              <w:pStyle w:val="TableParagraph"/>
              <w:ind w:left="50"/>
              <w:rPr>
                <w:sz w:val="14"/>
              </w:rPr>
            </w:pPr>
            <w:r>
              <w:rPr>
                <w:sz w:val="14"/>
              </w:rPr>
              <w:t>09.02.01.02.02</w:t>
            </w:r>
          </w:p>
        </w:tc>
        <w:tc>
          <w:tcPr>
            <w:tcW w:w="4796" w:type="dxa"/>
          </w:tcPr>
          <w:p w:rsidR="009004E6" w:rsidRPr="00E6243B" w:rsidRDefault="009004E6" w:rsidP="009004E6">
            <w:pPr>
              <w:pStyle w:val="TableParagraph"/>
              <w:ind w:left="755"/>
              <w:rPr>
                <w:sz w:val="14"/>
                <w:lang w:val="es-PE"/>
              </w:rPr>
            </w:pPr>
            <w:r w:rsidRPr="00E6243B">
              <w:rPr>
                <w:sz w:val="14"/>
                <w:lang w:val="es-PE"/>
              </w:rPr>
              <w:t>CONFORMACION DEL DREN TIPO CHIMENEA</w:t>
            </w:r>
          </w:p>
        </w:tc>
        <w:tc>
          <w:tcPr>
            <w:tcW w:w="751" w:type="dxa"/>
          </w:tcPr>
          <w:p w:rsidR="009004E6" w:rsidRDefault="009004E6" w:rsidP="009004E6">
            <w:pPr>
              <w:pStyle w:val="TableParagraph"/>
              <w:ind w:left="119"/>
              <w:rPr>
                <w:sz w:val="14"/>
              </w:rPr>
            </w:pPr>
            <w:r>
              <w:rPr>
                <w:sz w:val="14"/>
              </w:rPr>
              <w:t>m3</w:t>
            </w:r>
          </w:p>
        </w:tc>
        <w:tc>
          <w:tcPr>
            <w:tcW w:w="1261" w:type="dxa"/>
          </w:tcPr>
          <w:p w:rsidR="009004E6" w:rsidRDefault="009004E6" w:rsidP="009004E6">
            <w:pPr>
              <w:pStyle w:val="TableParagraph"/>
              <w:ind w:right="272"/>
              <w:jc w:val="right"/>
              <w:rPr>
                <w:sz w:val="14"/>
              </w:rPr>
            </w:pPr>
            <w:r>
              <w:rPr>
                <w:sz w:val="14"/>
              </w:rPr>
              <w:t>5,705.38</w:t>
            </w:r>
          </w:p>
        </w:tc>
        <w:tc>
          <w:tcPr>
            <w:tcW w:w="1079" w:type="dxa"/>
          </w:tcPr>
          <w:p w:rsidR="009004E6" w:rsidRDefault="009004E6" w:rsidP="009004E6">
            <w:pPr>
              <w:pStyle w:val="TableParagraph"/>
              <w:ind w:right="230"/>
              <w:jc w:val="right"/>
              <w:rPr>
                <w:sz w:val="14"/>
              </w:rPr>
            </w:pPr>
            <w:r>
              <w:rPr>
                <w:sz w:val="14"/>
              </w:rPr>
              <w:t>50.84</w:t>
            </w:r>
          </w:p>
        </w:tc>
        <w:tc>
          <w:tcPr>
            <w:tcW w:w="955" w:type="dxa"/>
          </w:tcPr>
          <w:p w:rsidR="009004E6" w:rsidRDefault="009004E6" w:rsidP="009004E6">
            <w:pPr>
              <w:pStyle w:val="TableParagraph"/>
              <w:ind w:right="47"/>
              <w:jc w:val="right"/>
              <w:rPr>
                <w:sz w:val="14"/>
              </w:rPr>
            </w:pPr>
            <w:r>
              <w:rPr>
                <w:sz w:val="14"/>
              </w:rPr>
              <w:t>290,061.52</w:t>
            </w:r>
          </w:p>
        </w:tc>
      </w:tr>
      <w:tr w:rsidR="009004E6" w:rsidTr="009004E6">
        <w:trPr>
          <w:trHeight w:val="241"/>
        </w:trPr>
        <w:tc>
          <w:tcPr>
            <w:tcW w:w="1183" w:type="dxa"/>
          </w:tcPr>
          <w:p w:rsidR="009004E6" w:rsidRDefault="009004E6" w:rsidP="009004E6">
            <w:pPr>
              <w:pStyle w:val="TableParagraph"/>
              <w:spacing w:before="39"/>
              <w:ind w:left="50"/>
              <w:rPr>
                <w:sz w:val="14"/>
              </w:rPr>
            </w:pPr>
            <w:r>
              <w:rPr>
                <w:sz w:val="14"/>
              </w:rPr>
              <w:t>09.02.01.02.03</w:t>
            </w:r>
          </w:p>
        </w:tc>
        <w:tc>
          <w:tcPr>
            <w:tcW w:w="4796" w:type="dxa"/>
          </w:tcPr>
          <w:p w:rsidR="009004E6" w:rsidRPr="00E6243B" w:rsidRDefault="009004E6" w:rsidP="009004E6">
            <w:pPr>
              <w:pStyle w:val="TableParagraph"/>
              <w:spacing w:before="39"/>
              <w:ind w:left="755"/>
              <w:rPr>
                <w:sz w:val="14"/>
                <w:lang w:val="es-PE"/>
              </w:rPr>
            </w:pPr>
            <w:r w:rsidRPr="00E6243B">
              <w:rPr>
                <w:sz w:val="14"/>
                <w:lang w:val="es-PE"/>
              </w:rPr>
              <w:t>CONFORMACION DEL DREN TIPO BLANKET</w:t>
            </w:r>
          </w:p>
        </w:tc>
        <w:tc>
          <w:tcPr>
            <w:tcW w:w="751" w:type="dxa"/>
          </w:tcPr>
          <w:p w:rsidR="009004E6" w:rsidRDefault="009004E6" w:rsidP="009004E6">
            <w:pPr>
              <w:pStyle w:val="TableParagraph"/>
              <w:spacing w:before="39"/>
              <w:ind w:left="119"/>
              <w:rPr>
                <w:sz w:val="14"/>
              </w:rPr>
            </w:pPr>
            <w:r>
              <w:rPr>
                <w:sz w:val="14"/>
              </w:rPr>
              <w:t>m3</w:t>
            </w:r>
          </w:p>
        </w:tc>
        <w:tc>
          <w:tcPr>
            <w:tcW w:w="1261" w:type="dxa"/>
          </w:tcPr>
          <w:p w:rsidR="009004E6" w:rsidRDefault="009004E6" w:rsidP="009004E6">
            <w:pPr>
              <w:pStyle w:val="TableParagraph"/>
              <w:spacing w:before="39"/>
              <w:ind w:right="272"/>
              <w:jc w:val="right"/>
              <w:rPr>
                <w:sz w:val="14"/>
              </w:rPr>
            </w:pPr>
            <w:r>
              <w:rPr>
                <w:sz w:val="14"/>
              </w:rPr>
              <w:t>2,898.00</w:t>
            </w:r>
          </w:p>
        </w:tc>
        <w:tc>
          <w:tcPr>
            <w:tcW w:w="1079" w:type="dxa"/>
          </w:tcPr>
          <w:p w:rsidR="009004E6" w:rsidRDefault="009004E6" w:rsidP="009004E6">
            <w:pPr>
              <w:pStyle w:val="TableParagraph"/>
              <w:spacing w:before="39"/>
              <w:ind w:right="230"/>
              <w:jc w:val="right"/>
              <w:rPr>
                <w:sz w:val="14"/>
              </w:rPr>
            </w:pPr>
            <w:r>
              <w:rPr>
                <w:sz w:val="14"/>
              </w:rPr>
              <w:t>52.51</w:t>
            </w:r>
          </w:p>
        </w:tc>
        <w:tc>
          <w:tcPr>
            <w:tcW w:w="955" w:type="dxa"/>
          </w:tcPr>
          <w:p w:rsidR="009004E6" w:rsidRDefault="009004E6" w:rsidP="009004E6">
            <w:pPr>
              <w:pStyle w:val="TableParagraph"/>
              <w:spacing w:before="39"/>
              <w:ind w:right="47"/>
              <w:jc w:val="right"/>
              <w:rPr>
                <w:sz w:val="14"/>
              </w:rPr>
            </w:pPr>
            <w:r>
              <w:rPr>
                <w:sz w:val="14"/>
              </w:rPr>
              <w:t>152,173.98</w:t>
            </w:r>
          </w:p>
        </w:tc>
      </w:tr>
      <w:tr w:rsidR="009004E6" w:rsidTr="009004E6">
        <w:trPr>
          <w:trHeight w:val="242"/>
        </w:trPr>
        <w:tc>
          <w:tcPr>
            <w:tcW w:w="1183" w:type="dxa"/>
          </w:tcPr>
          <w:p w:rsidR="009004E6" w:rsidRDefault="009004E6" w:rsidP="009004E6">
            <w:pPr>
              <w:pStyle w:val="TableParagraph"/>
              <w:ind w:left="50"/>
              <w:rPr>
                <w:sz w:val="14"/>
              </w:rPr>
            </w:pPr>
            <w:r>
              <w:rPr>
                <w:sz w:val="14"/>
              </w:rPr>
              <w:t>09.02.01.02.04</w:t>
            </w:r>
          </w:p>
        </w:tc>
        <w:tc>
          <w:tcPr>
            <w:tcW w:w="4796" w:type="dxa"/>
          </w:tcPr>
          <w:p w:rsidR="009004E6" w:rsidRPr="00E6243B" w:rsidRDefault="009004E6" w:rsidP="009004E6">
            <w:pPr>
              <w:pStyle w:val="TableParagraph"/>
              <w:ind w:left="755"/>
              <w:rPr>
                <w:sz w:val="14"/>
                <w:lang w:val="es-PE"/>
              </w:rPr>
            </w:pPr>
            <w:r w:rsidRPr="00E6243B">
              <w:rPr>
                <w:sz w:val="14"/>
                <w:lang w:val="es-PE"/>
              </w:rPr>
              <w:t>CONFORMACION DEL DREN TIPO FAJA</w:t>
            </w:r>
          </w:p>
        </w:tc>
        <w:tc>
          <w:tcPr>
            <w:tcW w:w="751" w:type="dxa"/>
          </w:tcPr>
          <w:p w:rsidR="009004E6" w:rsidRDefault="009004E6" w:rsidP="009004E6">
            <w:pPr>
              <w:pStyle w:val="TableParagraph"/>
              <w:ind w:left="119"/>
              <w:rPr>
                <w:sz w:val="14"/>
              </w:rPr>
            </w:pPr>
            <w:r>
              <w:rPr>
                <w:sz w:val="14"/>
              </w:rPr>
              <w:t>m3</w:t>
            </w:r>
          </w:p>
        </w:tc>
        <w:tc>
          <w:tcPr>
            <w:tcW w:w="1261" w:type="dxa"/>
          </w:tcPr>
          <w:p w:rsidR="009004E6" w:rsidRDefault="009004E6" w:rsidP="009004E6">
            <w:pPr>
              <w:pStyle w:val="TableParagraph"/>
              <w:ind w:right="272"/>
              <w:jc w:val="right"/>
              <w:rPr>
                <w:sz w:val="14"/>
              </w:rPr>
            </w:pPr>
            <w:r>
              <w:rPr>
                <w:sz w:val="14"/>
              </w:rPr>
              <w:t>18,782.60</w:t>
            </w:r>
          </w:p>
        </w:tc>
        <w:tc>
          <w:tcPr>
            <w:tcW w:w="1079" w:type="dxa"/>
          </w:tcPr>
          <w:p w:rsidR="009004E6" w:rsidRDefault="009004E6" w:rsidP="009004E6">
            <w:pPr>
              <w:pStyle w:val="TableParagraph"/>
              <w:ind w:right="230"/>
              <w:jc w:val="right"/>
              <w:rPr>
                <w:sz w:val="14"/>
              </w:rPr>
            </w:pPr>
            <w:r>
              <w:rPr>
                <w:sz w:val="14"/>
              </w:rPr>
              <w:t>53.20</w:t>
            </w:r>
          </w:p>
        </w:tc>
        <w:tc>
          <w:tcPr>
            <w:tcW w:w="955" w:type="dxa"/>
          </w:tcPr>
          <w:p w:rsidR="009004E6" w:rsidRDefault="009004E6" w:rsidP="009004E6">
            <w:pPr>
              <w:pStyle w:val="TableParagraph"/>
              <w:ind w:right="47"/>
              <w:jc w:val="right"/>
              <w:rPr>
                <w:sz w:val="14"/>
              </w:rPr>
            </w:pPr>
            <w:r>
              <w:rPr>
                <w:sz w:val="14"/>
              </w:rPr>
              <w:t>999,234.32</w:t>
            </w:r>
          </w:p>
        </w:tc>
      </w:tr>
      <w:tr w:rsidR="009004E6" w:rsidTr="009004E6">
        <w:trPr>
          <w:trHeight w:val="238"/>
        </w:trPr>
        <w:tc>
          <w:tcPr>
            <w:tcW w:w="1183" w:type="dxa"/>
          </w:tcPr>
          <w:p w:rsidR="009004E6" w:rsidRDefault="009004E6" w:rsidP="009004E6">
            <w:pPr>
              <w:pStyle w:val="TableParagraph"/>
              <w:ind w:left="50"/>
              <w:rPr>
                <w:sz w:val="14"/>
              </w:rPr>
            </w:pPr>
            <w:r>
              <w:rPr>
                <w:sz w:val="14"/>
              </w:rPr>
              <w:t>09.02.01.02.05</w:t>
            </w:r>
          </w:p>
        </w:tc>
        <w:tc>
          <w:tcPr>
            <w:tcW w:w="4796" w:type="dxa"/>
          </w:tcPr>
          <w:p w:rsidR="009004E6" w:rsidRDefault="009004E6" w:rsidP="009004E6">
            <w:pPr>
              <w:pStyle w:val="TableParagraph"/>
              <w:ind w:left="755"/>
              <w:rPr>
                <w:sz w:val="14"/>
              </w:rPr>
            </w:pPr>
            <w:r>
              <w:rPr>
                <w:sz w:val="14"/>
              </w:rPr>
              <w:t>CONFORMACION DEL DREN TALON</w:t>
            </w:r>
          </w:p>
        </w:tc>
        <w:tc>
          <w:tcPr>
            <w:tcW w:w="751" w:type="dxa"/>
          </w:tcPr>
          <w:p w:rsidR="009004E6" w:rsidRDefault="009004E6" w:rsidP="009004E6">
            <w:pPr>
              <w:pStyle w:val="TableParagraph"/>
              <w:ind w:left="119"/>
              <w:rPr>
                <w:sz w:val="14"/>
              </w:rPr>
            </w:pPr>
            <w:r>
              <w:rPr>
                <w:sz w:val="14"/>
              </w:rPr>
              <w:t>m</w:t>
            </w:r>
          </w:p>
        </w:tc>
        <w:tc>
          <w:tcPr>
            <w:tcW w:w="1261" w:type="dxa"/>
          </w:tcPr>
          <w:p w:rsidR="009004E6" w:rsidRDefault="009004E6" w:rsidP="009004E6">
            <w:pPr>
              <w:pStyle w:val="TableParagraph"/>
              <w:ind w:right="272"/>
              <w:jc w:val="right"/>
              <w:rPr>
                <w:sz w:val="14"/>
              </w:rPr>
            </w:pPr>
            <w:r>
              <w:rPr>
                <w:sz w:val="14"/>
              </w:rPr>
              <w:t>1,294.50</w:t>
            </w:r>
          </w:p>
        </w:tc>
        <w:tc>
          <w:tcPr>
            <w:tcW w:w="1079" w:type="dxa"/>
          </w:tcPr>
          <w:p w:rsidR="009004E6" w:rsidRDefault="009004E6" w:rsidP="009004E6">
            <w:pPr>
              <w:pStyle w:val="TableParagraph"/>
              <w:ind w:right="230"/>
              <w:jc w:val="right"/>
              <w:rPr>
                <w:sz w:val="14"/>
              </w:rPr>
            </w:pPr>
            <w:r>
              <w:rPr>
                <w:sz w:val="14"/>
              </w:rPr>
              <w:t>111.16</w:t>
            </w:r>
          </w:p>
        </w:tc>
        <w:tc>
          <w:tcPr>
            <w:tcW w:w="955" w:type="dxa"/>
          </w:tcPr>
          <w:p w:rsidR="009004E6" w:rsidRDefault="009004E6" w:rsidP="009004E6">
            <w:pPr>
              <w:pStyle w:val="TableParagraph"/>
              <w:ind w:right="47"/>
              <w:jc w:val="right"/>
              <w:rPr>
                <w:sz w:val="14"/>
              </w:rPr>
            </w:pPr>
            <w:r>
              <w:rPr>
                <w:sz w:val="14"/>
              </w:rPr>
              <w:t>143,896.62</w:t>
            </w:r>
          </w:p>
        </w:tc>
      </w:tr>
      <w:tr w:rsidR="009004E6" w:rsidTr="009004E6">
        <w:trPr>
          <w:trHeight w:val="241"/>
        </w:trPr>
        <w:tc>
          <w:tcPr>
            <w:tcW w:w="1183" w:type="dxa"/>
          </w:tcPr>
          <w:p w:rsidR="009004E6" w:rsidRDefault="009004E6" w:rsidP="009004E6">
            <w:pPr>
              <w:pStyle w:val="TableParagraph"/>
              <w:spacing w:before="42"/>
              <w:ind w:left="50"/>
              <w:rPr>
                <w:sz w:val="14"/>
              </w:rPr>
            </w:pPr>
            <w:r>
              <w:rPr>
                <w:color w:val="008080"/>
                <w:sz w:val="14"/>
              </w:rPr>
              <w:t>10</w:t>
            </w:r>
          </w:p>
        </w:tc>
        <w:tc>
          <w:tcPr>
            <w:tcW w:w="4796" w:type="dxa"/>
          </w:tcPr>
          <w:p w:rsidR="009004E6" w:rsidRPr="00E6243B" w:rsidRDefault="009004E6" w:rsidP="009004E6">
            <w:pPr>
              <w:pStyle w:val="TableParagraph"/>
              <w:spacing w:before="42"/>
              <w:ind w:left="367"/>
              <w:rPr>
                <w:b/>
                <w:sz w:val="14"/>
                <w:lang w:val="es-PE"/>
              </w:rPr>
            </w:pPr>
            <w:r w:rsidRPr="00E6243B">
              <w:rPr>
                <w:b/>
                <w:color w:val="008080"/>
                <w:sz w:val="14"/>
                <w:lang w:val="es-PE"/>
              </w:rPr>
              <w:t>ETAPA 10 DEL DEPOSITO DE RELAVES ALPAMARCA</w:t>
            </w:r>
          </w:p>
        </w:tc>
        <w:tc>
          <w:tcPr>
            <w:tcW w:w="751" w:type="dxa"/>
          </w:tcPr>
          <w:p w:rsidR="009004E6" w:rsidRPr="00E6243B" w:rsidRDefault="009004E6" w:rsidP="009004E6">
            <w:pPr>
              <w:pStyle w:val="TableParagraph"/>
              <w:spacing w:before="0"/>
              <w:rPr>
                <w:rFonts w:ascii="Times New Roman"/>
                <w:sz w:val="14"/>
                <w:lang w:val="es-PE"/>
              </w:rPr>
            </w:pPr>
          </w:p>
        </w:tc>
        <w:tc>
          <w:tcPr>
            <w:tcW w:w="1261" w:type="dxa"/>
          </w:tcPr>
          <w:p w:rsidR="009004E6" w:rsidRPr="00E6243B" w:rsidRDefault="009004E6" w:rsidP="009004E6">
            <w:pPr>
              <w:pStyle w:val="TableParagraph"/>
              <w:spacing w:before="0"/>
              <w:rPr>
                <w:rFonts w:ascii="Times New Roman"/>
                <w:sz w:val="14"/>
                <w:lang w:val="es-PE"/>
              </w:rPr>
            </w:pPr>
          </w:p>
        </w:tc>
        <w:tc>
          <w:tcPr>
            <w:tcW w:w="1079" w:type="dxa"/>
          </w:tcPr>
          <w:p w:rsidR="009004E6" w:rsidRPr="00E6243B" w:rsidRDefault="009004E6" w:rsidP="009004E6">
            <w:pPr>
              <w:pStyle w:val="TableParagraph"/>
              <w:spacing w:before="0"/>
              <w:rPr>
                <w:rFonts w:ascii="Times New Roman"/>
                <w:sz w:val="14"/>
                <w:lang w:val="es-PE"/>
              </w:rPr>
            </w:pPr>
          </w:p>
        </w:tc>
        <w:tc>
          <w:tcPr>
            <w:tcW w:w="955" w:type="dxa"/>
          </w:tcPr>
          <w:p w:rsidR="009004E6" w:rsidRDefault="009004E6" w:rsidP="009004E6">
            <w:pPr>
              <w:pStyle w:val="TableParagraph"/>
              <w:spacing w:before="37"/>
              <w:ind w:right="51"/>
              <w:jc w:val="right"/>
              <w:rPr>
                <w:b/>
                <w:sz w:val="14"/>
              </w:rPr>
            </w:pPr>
            <w:r>
              <w:rPr>
                <w:b/>
                <w:color w:val="008080"/>
                <w:sz w:val="14"/>
              </w:rPr>
              <w:t>9,136,328.40</w:t>
            </w:r>
          </w:p>
        </w:tc>
      </w:tr>
      <w:tr w:rsidR="009004E6" w:rsidTr="009004E6">
        <w:trPr>
          <w:trHeight w:val="245"/>
        </w:trPr>
        <w:tc>
          <w:tcPr>
            <w:tcW w:w="1183" w:type="dxa"/>
          </w:tcPr>
          <w:p w:rsidR="009004E6" w:rsidRDefault="009004E6" w:rsidP="009004E6">
            <w:pPr>
              <w:pStyle w:val="TableParagraph"/>
              <w:ind w:left="50"/>
              <w:rPr>
                <w:sz w:val="14"/>
              </w:rPr>
            </w:pPr>
            <w:r>
              <w:rPr>
                <w:color w:val="0000FF"/>
                <w:sz w:val="14"/>
              </w:rPr>
              <w:t>10.01</w:t>
            </w:r>
          </w:p>
        </w:tc>
        <w:tc>
          <w:tcPr>
            <w:tcW w:w="4796" w:type="dxa"/>
          </w:tcPr>
          <w:p w:rsidR="009004E6" w:rsidRDefault="009004E6" w:rsidP="009004E6">
            <w:pPr>
              <w:pStyle w:val="TableParagraph"/>
              <w:ind w:left="464"/>
              <w:rPr>
                <w:b/>
                <w:sz w:val="14"/>
              </w:rPr>
            </w:pPr>
            <w:r>
              <w:rPr>
                <w:b/>
                <w:color w:val="0000FF"/>
                <w:sz w:val="14"/>
              </w:rPr>
              <w:t>OBRAS PRELIMINARES</w:t>
            </w:r>
          </w:p>
        </w:tc>
        <w:tc>
          <w:tcPr>
            <w:tcW w:w="751" w:type="dxa"/>
          </w:tcPr>
          <w:p w:rsidR="009004E6" w:rsidRDefault="009004E6" w:rsidP="009004E6">
            <w:pPr>
              <w:pStyle w:val="TableParagraph"/>
              <w:spacing w:before="0"/>
              <w:rPr>
                <w:rFonts w:ascii="Times New Roman"/>
                <w:sz w:val="14"/>
              </w:rPr>
            </w:pPr>
          </w:p>
        </w:tc>
        <w:tc>
          <w:tcPr>
            <w:tcW w:w="1261" w:type="dxa"/>
          </w:tcPr>
          <w:p w:rsidR="009004E6" w:rsidRDefault="009004E6" w:rsidP="009004E6">
            <w:pPr>
              <w:pStyle w:val="TableParagraph"/>
              <w:spacing w:before="0"/>
              <w:rPr>
                <w:rFonts w:ascii="Times New Roman"/>
                <w:sz w:val="14"/>
              </w:rPr>
            </w:pPr>
          </w:p>
        </w:tc>
        <w:tc>
          <w:tcPr>
            <w:tcW w:w="1079" w:type="dxa"/>
          </w:tcPr>
          <w:p w:rsidR="009004E6" w:rsidRDefault="009004E6" w:rsidP="009004E6">
            <w:pPr>
              <w:pStyle w:val="TableParagraph"/>
              <w:spacing w:before="0"/>
              <w:rPr>
                <w:rFonts w:ascii="Times New Roman"/>
                <w:sz w:val="14"/>
              </w:rPr>
            </w:pPr>
          </w:p>
        </w:tc>
        <w:tc>
          <w:tcPr>
            <w:tcW w:w="955" w:type="dxa"/>
          </w:tcPr>
          <w:p w:rsidR="009004E6" w:rsidRDefault="009004E6" w:rsidP="009004E6">
            <w:pPr>
              <w:pStyle w:val="TableParagraph"/>
              <w:spacing w:before="38"/>
              <w:ind w:right="51"/>
              <w:jc w:val="right"/>
              <w:rPr>
                <w:b/>
                <w:sz w:val="14"/>
              </w:rPr>
            </w:pPr>
            <w:r>
              <w:rPr>
                <w:b/>
                <w:color w:val="0000FF"/>
                <w:sz w:val="14"/>
              </w:rPr>
              <w:t>995,934.91</w:t>
            </w:r>
          </w:p>
        </w:tc>
      </w:tr>
      <w:tr w:rsidR="009004E6" w:rsidTr="009004E6">
        <w:trPr>
          <w:trHeight w:val="241"/>
        </w:trPr>
        <w:tc>
          <w:tcPr>
            <w:tcW w:w="1183" w:type="dxa"/>
          </w:tcPr>
          <w:p w:rsidR="009004E6" w:rsidRDefault="009004E6" w:rsidP="009004E6">
            <w:pPr>
              <w:pStyle w:val="TableParagraph"/>
              <w:ind w:left="50"/>
              <w:rPr>
                <w:sz w:val="14"/>
              </w:rPr>
            </w:pPr>
            <w:r>
              <w:rPr>
                <w:sz w:val="14"/>
              </w:rPr>
              <w:t>10.01.01</w:t>
            </w:r>
          </w:p>
        </w:tc>
        <w:tc>
          <w:tcPr>
            <w:tcW w:w="4796" w:type="dxa"/>
          </w:tcPr>
          <w:p w:rsidR="009004E6" w:rsidRPr="00E6243B" w:rsidRDefault="009004E6" w:rsidP="009004E6">
            <w:pPr>
              <w:pStyle w:val="TableParagraph"/>
              <w:ind w:left="561"/>
              <w:rPr>
                <w:sz w:val="14"/>
                <w:lang w:val="es-PE"/>
              </w:rPr>
            </w:pPr>
            <w:r w:rsidRPr="00E6243B">
              <w:rPr>
                <w:sz w:val="14"/>
                <w:lang w:val="es-PE"/>
              </w:rPr>
              <w:t>MOVILIZACION Y DESMOVILIZACION DE EQUIPOS</w:t>
            </w:r>
          </w:p>
        </w:tc>
        <w:tc>
          <w:tcPr>
            <w:tcW w:w="751" w:type="dxa"/>
          </w:tcPr>
          <w:p w:rsidR="009004E6" w:rsidRDefault="009004E6" w:rsidP="009004E6">
            <w:pPr>
              <w:pStyle w:val="TableParagraph"/>
              <w:ind w:left="117"/>
              <w:rPr>
                <w:sz w:val="14"/>
              </w:rPr>
            </w:pPr>
            <w:r>
              <w:rPr>
                <w:sz w:val="14"/>
              </w:rPr>
              <w:t>glb</w:t>
            </w:r>
          </w:p>
        </w:tc>
        <w:tc>
          <w:tcPr>
            <w:tcW w:w="1261" w:type="dxa"/>
          </w:tcPr>
          <w:p w:rsidR="009004E6" w:rsidRDefault="009004E6" w:rsidP="009004E6">
            <w:pPr>
              <w:pStyle w:val="TableParagraph"/>
              <w:ind w:right="272"/>
              <w:jc w:val="right"/>
              <w:rPr>
                <w:sz w:val="14"/>
              </w:rPr>
            </w:pPr>
            <w:r>
              <w:rPr>
                <w:sz w:val="14"/>
              </w:rPr>
              <w:t>1.00</w:t>
            </w:r>
          </w:p>
        </w:tc>
        <w:tc>
          <w:tcPr>
            <w:tcW w:w="1079" w:type="dxa"/>
          </w:tcPr>
          <w:p w:rsidR="009004E6" w:rsidRDefault="009004E6" w:rsidP="009004E6">
            <w:pPr>
              <w:pStyle w:val="TableParagraph"/>
              <w:ind w:right="230"/>
              <w:jc w:val="right"/>
              <w:rPr>
                <w:sz w:val="14"/>
              </w:rPr>
            </w:pPr>
            <w:r>
              <w:rPr>
                <w:sz w:val="14"/>
              </w:rPr>
              <w:t>144,193.60</w:t>
            </w:r>
          </w:p>
        </w:tc>
        <w:tc>
          <w:tcPr>
            <w:tcW w:w="955" w:type="dxa"/>
          </w:tcPr>
          <w:p w:rsidR="009004E6" w:rsidRDefault="009004E6" w:rsidP="009004E6">
            <w:pPr>
              <w:pStyle w:val="TableParagraph"/>
              <w:ind w:right="47"/>
              <w:jc w:val="right"/>
              <w:rPr>
                <w:sz w:val="14"/>
              </w:rPr>
            </w:pPr>
            <w:r>
              <w:rPr>
                <w:sz w:val="14"/>
              </w:rPr>
              <w:t>144,193.60</w:t>
            </w:r>
          </w:p>
        </w:tc>
      </w:tr>
      <w:tr w:rsidR="009004E6" w:rsidTr="009004E6">
        <w:trPr>
          <w:trHeight w:val="200"/>
        </w:trPr>
        <w:tc>
          <w:tcPr>
            <w:tcW w:w="1183" w:type="dxa"/>
          </w:tcPr>
          <w:p w:rsidR="009004E6" w:rsidRDefault="009004E6" w:rsidP="009004E6">
            <w:pPr>
              <w:pStyle w:val="TableParagraph"/>
              <w:spacing w:before="39" w:line="141" w:lineRule="exact"/>
              <w:ind w:left="50"/>
              <w:rPr>
                <w:sz w:val="14"/>
              </w:rPr>
            </w:pPr>
            <w:r>
              <w:rPr>
                <w:sz w:val="14"/>
              </w:rPr>
              <w:t>10.01.02</w:t>
            </w:r>
          </w:p>
        </w:tc>
        <w:tc>
          <w:tcPr>
            <w:tcW w:w="4796" w:type="dxa"/>
          </w:tcPr>
          <w:p w:rsidR="009004E6" w:rsidRDefault="009004E6" w:rsidP="009004E6">
            <w:pPr>
              <w:pStyle w:val="TableParagraph"/>
              <w:spacing w:before="39" w:line="141" w:lineRule="exact"/>
              <w:ind w:left="561"/>
              <w:rPr>
                <w:sz w:val="14"/>
              </w:rPr>
            </w:pPr>
            <w:r>
              <w:rPr>
                <w:sz w:val="14"/>
              </w:rPr>
              <w:t>CAMPAMENTOS DE OBRA</w:t>
            </w:r>
          </w:p>
        </w:tc>
        <w:tc>
          <w:tcPr>
            <w:tcW w:w="751" w:type="dxa"/>
          </w:tcPr>
          <w:p w:rsidR="009004E6" w:rsidRDefault="009004E6" w:rsidP="009004E6">
            <w:pPr>
              <w:pStyle w:val="TableParagraph"/>
              <w:spacing w:before="39" w:line="141" w:lineRule="exact"/>
              <w:ind w:left="117"/>
              <w:rPr>
                <w:sz w:val="14"/>
              </w:rPr>
            </w:pPr>
            <w:r>
              <w:rPr>
                <w:sz w:val="14"/>
              </w:rPr>
              <w:t>glb</w:t>
            </w:r>
          </w:p>
        </w:tc>
        <w:tc>
          <w:tcPr>
            <w:tcW w:w="1261" w:type="dxa"/>
          </w:tcPr>
          <w:p w:rsidR="009004E6" w:rsidRDefault="009004E6" w:rsidP="009004E6">
            <w:pPr>
              <w:pStyle w:val="TableParagraph"/>
              <w:spacing w:before="39" w:line="141" w:lineRule="exact"/>
              <w:ind w:right="272"/>
              <w:jc w:val="right"/>
              <w:rPr>
                <w:sz w:val="14"/>
              </w:rPr>
            </w:pPr>
            <w:r>
              <w:rPr>
                <w:sz w:val="14"/>
              </w:rPr>
              <w:t>1.00</w:t>
            </w:r>
          </w:p>
        </w:tc>
        <w:tc>
          <w:tcPr>
            <w:tcW w:w="1079" w:type="dxa"/>
          </w:tcPr>
          <w:p w:rsidR="009004E6" w:rsidRDefault="009004E6" w:rsidP="009004E6">
            <w:pPr>
              <w:pStyle w:val="TableParagraph"/>
              <w:spacing w:before="39" w:line="141" w:lineRule="exact"/>
              <w:ind w:right="230"/>
              <w:jc w:val="right"/>
              <w:rPr>
                <w:sz w:val="14"/>
              </w:rPr>
            </w:pPr>
            <w:r>
              <w:rPr>
                <w:sz w:val="14"/>
              </w:rPr>
              <w:t>85,335.00</w:t>
            </w:r>
          </w:p>
        </w:tc>
        <w:tc>
          <w:tcPr>
            <w:tcW w:w="955" w:type="dxa"/>
          </w:tcPr>
          <w:p w:rsidR="009004E6" w:rsidRDefault="009004E6" w:rsidP="009004E6">
            <w:pPr>
              <w:pStyle w:val="TableParagraph"/>
              <w:spacing w:before="39" w:line="141" w:lineRule="exact"/>
              <w:ind w:right="47"/>
              <w:jc w:val="right"/>
              <w:rPr>
                <w:sz w:val="14"/>
              </w:rPr>
            </w:pPr>
            <w:r>
              <w:rPr>
                <w:sz w:val="14"/>
              </w:rPr>
              <w:t>85,335.00</w:t>
            </w:r>
          </w:p>
        </w:tc>
      </w:tr>
    </w:tbl>
    <w:p w:rsidR="009004E6" w:rsidRDefault="009004E6" w:rsidP="009004E6">
      <w:pPr>
        <w:spacing w:line="141" w:lineRule="exact"/>
        <w:jc w:val="right"/>
        <w:rPr>
          <w:sz w:val="14"/>
        </w:rPr>
        <w:sectPr w:rsidR="009004E6" w:rsidSect="009004E6">
          <w:pgSz w:w="11910" w:h="16840"/>
          <w:pgMar w:top="2269" w:right="500" w:bottom="840" w:left="1140" w:header="433" w:footer="657" w:gutter="0"/>
          <w:cols w:space="720"/>
        </w:sectPr>
      </w:pPr>
    </w:p>
    <w:p w:rsidR="009004E6" w:rsidRDefault="009004E6" w:rsidP="009004E6">
      <w:pPr>
        <w:pStyle w:val="Textoindependiente"/>
        <w:ind w:left="-426"/>
        <w:rPr>
          <w:b/>
          <w:sz w:val="20"/>
        </w:rPr>
      </w:pPr>
      <w:r>
        <w:rPr>
          <w:b/>
          <w:noProof/>
          <w:sz w:val="20"/>
          <w:lang w:val="es-ES"/>
        </w:rPr>
        <w:lastRenderedPageBreak/>
        <mc:AlternateContent>
          <mc:Choice Requires="wps">
            <w:drawing>
              <wp:inline distT="0" distB="0" distL="0" distR="0" wp14:anchorId="58DC03F3" wp14:editId="0B90744C">
                <wp:extent cx="6291580" cy="171450"/>
                <wp:effectExtent l="0" t="0" r="13970" b="19050"/>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1580" cy="171450"/>
                        </a:xfrm>
                        <a:prstGeom prst="rect">
                          <a:avLst/>
                        </a:prstGeom>
                        <a:noFill/>
                        <a:ln w="12954">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9004E6" w:rsidRPr="003F4C20" w:rsidRDefault="009004E6" w:rsidP="009004E6">
                            <w:pPr>
                              <w:pStyle w:val="Textoindependiente"/>
                              <w:tabs>
                                <w:tab w:val="left" w:pos="1479"/>
                                <w:tab w:val="left" w:pos="6099"/>
                                <w:tab w:val="left" w:pos="6923"/>
                                <w:tab w:val="left" w:pos="7934"/>
                                <w:tab w:val="left" w:pos="9064"/>
                              </w:tabs>
                              <w:spacing w:line="240" w:lineRule="auto"/>
                              <w:ind w:left="2"/>
                              <w:rPr>
                                <w:rFonts w:ascii="Liberation Sans Narrow" w:hAnsi="Liberation Sans Narrow"/>
                                <w:sz w:val="16"/>
                                <w:szCs w:val="16"/>
                              </w:rPr>
                            </w:pPr>
                            <w:r w:rsidRPr="003F4C20">
                              <w:rPr>
                                <w:rFonts w:ascii="Liberation Sans Narrow" w:hAnsi="Liberation Sans Narrow"/>
                                <w:position w:val="1"/>
                                <w:sz w:val="16"/>
                                <w:szCs w:val="16"/>
                              </w:rPr>
                              <w:t>Item</w:t>
                            </w:r>
                            <w:r w:rsidRPr="003F4C20">
                              <w:rPr>
                                <w:rFonts w:ascii="Liberation Sans Narrow" w:hAnsi="Liberation Sans Narrow"/>
                                <w:position w:val="1"/>
                                <w:sz w:val="16"/>
                                <w:szCs w:val="16"/>
                              </w:rPr>
                              <w:tab/>
                              <w:t>Descripción</w:t>
                            </w:r>
                            <w:r w:rsidRPr="003F4C20">
                              <w:rPr>
                                <w:rFonts w:ascii="Liberation Sans Narrow" w:hAnsi="Liberation Sans Narrow"/>
                                <w:position w:val="1"/>
                                <w:sz w:val="16"/>
                                <w:szCs w:val="16"/>
                              </w:rPr>
                              <w:tab/>
                              <w:t>Und.</w:t>
                            </w:r>
                            <w:r w:rsidRPr="003F4C20">
                              <w:rPr>
                                <w:rFonts w:ascii="Liberation Sans Narrow" w:hAnsi="Liberation Sans Narrow"/>
                                <w:position w:val="1"/>
                                <w:sz w:val="16"/>
                                <w:szCs w:val="16"/>
                              </w:rPr>
                              <w:tab/>
                            </w:r>
                            <w:r w:rsidRPr="003F4C20">
                              <w:rPr>
                                <w:rFonts w:ascii="Liberation Sans Narrow" w:hAnsi="Liberation Sans Narrow"/>
                                <w:sz w:val="16"/>
                                <w:szCs w:val="16"/>
                              </w:rPr>
                              <w:t>Metrado</w:t>
                            </w:r>
                            <w:r w:rsidRPr="003F4C20">
                              <w:rPr>
                                <w:rFonts w:ascii="Liberation Sans Narrow" w:hAnsi="Liberation Sans Narrow"/>
                                <w:sz w:val="16"/>
                                <w:szCs w:val="16"/>
                              </w:rPr>
                              <w:tab/>
                            </w:r>
                            <w:r w:rsidRPr="003F4C20">
                              <w:rPr>
                                <w:rFonts w:ascii="Liberation Sans Narrow" w:hAnsi="Liberation Sans Narrow"/>
                                <w:position w:val="1"/>
                                <w:sz w:val="16"/>
                                <w:szCs w:val="16"/>
                              </w:rPr>
                              <w:t>Precio</w:t>
                            </w:r>
                            <w:r w:rsidRPr="003F4C20">
                              <w:rPr>
                                <w:rFonts w:ascii="Liberation Sans Narrow" w:hAnsi="Liberation Sans Narrow"/>
                                <w:spacing w:val="-2"/>
                                <w:position w:val="1"/>
                                <w:sz w:val="16"/>
                                <w:szCs w:val="16"/>
                              </w:rPr>
                              <w:t xml:space="preserve"> </w:t>
                            </w:r>
                            <w:r w:rsidRPr="003F4C20">
                              <w:rPr>
                                <w:rFonts w:ascii="Liberation Sans Narrow" w:hAnsi="Liberation Sans Narrow"/>
                                <w:position w:val="1"/>
                                <w:sz w:val="16"/>
                                <w:szCs w:val="16"/>
                              </w:rPr>
                              <w:t>U$</w:t>
                            </w:r>
                            <w:r w:rsidRPr="003F4C20">
                              <w:rPr>
                                <w:rFonts w:ascii="Liberation Sans Narrow" w:hAnsi="Liberation Sans Narrow"/>
                                <w:position w:val="1"/>
                                <w:sz w:val="16"/>
                                <w:szCs w:val="16"/>
                              </w:rPr>
                              <w:tab/>
                              <w:t>Parcial</w:t>
                            </w:r>
                            <w:r w:rsidRPr="003F4C20">
                              <w:rPr>
                                <w:rFonts w:ascii="Liberation Sans Narrow" w:hAnsi="Liberation Sans Narrow"/>
                                <w:spacing w:val="-2"/>
                                <w:position w:val="1"/>
                                <w:sz w:val="16"/>
                                <w:szCs w:val="16"/>
                              </w:rPr>
                              <w:t xml:space="preserve"> </w:t>
                            </w:r>
                            <w:r w:rsidRPr="003F4C20">
                              <w:rPr>
                                <w:rFonts w:ascii="Liberation Sans Narrow" w:hAnsi="Liberation Sans Narrow"/>
                                <w:position w:val="1"/>
                                <w:sz w:val="16"/>
                                <w:szCs w:val="16"/>
                              </w:rPr>
                              <w:t>U$</w:t>
                            </w:r>
                          </w:p>
                        </w:txbxContent>
                      </wps:txbx>
                      <wps:bodyPr rot="0" vert="horz" wrap="square" lIns="0" tIns="0" rIns="0" bIns="0" anchor="t" anchorCtr="0" upright="1">
                        <a:noAutofit/>
                      </wps:bodyPr>
                    </wps:wsp>
                  </a:graphicData>
                </a:graphic>
              </wp:inline>
            </w:drawing>
          </mc:Choice>
          <mc:Fallback>
            <w:pict>
              <v:shape w14:anchorId="58DC03F3" id="Cuadro de texto 3" o:spid="_x0000_s1029" type="#_x0000_t202" style="width:495.4pt;height: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" filled="f" strokeweight="1.02pt">
                <v:textbox inset="0,0,0,0">
                  <w:txbxContent>
                    <w:p w:rsidR="009004E6" w:rsidRPr="003F4C20" w:rsidRDefault="009004E6" w:rsidP="009004E6">
                      <w:pPr>
                        <w:pStyle w:val="Textoindependiente"/>
                        <w:tabs>
                          <w:tab w:val="left" w:pos="1479"/>
                          <w:tab w:val="left" w:pos="6099"/>
                          <w:tab w:val="left" w:pos="6923"/>
                          <w:tab w:val="left" w:pos="7934"/>
                          <w:tab w:val="left" w:pos="9064"/>
                        </w:tabs>
                        <w:spacing w:line="240" w:lineRule="auto"/>
                        <w:ind w:left="2"/>
                        <w:rPr>
                          <w:rFonts w:ascii="Liberation Sans Narrow" w:hAnsi="Liberation Sans Narrow"/>
                          <w:sz w:val="16"/>
                          <w:szCs w:val="16"/>
                        </w:rPr>
                      </w:pPr>
                      <w:r w:rsidRPr="003F4C20">
                        <w:rPr>
                          <w:rFonts w:ascii="Liberation Sans Narrow" w:hAnsi="Liberation Sans Narrow"/>
                          <w:position w:val="1"/>
                          <w:sz w:val="16"/>
                          <w:szCs w:val="16"/>
                        </w:rPr>
                        <w:t>Item</w:t>
                      </w:r>
                      <w:r w:rsidRPr="003F4C20">
                        <w:rPr>
                          <w:rFonts w:ascii="Liberation Sans Narrow" w:hAnsi="Liberation Sans Narrow"/>
                          <w:position w:val="1"/>
                          <w:sz w:val="16"/>
                          <w:szCs w:val="16"/>
                        </w:rPr>
                        <w:tab/>
                        <w:t>Descripción</w:t>
                      </w:r>
                      <w:r w:rsidRPr="003F4C20">
                        <w:rPr>
                          <w:rFonts w:ascii="Liberation Sans Narrow" w:hAnsi="Liberation Sans Narrow"/>
                          <w:position w:val="1"/>
                          <w:sz w:val="16"/>
                          <w:szCs w:val="16"/>
                        </w:rPr>
                        <w:tab/>
                        <w:t>Und.</w:t>
                      </w:r>
                      <w:r w:rsidRPr="003F4C20">
                        <w:rPr>
                          <w:rFonts w:ascii="Liberation Sans Narrow" w:hAnsi="Liberation Sans Narrow"/>
                          <w:position w:val="1"/>
                          <w:sz w:val="16"/>
                          <w:szCs w:val="16"/>
                        </w:rPr>
                        <w:tab/>
                      </w:r>
                      <w:r w:rsidRPr="003F4C20">
                        <w:rPr>
                          <w:rFonts w:ascii="Liberation Sans Narrow" w:hAnsi="Liberation Sans Narrow"/>
                          <w:sz w:val="16"/>
                          <w:szCs w:val="16"/>
                        </w:rPr>
                        <w:t>Metrado</w:t>
                      </w:r>
                      <w:r w:rsidRPr="003F4C20">
                        <w:rPr>
                          <w:rFonts w:ascii="Liberation Sans Narrow" w:hAnsi="Liberation Sans Narrow"/>
                          <w:sz w:val="16"/>
                          <w:szCs w:val="16"/>
                        </w:rPr>
                        <w:tab/>
                      </w:r>
                      <w:r w:rsidRPr="003F4C20">
                        <w:rPr>
                          <w:rFonts w:ascii="Liberation Sans Narrow" w:hAnsi="Liberation Sans Narrow"/>
                          <w:position w:val="1"/>
                          <w:sz w:val="16"/>
                          <w:szCs w:val="16"/>
                        </w:rPr>
                        <w:t>Precio</w:t>
                      </w:r>
                      <w:r w:rsidRPr="003F4C20">
                        <w:rPr>
                          <w:rFonts w:ascii="Liberation Sans Narrow" w:hAnsi="Liberation Sans Narrow"/>
                          <w:spacing w:val="-2"/>
                          <w:position w:val="1"/>
                          <w:sz w:val="16"/>
                          <w:szCs w:val="16"/>
                        </w:rPr>
                        <w:t xml:space="preserve"> </w:t>
                      </w:r>
                      <w:r w:rsidRPr="003F4C20">
                        <w:rPr>
                          <w:rFonts w:ascii="Liberation Sans Narrow" w:hAnsi="Liberation Sans Narrow"/>
                          <w:position w:val="1"/>
                          <w:sz w:val="16"/>
                          <w:szCs w:val="16"/>
                        </w:rPr>
                        <w:t>U$</w:t>
                      </w:r>
                      <w:r w:rsidRPr="003F4C20">
                        <w:rPr>
                          <w:rFonts w:ascii="Liberation Sans Narrow" w:hAnsi="Liberation Sans Narrow"/>
                          <w:position w:val="1"/>
                          <w:sz w:val="16"/>
                          <w:szCs w:val="16"/>
                        </w:rPr>
                        <w:tab/>
                        <w:t>Parcial</w:t>
                      </w:r>
                      <w:r w:rsidRPr="003F4C20">
                        <w:rPr>
                          <w:rFonts w:ascii="Liberation Sans Narrow" w:hAnsi="Liberation Sans Narrow"/>
                          <w:spacing w:val="-2"/>
                          <w:position w:val="1"/>
                          <w:sz w:val="16"/>
                          <w:szCs w:val="16"/>
                        </w:rPr>
                        <w:t xml:space="preserve"> </w:t>
                      </w:r>
                      <w:r w:rsidRPr="003F4C20">
                        <w:rPr>
                          <w:rFonts w:ascii="Liberation Sans Narrow" w:hAnsi="Liberation Sans Narrow"/>
                          <w:position w:val="1"/>
                          <w:sz w:val="16"/>
                          <w:szCs w:val="16"/>
                        </w:rPr>
                        <w:t>U$</w:t>
                      </w:r>
                    </w:p>
                  </w:txbxContent>
                </v:textbox>
                <w10:anchorlock/>
              </v:shape>
            </w:pict>
          </mc:Fallback>
        </mc:AlternateContent>
      </w:r>
    </w:p>
    <w:tbl>
      <w:tblPr>
        <w:tblStyle w:val="TableNormal"/>
        <w:tblW w:w="10029" w:type="dxa"/>
        <w:tblInd w:w="-567" w:type="dxa"/>
        <w:tblLayout w:type="fixed"/>
        <w:tblLook w:val="01E0" w:firstRow="1" w:lastRow="1" w:firstColumn="1" w:lastColumn="1" w:noHBand="0" w:noVBand="0"/>
      </w:tblPr>
      <w:tblGrid>
        <w:gridCol w:w="1183"/>
        <w:gridCol w:w="4796"/>
        <w:gridCol w:w="751"/>
        <w:gridCol w:w="1293"/>
        <w:gridCol w:w="1019"/>
        <w:gridCol w:w="987"/>
      </w:tblGrid>
      <w:tr w:rsidR="009004E6" w:rsidTr="009004E6">
        <w:trPr>
          <w:trHeight w:val="200"/>
        </w:trPr>
        <w:tc>
          <w:tcPr>
            <w:tcW w:w="1183" w:type="dxa"/>
          </w:tcPr>
          <w:p w:rsidR="009004E6" w:rsidRDefault="009004E6" w:rsidP="009004E6">
            <w:pPr>
              <w:pStyle w:val="TableParagraph"/>
              <w:spacing w:before="0" w:line="159" w:lineRule="exact"/>
              <w:ind w:left="50"/>
              <w:rPr>
                <w:sz w:val="14"/>
              </w:rPr>
            </w:pPr>
          </w:p>
          <w:p w:rsidR="009004E6" w:rsidRDefault="009004E6" w:rsidP="009004E6">
            <w:pPr>
              <w:pStyle w:val="TableParagraph"/>
              <w:spacing w:before="0" w:line="159" w:lineRule="exact"/>
              <w:ind w:left="50"/>
              <w:rPr>
                <w:sz w:val="14"/>
              </w:rPr>
            </w:pPr>
            <w:r>
              <w:rPr>
                <w:sz w:val="14"/>
              </w:rPr>
              <w:t>10.01.03</w:t>
            </w:r>
          </w:p>
        </w:tc>
        <w:tc>
          <w:tcPr>
            <w:tcW w:w="4796" w:type="dxa"/>
          </w:tcPr>
          <w:p w:rsidR="009004E6" w:rsidRDefault="009004E6" w:rsidP="009004E6">
            <w:pPr>
              <w:pStyle w:val="TableParagraph"/>
              <w:spacing w:before="0" w:line="159" w:lineRule="exact"/>
              <w:ind w:left="561"/>
              <w:rPr>
                <w:sz w:val="14"/>
              </w:rPr>
            </w:pPr>
          </w:p>
          <w:p w:rsidR="009004E6" w:rsidRDefault="009004E6" w:rsidP="009004E6">
            <w:pPr>
              <w:pStyle w:val="TableParagraph"/>
              <w:spacing w:before="0" w:line="159" w:lineRule="exact"/>
              <w:ind w:left="561"/>
              <w:rPr>
                <w:sz w:val="14"/>
              </w:rPr>
            </w:pPr>
            <w:r>
              <w:rPr>
                <w:sz w:val="14"/>
              </w:rPr>
              <w:t>TRAZO Y REPLANTEO TOPOGRAFICO</w:t>
            </w:r>
          </w:p>
        </w:tc>
        <w:tc>
          <w:tcPr>
            <w:tcW w:w="751" w:type="dxa"/>
          </w:tcPr>
          <w:p w:rsidR="009004E6" w:rsidRDefault="009004E6" w:rsidP="009004E6">
            <w:pPr>
              <w:pStyle w:val="TableParagraph"/>
              <w:spacing w:before="0" w:line="159" w:lineRule="exact"/>
              <w:ind w:left="116"/>
              <w:rPr>
                <w:sz w:val="14"/>
              </w:rPr>
            </w:pPr>
          </w:p>
          <w:p w:rsidR="009004E6" w:rsidRDefault="009004E6" w:rsidP="009004E6">
            <w:pPr>
              <w:pStyle w:val="TableParagraph"/>
              <w:spacing w:before="0" w:line="159" w:lineRule="exact"/>
              <w:ind w:left="116"/>
              <w:rPr>
                <w:sz w:val="14"/>
              </w:rPr>
            </w:pPr>
            <w:r>
              <w:rPr>
                <w:sz w:val="14"/>
              </w:rPr>
              <w:t>mes</w:t>
            </w:r>
          </w:p>
        </w:tc>
        <w:tc>
          <w:tcPr>
            <w:tcW w:w="1293" w:type="dxa"/>
          </w:tcPr>
          <w:p w:rsidR="009004E6" w:rsidRDefault="009004E6" w:rsidP="009004E6">
            <w:pPr>
              <w:pStyle w:val="TableParagraph"/>
              <w:spacing w:before="0" w:line="159" w:lineRule="exact"/>
              <w:ind w:right="304"/>
              <w:jc w:val="right"/>
              <w:rPr>
                <w:sz w:val="14"/>
              </w:rPr>
            </w:pPr>
          </w:p>
          <w:p w:rsidR="009004E6" w:rsidRDefault="009004E6" w:rsidP="009004E6">
            <w:pPr>
              <w:pStyle w:val="TableParagraph"/>
              <w:spacing w:before="0" w:line="159" w:lineRule="exact"/>
              <w:ind w:right="304"/>
              <w:jc w:val="right"/>
              <w:rPr>
                <w:sz w:val="14"/>
              </w:rPr>
            </w:pPr>
            <w:r>
              <w:rPr>
                <w:sz w:val="14"/>
              </w:rPr>
              <w:t>7.00</w:t>
            </w:r>
          </w:p>
        </w:tc>
        <w:tc>
          <w:tcPr>
            <w:tcW w:w="1019" w:type="dxa"/>
          </w:tcPr>
          <w:p w:rsidR="009004E6" w:rsidRDefault="009004E6" w:rsidP="009004E6">
            <w:pPr>
              <w:pStyle w:val="TableParagraph"/>
              <w:spacing w:before="0" w:line="159" w:lineRule="exact"/>
              <w:ind w:right="202"/>
              <w:jc w:val="right"/>
              <w:rPr>
                <w:sz w:val="14"/>
              </w:rPr>
            </w:pPr>
          </w:p>
          <w:p w:rsidR="009004E6" w:rsidRDefault="009004E6" w:rsidP="009004E6">
            <w:pPr>
              <w:pStyle w:val="TableParagraph"/>
              <w:spacing w:before="0" w:line="159" w:lineRule="exact"/>
              <w:ind w:right="202"/>
              <w:jc w:val="right"/>
              <w:rPr>
                <w:sz w:val="14"/>
              </w:rPr>
            </w:pPr>
            <w:r>
              <w:rPr>
                <w:sz w:val="14"/>
              </w:rPr>
              <w:t>6,371.58</w:t>
            </w:r>
          </w:p>
        </w:tc>
        <w:tc>
          <w:tcPr>
            <w:tcW w:w="987" w:type="dxa"/>
          </w:tcPr>
          <w:p w:rsidR="009004E6" w:rsidRDefault="009004E6" w:rsidP="009004E6">
            <w:pPr>
              <w:pStyle w:val="TableParagraph"/>
              <w:spacing w:before="0" w:line="159" w:lineRule="exact"/>
              <w:ind w:right="51"/>
              <w:jc w:val="right"/>
              <w:rPr>
                <w:sz w:val="14"/>
              </w:rPr>
            </w:pPr>
          </w:p>
          <w:p w:rsidR="009004E6" w:rsidRDefault="009004E6" w:rsidP="009004E6">
            <w:pPr>
              <w:pStyle w:val="TableParagraph"/>
              <w:spacing w:before="0" w:line="159" w:lineRule="exact"/>
              <w:ind w:right="51"/>
              <w:jc w:val="right"/>
              <w:rPr>
                <w:sz w:val="14"/>
              </w:rPr>
            </w:pPr>
            <w:r>
              <w:rPr>
                <w:sz w:val="14"/>
              </w:rPr>
              <w:t>44,601.06</w:t>
            </w:r>
          </w:p>
        </w:tc>
      </w:tr>
      <w:tr w:rsidR="009004E6" w:rsidTr="009004E6">
        <w:trPr>
          <w:trHeight w:val="242"/>
        </w:trPr>
        <w:tc>
          <w:tcPr>
            <w:tcW w:w="1183" w:type="dxa"/>
          </w:tcPr>
          <w:p w:rsidR="009004E6" w:rsidRDefault="009004E6" w:rsidP="009004E6">
            <w:pPr>
              <w:pStyle w:val="TableParagraph"/>
              <w:ind w:left="50"/>
              <w:rPr>
                <w:sz w:val="14"/>
              </w:rPr>
            </w:pPr>
            <w:r>
              <w:rPr>
                <w:sz w:val="14"/>
              </w:rPr>
              <w:t>10.01.04</w:t>
            </w:r>
          </w:p>
        </w:tc>
        <w:tc>
          <w:tcPr>
            <w:tcW w:w="4796" w:type="dxa"/>
          </w:tcPr>
          <w:p w:rsidR="009004E6" w:rsidRPr="00E6243B" w:rsidRDefault="009004E6" w:rsidP="009004E6">
            <w:pPr>
              <w:pStyle w:val="TableParagraph"/>
              <w:ind w:left="561"/>
              <w:rPr>
                <w:sz w:val="14"/>
                <w:lang w:val="es-PE"/>
              </w:rPr>
            </w:pPr>
            <w:r w:rsidRPr="00E6243B">
              <w:rPr>
                <w:sz w:val="14"/>
                <w:lang w:val="es-PE"/>
              </w:rPr>
              <w:t>CAMINOS DE ACCESO Y DE SERVICIO ETAPA INICIAL</w:t>
            </w:r>
          </w:p>
        </w:tc>
        <w:tc>
          <w:tcPr>
            <w:tcW w:w="751" w:type="dxa"/>
          </w:tcPr>
          <w:p w:rsidR="009004E6" w:rsidRDefault="009004E6" w:rsidP="009004E6">
            <w:pPr>
              <w:pStyle w:val="TableParagraph"/>
              <w:ind w:left="119"/>
              <w:rPr>
                <w:sz w:val="14"/>
              </w:rPr>
            </w:pPr>
            <w:r>
              <w:rPr>
                <w:sz w:val="14"/>
              </w:rPr>
              <w:t>km</w:t>
            </w:r>
          </w:p>
        </w:tc>
        <w:tc>
          <w:tcPr>
            <w:tcW w:w="1293" w:type="dxa"/>
          </w:tcPr>
          <w:p w:rsidR="009004E6" w:rsidRDefault="009004E6" w:rsidP="009004E6">
            <w:pPr>
              <w:pStyle w:val="TableParagraph"/>
              <w:ind w:right="304"/>
              <w:jc w:val="right"/>
              <w:rPr>
                <w:sz w:val="14"/>
              </w:rPr>
            </w:pPr>
            <w:r>
              <w:rPr>
                <w:sz w:val="14"/>
              </w:rPr>
              <w:t>10.00</w:t>
            </w:r>
          </w:p>
        </w:tc>
        <w:tc>
          <w:tcPr>
            <w:tcW w:w="1019" w:type="dxa"/>
          </w:tcPr>
          <w:p w:rsidR="009004E6" w:rsidRDefault="009004E6" w:rsidP="009004E6">
            <w:pPr>
              <w:pStyle w:val="TableParagraph"/>
              <w:ind w:right="202"/>
              <w:jc w:val="right"/>
              <w:rPr>
                <w:sz w:val="14"/>
              </w:rPr>
            </w:pPr>
            <w:r>
              <w:rPr>
                <w:sz w:val="14"/>
              </w:rPr>
              <w:t>70,280.69</w:t>
            </w:r>
          </w:p>
        </w:tc>
        <w:tc>
          <w:tcPr>
            <w:tcW w:w="987" w:type="dxa"/>
          </w:tcPr>
          <w:p w:rsidR="009004E6" w:rsidRDefault="009004E6" w:rsidP="009004E6">
            <w:pPr>
              <w:pStyle w:val="TableParagraph"/>
              <w:ind w:right="51"/>
              <w:jc w:val="right"/>
              <w:rPr>
                <w:sz w:val="14"/>
              </w:rPr>
            </w:pPr>
            <w:r>
              <w:rPr>
                <w:sz w:val="14"/>
              </w:rPr>
              <w:t>702,806.90</w:t>
            </w:r>
          </w:p>
        </w:tc>
      </w:tr>
      <w:tr w:rsidR="009004E6" w:rsidTr="009004E6">
        <w:trPr>
          <w:trHeight w:val="238"/>
        </w:trPr>
        <w:tc>
          <w:tcPr>
            <w:tcW w:w="1183" w:type="dxa"/>
          </w:tcPr>
          <w:p w:rsidR="009004E6" w:rsidRDefault="009004E6" w:rsidP="009004E6">
            <w:pPr>
              <w:pStyle w:val="TableParagraph"/>
              <w:ind w:left="50"/>
              <w:rPr>
                <w:sz w:val="14"/>
              </w:rPr>
            </w:pPr>
            <w:r>
              <w:rPr>
                <w:sz w:val="14"/>
              </w:rPr>
              <w:t>10.01.05</w:t>
            </w:r>
          </w:p>
        </w:tc>
        <w:tc>
          <w:tcPr>
            <w:tcW w:w="4796" w:type="dxa"/>
          </w:tcPr>
          <w:p w:rsidR="009004E6" w:rsidRPr="00E6243B" w:rsidRDefault="009004E6" w:rsidP="009004E6">
            <w:pPr>
              <w:pStyle w:val="TableParagraph"/>
              <w:ind w:left="561"/>
              <w:rPr>
                <w:sz w:val="14"/>
                <w:lang w:val="es-PE"/>
              </w:rPr>
            </w:pPr>
            <w:r w:rsidRPr="00E6243B">
              <w:rPr>
                <w:sz w:val="14"/>
                <w:lang w:val="es-PE"/>
              </w:rPr>
              <w:t>MANTENIMIENTO DE CAMINOS DURANTE LA CONTRUCCION</w:t>
            </w:r>
          </w:p>
        </w:tc>
        <w:tc>
          <w:tcPr>
            <w:tcW w:w="751" w:type="dxa"/>
          </w:tcPr>
          <w:p w:rsidR="009004E6" w:rsidRDefault="009004E6" w:rsidP="009004E6">
            <w:pPr>
              <w:pStyle w:val="TableParagraph"/>
              <w:ind w:left="118"/>
              <w:rPr>
                <w:sz w:val="14"/>
              </w:rPr>
            </w:pPr>
            <w:r>
              <w:rPr>
                <w:sz w:val="14"/>
              </w:rPr>
              <w:t>mes</w:t>
            </w:r>
          </w:p>
        </w:tc>
        <w:tc>
          <w:tcPr>
            <w:tcW w:w="1293" w:type="dxa"/>
          </w:tcPr>
          <w:p w:rsidR="009004E6" w:rsidRDefault="009004E6" w:rsidP="009004E6">
            <w:pPr>
              <w:pStyle w:val="TableParagraph"/>
              <w:ind w:right="304"/>
              <w:jc w:val="right"/>
              <w:rPr>
                <w:sz w:val="14"/>
              </w:rPr>
            </w:pPr>
            <w:r>
              <w:rPr>
                <w:sz w:val="14"/>
              </w:rPr>
              <w:t>7.00</w:t>
            </w:r>
          </w:p>
        </w:tc>
        <w:tc>
          <w:tcPr>
            <w:tcW w:w="1019" w:type="dxa"/>
          </w:tcPr>
          <w:p w:rsidR="009004E6" w:rsidRDefault="009004E6" w:rsidP="009004E6">
            <w:pPr>
              <w:pStyle w:val="TableParagraph"/>
              <w:ind w:right="202"/>
              <w:jc w:val="right"/>
              <w:rPr>
                <w:sz w:val="14"/>
              </w:rPr>
            </w:pPr>
            <w:r>
              <w:rPr>
                <w:sz w:val="14"/>
              </w:rPr>
              <w:t>2,714.05</w:t>
            </w:r>
          </w:p>
        </w:tc>
        <w:tc>
          <w:tcPr>
            <w:tcW w:w="987" w:type="dxa"/>
          </w:tcPr>
          <w:p w:rsidR="009004E6" w:rsidRDefault="009004E6" w:rsidP="009004E6">
            <w:pPr>
              <w:pStyle w:val="TableParagraph"/>
              <w:ind w:right="51"/>
              <w:jc w:val="right"/>
              <w:rPr>
                <w:sz w:val="14"/>
              </w:rPr>
            </w:pPr>
            <w:r>
              <w:rPr>
                <w:sz w:val="14"/>
              </w:rPr>
              <w:t>18,998.35</w:t>
            </w:r>
          </w:p>
        </w:tc>
      </w:tr>
      <w:tr w:rsidR="009004E6" w:rsidTr="009004E6">
        <w:trPr>
          <w:trHeight w:val="241"/>
        </w:trPr>
        <w:tc>
          <w:tcPr>
            <w:tcW w:w="1183" w:type="dxa"/>
          </w:tcPr>
          <w:p w:rsidR="009004E6" w:rsidRDefault="009004E6" w:rsidP="009004E6">
            <w:pPr>
              <w:pStyle w:val="TableParagraph"/>
              <w:spacing w:before="42"/>
              <w:ind w:left="50"/>
              <w:rPr>
                <w:sz w:val="14"/>
              </w:rPr>
            </w:pPr>
            <w:r>
              <w:rPr>
                <w:color w:val="0000FF"/>
                <w:sz w:val="14"/>
              </w:rPr>
              <w:t>10.02</w:t>
            </w:r>
          </w:p>
        </w:tc>
        <w:tc>
          <w:tcPr>
            <w:tcW w:w="4796" w:type="dxa"/>
          </w:tcPr>
          <w:p w:rsidR="009004E6" w:rsidRPr="00E6243B" w:rsidRDefault="009004E6" w:rsidP="009004E6">
            <w:pPr>
              <w:pStyle w:val="TableParagraph"/>
              <w:spacing w:before="42"/>
              <w:ind w:left="464"/>
              <w:rPr>
                <w:b/>
                <w:sz w:val="14"/>
                <w:lang w:val="es-PE"/>
              </w:rPr>
            </w:pPr>
            <w:r w:rsidRPr="00E6243B">
              <w:rPr>
                <w:b/>
                <w:color w:val="0000FF"/>
                <w:sz w:val="14"/>
                <w:lang w:val="es-PE"/>
              </w:rPr>
              <w:t>CONFORMACION DE LA ETAPA X</w:t>
            </w:r>
          </w:p>
        </w:tc>
        <w:tc>
          <w:tcPr>
            <w:tcW w:w="751" w:type="dxa"/>
          </w:tcPr>
          <w:p w:rsidR="009004E6" w:rsidRPr="00E6243B" w:rsidRDefault="009004E6" w:rsidP="009004E6">
            <w:pPr>
              <w:pStyle w:val="TableParagraph"/>
              <w:spacing w:before="0"/>
              <w:rPr>
                <w:rFonts w:ascii="Times New Roman"/>
                <w:sz w:val="14"/>
                <w:lang w:val="es-PE"/>
              </w:rPr>
            </w:pPr>
          </w:p>
        </w:tc>
        <w:tc>
          <w:tcPr>
            <w:tcW w:w="1293" w:type="dxa"/>
          </w:tcPr>
          <w:p w:rsidR="009004E6" w:rsidRPr="00E6243B" w:rsidRDefault="009004E6" w:rsidP="009004E6">
            <w:pPr>
              <w:pStyle w:val="TableParagraph"/>
              <w:spacing w:before="0"/>
              <w:rPr>
                <w:rFonts w:ascii="Times New Roman"/>
                <w:sz w:val="14"/>
                <w:lang w:val="es-PE"/>
              </w:rPr>
            </w:pPr>
          </w:p>
        </w:tc>
        <w:tc>
          <w:tcPr>
            <w:tcW w:w="1019" w:type="dxa"/>
          </w:tcPr>
          <w:p w:rsidR="009004E6" w:rsidRPr="00E6243B" w:rsidRDefault="009004E6" w:rsidP="009004E6">
            <w:pPr>
              <w:pStyle w:val="TableParagraph"/>
              <w:spacing w:before="0"/>
              <w:rPr>
                <w:rFonts w:ascii="Times New Roman"/>
                <w:sz w:val="14"/>
                <w:lang w:val="es-PE"/>
              </w:rPr>
            </w:pPr>
          </w:p>
        </w:tc>
        <w:tc>
          <w:tcPr>
            <w:tcW w:w="987" w:type="dxa"/>
          </w:tcPr>
          <w:p w:rsidR="009004E6" w:rsidRDefault="009004E6" w:rsidP="009004E6">
            <w:pPr>
              <w:pStyle w:val="TableParagraph"/>
              <w:spacing w:before="37"/>
              <w:ind w:right="55"/>
              <w:jc w:val="right"/>
              <w:rPr>
                <w:b/>
                <w:sz w:val="14"/>
              </w:rPr>
            </w:pPr>
            <w:r>
              <w:rPr>
                <w:b/>
                <w:color w:val="0000FF"/>
                <w:sz w:val="14"/>
              </w:rPr>
              <w:t>8,140,393.49</w:t>
            </w:r>
          </w:p>
        </w:tc>
      </w:tr>
      <w:tr w:rsidR="009004E6" w:rsidTr="009004E6">
        <w:trPr>
          <w:trHeight w:val="241"/>
        </w:trPr>
        <w:tc>
          <w:tcPr>
            <w:tcW w:w="1183" w:type="dxa"/>
          </w:tcPr>
          <w:p w:rsidR="009004E6" w:rsidRDefault="009004E6" w:rsidP="009004E6">
            <w:pPr>
              <w:pStyle w:val="TableParagraph"/>
              <w:ind w:left="50"/>
              <w:rPr>
                <w:sz w:val="14"/>
              </w:rPr>
            </w:pPr>
            <w:r>
              <w:rPr>
                <w:color w:val="7F7F7F"/>
                <w:sz w:val="14"/>
              </w:rPr>
              <w:t>10.02.01</w:t>
            </w:r>
          </w:p>
        </w:tc>
        <w:tc>
          <w:tcPr>
            <w:tcW w:w="4796" w:type="dxa"/>
          </w:tcPr>
          <w:p w:rsidR="009004E6" w:rsidRPr="00E6243B" w:rsidRDefault="009004E6" w:rsidP="009004E6">
            <w:pPr>
              <w:pStyle w:val="TableParagraph"/>
              <w:ind w:left="561"/>
              <w:rPr>
                <w:b/>
                <w:sz w:val="14"/>
                <w:lang w:val="es-PE"/>
              </w:rPr>
            </w:pPr>
            <w:r w:rsidRPr="00E6243B">
              <w:rPr>
                <w:b/>
                <w:color w:val="7F7F7F"/>
                <w:sz w:val="14"/>
                <w:lang w:val="es-PE"/>
              </w:rPr>
              <w:t>CONFORMACION DE LA SOBRE ELEVACION ETAPA 10</w:t>
            </w:r>
          </w:p>
        </w:tc>
        <w:tc>
          <w:tcPr>
            <w:tcW w:w="751" w:type="dxa"/>
          </w:tcPr>
          <w:p w:rsidR="009004E6" w:rsidRPr="00E6243B" w:rsidRDefault="009004E6" w:rsidP="009004E6">
            <w:pPr>
              <w:pStyle w:val="TableParagraph"/>
              <w:spacing w:before="0"/>
              <w:rPr>
                <w:rFonts w:ascii="Times New Roman"/>
                <w:sz w:val="14"/>
                <w:lang w:val="es-PE"/>
              </w:rPr>
            </w:pPr>
          </w:p>
        </w:tc>
        <w:tc>
          <w:tcPr>
            <w:tcW w:w="1293" w:type="dxa"/>
          </w:tcPr>
          <w:p w:rsidR="009004E6" w:rsidRPr="00E6243B" w:rsidRDefault="009004E6" w:rsidP="009004E6">
            <w:pPr>
              <w:pStyle w:val="TableParagraph"/>
              <w:spacing w:before="0"/>
              <w:rPr>
                <w:rFonts w:ascii="Times New Roman"/>
                <w:sz w:val="14"/>
                <w:lang w:val="es-PE"/>
              </w:rPr>
            </w:pPr>
          </w:p>
        </w:tc>
        <w:tc>
          <w:tcPr>
            <w:tcW w:w="1019" w:type="dxa"/>
          </w:tcPr>
          <w:p w:rsidR="009004E6" w:rsidRPr="00E6243B" w:rsidRDefault="009004E6" w:rsidP="009004E6">
            <w:pPr>
              <w:pStyle w:val="TableParagraph"/>
              <w:spacing w:before="0"/>
              <w:rPr>
                <w:rFonts w:ascii="Times New Roman"/>
                <w:sz w:val="14"/>
                <w:lang w:val="es-PE"/>
              </w:rPr>
            </w:pPr>
          </w:p>
        </w:tc>
        <w:tc>
          <w:tcPr>
            <w:tcW w:w="987" w:type="dxa"/>
          </w:tcPr>
          <w:p w:rsidR="009004E6" w:rsidRDefault="009004E6" w:rsidP="009004E6">
            <w:pPr>
              <w:pStyle w:val="TableParagraph"/>
              <w:spacing w:before="38"/>
              <w:ind w:right="55"/>
              <w:jc w:val="right"/>
              <w:rPr>
                <w:b/>
                <w:sz w:val="14"/>
              </w:rPr>
            </w:pPr>
            <w:r>
              <w:rPr>
                <w:b/>
                <w:color w:val="7F7F7F"/>
                <w:sz w:val="14"/>
              </w:rPr>
              <w:t>8,140,393.49</w:t>
            </w:r>
          </w:p>
        </w:tc>
      </w:tr>
      <w:tr w:rsidR="009004E6" w:rsidTr="009004E6">
        <w:trPr>
          <w:trHeight w:val="245"/>
        </w:trPr>
        <w:tc>
          <w:tcPr>
            <w:tcW w:w="1183" w:type="dxa"/>
          </w:tcPr>
          <w:p w:rsidR="009004E6" w:rsidRDefault="009004E6" w:rsidP="009004E6">
            <w:pPr>
              <w:pStyle w:val="TableParagraph"/>
              <w:ind w:left="50"/>
              <w:rPr>
                <w:sz w:val="14"/>
              </w:rPr>
            </w:pPr>
            <w:r>
              <w:rPr>
                <w:color w:val="800000"/>
                <w:sz w:val="14"/>
              </w:rPr>
              <w:t>10.02.01.01</w:t>
            </w:r>
          </w:p>
        </w:tc>
        <w:tc>
          <w:tcPr>
            <w:tcW w:w="4796" w:type="dxa"/>
          </w:tcPr>
          <w:p w:rsidR="009004E6" w:rsidRDefault="009004E6" w:rsidP="009004E6">
            <w:pPr>
              <w:pStyle w:val="TableParagraph"/>
              <w:ind w:left="658"/>
              <w:rPr>
                <w:b/>
                <w:sz w:val="14"/>
              </w:rPr>
            </w:pPr>
            <w:r>
              <w:rPr>
                <w:b/>
                <w:color w:val="800000"/>
                <w:sz w:val="14"/>
              </w:rPr>
              <w:t>MOVIMIENTO DE TIERRAS</w:t>
            </w:r>
          </w:p>
        </w:tc>
        <w:tc>
          <w:tcPr>
            <w:tcW w:w="751" w:type="dxa"/>
          </w:tcPr>
          <w:p w:rsidR="009004E6" w:rsidRDefault="009004E6" w:rsidP="009004E6">
            <w:pPr>
              <w:pStyle w:val="TableParagraph"/>
              <w:spacing w:before="0"/>
              <w:rPr>
                <w:rFonts w:ascii="Times New Roman"/>
                <w:sz w:val="14"/>
              </w:rPr>
            </w:pPr>
          </w:p>
        </w:tc>
        <w:tc>
          <w:tcPr>
            <w:tcW w:w="1293" w:type="dxa"/>
          </w:tcPr>
          <w:p w:rsidR="009004E6" w:rsidRDefault="009004E6" w:rsidP="009004E6">
            <w:pPr>
              <w:pStyle w:val="TableParagraph"/>
              <w:spacing w:before="0"/>
              <w:rPr>
                <w:rFonts w:ascii="Times New Roman"/>
                <w:sz w:val="14"/>
              </w:rPr>
            </w:pPr>
          </w:p>
        </w:tc>
        <w:tc>
          <w:tcPr>
            <w:tcW w:w="1019" w:type="dxa"/>
          </w:tcPr>
          <w:p w:rsidR="009004E6" w:rsidRDefault="009004E6" w:rsidP="009004E6">
            <w:pPr>
              <w:pStyle w:val="TableParagraph"/>
              <w:spacing w:before="0"/>
              <w:rPr>
                <w:rFonts w:ascii="Times New Roman"/>
                <w:sz w:val="14"/>
              </w:rPr>
            </w:pPr>
          </w:p>
        </w:tc>
        <w:tc>
          <w:tcPr>
            <w:tcW w:w="987" w:type="dxa"/>
          </w:tcPr>
          <w:p w:rsidR="009004E6" w:rsidRDefault="009004E6" w:rsidP="009004E6">
            <w:pPr>
              <w:pStyle w:val="TableParagraph"/>
              <w:spacing w:before="37"/>
              <w:ind w:right="55"/>
              <w:jc w:val="right"/>
              <w:rPr>
                <w:b/>
                <w:sz w:val="14"/>
              </w:rPr>
            </w:pPr>
            <w:r>
              <w:rPr>
                <w:b/>
                <w:color w:val="800000"/>
                <w:sz w:val="14"/>
              </w:rPr>
              <w:t>1,120,511.72</w:t>
            </w:r>
          </w:p>
        </w:tc>
      </w:tr>
      <w:tr w:rsidR="009004E6" w:rsidTr="009004E6">
        <w:trPr>
          <w:trHeight w:val="241"/>
        </w:trPr>
        <w:tc>
          <w:tcPr>
            <w:tcW w:w="1183" w:type="dxa"/>
          </w:tcPr>
          <w:p w:rsidR="009004E6" w:rsidRDefault="009004E6" w:rsidP="009004E6">
            <w:pPr>
              <w:pStyle w:val="TableParagraph"/>
              <w:spacing w:before="39"/>
              <w:ind w:left="50"/>
              <w:rPr>
                <w:sz w:val="14"/>
              </w:rPr>
            </w:pPr>
            <w:r>
              <w:rPr>
                <w:sz w:val="14"/>
              </w:rPr>
              <w:t>10.02.01.01.01</w:t>
            </w:r>
          </w:p>
        </w:tc>
        <w:tc>
          <w:tcPr>
            <w:tcW w:w="4796" w:type="dxa"/>
          </w:tcPr>
          <w:p w:rsidR="009004E6" w:rsidRPr="00E6243B" w:rsidRDefault="009004E6" w:rsidP="009004E6">
            <w:pPr>
              <w:pStyle w:val="TableParagraph"/>
              <w:spacing w:before="39"/>
              <w:ind w:left="755"/>
              <w:rPr>
                <w:sz w:val="14"/>
                <w:lang w:val="es-PE"/>
              </w:rPr>
            </w:pPr>
            <w:r w:rsidRPr="00E6243B">
              <w:rPr>
                <w:sz w:val="14"/>
                <w:lang w:val="es-PE"/>
              </w:rPr>
              <w:t>LIMPIEZA Y DESBROCE DEL AREA DE CIMENTACION</w:t>
            </w:r>
          </w:p>
        </w:tc>
        <w:tc>
          <w:tcPr>
            <w:tcW w:w="751" w:type="dxa"/>
          </w:tcPr>
          <w:p w:rsidR="009004E6" w:rsidRDefault="009004E6" w:rsidP="009004E6">
            <w:pPr>
              <w:pStyle w:val="TableParagraph"/>
              <w:spacing w:before="39"/>
              <w:ind w:left="120"/>
              <w:rPr>
                <w:sz w:val="14"/>
              </w:rPr>
            </w:pPr>
            <w:r>
              <w:rPr>
                <w:sz w:val="14"/>
              </w:rPr>
              <w:t>m2</w:t>
            </w:r>
          </w:p>
        </w:tc>
        <w:tc>
          <w:tcPr>
            <w:tcW w:w="1293" w:type="dxa"/>
          </w:tcPr>
          <w:p w:rsidR="009004E6" w:rsidRDefault="009004E6" w:rsidP="009004E6">
            <w:pPr>
              <w:pStyle w:val="TableParagraph"/>
              <w:spacing w:before="39"/>
              <w:ind w:right="304"/>
              <w:jc w:val="right"/>
              <w:rPr>
                <w:sz w:val="14"/>
              </w:rPr>
            </w:pPr>
            <w:r>
              <w:rPr>
                <w:sz w:val="14"/>
              </w:rPr>
              <w:t>19,786.74</w:t>
            </w:r>
          </w:p>
        </w:tc>
        <w:tc>
          <w:tcPr>
            <w:tcW w:w="1019" w:type="dxa"/>
          </w:tcPr>
          <w:p w:rsidR="009004E6" w:rsidRDefault="009004E6" w:rsidP="009004E6">
            <w:pPr>
              <w:pStyle w:val="TableParagraph"/>
              <w:spacing w:before="39"/>
              <w:ind w:right="202"/>
              <w:jc w:val="right"/>
              <w:rPr>
                <w:sz w:val="14"/>
              </w:rPr>
            </w:pPr>
            <w:r>
              <w:rPr>
                <w:sz w:val="14"/>
              </w:rPr>
              <w:t>0.65</w:t>
            </w:r>
          </w:p>
        </w:tc>
        <w:tc>
          <w:tcPr>
            <w:tcW w:w="987" w:type="dxa"/>
          </w:tcPr>
          <w:p w:rsidR="009004E6" w:rsidRDefault="009004E6" w:rsidP="009004E6">
            <w:pPr>
              <w:pStyle w:val="TableParagraph"/>
              <w:spacing w:before="39"/>
              <w:ind w:right="51"/>
              <w:jc w:val="right"/>
              <w:rPr>
                <w:sz w:val="14"/>
              </w:rPr>
            </w:pPr>
            <w:r>
              <w:rPr>
                <w:sz w:val="14"/>
              </w:rPr>
              <w:t>12,861.38</w:t>
            </w:r>
          </w:p>
        </w:tc>
      </w:tr>
      <w:tr w:rsidR="009004E6" w:rsidTr="009004E6">
        <w:trPr>
          <w:trHeight w:val="242"/>
        </w:trPr>
        <w:tc>
          <w:tcPr>
            <w:tcW w:w="1183" w:type="dxa"/>
          </w:tcPr>
          <w:p w:rsidR="009004E6" w:rsidRDefault="009004E6" w:rsidP="009004E6">
            <w:pPr>
              <w:pStyle w:val="TableParagraph"/>
              <w:ind w:left="50"/>
              <w:rPr>
                <w:sz w:val="14"/>
              </w:rPr>
            </w:pPr>
            <w:r>
              <w:rPr>
                <w:sz w:val="14"/>
              </w:rPr>
              <w:t>10.02.01.01.02</w:t>
            </w:r>
          </w:p>
        </w:tc>
        <w:tc>
          <w:tcPr>
            <w:tcW w:w="4796" w:type="dxa"/>
          </w:tcPr>
          <w:p w:rsidR="009004E6" w:rsidRPr="00E6243B" w:rsidRDefault="009004E6" w:rsidP="009004E6">
            <w:pPr>
              <w:pStyle w:val="TableParagraph"/>
              <w:ind w:left="755"/>
              <w:rPr>
                <w:sz w:val="14"/>
                <w:lang w:val="es-PE"/>
              </w:rPr>
            </w:pPr>
            <w:r w:rsidRPr="00E6243B">
              <w:rPr>
                <w:sz w:val="14"/>
                <w:lang w:val="es-PE"/>
              </w:rPr>
              <w:t>EXCAVACION DEL AREA DE CIMENTACION ETAPA 10</w:t>
            </w:r>
          </w:p>
        </w:tc>
        <w:tc>
          <w:tcPr>
            <w:tcW w:w="751" w:type="dxa"/>
          </w:tcPr>
          <w:p w:rsidR="009004E6" w:rsidRDefault="009004E6" w:rsidP="009004E6">
            <w:pPr>
              <w:pStyle w:val="TableParagraph"/>
              <w:ind w:left="119"/>
              <w:rPr>
                <w:sz w:val="14"/>
              </w:rPr>
            </w:pPr>
            <w:r>
              <w:rPr>
                <w:sz w:val="14"/>
              </w:rPr>
              <w:t>m3</w:t>
            </w:r>
          </w:p>
        </w:tc>
        <w:tc>
          <w:tcPr>
            <w:tcW w:w="1293" w:type="dxa"/>
          </w:tcPr>
          <w:p w:rsidR="009004E6" w:rsidRDefault="009004E6" w:rsidP="009004E6">
            <w:pPr>
              <w:pStyle w:val="TableParagraph"/>
              <w:ind w:right="304"/>
              <w:jc w:val="right"/>
              <w:rPr>
                <w:sz w:val="14"/>
              </w:rPr>
            </w:pPr>
            <w:r>
              <w:rPr>
                <w:sz w:val="14"/>
              </w:rPr>
              <w:t>84,673.01</w:t>
            </w:r>
          </w:p>
        </w:tc>
        <w:tc>
          <w:tcPr>
            <w:tcW w:w="1019" w:type="dxa"/>
          </w:tcPr>
          <w:p w:rsidR="009004E6" w:rsidRDefault="009004E6" w:rsidP="009004E6">
            <w:pPr>
              <w:pStyle w:val="TableParagraph"/>
              <w:ind w:right="202"/>
              <w:jc w:val="right"/>
              <w:rPr>
                <w:sz w:val="14"/>
              </w:rPr>
            </w:pPr>
            <w:r>
              <w:rPr>
                <w:sz w:val="14"/>
              </w:rPr>
              <w:t>4.06</w:t>
            </w:r>
          </w:p>
        </w:tc>
        <w:tc>
          <w:tcPr>
            <w:tcW w:w="987" w:type="dxa"/>
          </w:tcPr>
          <w:p w:rsidR="009004E6" w:rsidRDefault="009004E6" w:rsidP="009004E6">
            <w:pPr>
              <w:pStyle w:val="TableParagraph"/>
              <w:ind w:right="51"/>
              <w:jc w:val="right"/>
              <w:rPr>
                <w:sz w:val="14"/>
              </w:rPr>
            </w:pPr>
            <w:r>
              <w:rPr>
                <w:sz w:val="14"/>
              </w:rPr>
              <w:t>343,772.42</w:t>
            </w:r>
          </w:p>
        </w:tc>
      </w:tr>
      <w:tr w:rsidR="009004E6" w:rsidTr="009004E6">
        <w:trPr>
          <w:trHeight w:val="200"/>
        </w:trPr>
        <w:tc>
          <w:tcPr>
            <w:tcW w:w="1183" w:type="dxa"/>
          </w:tcPr>
          <w:p w:rsidR="009004E6" w:rsidRDefault="009004E6" w:rsidP="009004E6">
            <w:pPr>
              <w:pStyle w:val="TableParagraph"/>
              <w:spacing w:line="141" w:lineRule="exact"/>
              <w:ind w:left="50"/>
              <w:rPr>
                <w:sz w:val="14"/>
              </w:rPr>
            </w:pPr>
            <w:r>
              <w:rPr>
                <w:sz w:val="14"/>
              </w:rPr>
              <w:t>10.02.01.01.03</w:t>
            </w:r>
          </w:p>
        </w:tc>
        <w:tc>
          <w:tcPr>
            <w:tcW w:w="4796" w:type="dxa"/>
          </w:tcPr>
          <w:p w:rsidR="009004E6" w:rsidRPr="00E6243B" w:rsidRDefault="009004E6" w:rsidP="009004E6">
            <w:pPr>
              <w:pStyle w:val="TableParagraph"/>
              <w:spacing w:line="141" w:lineRule="exact"/>
              <w:ind w:left="755"/>
              <w:rPr>
                <w:sz w:val="14"/>
                <w:lang w:val="es-PE"/>
              </w:rPr>
            </w:pPr>
            <w:r w:rsidRPr="00E6243B">
              <w:rPr>
                <w:sz w:val="14"/>
                <w:lang w:val="es-PE"/>
              </w:rPr>
              <w:t>RELLENO CON MATERIAL DE PRESTAMO (NIVELACION DE</w:t>
            </w:r>
          </w:p>
        </w:tc>
        <w:tc>
          <w:tcPr>
            <w:tcW w:w="751" w:type="dxa"/>
          </w:tcPr>
          <w:p w:rsidR="009004E6" w:rsidRDefault="009004E6" w:rsidP="009004E6">
            <w:pPr>
              <w:pStyle w:val="TableParagraph"/>
              <w:spacing w:line="141" w:lineRule="exact"/>
              <w:ind w:left="116"/>
              <w:rPr>
                <w:sz w:val="14"/>
              </w:rPr>
            </w:pPr>
            <w:r>
              <w:rPr>
                <w:sz w:val="14"/>
              </w:rPr>
              <w:t>m3</w:t>
            </w:r>
          </w:p>
        </w:tc>
        <w:tc>
          <w:tcPr>
            <w:tcW w:w="1293" w:type="dxa"/>
          </w:tcPr>
          <w:p w:rsidR="009004E6" w:rsidRDefault="009004E6" w:rsidP="009004E6">
            <w:pPr>
              <w:pStyle w:val="TableParagraph"/>
              <w:spacing w:line="141" w:lineRule="exact"/>
              <w:ind w:right="304"/>
              <w:jc w:val="right"/>
              <w:rPr>
                <w:sz w:val="14"/>
              </w:rPr>
            </w:pPr>
            <w:r>
              <w:rPr>
                <w:sz w:val="14"/>
              </w:rPr>
              <w:t>34,500.00</w:t>
            </w:r>
          </w:p>
        </w:tc>
        <w:tc>
          <w:tcPr>
            <w:tcW w:w="1019" w:type="dxa"/>
          </w:tcPr>
          <w:p w:rsidR="009004E6" w:rsidRDefault="009004E6" w:rsidP="009004E6">
            <w:pPr>
              <w:pStyle w:val="TableParagraph"/>
              <w:spacing w:line="141" w:lineRule="exact"/>
              <w:ind w:right="202"/>
              <w:jc w:val="right"/>
              <w:rPr>
                <w:sz w:val="14"/>
              </w:rPr>
            </w:pPr>
            <w:r>
              <w:rPr>
                <w:sz w:val="14"/>
              </w:rPr>
              <w:t>9.95</w:t>
            </w:r>
          </w:p>
        </w:tc>
        <w:tc>
          <w:tcPr>
            <w:tcW w:w="987" w:type="dxa"/>
          </w:tcPr>
          <w:p w:rsidR="009004E6" w:rsidRDefault="009004E6" w:rsidP="009004E6">
            <w:pPr>
              <w:pStyle w:val="TableParagraph"/>
              <w:spacing w:line="141" w:lineRule="exact"/>
              <w:ind w:right="51"/>
              <w:jc w:val="right"/>
              <w:rPr>
                <w:sz w:val="14"/>
              </w:rPr>
            </w:pPr>
            <w:r>
              <w:rPr>
                <w:sz w:val="14"/>
              </w:rPr>
              <w:t>343,275.00</w:t>
            </w:r>
          </w:p>
        </w:tc>
      </w:tr>
      <w:tr w:rsidR="009004E6" w:rsidTr="009004E6">
        <w:trPr>
          <w:trHeight w:val="189"/>
        </w:trPr>
        <w:tc>
          <w:tcPr>
            <w:tcW w:w="1183" w:type="dxa"/>
          </w:tcPr>
          <w:p w:rsidR="009004E6" w:rsidRDefault="009004E6" w:rsidP="009004E6">
            <w:pPr>
              <w:pStyle w:val="TableParagraph"/>
              <w:spacing w:before="0"/>
              <w:rPr>
                <w:rFonts w:ascii="Times New Roman"/>
                <w:sz w:val="12"/>
              </w:rPr>
            </w:pPr>
          </w:p>
        </w:tc>
        <w:tc>
          <w:tcPr>
            <w:tcW w:w="4796" w:type="dxa"/>
          </w:tcPr>
          <w:p w:rsidR="009004E6" w:rsidRDefault="009004E6" w:rsidP="009004E6">
            <w:pPr>
              <w:pStyle w:val="TableParagraph"/>
              <w:spacing w:before="0"/>
              <w:ind w:left="367"/>
              <w:rPr>
                <w:sz w:val="14"/>
              </w:rPr>
            </w:pPr>
            <w:r>
              <w:rPr>
                <w:sz w:val="14"/>
              </w:rPr>
              <w:t>PLATAFORMA)</w:t>
            </w:r>
          </w:p>
        </w:tc>
        <w:tc>
          <w:tcPr>
            <w:tcW w:w="751" w:type="dxa"/>
          </w:tcPr>
          <w:p w:rsidR="009004E6" w:rsidRDefault="009004E6" w:rsidP="009004E6">
            <w:pPr>
              <w:pStyle w:val="TableParagraph"/>
              <w:spacing w:before="0"/>
              <w:rPr>
                <w:rFonts w:ascii="Times New Roman"/>
                <w:sz w:val="12"/>
              </w:rPr>
            </w:pPr>
          </w:p>
        </w:tc>
        <w:tc>
          <w:tcPr>
            <w:tcW w:w="1293" w:type="dxa"/>
          </w:tcPr>
          <w:p w:rsidR="009004E6" w:rsidRDefault="009004E6" w:rsidP="009004E6">
            <w:pPr>
              <w:pStyle w:val="TableParagraph"/>
              <w:spacing w:before="0"/>
              <w:rPr>
                <w:rFonts w:ascii="Times New Roman"/>
                <w:sz w:val="12"/>
              </w:rPr>
            </w:pPr>
          </w:p>
        </w:tc>
        <w:tc>
          <w:tcPr>
            <w:tcW w:w="1019" w:type="dxa"/>
          </w:tcPr>
          <w:p w:rsidR="009004E6" w:rsidRDefault="009004E6" w:rsidP="009004E6">
            <w:pPr>
              <w:pStyle w:val="TableParagraph"/>
              <w:spacing w:before="0"/>
              <w:rPr>
                <w:rFonts w:ascii="Times New Roman"/>
                <w:sz w:val="12"/>
              </w:rPr>
            </w:pPr>
          </w:p>
        </w:tc>
        <w:tc>
          <w:tcPr>
            <w:tcW w:w="987" w:type="dxa"/>
          </w:tcPr>
          <w:p w:rsidR="009004E6" w:rsidRDefault="009004E6" w:rsidP="009004E6">
            <w:pPr>
              <w:pStyle w:val="TableParagraph"/>
              <w:spacing w:before="0"/>
              <w:rPr>
                <w:rFonts w:ascii="Times New Roman"/>
                <w:sz w:val="12"/>
              </w:rPr>
            </w:pPr>
          </w:p>
        </w:tc>
      </w:tr>
      <w:tr w:rsidR="009004E6" w:rsidTr="009004E6">
        <w:trPr>
          <w:trHeight w:val="229"/>
        </w:trPr>
        <w:tc>
          <w:tcPr>
            <w:tcW w:w="1183" w:type="dxa"/>
          </w:tcPr>
          <w:p w:rsidR="009004E6" w:rsidRDefault="009004E6" w:rsidP="009004E6">
            <w:pPr>
              <w:pStyle w:val="TableParagraph"/>
              <w:spacing w:before="27"/>
              <w:ind w:left="50"/>
              <w:rPr>
                <w:sz w:val="14"/>
              </w:rPr>
            </w:pPr>
            <w:r>
              <w:rPr>
                <w:sz w:val="14"/>
              </w:rPr>
              <w:t>10.02.01.01.04</w:t>
            </w:r>
          </w:p>
        </w:tc>
        <w:tc>
          <w:tcPr>
            <w:tcW w:w="4796" w:type="dxa"/>
          </w:tcPr>
          <w:p w:rsidR="009004E6" w:rsidRPr="00E6243B" w:rsidRDefault="009004E6" w:rsidP="009004E6">
            <w:pPr>
              <w:pStyle w:val="TableParagraph"/>
              <w:spacing w:before="27"/>
              <w:ind w:left="755"/>
              <w:rPr>
                <w:sz w:val="14"/>
                <w:lang w:val="es-PE"/>
              </w:rPr>
            </w:pPr>
            <w:r w:rsidRPr="00E6243B">
              <w:rPr>
                <w:sz w:val="14"/>
                <w:lang w:val="es-PE"/>
              </w:rPr>
              <w:t>PERFILADO DEL AREA DE CIMENTACION</w:t>
            </w:r>
          </w:p>
        </w:tc>
        <w:tc>
          <w:tcPr>
            <w:tcW w:w="751" w:type="dxa"/>
          </w:tcPr>
          <w:p w:rsidR="009004E6" w:rsidRDefault="009004E6" w:rsidP="009004E6">
            <w:pPr>
              <w:pStyle w:val="TableParagraph"/>
              <w:spacing w:before="27"/>
              <w:ind w:left="119"/>
              <w:rPr>
                <w:sz w:val="14"/>
              </w:rPr>
            </w:pPr>
            <w:r>
              <w:rPr>
                <w:sz w:val="14"/>
              </w:rPr>
              <w:t>m2</w:t>
            </w:r>
          </w:p>
        </w:tc>
        <w:tc>
          <w:tcPr>
            <w:tcW w:w="1293" w:type="dxa"/>
          </w:tcPr>
          <w:p w:rsidR="009004E6" w:rsidRDefault="009004E6" w:rsidP="009004E6">
            <w:pPr>
              <w:pStyle w:val="TableParagraph"/>
              <w:spacing w:before="27"/>
              <w:ind w:right="304"/>
              <w:jc w:val="right"/>
              <w:rPr>
                <w:sz w:val="14"/>
              </w:rPr>
            </w:pPr>
            <w:r>
              <w:rPr>
                <w:sz w:val="14"/>
              </w:rPr>
              <w:t>19,786.74</w:t>
            </w:r>
          </w:p>
        </w:tc>
        <w:tc>
          <w:tcPr>
            <w:tcW w:w="1019" w:type="dxa"/>
          </w:tcPr>
          <w:p w:rsidR="009004E6" w:rsidRDefault="009004E6" w:rsidP="009004E6">
            <w:pPr>
              <w:pStyle w:val="TableParagraph"/>
              <w:spacing w:before="27"/>
              <w:ind w:right="202"/>
              <w:jc w:val="right"/>
              <w:rPr>
                <w:sz w:val="14"/>
              </w:rPr>
            </w:pPr>
            <w:r>
              <w:rPr>
                <w:sz w:val="14"/>
              </w:rPr>
              <w:t>1.08</w:t>
            </w:r>
          </w:p>
        </w:tc>
        <w:tc>
          <w:tcPr>
            <w:tcW w:w="987" w:type="dxa"/>
          </w:tcPr>
          <w:p w:rsidR="009004E6" w:rsidRDefault="009004E6" w:rsidP="009004E6">
            <w:pPr>
              <w:pStyle w:val="TableParagraph"/>
              <w:spacing w:before="27"/>
              <w:ind w:right="51"/>
              <w:jc w:val="right"/>
              <w:rPr>
                <w:sz w:val="14"/>
              </w:rPr>
            </w:pPr>
            <w:r>
              <w:rPr>
                <w:sz w:val="14"/>
              </w:rPr>
              <w:t>21,369.68</w:t>
            </w:r>
          </w:p>
        </w:tc>
      </w:tr>
      <w:tr w:rsidR="009004E6" w:rsidTr="009004E6">
        <w:trPr>
          <w:trHeight w:val="200"/>
        </w:trPr>
        <w:tc>
          <w:tcPr>
            <w:tcW w:w="1183" w:type="dxa"/>
          </w:tcPr>
          <w:p w:rsidR="009004E6" w:rsidRDefault="009004E6" w:rsidP="009004E6">
            <w:pPr>
              <w:pStyle w:val="TableParagraph"/>
              <w:spacing w:line="141" w:lineRule="exact"/>
              <w:ind w:left="50"/>
              <w:rPr>
                <w:sz w:val="14"/>
              </w:rPr>
            </w:pPr>
            <w:r>
              <w:rPr>
                <w:sz w:val="14"/>
              </w:rPr>
              <w:t>10.02.01.01.05</w:t>
            </w:r>
          </w:p>
        </w:tc>
        <w:tc>
          <w:tcPr>
            <w:tcW w:w="4796" w:type="dxa"/>
          </w:tcPr>
          <w:p w:rsidR="009004E6" w:rsidRPr="00E6243B" w:rsidRDefault="009004E6" w:rsidP="009004E6">
            <w:pPr>
              <w:pStyle w:val="TableParagraph"/>
              <w:spacing w:line="141" w:lineRule="exact"/>
              <w:ind w:right="114"/>
              <w:jc w:val="right"/>
              <w:rPr>
                <w:sz w:val="14"/>
                <w:lang w:val="es-PE"/>
              </w:rPr>
            </w:pPr>
            <w:r w:rsidRPr="00E6243B">
              <w:rPr>
                <w:sz w:val="14"/>
                <w:lang w:val="es-PE"/>
              </w:rPr>
              <w:t>CARGUIO Y TRANSPORTE DEL MATERIAL ORGANICO A DEPOSITO DE</w:t>
            </w:r>
          </w:p>
        </w:tc>
        <w:tc>
          <w:tcPr>
            <w:tcW w:w="751" w:type="dxa"/>
          </w:tcPr>
          <w:p w:rsidR="009004E6" w:rsidRDefault="009004E6" w:rsidP="009004E6">
            <w:pPr>
              <w:pStyle w:val="TableParagraph"/>
              <w:spacing w:line="141" w:lineRule="exact"/>
              <w:ind w:left="116"/>
              <w:rPr>
                <w:sz w:val="14"/>
              </w:rPr>
            </w:pPr>
            <w:r>
              <w:rPr>
                <w:sz w:val="14"/>
              </w:rPr>
              <w:t>m3</w:t>
            </w:r>
          </w:p>
        </w:tc>
        <w:tc>
          <w:tcPr>
            <w:tcW w:w="1293" w:type="dxa"/>
          </w:tcPr>
          <w:p w:rsidR="009004E6" w:rsidRDefault="009004E6" w:rsidP="009004E6">
            <w:pPr>
              <w:pStyle w:val="TableParagraph"/>
              <w:spacing w:line="141" w:lineRule="exact"/>
              <w:ind w:right="304"/>
              <w:jc w:val="right"/>
              <w:rPr>
                <w:sz w:val="14"/>
              </w:rPr>
            </w:pPr>
            <w:r>
              <w:rPr>
                <w:sz w:val="14"/>
              </w:rPr>
              <w:t>97,373.96</w:t>
            </w:r>
          </w:p>
        </w:tc>
        <w:tc>
          <w:tcPr>
            <w:tcW w:w="1019" w:type="dxa"/>
          </w:tcPr>
          <w:p w:rsidR="009004E6" w:rsidRDefault="009004E6" w:rsidP="009004E6">
            <w:pPr>
              <w:pStyle w:val="TableParagraph"/>
              <w:spacing w:line="141" w:lineRule="exact"/>
              <w:ind w:right="202"/>
              <w:jc w:val="right"/>
              <w:rPr>
                <w:sz w:val="14"/>
              </w:rPr>
            </w:pPr>
            <w:r>
              <w:rPr>
                <w:sz w:val="14"/>
              </w:rPr>
              <w:t>2.48</w:t>
            </w:r>
          </w:p>
        </w:tc>
        <w:tc>
          <w:tcPr>
            <w:tcW w:w="987" w:type="dxa"/>
          </w:tcPr>
          <w:p w:rsidR="009004E6" w:rsidRDefault="009004E6" w:rsidP="009004E6">
            <w:pPr>
              <w:pStyle w:val="TableParagraph"/>
              <w:spacing w:line="141" w:lineRule="exact"/>
              <w:ind w:right="51"/>
              <w:jc w:val="right"/>
              <w:rPr>
                <w:sz w:val="14"/>
              </w:rPr>
            </w:pPr>
            <w:r>
              <w:rPr>
                <w:sz w:val="14"/>
              </w:rPr>
              <w:t>241,487.42</w:t>
            </w:r>
          </w:p>
        </w:tc>
      </w:tr>
      <w:tr w:rsidR="009004E6" w:rsidTr="009004E6">
        <w:trPr>
          <w:trHeight w:val="190"/>
        </w:trPr>
        <w:tc>
          <w:tcPr>
            <w:tcW w:w="1183" w:type="dxa"/>
          </w:tcPr>
          <w:p w:rsidR="009004E6" w:rsidRDefault="009004E6" w:rsidP="009004E6">
            <w:pPr>
              <w:pStyle w:val="TableParagraph"/>
              <w:spacing w:before="0"/>
              <w:rPr>
                <w:rFonts w:ascii="Times New Roman"/>
                <w:sz w:val="12"/>
              </w:rPr>
            </w:pPr>
          </w:p>
        </w:tc>
        <w:tc>
          <w:tcPr>
            <w:tcW w:w="4796" w:type="dxa"/>
          </w:tcPr>
          <w:p w:rsidR="009004E6" w:rsidRDefault="009004E6" w:rsidP="009004E6">
            <w:pPr>
              <w:pStyle w:val="TableParagraph"/>
              <w:spacing w:before="0"/>
              <w:ind w:left="367"/>
              <w:rPr>
                <w:sz w:val="14"/>
              </w:rPr>
            </w:pPr>
            <w:r>
              <w:rPr>
                <w:sz w:val="14"/>
              </w:rPr>
              <w:t>TOP SOIL D&lt;1.00 Km</w:t>
            </w:r>
          </w:p>
        </w:tc>
        <w:tc>
          <w:tcPr>
            <w:tcW w:w="751" w:type="dxa"/>
          </w:tcPr>
          <w:p w:rsidR="009004E6" w:rsidRDefault="009004E6" w:rsidP="009004E6">
            <w:pPr>
              <w:pStyle w:val="TableParagraph"/>
              <w:spacing w:before="0"/>
              <w:rPr>
                <w:rFonts w:ascii="Times New Roman"/>
                <w:sz w:val="12"/>
              </w:rPr>
            </w:pPr>
          </w:p>
        </w:tc>
        <w:tc>
          <w:tcPr>
            <w:tcW w:w="1293" w:type="dxa"/>
          </w:tcPr>
          <w:p w:rsidR="009004E6" w:rsidRDefault="009004E6" w:rsidP="009004E6">
            <w:pPr>
              <w:pStyle w:val="TableParagraph"/>
              <w:spacing w:before="0"/>
              <w:rPr>
                <w:rFonts w:ascii="Times New Roman"/>
                <w:sz w:val="12"/>
              </w:rPr>
            </w:pPr>
          </w:p>
        </w:tc>
        <w:tc>
          <w:tcPr>
            <w:tcW w:w="1019" w:type="dxa"/>
          </w:tcPr>
          <w:p w:rsidR="009004E6" w:rsidRDefault="009004E6" w:rsidP="009004E6">
            <w:pPr>
              <w:pStyle w:val="TableParagraph"/>
              <w:spacing w:before="0"/>
              <w:rPr>
                <w:rFonts w:ascii="Times New Roman"/>
                <w:sz w:val="12"/>
              </w:rPr>
            </w:pPr>
          </w:p>
        </w:tc>
        <w:tc>
          <w:tcPr>
            <w:tcW w:w="987" w:type="dxa"/>
          </w:tcPr>
          <w:p w:rsidR="009004E6" w:rsidRDefault="009004E6" w:rsidP="009004E6">
            <w:pPr>
              <w:pStyle w:val="TableParagraph"/>
              <w:spacing w:before="0"/>
              <w:rPr>
                <w:rFonts w:ascii="Times New Roman"/>
                <w:sz w:val="12"/>
              </w:rPr>
            </w:pPr>
          </w:p>
        </w:tc>
      </w:tr>
      <w:tr w:rsidR="009004E6" w:rsidTr="009004E6">
        <w:trPr>
          <w:trHeight w:val="226"/>
        </w:trPr>
        <w:tc>
          <w:tcPr>
            <w:tcW w:w="1183" w:type="dxa"/>
          </w:tcPr>
          <w:p w:rsidR="009004E6" w:rsidRDefault="009004E6" w:rsidP="009004E6">
            <w:pPr>
              <w:pStyle w:val="TableParagraph"/>
              <w:spacing w:before="28"/>
              <w:ind w:left="50"/>
              <w:rPr>
                <w:sz w:val="14"/>
              </w:rPr>
            </w:pPr>
            <w:r>
              <w:rPr>
                <w:sz w:val="14"/>
              </w:rPr>
              <w:t>10.02.01.01.06</w:t>
            </w:r>
          </w:p>
        </w:tc>
        <w:tc>
          <w:tcPr>
            <w:tcW w:w="4796" w:type="dxa"/>
          </w:tcPr>
          <w:p w:rsidR="009004E6" w:rsidRPr="00E6243B" w:rsidRDefault="009004E6" w:rsidP="009004E6">
            <w:pPr>
              <w:pStyle w:val="TableParagraph"/>
              <w:spacing w:before="28"/>
              <w:ind w:right="125"/>
              <w:jc w:val="right"/>
              <w:rPr>
                <w:sz w:val="14"/>
                <w:lang w:val="es-PE"/>
              </w:rPr>
            </w:pPr>
            <w:r w:rsidRPr="00E6243B">
              <w:rPr>
                <w:sz w:val="14"/>
                <w:lang w:val="es-PE"/>
              </w:rPr>
              <w:t>ACONDICIONAMIENTO DE MATERIAL DE EXCAVACION EN BOTADERO</w:t>
            </w:r>
          </w:p>
        </w:tc>
        <w:tc>
          <w:tcPr>
            <w:tcW w:w="751" w:type="dxa"/>
          </w:tcPr>
          <w:p w:rsidR="009004E6" w:rsidRDefault="009004E6" w:rsidP="009004E6">
            <w:pPr>
              <w:pStyle w:val="TableParagraph"/>
              <w:spacing w:before="28"/>
              <w:ind w:left="117"/>
              <w:rPr>
                <w:sz w:val="14"/>
              </w:rPr>
            </w:pPr>
            <w:r>
              <w:rPr>
                <w:sz w:val="14"/>
              </w:rPr>
              <w:t>m3</w:t>
            </w:r>
          </w:p>
        </w:tc>
        <w:tc>
          <w:tcPr>
            <w:tcW w:w="1293" w:type="dxa"/>
          </w:tcPr>
          <w:p w:rsidR="009004E6" w:rsidRDefault="009004E6" w:rsidP="009004E6">
            <w:pPr>
              <w:pStyle w:val="TableParagraph"/>
              <w:spacing w:before="28"/>
              <w:ind w:right="304"/>
              <w:jc w:val="right"/>
              <w:rPr>
                <w:sz w:val="14"/>
              </w:rPr>
            </w:pPr>
            <w:r>
              <w:rPr>
                <w:sz w:val="14"/>
              </w:rPr>
              <w:t>97,373.96</w:t>
            </w:r>
          </w:p>
        </w:tc>
        <w:tc>
          <w:tcPr>
            <w:tcW w:w="1019" w:type="dxa"/>
          </w:tcPr>
          <w:p w:rsidR="009004E6" w:rsidRDefault="009004E6" w:rsidP="009004E6">
            <w:pPr>
              <w:pStyle w:val="TableParagraph"/>
              <w:spacing w:before="28"/>
              <w:ind w:right="202"/>
              <w:jc w:val="right"/>
              <w:rPr>
                <w:sz w:val="14"/>
              </w:rPr>
            </w:pPr>
            <w:r>
              <w:rPr>
                <w:sz w:val="14"/>
              </w:rPr>
              <w:t>1.62</w:t>
            </w:r>
          </w:p>
        </w:tc>
        <w:tc>
          <w:tcPr>
            <w:tcW w:w="987" w:type="dxa"/>
          </w:tcPr>
          <w:p w:rsidR="009004E6" w:rsidRDefault="009004E6" w:rsidP="009004E6">
            <w:pPr>
              <w:pStyle w:val="TableParagraph"/>
              <w:spacing w:before="28"/>
              <w:ind w:right="51"/>
              <w:jc w:val="right"/>
              <w:rPr>
                <w:sz w:val="14"/>
              </w:rPr>
            </w:pPr>
            <w:r>
              <w:rPr>
                <w:sz w:val="14"/>
              </w:rPr>
              <w:t>157,745.82</w:t>
            </w:r>
          </w:p>
        </w:tc>
      </w:tr>
      <w:tr w:rsidR="009004E6" w:rsidTr="009004E6">
        <w:trPr>
          <w:trHeight w:val="245"/>
        </w:trPr>
        <w:tc>
          <w:tcPr>
            <w:tcW w:w="1183" w:type="dxa"/>
          </w:tcPr>
          <w:p w:rsidR="009004E6" w:rsidRDefault="009004E6" w:rsidP="009004E6">
            <w:pPr>
              <w:pStyle w:val="TableParagraph"/>
              <w:ind w:left="50"/>
              <w:rPr>
                <w:sz w:val="14"/>
              </w:rPr>
            </w:pPr>
            <w:r>
              <w:rPr>
                <w:color w:val="800000"/>
                <w:sz w:val="14"/>
              </w:rPr>
              <w:t>10.02.01.02</w:t>
            </w:r>
          </w:p>
        </w:tc>
        <w:tc>
          <w:tcPr>
            <w:tcW w:w="4796" w:type="dxa"/>
          </w:tcPr>
          <w:p w:rsidR="009004E6" w:rsidRDefault="009004E6" w:rsidP="009004E6">
            <w:pPr>
              <w:pStyle w:val="TableParagraph"/>
              <w:ind w:left="658"/>
              <w:rPr>
                <w:b/>
                <w:sz w:val="14"/>
              </w:rPr>
            </w:pPr>
            <w:r>
              <w:rPr>
                <w:b/>
                <w:color w:val="800000"/>
                <w:sz w:val="14"/>
              </w:rPr>
              <w:t>CONTRUCCION DEL DIQUE ETAPA 10</w:t>
            </w:r>
          </w:p>
        </w:tc>
        <w:tc>
          <w:tcPr>
            <w:tcW w:w="751" w:type="dxa"/>
          </w:tcPr>
          <w:p w:rsidR="009004E6" w:rsidRDefault="009004E6" w:rsidP="009004E6">
            <w:pPr>
              <w:pStyle w:val="TableParagraph"/>
              <w:spacing w:before="0"/>
              <w:rPr>
                <w:rFonts w:ascii="Times New Roman"/>
                <w:sz w:val="14"/>
              </w:rPr>
            </w:pPr>
          </w:p>
        </w:tc>
        <w:tc>
          <w:tcPr>
            <w:tcW w:w="1293" w:type="dxa"/>
          </w:tcPr>
          <w:p w:rsidR="009004E6" w:rsidRDefault="009004E6" w:rsidP="009004E6">
            <w:pPr>
              <w:pStyle w:val="TableParagraph"/>
              <w:spacing w:before="0"/>
              <w:rPr>
                <w:rFonts w:ascii="Times New Roman"/>
                <w:sz w:val="14"/>
              </w:rPr>
            </w:pPr>
          </w:p>
        </w:tc>
        <w:tc>
          <w:tcPr>
            <w:tcW w:w="1019" w:type="dxa"/>
          </w:tcPr>
          <w:p w:rsidR="009004E6" w:rsidRDefault="009004E6" w:rsidP="009004E6">
            <w:pPr>
              <w:pStyle w:val="TableParagraph"/>
              <w:spacing w:before="0"/>
              <w:rPr>
                <w:rFonts w:ascii="Times New Roman"/>
                <w:sz w:val="14"/>
              </w:rPr>
            </w:pPr>
          </w:p>
        </w:tc>
        <w:tc>
          <w:tcPr>
            <w:tcW w:w="987" w:type="dxa"/>
          </w:tcPr>
          <w:p w:rsidR="009004E6" w:rsidRDefault="009004E6" w:rsidP="009004E6">
            <w:pPr>
              <w:pStyle w:val="TableParagraph"/>
              <w:spacing w:before="37"/>
              <w:ind w:right="55"/>
              <w:jc w:val="right"/>
              <w:rPr>
                <w:b/>
                <w:sz w:val="14"/>
              </w:rPr>
            </w:pPr>
            <w:r>
              <w:rPr>
                <w:b/>
                <w:color w:val="800000"/>
                <w:sz w:val="14"/>
              </w:rPr>
              <w:t>7,019,881.77</w:t>
            </w:r>
          </w:p>
        </w:tc>
      </w:tr>
      <w:tr w:rsidR="009004E6" w:rsidTr="009004E6">
        <w:trPr>
          <w:trHeight w:val="241"/>
        </w:trPr>
        <w:tc>
          <w:tcPr>
            <w:tcW w:w="1183" w:type="dxa"/>
          </w:tcPr>
          <w:p w:rsidR="009004E6" w:rsidRDefault="009004E6" w:rsidP="009004E6">
            <w:pPr>
              <w:pStyle w:val="TableParagraph"/>
              <w:spacing w:before="39"/>
              <w:ind w:left="50"/>
              <w:rPr>
                <w:sz w:val="14"/>
              </w:rPr>
            </w:pPr>
            <w:r>
              <w:rPr>
                <w:sz w:val="14"/>
              </w:rPr>
              <w:t>10.02.01.02.01</w:t>
            </w:r>
          </w:p>
        </w:tc>
        <w:tc>
          <w:tcPr>
            <w:tcW w:w="4796" w:type="dxa"/>
          </w:tcPr>
          <w:p w:rsidR="009004E6" w:rsidRDefault="009004E6" w:rsidP="009004E6">
            <w:pPr>
              <w:pStyle w:val="TableParagraph"/>
              <w:spacing w:before="39"/>
              <w:ind w:left="755"/>
              <w:rPr>
                <w:sz w:val="14"/>
              </w:rPr>
            </w:pPr>
            <w:r>
              <w:rPr>
                <w:sz w:val="14"/>
              </w:rPr>
              <w:t>CONFORMACION DEL DIQUE ETAPA 10</w:t>
            </w:r>
          </w:p>
        </w:tc>
        <w:tc>
          <w:tcPr>
            <w:tcW w:w="751" w:type="dxa"/>
          </w:tcPr>
          <w:p w:rsidR="009004E6" w:rsidRDefault="009004E6" w:rsidP="009004E6">
            <w:pPr>
              <w:pStyle w:val="TableParagraph"/>
              <w:spacing w:before="39"/>
              <w:ind w:left="119"/>
              <w:rPr>
                <w:sz w:val="14"/>
              </w:rPr>
            </w:pPr>
            <w:r>
              <w:rPr>
                <w:sz w:val="14"/>
              </w:rPr>
              <w:t>m3</w:t>
            </w:r>
          </w:p>
        </w:tc>
        <w:tc>
          <w:tcPr>
            <w:tcW w:w="1293" w:type="dxa"/>
          </w:tcPr>
          <w:p w:rsidR="009004E6" w:rsidRDefault="009004E6" w:rsidP="009004E6">
            <w:pPr>
              <w:pStyle w:val="TableParagraph"/>
              <w:spacing w:before="39"/>
              <w:ind w:right="304"/>
              <w:jc w:val="right"/>
              <w:rPr>
                <w:sz w:val="14"/>
              </w:rPr>
            </w:pPr>
            <w:r>
              <w:rPr>
                <w:sz w:val="14"/>
              </w:rPr>
              <w:t>540,952.41</w:t>
            </w:r>
          </w:p>
        </w:tc>
        <w:tc>
          <w:tcPr>
            <w:tcW w:w="1019" w:type="dxa"/>
          </w:tcPr>
          <w:p w:rsidR="009004E6" w:rsidRDefault="009004E6" w:rsidP="009004E6">
            <w:pPr>
              <w:pStyle w:val="TableParagraph"/>
              <w:spacing w:before="39"/>
              <w:ind w:right="202"/>
              <w:jc w:val="right"/>
              <w:rPr>
                <w:sz w:val="14"/>
              </w:rPr>
            </w:pPr>
            <w:r>
              <w:rPr>
                <w:sz w:val="14"/>
              </w:rPr>
              <w:t>9.95</w:t>
            </w:r>
          </w:p>
        </w:tc>
        <w:tc>
          <w:tcPr>
            <w:tcW w:w="987" w:type="dxa"/>
          </w:tcPr>
          <w:p w:rsidR="009004E6" w:rsidRDefault="009004E6" w:rsidP="009004E6">
            <w:pPr>
              <w:pStyle w:val="TableParagraph"/>
              <w:spacing w:before="39"/>
              <w:ind w:right="51"/>
              <w:jc w:val="right"/>
              <w:rPr>
                <w:sz w:val="14"/>
              </w:rPr>
            </w:pPr>
            <w:r>
              <w:rPr>
                <w:sz w:val="14"/>
              </w:rPr>
              <w:t>5,382,476.48</w:t>
            </w:r>
          </w:p>
        </w:tc>
      </w:tr>
      <w:tr w:rsidR="009004E6" w:rsidTr="009004E6">
        <w:trPr>
          <w:trHeight w:val="242"/>
        </w:trPr>
        <w:tc>
          <w:tcPr>
            <w:tcW w:w="1183" w:type="dxa"/>
          </w:tcPr>
          <w:p w:rsidR="009004E6" w:rsidRDefault="009004E6" w:rsidP="009004E6">
            <w:pPr>
              <w:pStyle w:val="TableParagraph"/>
              <w:ind w:left="50"/>
              <w:rPr>
                <w:sz w:val="14"/>
              </w:rPr>
            </w:pPr>
            <w:r>
              <w:rPr>
                <w:sz w:val="14"/>
              </w:rPr>
              <w:t>10.02.01.02.02</w:t>
            </w:r>
          </w:p>
        </w:tc>
        <w:tc>
          <w:tcPr>
            <w:tcW w:w="4796" w:type="dxa"/>
          </w:tcPr>
          <w:p w:rsidR="009004E6" w:rsidRPr="00E6243B" w:rsidRDefault="009004E6" w:rsidP="009004E6">
            <w:pPr>
              <w:pStyle w:val="TableParagraph"/>
              <w:ind w:left="755"/>
              <w:rPr>
                <w:sz w:val="14"/>
                <w:lang w:val="es-PE"/>
              </w:rPr>
            </w:pPr>
            <w:r w:rsidRPr="00E6243B">
              <w:rPr>
                <w:sz w:val="14"/>
                <w:lang w:val="es-PE"/>
              </w:rPr>
              <w:t>CONFORMACION DEL DREN TIPO CHIMENEA</w:t>
            </w:r>
          </w:p>
        </w:tc>
        <w:tc>
          <w:tcPr>
            <w:tcW w:w="751" w:type="dxa"/>
          </w:tcPr>
          <w:p w:rsidR="009004E6" w:rsidRDefault="009004E6" w:rsidP="009004E6">
            <w:pPr>
              <w:pStyle w:val="TableParagraph"/>
              <w:ind w:left="119"/>
              <w:rPr>
                <w:sz w:val="14"/>
              </w:rPr>
            </w:pPr>
            <w:r>
              <w:rPr>
                <w:sz w:val="14"/>
              </w:rPr>
              <w:t>m3</w:t>
            </w:r>
          </w:p>
        </w:tc>
        <w:tc>
          <w:tcPr>
            <w:tcW w:w="1293" w:type="dxa"/>
          </w:tcPr>
          <w:p w:rsidR="009004E6" w:rsidRDefault="009004E6" w:rsidP="009004E6">
            <w:pPr>
              <w:pStyle w:val="TableParagraph"/>
              <w:ind w:right="304"/>
              <w:jc w:val="right"/>
              <w:rPr>
                <w:sz w:val="14"/>
              </w:rPr>
            </w:pPr>
            <w:r>
              <w:rPr>
                <w:sz w:val="14"/>
              </w:rPr>
              <w:t>5,705.61</w:t>
            </w:r>
          </w:p>
        </w:tc>
        <w:tc>
          <w:tcPr>
            <w:tcW w:w="1019" w:type="dxa"/>
          </w:tcPr>
          <w:p w:rsidR="009004E6" w:rsidRDefault="009004E6" w:rsidP="009004E6">
            <w:pPr>
              <w:pStyle w:val="TableParagraph"/>
              <w:ind w:right="202"/>
              <w:jc w:val="right"/>
              <w:rPr>
                <w:sz w:val="14"/>
              </w:rPr>
            </w:pPr>
            <w:r>
              <w:rPr>
                <w:sz w:val="14"/>
              </w:rPr>
              <w:t>50.84</w:t>
            </w:r>
          </w:p>
        </w:tc>
        <w:tc>
          <w:tcPr>
            <w:tcW w:w="987" w:type="dxa"/>
          </w:tcPr>
          <w:p w:rsidR="009004E6" w:rsidRDefault="009004E6" w:rsidP="009004E6">
            <w:pPr>
              <w:pStyle w:val="TableParagraph"/>
              <w:ind w:right="51"/>
              <w:jc w:val="right"/>
              <w:rPr>
                <w:sz w:val="14"/>
              </w:rPr>
            </w:pPr>
            <w:r>
              <w:rPr>
                <w:sz w:val="14"/>
              </w:rPr>
              <w:t>290,073.21</w:t>
            </w:r>
          </w:p>
        </w:tc>
      </w:tr>
      <w:tr w:rsidR="009004E6" w:rsidTr="009004E6">
        <w:trPr>
          <w:trHeight w:val="241"/>
        </w:trPr>
        <w:tc>
          <w:tcPr>
            <w:tcW w:w="1183" w:type="dxa"/>
          </w:tcPr>
          <w:p w:rsidR="009004E6" w:rsidRDefault="009004E6" w:rsidP="009004E6">
            <w:pPr>
              <w:pStyle w:val="TableParagraph"/>
              <w:ind w:left="50"/>
              <w:rPr>
                <w:sz w:val="14"/>
              </w:rPr>
            </w:pPr>
            <w:r>
              <w:rPr>
                <w:sz w:val="14"/>
              </w:rPr>
              <w:t>10.02.01.02.03</w:t>
            </w:r>
          </w:p>
        </w:tc>
        <w:tc>
          <w:tcPr>
            <w:tcW w:w="4796" w:type="dxa"/>
          </w:tcPr>
          <w:p w:rsidR="009004E6" w:rsidRPr="00E6243B" w:rsidRDefault="009004E6" w:rsidP="009004E6">
            <w:pPr>
              <w:pStyle w:val="TableParagraph"/>
              <w:ind w:left="755"/>
              <w:rPr>
                <w:sz w:val="14"/>
                <w:lang w:val="es-PE"/>
              </w:rPr>
            </w:pPr>
            <w:r w:rsidRPr="00E6243B">
              <w:rPr>
                <w:sz w:val="14"/>
                <w:lang w:val="es-PE"/>
              </w:rPr>
              <w:t>CONFORMACION DEL DREN TIPO BLANKET</w:t>
            </w:r>
          </w:p>
        </w:tc>
        <w:tc>
          <w:tcPr>
            <w:tcW w:w="751" w:type="dxa"/>
          </w:tcPr>
          <w:p w:rsidR="009004E6" w:rsidRDefault="009004E6" w:rsidP="009004E6">
            <w:pPr>
              <w:pStyle w:val="TableParagraph"/>
              <w:ind w:left="119"/>
              <w:rPr>
                <w:sz w:val="14"/>
              </w:rPr>
            </w:pPr>
            <w:r>
              <w:rPr>
                <w:sz w:val="14"/>
              </w:rPr>
              <w:t>m3</w:t>
            </w:r>
          </w:p>
        </w:tc>
        <w:tc>
          <w:tcPr>
            <w:tcW w:w="1293" w:type="dxa"/>
          </w:tcPr>
          <w:p w:rsidR="009004E6" w:rsidRDefault="009004E6" w:rsidP="009004E6">
            <w:pPr>
              <w:pStyle w:val="TableParagraph"/>
              <w:ind w:right="304"/>
              <w:jc w:val="right"/>
              <w:rPr>
                <w:sz w:val="14"/>
              </w:rPr>
            </w:pPr>
            <w:r>
              <w:rPr>
                <w:sz w:val="14"/>
              </w:rPr>
              <w:t>2,898.00</w:t>
            </w:r>
          </w:p>
        </w:tc>
        <w:tc>
          <w:tcPr>
            <w:tcW w:w="1019" w:type="dxa"/>
          </w:tcPr>
          <w:p w:rsidR="009004E6" w:rsidRDefault="009004E6" w:rsidP="009004E6">
            <w:pPr>
              <w:pStyle w:val="TableParagraph"/>
              <w:ind w:right="202"/>
              <w:jc w:val="right"/>
              <w:rPr>
                <w:sz w:val="14"/>
              </w:rPr>
            </w:pPr>
            <w:r>
              <w:rPr>
                <w:sz w:val="14"/>
              </w:rPr>
              <w:t>52.51</w:t>
            </w:r>
          </w:p>
        </w:tc>
        <w:tc>
          <w:tcPr>
            <w:tcW w:w="987" w:type="dxa"/>
          </w:tcPr>
          <w:p w:rsidR="009004E6" w:rsidRDefault="009004E6" w:rsidP="009004E6">
            <w:pPr>
              <w:pStyle w:val="TableParagraph"/>
              <w:ind w:right="51"/>
              <w:jc w:val="right"/>
              <w:rPr>
                <w:sz w:val="14"/>
              </w:rPr>
            </w:pPr>
            <w:r>
              <w:rPr>
                <w:sz w:val="14"/>
              </w:rPr>
              <w:t>152,173.98</w:t>
            </w:r>
          </w:p>
        </w:tc>
      </w:tr>
      <w:tr w:rsidR="009004E6" w:rsidTr="009004E6">
        <w:trPr>
          <w:trHeight w:val="241"/>
        </w:trPr>
        <w:tc>
          <w:tcPr>
            <w:tcW w:w="1183" w:type="dxa"/>
          </w:tcPr>
          <w:p w:rsidR="009004E6" w:rsidRDefault="009004E6" w:rsidP="009004E6">
            <w:pPr>
              <w:pStyle w:val="TableParagraph"/>
              <w:spacing w:before="39"/>
              <w:ind w:left="50"/>
              <w:rPr>
                <w:sz w:val="14"/>
              </w:rPr>
            </w:pPr>
            <w:r>
              <w:rPr>
                <w:sz w:val="14"/>
              </w:rPr>
              <w:t>10.02.01.02.04</w:t>
            </w:r>
          </w:p>
        </w:tc>
        <w:tc>
          <w:tcPr>
            <w:tcW w:w="4796" w:type="dxa"/>
          </w:tcPr>
          <w:p w:rsidR="009004E6" w:rsidRPr="00E6243B" w:rsidRDefault="009004E6" w:rsidP="009004E6">
            <w:pPr>
              <w:pStyle w:val="TableParagraph"/>
              <w:spacing w:before="39"/>
              <w:ind w:left="755"/>
              <w:rPr>
                <w:sz w:val="14"/>
                <w:lang w:val="es-PE"/>
              </w:rPr>
            </w:pPr>
            <w:r w:rsidRPr="00E6243B">
              <w:rPr>
                <w:sz w:val="14"/>
                <w:lang w:val="es-PE"/>
              </w:rPr>
              <w:t>CONFORMACION DEL DREN TIPO FAJA</w:t>
            </w:r>
          </w:p>
        </w:tc>
        <w:tc>
          <w:tcPr>
            <w:tcW w:w="751" w:type="dxa"/>
          </w:tcPr>
          <w:p w:rsidR="009004E6" w:rsidRDefault="009004E6" w:rsidP="009004E6">
            <w:pPr>
              <w:pStyle w:val="TableParagraph"/>
              <w:spacing w:before="39"/>
              <w:ind w:left="119"/>
              <w:rPr>
                <w:sz w:val="14"/>
              </w:rPr>
            </w:pPr>
            <w:r>
              <w:rPr>
                <w:sz w:val="14"/>
              </w:rPr>
              <w:t>m3</w:t>
            </w:r>
          </w:p>
        </w:tc>
        <w:tc>
          <w:tcPr>
            <w:tcW w:w="1293" w:type="dxa"/>
          </w:tcPr>
          <w:p w:rsidR="009004E6" w:rsidRDefault="009004E6" w:rsidP="009004E6">
            <w:pPr>
              <w:pStyle w:val="TableParagraph"/>
              <w:spacing w:before="39"/>
              <w:ind w:right="304"/>
              <w:jc w:val="right"/>
              <w:rPr>
                <w:sz w:val="14"/>
              </w:rPr>
            </w:pPr>
            <w:r>
              <w:rPr>
                <w:sz w:val="14"/>
              </w:rPr>
              <w:t>19,614.50</w:t>
            </w:r>
          </w:p>
        </w:tc>
        <w:tc>
          <w:tcPr>
            <w:tcW w:w="1019" w:type="dxa"/>
          </w:tcPr>
          <w:p w:rsidR="009004E6" w:rsidRDefault="009004E6" w:rsidP="009004E6">
            <w:pPr>
              <w:pStyle w:val="TableParagraph"/>
              <w:spacing w:before="39"/>
              <w:ind w:right="202"/>
              <w:jc w:val="right"/>
              <w:rPr>
                <w:sz w:val="14"/>
              </w:rPr>
            </w:pPr>
            <w:r>
              <w:rPr>
                <w:sz w:val="14"/>
              </w:rPr>
              <w:t>53.20</w:t>
            </w:r>
          </w:p>
        </w:tc>
        <w:tc>
          <w:tcPr>
            <w:tcW w:w="987" w:type="dxa"/>
          </w:tcPr>
          <w:p w:rsidR="009004E6" w:rsidRDefault="009004E6" w:rsidP="009004E6">
            <w:pPr>
              <w:pStyle w:val="TableParagraph"/>
              <w:spacing w:before="39"/>
              <w:ind w:right="51"/>
              <w:jc w:val="right"/>
              <w:rPr>
                <w:sz w:val="14"/>
              </w:rPr>
            </w:pPr>
            <w:r>
              <w:rPr>
                <w:sz w:val="14"/>
              </w:rPr>
              <w:t>1,043,491.40</w:t>
            </w:r>
          </w:p>
        </w:tc>
      </w:tr>
      <w:tr w:rsidR="009004E6" w:rsidTr="009004E6">
        <w:trPr>
          <w:trHeight w:val="241"/>
        </w:trPr>
        <w:tc>
          <w:tcPr>
            <w:tcW w:w="1183" w:type="dxa"/>
          </w:tcPr>
          <w:p w:rsidR="009004E6" w:rsidRDefault="009004E6" w:rsidP="009004E6">
            <w:pPr>
              <w:pStyle w:val="TableParagraph"/>
              <w:ind w:left="50"/>
              <w:rPr>
                <w:sz w:val="14"/>
              </w:rPr>
            </w:pPr>
            <w:r>
              <w:rPr>
                <w:sz w:val="14"/>
              </w:rPr>
              <w:t>10.02.01.02.05</w:t>
            </w:r>
          </w:p>
        </w:tc>
        <w:tc>
          <w:tcPr>
            <w:tcW w:w="4796" w:type="dxa"/>
          </w:tcPr>
          <w:p w:rsidR="009004E6" w:rsidRDefault="009004E6" w:rsidP="009004E6">
            <w:pPr>
              <w:pStyle w:val="TableParagraph"/>
              <w:ind w:left="755"/>
              <w:rPr>
                <w:sz w:val="14"/>
              </w:rPr>
            </w:pPr>
            <w:r>
              <w:rPr>
                <w:sz w:val="14"/>
              </w:rPr>
              <w:t>CONFORMACION DEL DREN TALON</w:t>
            </w:r>
          </w:p>
        </w:tc>
        <w:tc>
          <w:tcPr>
            <w:tcW w:w="751" w:type="dxa"/>
          </w:tcPr>
          <w:p w:rsidR="009004E6" w:rsidRDefault="009004E6" w:rsidP="009004E6">
            <w:pPr>
              <w:pStyle w:val="TableParagraph"/>
              <w:ind w:left="119"/>
              <w:rPr>
                <w:sz w:val="14"/>
              </w:rPr>
            </w:pPr>
            <w:r>
              <w:rPr>
                <w:sz w:val="14"/>
              </w:rPr>
              <w:t>m</w:t>
            </w:r>
          </w:p>
        </w:tc>
        <w:tc>
          <w:tcPr>
            <w:tcW w:w="1293" w:type="dxa"/>
          </w:tcPr>
          <w:p w:rsidR="009004E6" w:rsidRDefault="009004E6" w:rsidP="009004E6">
            <w:pPr>
              <w:pStyle w:val="TableParagraph"/>
              <w:ind w:right="304"/>
              <w:jc w:val="right"/>
              <w:rPr>
                <w:sz w:val="14"/>
              </w:rPr>
            </w:pPr>
            <w:r>
              <w:rPr>
                <w:sz w:val="14"/>
              </w:rPr>
              <w:t>1,364.40</w:t>
            </w:r>
          </w:p>
        </w:tc>
        <w:tc>
          <w:tcPr>
            <w:tcW w:w="1019" w:type="dxa"/>
          </w:tcPr>
          <w:p w:rsidR="009004E6" w:rsidRDefault="009004E6" w:rsidP="009004E6">
            <w:pPr>
              <w:pStyle w:val="TableParagraph"/>
              <w:ind w:right="202"/>
              <w:jc w:val="right"/>
              <w:rPr>
                <w:sz w:val="14"/>
              </w:rPr>
            </w:pPr>
            <w:r>
              <w:rPr>
                <w:sz w:val="14"/>
              </w:rPr>
              <w:t>111.16</w:t>
            </w:r>
          </w:p>
        </w:tc>
        <w:tc>
          <w:tcPr>
            <w:tcW w:w="987" w:type="dxa"/>
          </w:tcPr>
          <w:p w:rsidR="009004E6" w:rsidRDefault="009004E6" w:rsidP="009004E6">
            <w:pPr>
              <w:pStyle w:val="TableParagraph"/>
              <w:ind w:right="51"/>
              <w:jc w:val="right"/>
              <w:rPr>
                <w:sz w:val="14"/>
              </w:rPr>
            </w:pPr>
            <w:r>
              <w:rPr>
                <w:sz w:val="14"/>
              </w:rPr>
              <w:t>151,666.70</w:t>
            </w:r>
          </w:p>
        </w:tc>
      </w:tr>
    </w:tbl>
    <w:p w:rsidR="009004E6" w:rsidRDefault="009004E6" w:rsidP="009004E6">
      <w:pPr>
        <w:pStyle w:val="Textoindependiente"/>
        <w:spacing w:before="1"/>
        <w:rPr>
          <w:rFonts w:ascii="Arial" w:hAnsi="Arial" w:cs="Arial"/>
          <w:b/>
          <w:sz w:val="24"/>
          <w:szCs w:val="24"/>
        </w:rPr>
      </w:pPr>
    </w:p>
    <w:p w:rsidR="009004E6" w:rsidRDefault="009004E6" w:rsidP="009004E6">
      <w:pPr>
        <w:pStyle w:val="Textoindependiente"/>
        <w:spacing w:line="480" w:lineRule="auto"/>
        <w:rPr>
          <w:rFonts w:ascii="Arial" w:hAnsi="Arial" w:cs="Arial"/>
          <w:b/>
          <w:sz w:val="24"/>
          <w:szCs w:val="24"/>
        </w:rPr>
      </w:pPr>
    </w:p>
    <w:p w:rsidR="009004E6" w:rsidRPr="00E12493" w:rsidRDefault="009004E6" w:rsidP="009004E6">
      <w:pPr>
        <w:pStyle w:val="Textoindependiente"/>
        <w:spacing w:line="480" w:lineRule="auto"/>
        <w:rPr>
          <w:rFonts w:ascii="Arial" w:hAnsi="Arial" w:cs="Arial"/>
          <w:b/>
          <w:sz w:val="24"/>
          <w:szCs w:val="24"/>
        </w:rPr>
      </w:pPr>
      <w:r w:rsidRPr="00E12493">
        <w:rPr>
          <w:rFonts w:ascii="Arial" w:hAnsi="Arial" w:cs="Arial"/>
          <w:b/>
          <w:sz w:val="24"/>
          <w:szCs w:val="24"/>
        </w:rPr>
        <w:t>COSTO DIRECTO</w:t>
      </w:r>
      <w:r w:rsidRPr="00E12493">
        <w:rPr>
          <w:rFonts w:ascii="Arial" w:hAnsi="Arial" w:cs="Arial"/>
          <w:b/>
          <w:sz w:val="24"/>
          <w:szCs w:val="24"/>
        </w:rPr>
        <w:tab/>
      </w:r>
      <w:r w:rsidRPr="00E12493">
        <w:rPr>
          <w:rFonts w:ascii="Arial" w:hAnsi="Arial" w:cs="Arial"/>
          <w:b/>
          <w:sz w:val="24"/>
          <w:szCs w:val="24"/>
        </w:rPr>
        <w:tab/>
      </w:r>
      <w:r w:rsidRPr="00E12493">
        <w:rPr>
          <w:rFonts w:ascii="Arial" w:hAnsi="Arial" w:cs="Arial"/>
          <w:b/>
          <w:sz w:val="24"/>
          <w:szCs w:val="24"/>
        </w:rPr>
        <w:tab/>
      </w:r>
      <w:r w:rsidRPr="00E12493">
        <w:rPr>
          <w:rFonts w:ascii="Arial" w:hAnsi="Arial" w:cs="Arial"/>
          <w:b/>
          <w:sz w:val="24"/>
          <w:szCs w:val="24"/>
        </w:rPr>
        <w:tab/>
      </w:r>
      <w:r w:rsidRPr="00E12493">
        <w:rPr>
          <w:rFonts w:ascii="Arial" w:hAnsi="Arial" w:cs="Arial"/>
          <w:b/>
          <w:sz w:val="24"/>
          <w:szCs w:val="24"/>
        </w:rPr>
        <w:tab/>
      </w:r>
      <w:r w:rsidRPr="00E12493">
        <w:rPr>
          <w:rFonts w:ascii="Arial" w:hAnsi="Arial" w:cs="Arial"/>
          <w:b/>
          <w:sz w:val="24"/>
          <w:szCs w:val="24"/>
        </w:rPr>
        <w:tab/>
      </w:r>
      <w:r w:rsidRPr="00E12493">
        <w:rPr>
          <w:rFonts w:ascii="Arial" w:hAnsi="Arial" w:cs="Arial"/>
          <w:b/>
          <w:sz w:val="24"/>
          <w:szCs w:val="24"/>
        </w:rPr>
        <w:tab/>
        <w:t>67</w:t>
      </w:r>
      <w:r>
        <w:rPr>
          <w:rFonts w:ascii="Arial" w:hAnsi="Arial" w:cs="Arial"/>
          <w:b/>
          <w:sz w:val="24"/>
          <w:szCs w:val="24"/>
        </w:rPr>
        <w:t>´</w:t>
      </w:r>
      <w:r w:rsidRPr="00E12493">
        <w:rPr>
          <w:rFonts w:ascii="Arial" w:hAnsi="Arial" w:cs="Arial"/>
          <w:b/>
          <w:sz w:val="24"/>
          <w:szCs w:val="24"/>
        </w:rPr>
        <w:t>862,561.31</w:t>
      </w:r>
      <w:r w:rsidRPr="00E12493">
        <w:rPr>
          <w:rFonts w:ascii="Arial" w:hAnsi="Arial" w:cs="Arial"/>
          <w:b/>
          <w:sz w:val="24"/>
          <w:szCs w:val="24"/>
        </w:rPr>
        <w:tab/>
      </w:r>
    </w:p>
    <w:p w:rsidR="009004E6" w:rsidRPr="00E12493" w:rsidRDefault="009004E6" w:rsidP="009004E6">
      <w:pPr>
        <w:spacing w:line="480" w:lineRule="auto"/>
        <w:rPr>
          <w:rFonts w:ascii="Arial" w:hAnsi="Arial" w:cs="Arial"/>
          <w:b/>
        </w:rPr>
      </w:pPr>
      <w:r w:rsidRPr="00E12493">
        <w:rPr>
          <w:rFonts w:ascii="Arial" w:hAnsi="Arial" w:cs="Arial"/>
          <w:b/>
        </w:rPr>
        <w:t>SON: SESENTA Y SIETE MILLONES OCHOCIENTOS SESENTA Y DOS MIL QUINIENTOS SESENTA Y UNO Y 31/100 DOLARES AMERICANOS</w:t>
      </w:r>
    </w:p>
    <w:p w:rsidR="009004E6" w:rsidRDefault="009004E6" w:rsidP="009004E6">
      <w:pPr>
        <w:pStyle w:val="Textoindependiente"/>
        <w:spacing w:before="18"/>
        <w:rPr>
          <w:rFonts w:ascii="Arial" w:hAnsi="Arial" w:cs="Arial"/>
          <w:sz w:val="24"/>
          <w:szCs w:val="24"/>
        </w:rPr>
      </w:pPr>
    </w:p>
    <w:p w:rsidR="009004E6" w:rsidRDefault="009004E6" w:rsidP="009004E6">
      <w:pPr>
        <w:pStyle w:val="Textoindependiente"/>
        <w:spacing w:before="18"/>
        <w:rPr>
          <w:rFonts w:ascii="Arial" w:hAnsi="Arial" w:cs="Arial"/>
          <w:sz w:val="24"/>
          <w:szCs w:val="24"/>
        </w:rPr>
      </w:pPr>
    </w:p>
    <w:p w:rsidR="009004E6" w:rsidRDefault="009004E6" w:rsidP="009004E6">
      <w:pPr>
        <w:pStyle w:val="Textoindependiente"/>
        <w:spacing w:before="18"/>
        <w:rPr>
          <w:rFonts w:ascii="Arial" w:hAnsi="Arial" w:cs="Arial"/>
          <w:sz w:val="24"/>
          <w:szCs w:val="24"/>
        </w:rPr>
      </w:pPr>
    </w:p>
    <w:p w:rsidR="009004E6" w:rsidRDefault="009004E6" w:rsidP="009004E6">
      <w:pPr>
        <w:pStyle w:val="Textoindependiente"/>
        <w:spacing w:before="18"/>
        <w:rPr>
          <w:rFonts w:ascii="Arial" w:hAnsi="Arial" w:cs="Arial"/>
          <w:sz w:val="24"/>
          <w:szCs w:val="24"/>
        </w:rPr>
      </w:pPr>
    </w:p>
    <w:p w:rsidR="009004E6" w:rsidRDefault="009004E6" w:rsidP="009004E6">
      <w:pPr>
        <w:pStyle w:val="Textoindependiente"/>
        <w:spacing w:before="18"/>
        <w:rPr>
          <w:rFonts w:ascii="Arial" w:hAnsi="Arial" w:cs="Arial"/>
          <w:sz w:val="24"/>
          <w:szCs w:val="24"/>
        </w:rPr>
      </w:pPr>
    </w:p>
    <w:p w:rsidR="009004E6" w:rsidRDefault="009004E6" w:rsidP="009004E6">
      <w:pPr>
        <w:pStyle w:val="Textoindependiente"/>
        <w:spacing w:before="18"/>
        <w:rPr>
          <w:rFonts w:ascii="Arial" w:hAnsi="Arial" w:cs="Arial"/>
          <w:sz w:val="24"/>
          <w:szCs w:val="24"/>
        </w:rPr>
      </w:pPr>
    </w:p>
    <w:p w:rsidR="009004E6" w:rsidRDefault="009004E6" w:rsidP="009004E6">
      <w:pPr>
        <w:pStyle w:val="Textoindependiente"/>
        <w:spacing w:before="18"/>
        <w:rPr>
          <w:rFonts w:ascii="Arial" w:hAnsi="Arial" w:cs="Arial"/>
          <w:sz w:val="24"/>
          <w:szCs w:val="24"/>
        </w:rPr>
      </w:pPr>
    </w:p>
    <w:p w:rsidR="009004E6" w:rsidRDefault="009004E6" w:rsidP="009004E6">
      <w:pPr>
        <w:pStyle w:val="Textoindependiente"/>
        <w:spacing w:before="18"/>
        <w:rPr>
          <w:rFonts w:ascii="Arial" w:hAnsi="Arial" w:cs="Arial"/>
          <w:sz w:val="24"/>
          <w:szCs w:val="24"/>
        </w:rPr>
      </w:pPr>
    </w:p>
    <w:p w:rsidR="009004E6" w:rsidRDefault="009004E6" w:rsidP="009004E6">
      <w:pPr>
        <w:pStyle w:val="Textoindependiente"/>
        <w:spacing w:before="18"/>
        <w:rPr>
          <w:rFonts w:ascii="Arial" w:hAnsi="Arial" w:cs="Arial"/>
          <w:sz w:val="24"/>
          <w:szCs w:val="24"/>
        </w:rPr>
      </w:pPr>
    </w:p>
    <w:p w:rsidR="009004E6" w:rsidRDefault="009004E6" w:rsidP="009004E6">
      <w:pPr>
        <w:pStyle w:val="Textoindependiente"/>
        <w:spacing w:before="18"/>
        <w:rPr>
          <w:rFonts w:ascii="Arial" w:hAnsi="Arial" w:cs="Arial"/>
          <w:sz w:val="24"/>
          <w:szCs w:val="24"/>
        </w:rPr>
      </w:pPr>
    </w:p>
    <w:p w:rsidR="009004E6" w:rsidRDefault="009004E6" w:rsidP="009004E6">
      <w:pPr>
        <w:pStyle w:val="Textoindependiente"/>
        <w:spacing w:before="18"/>
        <w:rPr>
          <w:rFonts w:ascii="Arial" w:hAnsi="Arial" w:cs="Arial"/>
          <w:sz w:val="24"/>
          <w:szCs w:val="24"/>
        </w:rPr>
      </w:pPr>
    </w:p>
    <w:p w:rsidR="00536155" w:rsidRDefault="00536155" w:rsidP="009004E6">
      <w:pPr>
        <w:pStyle w:val="Textoindependiente"/>
        <w:spacing w:before="18"/>
        <w:rPr>
          <w:rFonts w:ascii="Arial" w:hAnsi="Arial" w:cs="Arial"/>
          <w:sz w:val="24"/>
          <w:szCs w:val="24"/>
        </w:rPr>
      </w:pPr>
    </w:p>
    <w:p w:rsidR="009004E6" w:rsidRDefault="009004E6" w:rsidP="009004E6">
      <w:pPr>
        <w:pStyle w:val="Textoindependiente"/>
        <w:spacing w:before="18"/>
        <w:rPr>
          <w:rFonts w:ascii="Arial" w:hAnsi="Arial" w:cs="Arial"/>
          <w:sz w:val="24"/>
          <w:szCs w:val="24"/>
        </w:rPr>
      </w:pPr>
    </w:p>
    <w:p w:rsidR="00536155" w:rsidRDefault="00536155" w:rsidP="009004E6">
      <w:pPr>
        <w:spacing w:before="12"/>
        <w:ind w:left="567"/>
        <w:jc w:val="center"/>
        <w:rPr>
          <w:rFonts w:ascii="Arial" w:hAnsi="Arial" w:cs="Arial"/>
          <w:b/>
          <w:sz w:val="20"/>
          <w:szCs w:val="20"/>
        </w:rPr>
      </w:pPr>
    </w:p>
    <w:p w:rsidR="00536155" w:rsidRDefault="00536155" w:rsidP="009004E6">
      <w:pPr>
        <w:spacing w:before="12"/>
        <w:ind w:left="567"/>
        <w:jc w:val="center"/>
        <w:rPr>
          <w:rFonts w:ascii="Arial" w:hAnsi="Arial" w:cs="Arial"/>
          <w:b/>
          <w:sz w:val="20"/>
          <w:szCs w:val="20"/>
        </w:rPr>
      </w:pPr>
    </w:p>
    <w:p w:rsidR="009004E6" w:rsidRPr="00D96876" w:rsidRDefault="009004E6" w:rsidP="009004E6">
      <w:pPr>
        <w:spacing w:before="12"/>
        <w:ind w:left="567"/>
        <w:jc w:val="center"/>
        <w:rPr>
          <w:rFonts w:ascii="Arial" w:hAnsi="Arial" w:cs="Arial"/>
          <w:b/>
          <w:sz w:val="20"/>
          <w:szCs w:val="20"/>
        </w:rPr>
      </w:pPr>
      <w:r w:rsidRPr="00D96876">
        <w:rPr>
          <w:rFonts w:ascii="Arial" w:hAnsi="Arial" w:cs="Arial"/>
          <w:b/>
          <w:sz w:val="20"/>
          <w:szCs w:val="20"/>
        </w:rPr>
        <w:lastRenderedPageBreak/>
        <w:t>ANÁLISIS DE PRECIOS UNITARIOS</w:t>
      </w:r>
    </w:p>
    <w:p w:rsidR="009004E6" w:rsidRPr="00D96876" w:rsidRDefault="009004E6" w:rsidP="009004E6">
      <w:pPr>
        <w:pStyle w:val="Textoindependiente"/>
        <w:spacing w:before="4"/>
        <w:rPr>
          <w:rFonts w:ascii="Arial" w:hAnsi="Arial" w:cs="Arial"/>
          <w:b/>
          <w:sz w:val="20"/>
        </w:rPr>
      </w:pPr>
    </w:p>
    <w:p w:rsidR="009004E6" w:rsidRPr="00D96876" w:rsidRDefault="009004E6" w:rsidP="009004E6">
      <w:pPr>
        <w:pStyle w:val="Textoindependiente"/>
        <w:spacing w:line="240" w:lineRule="auto"/>
        <w:ind w:left="2127" w:hanging="2127"/>
        <w:rPr>
          <w:rFonts w:ascii="Arial" w:hAnsi="Arial" w:cs="Arial"/>
          <w:b/>
          <w:sz w:val="20"/>
        </w:rPr>
      </w:pPr>
      <w:r w:rsidRPr="00D96876">
        <w:rPr>
          <w:rFonts w:ascii="Arial" w:hAnsi="Arial" w:cs="Arial"/>
          <w:b/>
          <w:sz w:val="20"/>
        </w:rPr>
        <w:t>Presupuesto:</w:t>
      </w:r>
      <w:r w:rsidRPr="00D96876">
        <w:rPr>
          <w:rFonts w:ascii="Arial" w:hAnsi="Arial" w:cs="Arial"/>
          <w:b/>
          <w:sz w:val="20"/>
        </w:rPr>
        <w:tab/>
        <w:t xml:space="preserve">0701072 </w:t>
      </w:r>
      <w:r w:rsidRPr="00D96876">
        <w:rPr>
          <w:rFonts w:ascii="Arial" w:hAnsi="Arial" w:cs="Arial"/>
          <w:sz w:val="20"/>
        </w:rPr>
        <w:t>INGENIERIA DE DETALLE DEL RECRECIMIENTO DEL DEPOSITO DE RELAVES ALPAMARCA-2018</w:t>
      </w:r>
    </w:p>
    <w:p w:rsidR="009004E6" w:rsidRPr="00D96876" w:rsidRDefault="009004E6" w:rsidP="009004E6">
      <w:pPr>
        <w:pStyle w:val="Textoindependiente"/>
        <w:spacing w:line="240" w:lineRule="auto"/>
        <w:rPr>
          <w:rFonts w:ascii="Arial" w:hAnsi="Arial" w:cs="Arial"/>
          <w:b/>
          <w:sz w:val="20"/>
        </w:rPr>
      </w:pPr>
      <w:r w:rsidRPr="00D96876">
        <w:rPr>
          <w:rFonts w:ascii="Arial" w:hAnsi="Arial" w:cs="Arial"/>
          <w:b/>
          <w:sz w:val="20"/>
        </w:rPr>
        <w:t>Sub-presupuesto:</w:t>
      </w:r>
      <w:r w:rsidRPr="00D96876">
        <w:rPr>
          <w:rFonts w:ascii="Arial" w:hAnsi="Arial" w:cs="Arial"/>
          <w:b/>
          <w:sz w:val="20"/>
        </w:rPr>
        <w:tab/>
        <w:t>001   Etapa I</w:t>
      </w:r>
      <w:r w:rsidRPr="00D96876">
        <w:rPr>
          <w:rFonts w:ascii="Arial" w:hAnsi="Arial" w:cs="Arial"/>
          <w:b/>
          <w:sz w:val="20"/>
        </w:rPr>
        <w:tab/>
      </w:r>
      <w:r w:rsidRPr="00D96876">
        <w:rPr>
          <w:rFonts w:ascii="Arial" w:hAnsi="Arial" w:cs="Arial"/>
          <w:b/>
          <w:sz w:val="20"/>
        </w:rPr>
        <w:tab/>
      </w:r>
      <w:r w:rsidRPr="00D96876">
        <w:rPr>
          <w:rFonts w:ascii="Arial" w:hAnsi="Arial" w:cs="Arial"/>
          <w:b/>
          <w:sz w:val="20"/>
        </w:rPr>
        <w:tab/>
      </w:r>
      <w:r w:rsidRPr="00D96876">
        <w:rPr>
          <w:rFonts w:ascii="Arial" w:hAnsi="Arial" w:cs="Arial"/>
          <w:b/>
          <w:sz w:val="20"/>
        </w:rPr>
        <w:tab/>
      </w:r>
      <w:r w:rsidRPr="00D96876">
        <w:rPr>
          <w:rFonts w:ascii="Arial" w:hAnsi="Arial" w:cs="Arial"/>
          <w:b/>
          <w:sz w:val="20"/>
        </w:rPr>
        <w:tab/>
        <w:t>Fecha: 28/04/2018</w:t>
      </w:r>
    </w:p>
    <w:p w:rsidR="009004E6" w:rsidRPr="00D96876" w:rsidRDefault="009004E6" w:rsidP="009004E6">
      <w:pPr>
        <w:pStyle w:val="Textoindependiente"/>
        <w:spacing w:line="240" w:lineRule="auto"/>
        <w:rPr>
          <w:rFonts w:ascii="Arial" w:hAnsi="Arial" w:cs="Arial"/>
          <w:b/>
          <w:sz w:val="20"/>
        </w:rPr>
      </w:pPr>
      <w:r w:rsidRPr="00D96876">
        <w:rPr>
          <w:rFonts w:ascii="Arial" w:hAnsi="Arial" w:cs="Arial"/>
          <w:b/>
          <w:sz w:val="20"/>
        </w:rPr>
        <w:t>Partida:</w:t>
      </w:r>
      <w:r w:rsidRPr="00D96876">
        <w:rPr>
          <w:rFonts w:ascii="Arial" w:hAnsi="Arial" w:cs="Arial"/>
          <w:b/>
          <w:sz w:val="20"/>
        </w:rPr>
        <w:tab/>
      </w:r>
      <w:r w:rsidRPr="00D96876">
        <w:rPr>
          <w:rFonts w:ascii="Arial" w:hAnsi="Arial" w:cs="Arial"/>
          <w:b/>
          <w:sz w:val="20"/>
        </w:rPr>
        <w:tab/>
        <w:t>01.01.01</w:t>
      </w:r>
      <w:r w:rsidRPr="00D96876">
        <w:rPr>
          <w:rFonts w:ascii="Arial" w:hAnsi="Arial" w:cs="Arial"/>
          <w:b/>
          <w:sz w:val="20"/>
        </w:rPr>
        <w:tab/>
        <w:t>movilización de desmovilización de equipos</w:t>
      </w:r>
    </w:p>
    <w:p w:rsidR="009004E6" w:rsidRDefault="009004E6" w:rsidP="009004E6">
      <w:pPr>
        <w:pStyle w:val="Textoindependiente"/>
        <w:spacing w:line="240" w:lineRule="auto"/>
        <w:rPr>
          <w:rFonts w:ascii="Arial" w:hAnsi="Arial" w:cs="Arial"/>
          <w:sz w:val="24"/>
          <w:szCs w:val="24"/>
        </w:rPr>
      </w:pPr>
      <w:r w:rsidRPr="00D96876">
        <w:rPr>
          <w:rFonts w:ascii="Arial" w:hAnsi="Arial" w:cs="Arial"/>
          <w:b/>
          <w:sz w:val="20"/>
        </w:rPr>
        <w:t>Rendimiento:</w:t>
      </w:r>
      <w:r w:rsidRPr="00D96876">
        <w:rPr>
          <w:rFonts w:ascii="Arial" w:hAnsi="Arial" w:cs="Arial"/>
          <w:b/>
          <w:sz w:val="20"/>
        </w:rPr>
        <w:tab/>
      </w:r>
      <w:r>
        <w:rPr>
          <w:rFonts w:ascii="Arial" w:hAnsi="Arial" w:cs="Arial"/>
          <w:b/>
          <w:sz w:val="20"/>
        </w:rPr>
        <w:t>g/b/día</w:t>
      </w:r>
      <w:r>
        <w:rPr>
          <w:rFonts w:ascii="Arial" w:hAnsi="Arial" w:cs="Arial"/>
          <w:b/>
          <w:sz w:val="20"/>
        </w:rPr>
        <w:tab/>
        <w:t xml:space="preserve">MO 0.1000  </w:t>
      </w:r>
      <w:r w:rsidRPr="00D96876">
        <w:rPr>
          <w:rFonts w:ascii="Arial" w:hAnsi="Arial" w:cs="Arial"/>
          <w:b/>
          <w:sz w:val="20"/>
        </w:rPr>
        <w:t xml:space="preserve">EQ 0.1000 </w:t>
      </w:r>
      <w:r w:rsidRPr="00D96876">
        <w:rPr>
          <w:rFonts w:ascii="Arial" w:hAnsi="Arial" w:cs="Arial"/>
          <w:b/>
          <w:sz w:val="20"/>
        </w:rPr>
        <w:tab/>
        <w:t>costo unitario directo por g/b</w:t>
      </w:r>
      <w:r>
        <w:rPr>
          <w:rFonts w:ascii="Arial" w:hAnsi="Arial" w:cs="Arial"/>
          <w:b/>
          <w:sz w:val="20"/>
        </w:rPr>
        <w:t xml:space="preserve">  144,</w:t>
      </w:r>
      <w:r w:rsidRPr="008E45B4">
        <w:rPr>
          <w:rFonts w:ascii="Arial" w:hAnsi="Arial" w:cs="Arial"/>
          <w:b/>
          <w:sz w:val="20"/>
        </w:rPr>
        <w:t>193.60</w:t>
      </w:r>
    </w:p>
    <w:tbl>
      <w:tblPr>
        <w:tblStyle w:val="TableNormal"/>
        <w:tblW w:w="10397" w:type="dxa"/>
        <w:tblInd w:w="-851" w:type="dxa"/>
        <w:tblLayout w:type="fixed"/>
        <w:tblLook w:val="01E0" w:firstRow="1" w:lastRow="1" w:firstColumn="1" w:lastColumn="1" w:noHBand="0" w:noVBand="0"/>
      </w:tblPr>
      <w:tblGrid>
        <w:gridCol w:w="1082"/>
        <w:gridCol w:w="1045"/>
        <w:gridCol w:w="930"/>
        <w:gridCol w:w="1350"/>
        <w:gridCol w:w="1299"/>
        <w:gridCol w:w="707"/>
        <w:gridCol w:w="843"/>
        <w:gridCol w:w="1083"/>
        <w:gridCol w:w="1047"/>
        <w:gridCol w:w="1011"/>
      </w:tblGrid>
      <w:tr w:rsidR="009004E6" w:rsidRPr="008E45B4" w:rsidTr="009004E6">
        <w:trPr>
          <w:trHeight w:val="450"/>
        </w:trPr>
        <w:tc>
          <w:tcPr>
            <w:tcW w:w="1082" w:type="dxa"/>
            <w:tcBorders>
              <w:top w:val="single" w:sz="2" w:space="0" w:color="000000"/>
            </w:tcBorders>
          </w:tcPr>
          <w:p w:rsidR="009004E6" w:rsidRPr="008E45B4" w:rsidRDefault="009004E6" w:rsidP="009004E6">
            <w:pPr>
              <w:pStyle w:val="TableParagraph"/>
              <w:spacing w:before="0"/>
              <w:ind w:left="50"/>
              <w:rPr>
                <w:b/>
                <w:sz w:val="14"/>
                <w:szCs w:val="14"/>
              </w:rPr>
            </w:pPr>
            <w:r w:rsidRPr="008E45B4">
              <w:rPr>
                <w:b/>
                <w:sz w:val="14"/>
                <w:szCs w:val="14"/>
              </w:rPr>
              <w:t>Código</w:t>
            </w:r>
          </w:p>
        </w:tc>
        <w:tc>
          <w:tcPr>
            <w:tcW w:w="3325" w:type="dxa"/>
            <w:gridSpan w:val="3"/>
            <w:tcBorders>
              <w:top w:val="single" w:sz="2" w:space="0" w:color="000000"/>
            </w:tcBorders>
          </w:tcPr>
          <w:p w:rsidR="009004E6" w:rsidRPr="008E45B4" w:rsidRDefault="009004E6" w:rsidP="009004E6">
            <w:pPr>
              <w:pStyle w:val="TableParagraph"/>
              <w:spacing w:before="0"/>
              <w:ind w:left="153"/>
              <w:rPr>
                <w:b/>
                <w:sz w:val="14"/>
                <w:szCs w:val="14"/>
              </w:rPr>
            </w:pPr>
            <w:r w:rsidRPr="008E45B4">
              <w:rPr>
                <w:b/>
                <w:sz w:val="14"/>
                <w:szCs w:val="14"/>
              </w:rPr>
              <w:t>Descripción Recurso</w:t>
            </w:r>
          </w:p>
          <w:p w:rsidR="009004E6" w:rsidRPr="008E45B4" w:rsidRDefault="009004E6" w:rsidP="009004E6">
            <w:pPr>
              <w:pStyle w:val="TableParagraph"/>
              <w:spacing w:before="0"/>
              <w:ind w:left="2018"/>
              <w:rPr>
                <w:b/>
                <w:sz w:val="14"/>
                <w:szCs w:val="14"/>
              </w:rPr>
            </w:pPr>
            <w:r w:rsidRPr="008E45B4">
              <w:rPr>
                <w:b/>
                <w:sz w:val="14"/>
                <w:szCs w:val="14"/>
              </w:rPr>
              <w:t>Materiales</w:t>
            </w:r>
          </w:p>
        </w:tc>
        <w:tc>
          <w:tcPr>
            <w:tcW w:w="2006" w:type="dxa"/>
            <w:gridSpan w:val="2"/>
            <w:tcBorders>
              <w:top w:val="single" w:sz="2" w:space="0" w:color="000000"/>
            </w:tcBorders>
          </w:tcPr>
          <w:p w:rsidR="009004E6" w:rsidRPr="008E45B4" w:rsidRDefault="009004E6" w:rsidP="009004E6">
            <w:pPr>
              <w:pStyle w:val="TableParagraph"/>
              <w:spacing w:before="0"/>
              <w:ind w:left="1336"/>
              <w:rPr>
                <w:b/>
                <w:sz w:val="14"/>
                <w:szCs w:val="14"/>
              </w:rPr>
            </w:pPr>
            <w:r w:rsidRPr="008E45B4">
              <w:rPr>
                <w:b/>
                <w:sz w:val="14"/>
                <w:szCs w:val="14"/>
              </w:rPr>
              <w:t>Unidad</w:t>
            </w:r>
          </w:p>
        </w:tc>
        <w:tc>
          <w:tcPr>
            <w:tcW w:w="843" w:type="dxa"/>
            <w:tcBorders>
              <w:top w:val="single" w:sz="2" w:space="0" w:color="000000"/>
            </w:tcBorders>
          </w:tcPr>
          <w:p w:rsidR="009004E6" w:rsidRPr="008E45B4" w:rsidRDefault="009004E6" w:rsidP="009004E6">
            <w:pPr>
              <w:pStyle w:val="TableParagraph"/>
              <w:spacing w:before="0"/>
              <w:ind w:right="57"/>
              <w:jc w:val="right"/>
              <w:rPr>
                <w:b/>
                <w:sz w:val="14"/>
                <w:szCs w:val="14"/>
              </w:rPr>
            </w:pPr>
            <w:r w:rsidRPr="008E45B4">
              <w:rPr>
                <w:b/>
                <w:sz w:val="14"/>
                <w:szCs w:val="14"/>
              </w:rPr>
              <w:t>Cuadrilla</w:t>
            </w:r>
          </w:p>
        </w:tc>
        <w:tc>
          <w:tcPr>
            <w:tcW w:w="1083" w:type="dxa"/>
            <w:tcBorders>
              <w:top w:val="single" w:sz="2" w:space="0" w:color="000000"/>
            </w:tcBorders>
          </w:tcPr>
          <w:p w:rsidR="009004E6" w:rsidRPr="008E45B4" w:rsidRDefault="009004E6" w:rsidP="009004E6">
            <w:pPr>
              <w:pStyle w:val="TableParagraph"/>
              <w:spacing w:before="0"/>
              <w:ind w:right="181"/>
              <w:jc w:val="right"/>
              <w:rPr>
                <w:b/>
                <w:sz w:val="14"/>
                <w:szCs w:val="14"/>
              </w:rPr>
            </w:pPr>
            <w:r w:rsidRPr="008E45B4">
              <w:rPr>
                <w:b/>
                <w:sz w:val="14"/>
                <w:szCs w:val="14"/>
              </w:rPr>
              <w:t>Cantidad</w:t>
            </w:r>
          </w:p>
        </w:tc>
        <w:tc>
          <w:tcPr>
            <w:tcW w:w="1047" w:type="dxa"/>
            <w:tcBorders>
              <w:top w:val="single" w:sz="2" w:space="0" w:color="000000"/>
            </w:tcBorders>
          </w:tcPr>
          <w:p w:rsidR="009004E6" w:rsidRPr="008E45B4" w:rsidRDefault="009004E6" w:rsidP="009004E6">
            <w:pPr>
              <w:pStyle w:val="TableParagraph"/>
              <w:spacing w:before="0"/>
              <w:ind w:right="258"/>
              <w:jc w:val="right"/>
              <w:rPr>
                <w:b/>
                <w:sz w:val="14"/>
                <w:szCs w:val="14"/>
              </w:rPr>
            </w:pPr>
            <w:r w:rsidRPr="008E45B4">
              <w:rPr>
                <w:b/>
                <w:sz w:val="14"/>
                <w:szCs w:val="14"/>
              </w:rPr>
              <w:t>Precio U$</w:t>
            </w:r>
          </w:p>
        </w:tc>
        <w:tc>
          <w:tcPr>
            <w:tcW w:w="1011" w:type="dxa"/>
            <w:tcBorders>
              <w:top w:val="single" w:sz="2" w:space="0" w:color="000000"/>
            </w:tcBorders>
          </w:tcPr>
          <w:p w:rsidR="009004E6" w:rsidRPr="008E45B4" w:rsidRDefault="009004E6" w:rsidP="009004E6">
            <w:pPr>
              <w:pStyle w:val="TableParagraph"/>
              <w:spacing w:before="0"/>
              <w:ind w:right="48"/>
              <w:jc w:val="right"/>
              <w:rPr>
                <w:b/>
                <w:sz w:val="14"/>
                <w:szCs w:val="14"/>
              </w:rPr>
            </w:pPr>
            <w:r w:rsidRPr="008E45B4">
              <w:rPr>
                <w:b/>
                <w:sz w:val="14"/>
                <w:szCs w:val="14"/>
              </w:rPr>
              <w:t>Parcial U$</w:t>
            </w:r>
          </w:p>
        </w:tc>
      </w:tr>
      <w:tr w:rsidR="009004E6" w:rsidRPr="008E45B4" w:rsidTr="009004E6">
        <w:trPr>
          <w:trHeight w:val="203"/>
        </w:trPr>
        <w:tc>
          <w:tcPr>
            <w:tcW w:w="1082" w:type="dxa"/>
          </w:tcPr>
          <w:p w:rsidR="009004E6" w:rsidRPr="008E45B4" w:rsidRDefault="009004E6" w:rsidP="009004E6">
            <w:pPr>
              <w:pStyle w:val="TableParagraph"/>
              <w:spacing w:before="0"/>
              <w:ind w:left="50"/>
              <w:rPr>
                <w:sz w:val="14"/>
                <w:szCs w:val="14"/>
              </w:rPr>
            </w:pPr>
            <w:r w:rsidRPr="008E45B4">
              <w:rPr>
                <w:sz w:val="14"/>
                <w:szCs w:val="14"/>
              </w:rPr>
              <w:t>0232000053</w:t>
            </w:r>
          </w:p>
        </w:tc>
        <w:tc>
          <w:tcPr>
            <w:tcW w:w="3325" w:type="dxa"/>
            <w:gridSpan w:val="3"/>
          </w:tcPr>
          <w:p w:rsidR="009004E6" w:rsidRPr="008E45B4" w:rsidRDefault="009004E6" w:rsidP="009004E6">
            <w:pPr>
              <w:pStyle w:val="TableParagraph"/>
              <w:spacing w:before="0"/>
              <w:ind w:left="166"/>
              <w:rPr>
                <w:sz w:val="14"/>
                <w:szCs w:val="14"/>
                <w:lang w:val="es-PE"/>
              </w:rPr>
            </w:pPr>
            <w:r w:rsidRPr="008E45B4">
              <w:rPr>
                <w:sz w:val="14"/>
                <w:szCs w:val="14"/>
                <w:lang w:val="es-PE"/>
              </w:rPr>
              <w:t>FLETE TRANSPORTE DE MAQUINARIA A OBRA</w:t>
            </w:r>
          </w:p>
        </w:tc>
        <w:tc>
          <w:tcPr>
            <w:tcW w:w="2006" w:type="dxa"/>
            <w:gridSpan w:val="2"/>
          </w:tcPr>
          <w:p w:rsidR="009004E6" w:rsidRPr="008E45B4" w:rsidRDefault="009004E6" w:rsidP="009004E6">
            <w:pPr>
              <w:pStyle w:val="TableParagraph"/>
              <w:spacing w:before="0"/>
              <w:ind w:left="1336"/>
              <w:rPr>
                <w:sz w:val="14"/>
                <w:szCs w:val="14"/>
              </w:rPr>
            </w:pPr>
            <w:r w:rsidRPr="008E45B4">
              <w:rPr>
                <w:sz w:val="14"/>
                <w:szCs w:val="14"/>
              </w:rPr>
              <w:t>glb</w:t>
            </w:r>
          </w:p>
        </w:tc>
        <w:tc>
          <w:tcPr>
            <w:tcW w:w="843" w:type="dxa"/>
          </w:tcPr>
          <w:p w:rsidR="009004E6" w:rsidRPr="008E45B4" w:rsidRDefault="009004E6" w:rsidP="009004E6">
            <w:pPr>
              <w:pStyle w:val="TableParagraph"/>
              <w:spacing w:before="0"/>
              <w:rPr>
                <w:rFonts w:ascii="Times New Roman"/>
                <w:sz w:val="14"/>
                <w:szCs w:val="14"/>
              </w:rPr>
            </w:pPr>
          </w:p>
        </w:tc>
        <w:tc>
          <w:tcPr>
            <w:tcW w:w="1083" w:type="dxa"/>
          </w:tcPr>
          <w:p w:rsidR="009004E6" w:rsidRPr="008E45B4" w:rsidRDefault="009004E6" w:rsidP="009004E6">
            <w:pPr>
              <w:pStyle w:val="TableParagraph"/>
              <w:spacing w:before="0"/>
              <w:ind w:right="182"/>
              <w:jc w:val="right"/>
              <w:rPr>
                <w:sz w:val="14"/>
                <w:szCs w:val="14"/>
              </w:rPr>
            </w:pPr>
            <w:r w:rsidRPr="008E45B4">
              <w:rPr>
                <w:sz w:val="14"/>
                <w:szCs w:val="14"/>
              </w:rPr>
              <w:t>1.0000</w:t>
            </w:r>
          </w:p>
        </w:tc>
        <w:tc>
          <w:tcPr>
            <w:tcW w:w="1047" w:type="dxa"/>
          </w:tcPr>
          <w:p w:rsidR="009004E6" w:rsidRPr="008E45B4" w:rsidRDefault="009004E6" w:rsidP="009004E6">
            <w:pPr>
              <w:pStyle w:val="TableParagraph"/>
              <w:spacing w:before="0"/>
              <w:ind w:right="258"/>
              <w:jc w:val="right"/>
              <w:rPr>
                <w:sz w:val="14"/>
                <w:szCs w:val="14"/>
              </w:rPr>
            </w:pPr>
            <w:r w:rsidRPr="008E45B4">
              <w:rPr>
                <w:sz w:val="14"/>
                <w:szCs w:val="14"/>
              </w:rPr>
              <w:t>5,000.00</w:t>
            </w:r>
          </w:p>
        </w:tc>
        <w:tc>
          <w:tcPr>
            <w:tcW w:w="1011" w:type="dxa"/>
          </w:tcPr>
          <w:p w:rsidR="009004E6" w:rsidRPr="008E45B4" w:rsidRDefault="009004E6" w:rsidP="009004E6">
            <w:pPr>
              <w:pStyle w:val="TableParagraph"/>
              <w:spacing w:before="0"/>
              <w:ind w:right="48"/>
              <w:jc w:val="right"/>
              <w:rPr>
                <w:sz w:val="14"/>
                <w:szCs w:val="14"/>
              </w:rPr>
            </w:pPr>
            <w:r w:rsidRPr="008E45B4">
              <w:rPr>
                <w:sz w:val="14"/>
                <w:szCs w:val="14"/>
              </w:rPr>
              <w:t>5,000.00</w:t>
            </w:r>
          </w:p>
        </w:tc>
      </w:tr>
      <w:tr w:rsidR="009004E6" w:rsidRPr="008E45B4" w:rsidTr="009004E6">
        <w:trPr>
          <w:trHeight w:val="130"/>
        </w:trPr>
        <w:tc>
          <w:tcPr>
            <w:tcW w:w="1082" w:type="dxa"/>
          </w:tcPr>
          <w:p w:rsidR="009004E6" w:rsidRPr="008E45B4" w:rsidRDefault="009004E6" w:rsidP="009004E6">
            <w:pPr>
              <w:pStyle w:val="TableParagraph"/>
              <w:spacing w:before="0"/>
              <w:rPr>
                <w:rFonts w:ascii="Times New Roman"/>
                <w:sz w:val="14"/>
                <w:szCs w:val="14"/>
              </w:rPr>
            </w:pPr>
          </w:p>
        </w:tc>
        <w:tc>
          <w:tcPr>
            <w:tcW w:w="3325" w:type="dxa"/>
            <w:gridSpan w:val="3"/>
          </w:tcPr>
          <w:p w:rsidR="009004E6" w:rsidRPr="008E45B4" w:rsidRDefault="009004E6" w:rsidP="009004E6">
            <w:pPr>
              <w:pStyle w:val="TableParagraph"/>
              <w:spacing w:before="0"/>
              <w:rPr>
                <w:rFonts w:ascii="Times New Roman"/>
                <w:sz w:val="14"/>
                <w:szCs w:val="14"/>
              </w:rPr>
            </w:pPr>
          </w:p>
        </w:tc>
        <w:tc>
          <w:tcPr>
            <w:tcW w:w="2006" w:type="dxa"/>
            <w:gridSpan w:val="2"/>
          </w:tcPr>
          <w:p w:rsidR="009004E6" w:rsidRPr="008E45B4" w:rsidRDefault="009004E6" w:rsidP="009004E6">
            <w:pPr>
              <w:pStyle w:val="TableParagraph"/>
              <w:spacing w:before="0"/>
              <w:rPr>
                <w:rFonts w:ascii="Times New Roman"/>
                <w:sz w:val="14"/>
                <w:szCs w:val="14"/>
              </w:rPr>
            </w:pPr>
          </w:p>
        </w:tc>
        <w:tc>
          <w:tcPr>
            <w:tcW w:w="843" w:type="dxa"/>
          </w:tcPr>
          <w:p w:rsidR="009004E6" w:rsidRPr="008E45B4" w:rsidRDefault="009004E6" w:rsidP="009004E6">
            <w:pPr>
              <w:pStyle w:val="TableParagraph"/>
              <w:spacing w:before="0"/>
              <w:rPr>
                <w:rFonts w:ascii="Times New Roman"/>
                <w:sz w:val="14"/>
                <w:szCs w:val="14"/>
              </w:rPr>
            </w:pPr>
          </w:p>
        </w:tc>
        <w:tc>
          <w:tcPr>
            <w:tcW w:w="1083" w:type="dxa"/>
          </w:tcPr>
          <w:p w:rsidR="009004E6" w:rsidRPr="008E45B4" w:rsidRDefault="009004E6" w:rsidP="009004E6">
            <w:pPr>
              <w:pStyle w:val="TableParagraph"/>
              <w:spacing w:before="0"/>
              <w:rPr>
                <w:rFonts w:ascii="Times New Roman"/>
                <w:sz w:val="14"/>
                <w:szCs w:val="14"/>
              </w:rPr>
            </w:pPr>
          </w:p>
        </w:tc>
        <w:tc>
          <w:tcPr>
            <w:tcW w:w="1047" w:type="dxa"/>
          </w:tcPr>
          <w:p w:rsidR="009004E6" w:rsidRPr="008E45B4" w:rsidRDefault="009004E6" w:rsidP="009004E6">
            <w:pPr>
              <w:pStyle w:val="TableParagraph"/>
              <w:spacing w:before="0"/>
              <w:rPr>
                <w:rFonts w:ascii="Times New Roman"/>
                <w:sz w:val="14"/>
                <w:szCs w:val="14"/>
              </w:rPr>
            </w:pPr>
          </w:p>
        </w:tc>
        <w:tc>
          <w:tcPr>
            <w:tcW w:w="1011" w:type="dxa"/>
          </w:tcPr>
          <w:p w:rsidR="009004E6" w:rsidRPr="008E45B4" w:rsidRDefault="009004E6" w:rsidP="009004E6">
            <w:pPr>
              <w:pStyle w:val="TableParagraph"/>
              <w:spacing w:before="0"/>
              <w:ind w:right="48"/>
              <w:jc w:val="right"/>
              <w:rPr>
                <w:b/>
                <w:sz w:val="14"/>
                <w:szCs w:val="14"/>
              </w:rPr>
            </w:pPr>
            <w:r w:rsidRPr="008E45B4">
              <w:rPr>
                <w:b/>
                <w:sz w:val="14"/>
                <w:szCs w:val="14"/>
              </w:rPr>
              <w:t>5,000.00</w:t>
            </w:r>
          </w:p>
        </w:tc>
      </w:tr>
      <w:tr w:rsidR="009004E6" w:rsidRPr="008E45B4" w:rsidTr="009004E6">
        <w:trPr>
          <w:trHeight w:val="203"/>
        </w:trPr>
        <w:tc>
          <w:tcPr>
            <w:tcW w:w="1082" w:type="dxa"/>
          </w:tcPr>
          <w:p w:rsidR="009004E6" w:rsidRPr="008E45B4" w:rsidRDefault="009004E6" w:rsidP="009004E6">
            <w:pPr>
              <w:pStyle w:val="TableParagraph"/>
              <w:spacing w:before="0"/>
              <w:rPr>
                <w:rFonts w:ascii="Times New Roman"/>
                <w:sz w:val="14"/>
                <w:szCs w:val="14"/>
              </w:rPr>
            </w:pPr>
          </w:p>
        </w:tc>
        <w:tc>
          <w:tcPr>
            <w:tcW w:w="3325" w:type="dxa"/>
            <w:gridSpan w:val="3"/>
          </w:tcPr>
          <w:p w:rsidR="009004E6" w:rsidRPr="008E45B4" w:rsidRDefault="009004E6" w:rsidP="009004E6">
            <w:pPr>
              <w:pStyle w:val="TableParagraph"/>
              <w:spacing w:before="0"/>
              <w:ind w:left="2079"/>
              <w:rPr>
                <w:b/>
                <w:sz w:val="14"/>
                <w:szCs w:val="14"/>
              </w:rPr>
            </w:pPr>
            <w:r w:rsidRPr="008E45B4">
              <w:rPr>
                <w:b/>
                <w:sz w:val="14"/>
                <w:szCs w:val="14"/>
              </w:rPr>
              <w:t>Equipos</w:t>
            </w:r>
          </w:p>
        </w:tc>
        <w:tc>
          <w:tcPr>
            <w:tcW w:w="2006" w:type="dxa"/>
            <w:gridSpan w:val="2"/>
          </w:tcPr>
          <w:p w:rsidR="009004E6" w:rsidRPr="008E45B4" w:rsidRDefault="009004E6" w:rsidP="009004E6">
            <w:pPr>
              <w:pStyle w:val="TableParagraph"/>
              <w:spacing w:before="0"/>
              <w:rPr>
                <w:rFonts w:ascii="Times New Roman"/>
                <w:sz w:val="14"/>
                <w:szCs w:val="14"/>
              </w:rPr>
            </w:pPr>
          </w:p>
        </w:tc>
        <w:tc>
          <w:tcPr>
            <w:tcW w:w="843" w:type="dxa"/>
          </w:tcPr>
          <w:p w:rsidR="009004E6" w:rsidRPr="008E45B4" w:rsidRDefault="009004E6" w:rsidP="009004E6">
            <w:pPr>
              <w:pStyle w:val="TableParagraph"/>
              <w:spacing w:before="0"/>
              <w:rPr>
                <w:rFonts w:ascii="Times New Roman"/>
                <w:sz w:val="14"/>
                <w:szCs w:val="14"/>
              </w:rPr>
            </w:pPr>
          </w:p>
        </w:tc>
        <w:tc>
          <w:tcPr>
            <w:tcW w:w="1083" w:type="dxa"/>
          </w:tcPr>
          <w:p w:rsidR="009004E6" w:rsidRPr="008E45B4" w:rsidRDefault="009004E6" w:rsidP="009004E6">
            <w:pPr>
              <w:pStyle w:val="TableParagraph"/>
              <w:spacing w:before="0"/>
              <w:rPr>
                <w:rFonts w:ascii="Times New Roman"/>
                <w:sz w:val="14"/>
                <w:szCs w:val="14"/>
              </w:rPr>
            </w:pPr>
          </w:p>
        </w:tc>
        <w:tc>
          <w:tcPr>
            <w:tcW w:w="1047" w:type="dxa"/>
          </w:tcPr>
          <w:p w:rsidR="009004E6" w:rsidRPr="008E45B4" w:rsidRDefault="009004E6" w:rsidP="009004E6">
            <w:pPr>
              <w:pStyle w:val="TableParagraph"/>
              <w:spacing w:before="0"/>
              <w:rPr>
                <w:rFonts w:ascii="Times New Roman"/>
                <w:sz w:val="14"/>
                <w:szCs w:val="14"/>
              </w:rPr>
            </w:pPr>
          </w:p>
        </w:tc>
        <w:tc>
          <w:tcPr>
            <w:tcW w:w="1011" w:type="dxa"/>
          </w:tcPr>
          <w:p w:rsidR="009004E6" w:rsidRPr="008E45B4" w:rsidRDefault="009004E6" w:rsidP="009004E6">
            <w:pPr>
              <w:pStyle w:val="TableParagraph"/>
              <w:spacing w:before="0"/>
              <w:rPr>
                <w:rFonts w:ascii="Times New Roman"/>
                <w:sz w:val="14"/>
                <w:szCs w:val="14"/>
              </w:rPr>
            </w:pPr>
          </w:p>
        </w:tc>
      </w:tr>
      <w:tr w:rsidR="009004E6" w:rsidRPr="008E45B4" w:rsidTr="009004E6">
        <w:trPr>
          <w:trHeight w:val="202"/>
        </w:trPr>
        <w:tc>
          <w:tcPr>
            <w:tcW w:w="1082" w:type="dxa"/>
          </w:tcPr>
          <w:p w:rsidR="009004E6" w:rsidRPr="008E45B4" w:rsidRDefault="009004E6" w:rsidP="009004E6">
            <w:pPr>
              <w:pStyle w:val="TableParagraph"/>
              <w:spacing w:before="0"/>
              <w:ind w:left="50"/>
              <w:rPr>
                <w:sz w:val="14"/>
                <w:szCs w:val="14"/>
              </w:rPr>
            </w:pPr>
            <w:r w:rsidRPr="008E45B4">
              <w:rPr>
                <w:sz w:val="14"/>
                <w:szCs w:val="14"/>
              </w:rPr>
              <w:t>0348040001</w:t>
            </w:r>
          </w:p>
        </w:tc>
        <w:tc>
          <w:tcPr>
            <w:tcW w:w="3325" w:type="dxa"/>
            <w:gridSpan w:val="3"/>
          </w:tcPr>
          <w:p w:rsidR="009004E6" w:rsidRPr="008E45B4" w:rsidRDefault="009004E6" w:rsidP="009004E6">
            <w:pPr>
              <w:pStyle w:val="TableParagraph"/>
              <w:spacing w:before="0"/>
              <w:ind w:left="166" w:right="-15"/>
              <w:rPr>
                <w:sz w:val="14"/>
                <w:szCs w:val="14"/>
                <w:lang w:val="es-PE"/>
              </w:rPr>
            </w:pPr>
            <w:r w:rsidRPr="008E45B4">
              <w:rPr>
                <w:sz w:val="14"/>
                <w:szCs w:val="14"/>
                <w:lang w:val="es-PE"/>
              </w:rPr>
              <w:t>CAMION CISTERNA 4 X 2 (AGUA) 122 HP 1,500</w:t>
            </w:r>
            <w:r w:rsidRPr="008E45B4">
              <w:rPr>
                <w:spacing w:val="-18"/>
                <w:sz w:val="14"/>
                <w:szCs w:val="14"/>
                <w:lang w:val="es-PE"/>
              </w:rPr>
              <w:t xml:space="preserve"> </w:t>
            </w:r>
            <w:r w:rsidRPr="008E45B4">
              <w:rPr>
                <w:sz w:val="14"/>
                <w:szCs w:val="14"/>
                <w:lang w:val="es-PE"/>
              </w:rPr>
              <w:t>gl</w:t>
            </w:r>
          </w:p>
        </w:tc>
        <w:tc>
          <w:tcPr>
            <w:tcW w:w="2006" w:type="dxa"/>
            <w:gridSpan w:val="2"/>
          </w:tcPr>
          <w:p w:rsidR="009004E6" w:rsidRPr="008E45B4" w:rsidRDefault="009004E6" w:rsidP="009004E6">
            <w:pPr>
              <w:pStyle w:val="TableParagraph"/>
              <w:spacing w:before="0"/>
              <w:ind w:left="1336"/>
              <w:rPr>
                <w:sz w:val="14"/>
                <w:szCs w:val="14"/>
              </w:rPr>
            </w:pPr>
            <w:r w:rsidRPr="008E45B4">
              <w:rPr>
                <w:sz w:val="14"/>
                <w:szCs w:val="14"/>
              </w:rPr>
              <w:t>hm</w:t>
            </w:r>
          </w:p>
        </w:tc>
        <w:tc>
          <w:tcPr>
            <w:tcW w:w="843" w:type="dxa"/>
          </w:tcPr>
          <w:p w:rsidR="009004E6" w:rsidRPr="008E45B4" w:rsidRDefault="009004E6" w:rsidP="009004E6">
            <w:pPr>
              <w:pStyle w:val="TableParagraph"/>
              <w:spacing w:before="0"/>
              <w:ind w:right="58"/>
              <w:jc w:val="right"/>
              <w:rPr>
                <w:sz w:val="14"/>
                <w:szCs w:val="14"/>
              </w:rPr>
            </w:pPr>
            <w:r w:rsidRPr="008E45B4">
              <w:rPr>
                <w:sz w:val="14"/>
                <w:szCs w:val="14"/>
              </w:rPr>
              <w:t>2.0000</w:t>
            </w:r>
          </w:p>
        </w:tc>
        <w:tc>
          <w:tcPr>
            <w:tcW w:w="1083" w:type="dxa"/>
          </w:tcPr>
          <w:p w:rsidR="009004E6" w:rsidRPr="008E45B4" w:rsidRDefault="009004E6" w:rsidP="009004E6">
            <w:pPr>
              <w:pStyle w:val="TableParagraph"/>
              <w:spacing w:before="0"/>
              <w:ind w:right="182"/>
              <w:jc w:val="right"/>
              <w:rPr>
                <w:sz w:val="14"/>
                <w:szCs w:val="14"/>
              </w:rPr>
            </w:pPr>
            <w:r w:rsidRPr="008E45B4">
              <w:rPr>
                <w:sz w:val="14"/>
                <w:szCs w:val="14"/>
              </w:rPr>
              <w:t>160.0000</w:t>
            </w:r>
          </w:p>
        </w:tc>
        <w:tc>
          <w:tcPr>
            <w:tcW w:w="1047" w:type="dxa"/>
          </w:tcPr>
          <w:p w:rsidR="009004E6" w:rsidRPr="008E45B4" w:rsidRDefault="009004E6" w:rsidP="009004E6">
            <w:pPr>
              <w:pStyle w:val="TableParagraph"/>
              <w:spacing w:before="0"/>
              <w:ind w:right="258"/>
              <w:jc w:val="right"/>
              <w:rPr>
                <w:sz w:val="14"/>
                <w:szCs w:val="14"/>
              </w:rPr>
            </w:pPr>
            <w:r w:rsidRPr="008E45B4">
              <w:rPr>
                <w:sz w:val="14"/>
                <w:szCs w:val="14"/>
              </w:rPr>
              <w:t>50.81</w:t>
            </w:r>
          </w:p>
        </w:tc>
        <w:tc>
          <w:tcPr>
            <w:tcW w:w="1011" w:type="dxa"/>
          </w:tcPr>
          <w:p w:rsidR="009004E6" w:rsidRPr="008E45B4" w:rsidRDefault="009004E6" w:rsidP="009004E6">
            <w:pPr>
              <w:pStyle w:val="TableParagraph"/>
              <w:spacing w:before="0"/>
              <w:ind w:right="48"/>
              <w:jc w:val="right"/>
              <w:rPr>
                <w:sz w:val="14"/>
                <w:szCs w:val="14"/>
              </w:rPr>
            </w:pPr>
            <w:r w:rsidRPr="008E45B4">
              <w:rPr>
                <w:sz w:val="14"/>
                <w:szCs w:val="14"/>
              </w:rPr>
              <w:t>8,129.60</w:t>
            </w:r>
          </w:p>
        </w:tc>
      </w:tr>
      <w:tr w:rsidR="009004E6" w:rsidRPr="008E45B4" w:rsidTr="009004E6">
        <w:trPr>
          <w:trHeight w:val="219"/>
        </w:trPr>
        <w:tc>
          <w:tcPr>
            <w:tcW w:w="1082" w:type="dxa"/>
          </w:tcPr>
          <w:p w:rsidR="009004E6" w:rsidRPr="008E45B4" w:rsidRDefault="009004E6" w:rsidP="009004E6">
            <w:pPr>
              <w:pStyle w:val="TableParagraph"/>
              <w:spacing w:before="0"/>
              <w:ind w:left="50"/>
              <w:rPr>
                <w:sz w:val="14"/>
                <w:szCs w:val="14"/>
              </w:rPr>
            </w:pPr>
            <w:r w:rsidRPr="008E45B4">
              <w:rPr>
                <w:sz w:val="14"/>
                <w:szCs w:val="14"/>
              </w:rPr>
              <w:t>0348130003</w:t>
            </w:r>
          </w:p>
        </w:tc>
        <w:tc>
          <w:tcPr>
            <w:tcW w:w="3325" w:type="dxa"/>
            <w:gridSpan w:val="3"/>
          </w:tcPr>
          <w:p w:rsidR="009004E6" w:rsidRPr="008E45B4" w:rsidRDefault="009004E6" w:rsidP="009004E6">
            <w:pPr>
              <w:pStyle w:val="TableParagraph"/>
              <w:spacing w:before="0"/>
              <w:ind w:left="166"/>
              <w:rPr>
                <w:sz w:val="14"/>
                <w:szCs w:val="14"/>
                <w:lang w:val="es-PE"/>
              </w:rPr>
            </w:pPr>
            <w:r w:rsidRPr="008E45B4">
              <w:rPr>
                <w:sz w:val="14"/>
                <w:szCs w:val="14"/>
                <w:lang w:val="es-PE"/>
              </w:rPr>
              <w:t>CAMION PLATAFORMA 6 X 4 260-300 HP 19 ton</w:t>
            </w:r>
          </w:p>
        </w:tc>
        <w:tc>
          <w:tcPr>
            <w:tcW w:w="2006" w:type="dxa"/>
            <w:gridSpan w:val="2"/>
          </w:tcPr>
          <w:p w:rsidR="009004E6" w:rsidRPr="008E45B4" w:rsidRDefault="009004E6" w:rsidP="009004E6">
            <w:pPr>
              <w:pStyle w:val="TableParagraph"/>
              <w:spacing w:before="0"/>
              <w:ind w:left="1336"/>
              <w:rPr>
                <w:sz w:val="14"/>
                <w:szCs w:val="14"/>
              </w:rPr>
            </w:pPr>
            <w:r w:rsidRPr="008E45B4">
              <w:rPr>
                <w:sz w:val="14"/>
                <w:szCs w:val="14"/>
              </w:rPr>
              <w:t>hm</w:t>
            </w:r>
          </w:p>
        </w:tc>
        <w:tc>
          <w:tcPr>
            <w:tcW w:w="843" w:type="dxa"/>
          </w:tcPr>
          <w:p w:rsidR="009004E6" w:rsidRPr="008E45B4" w:rsidRDefault="009004E6" w:rsidP="009004E6">
            <w:pPr>
              <w:pStyle w:val="TableParagraph"/>
              <w:spacing w:before="0"/>
              <w:ind w:right="58"/>
              <w:jc w:val="right"/>
              <w:rPr>
                <w:sz w:val="14"/>
                <w:szCs w:val="14"/>
              </w:rPr>
            </w:pPr>
            <w:r w:rsidRPr="008E45B4">
              <w:rPr>
                <w:sz w:val="14"/>
                <w:szCs w:val="14"/>
              </w:rPr>
              <w:t>4.0000</w:t>
            </w:r>
          </w:p>
        </w:tc>
        <w:tc>
          <w:tcPr>
            <w:tcW w:w="1083" w:type="dxa"/>
          </w:tcPr>
          <w:p w:rsidR="009004E6" w:rsidRPr="008E45B4" w:rsidRDefault="009004E6" w:rsidP="009004E6">
            <w:pPr>
              <w:pStyle w:val="TableParagraph"/>
              <w:spacing w:before="0"/>
              <w:ind w:right="182"/>
              <w:jc w:val="right"/>
              <w:rPr>
                <w:sz w:val="14"/>
                <w:szCs w:val="14"/>
              </w:rPr>
            </w:pPr>
            <w:r w:rsidRPr="008E45B4">
              <w:rPr>
                <w:sz w:val="14"/>
                <w:szCs w:val="14"/>
              </w:rPr>
              <w:t>320.0000</w:t>
            </w:r>
          </w:p>
        </w:tc>
        <w:tc>
          <w:tcPr>
            <w:tcW w:w="1047" w:type="dxa"/>
          </w:tcPr>
          <w:p w:rsidR="009004E6" w:rsidRPr="008E45B4" w:rsidRDefault="009004E6" w:rsidP="009004E6">
            <w:pPr>
              <w:pStyle w:val="TableParagraph"/>
              <w:spacing w:before="0"/>
              <w:ind w:right="258"/>
              <w:jc w:val="right"/>
              <w:rPr>
                <w:sz w:val="14"/>
                <w:szCs w:val="14"/>
              </w:rPr>
            </w:pPr>
            <w:r w:rsidRPr="008E45B4">
              <w:rPr>
                <w:sz w:val="14"/>
                <w:szCs w:val="14"/>
              </w:rPr>
              <w:t>100.00</w:t>
            </w:r>
          </w:p>
        </w:tc>
        <w:tc>
          <w:tcPr>
            <w:tcW w:w="1011" w:type="dxa"/>
          </w:tcPr>
          <w:p w:rsidR="009004E6" w:rsidRPr="008E45B4" w:rsidRDefault="009004E6" w:rsidP="009004E6">
            <w:pPr>
              <w:pStyle w:val="TableParagraph"/>
              <w:spacing w:before="0"/>
              <w:ind w:right="48"/>
              <w:jc w:val="right"/>
              <w:rPr>
                <w:sz w:val="14"/>
                <w:szCs w:val="14"/>
              </w:rPr>
            </w:pPr>
            <w:r w:rsidRPr="008E45B4">
              <w:rPr>
                <w:sz w:val="14"/>
                <w:szCs w:val="14"/>
              </w:rPr>
              <w:t>32,000.00</w:t>
            </w:r>
          </w:p>
        </w:tc>
      </w:tr>
      <w:tr w:rsidR="009004E6" w:rsidRPr="008E45B4" w:rsidTr="009004E6">
        <w:trPr>
          <w:trHeight w:val="219"/>
        </w:trPr>
        <w:tc>
          <w:tcPr>
            <w:tcW w:w="1082" w:type="dxa"/>
          </w:tcPr>
          <w:p w:rsidR="009004E6" w:rsidRPr="008E45B4" w:rsidRDefault="009004E6" w:rsidP="009004E6">
            <w:pPr>
              <w:pStyle w:val="TableParagraph"/>
              <w:spacing w:before="0"/>
              <w:ind w:left="50"/>
              <w:rPr>
                <w:sz w:val="14"/>
                <w:szCs w:val="14"/>
              </w:rPr>
            </w:pPr>
            <w:r w:rsidRPr="008E45B4">
              <w:rPr>
                <w:sz w:val="14"/>
                <w:szCs w:val="14"/>
              </w:rPr>
              <w:t>0349130010</w:t>
            </w:r>
          </w:p>
        </w:tc>
        <w:tc>
          <w:tcPr>
            <w:tcW w:w="3325" w:type="dxa"/>
            <w:gridSpan w:val="3"/>
          </w:tcPr>
          <w:p w:rsidR="009004E6" w:rsidRPr="008E45B4" w:rsidRDefault="009004E6" w:rsidP="009004E6">
            <w:pPr>
              <w:pStyle w:val="TableParagraph"/>
              <w:spacing w:before="0"/>
              <w:ind w:left="166"/>
              <w:rPr>
                <w:sz w:val="14"/>
                <w:szCs w:val="14"/>
              </w:rPr>
            </w:pPr>
            <w:r w:rsidRPr="008E45B4">
              <w:rPr>
                <w:sz w:val="14"/>
                <w:szCs w:val="14"/>
              </w:rPr>
              <w:t>VOLQUETE 15 m3</w:t>
            </w:r>
          </w:p>
        </w:tc>
        <w:tc>
          <w:tcPr>
            <w:tcW w:w="2006" w:type="dxa"/>
            <w:gridSpan w:val="2"/>
          </w:tcPr>
          <w:p w:rsidR="009004E6" w:rsidRPr="008E45B4" w:rsidRDefault="009004E6" w:rsidP="009004E6">
            <w:pPr>
              <w:pStyle w:val="TableParagraph"/>
              <w:spacing w:before="0"/>
              <w:ind w:left="1336"/>
              <w:rPr>
                <w:sz w:val="14"/>
                <w:szCs w:val="14"/>
              </w:rPr>
            </w:pPr>
            <w:r w:rsidRPr="008E45B4">
              <w:rPr>
                <w:sz w:val="14"/>
                <w:szCs w:val="14"/>
              </w:rPr>
              <w:t>hm</w:t>
            </w:r>
          </w:p>
        </w:tc>
        <w:tc>
          <w:tcPr>
            <w:tcW w:w="843" w:type="dxa"/>
          </w:tcPr>
          <w:p w:rsidR="009004E6" w:rsidRPr="008E45B4" w:rsidRDefault="009004E6" w:rsidP="009004E6">
            <w:pPr>
              <w:pStyle w:val="TableParagraph"/>
              <w:spacing w:before="0"/>
              <w:ind w:right="58"/>
              <w:jc w:val="right"/>
              <w:rPr>
                <w:sz w:val="14"/>
                <w:szCs w:val="14"/>
              </w:rPr>
            </w:pPr>
            <w:r w:rsidRPr="008E45B4">
              <w:rPr>
                <w:sz w:val="14"/>
                <w:szCs w:val="14"/>
              </w:rPr>
              <w:t>8.0000</w:t>
            </w:r>
          </w:p>
        </w:tc>
        <w:tc>
          <w:tcPr>
            <w:tcW w:w="1083" w:type="dxa"/>
          </w:tcPr>
          <w:p w:rsidR="009004E6" w:rsidRPr="008E45B4" w:rsidRDefault="009004E6" w:rsidP="009004E6">
            <w:pPr>
              <w:pStyle w:val="TableParagraph"/>
              <w:spacing w:before="0"/>
              <w:ind w:right="182"/>
              <w:jc w:val="right"/>
              <w:rPr>
                <w:sz w:val="14"/>
                <w:szCs w:val="14"/>
              </w:rPr>
            </w:pPr>
            <w:r w:rsidRPr="008E45B4">
              <w:rPr>
                <w:sz w:val="14"/>
                <w:szCs w:val="14"/>
              </w:rPr>
              <w:t>640.0000</w:t>
            </w:r>
          </w:p>
        </w:tc>
        <w:tc>
          <w:tcPr>
            <w:tcW w:w="1047" w:type="dxa"/>
          </w:tcPr>
          <w:p w:rsidR="009004E6" w:rsidRPr="008E45B4" w:rsidRDefault="009004E6" w:rsidP="009004E6">
            <w:pPr>
              <w:pStyle w:val="TableParagraph"/>
              <w:spacing w:before="0"/>
              <w:ind w:right="258"/>
              <w:jc w:val="right"/>
              <w:rPr>
                <w:sz w:val="14"/>
                <w:szCs w:val="14"/>
              </w:rPr>
            </w:pPr>
            <w:r w:rsidRPr="008E45B4">
              <w:rPr>
                <w:sz w:val="14"/>
                <w:szCs w:val="14"/>
              </w:rPr>
              <w:t>100.10</w:t>
            </w:r>
          </w:p>
        </w:tc>
        <w:tc>
          <w:tcPr>
            <w:tcW w:w="1011" w:type="dxa"/>
          </w:tcPr>
          <w:p w:rsidR="009004E6" w:rsidRPr="008E45B4" w:rsidRDefault="009004E6" w:rsidP="009004E6">
            <w:pPr>
              <w:pStyle w:val="TableParagraph"/>
              <w:spacing w:before="0"/>
              <w:ind w:right="48"/>
              <w:jc w:val="right"/>
              <w:rPr>
                <w:sz w:val="14"/>
                <w:szCs w:val="14"/>
              </w:rPr>
            </w:pPr>
            <w:r w:rsidRPr="008E45B4">
              <w:rPr>
                <w:sz w:val="14"/>
                <w:szCs w:val="14"/>
              </w:rPr>
              <w:t>64,064.00</w:t>
            </w:r>
          </w:p>
        </w:tc>
      </w:tr>
      <w:tr w:rsidR="009004E6" w:rsidRPr="008E45B4" w:rsidTr="009004E6">
        <w:trPr>
          <w:trHeight w:val="73"/>
        </w:trPr>
        <w:tc>
          <w:tcPr>
            <w:tcW w:w="1082" w:type="dxa"/>
          </w:tcPr>
          <w:p w:rsidR="009004E6" w:rsidRPr="008E45B4" w:rsidRDefault="009004E6" w:rsidP="009004E6">
            <w:pPr>
              <w:pStyle w:val="TableParagraph"/>
              <w:spacing w:before="0"/>
              <w:rPr>
                <w:rFonts w:ascii="Times New Roman"/>
                <w:sz w:val="14"/>
                <w:szCs w:val="14"/>
              </w:rPr>
            </w:pPr>
          </w:p>
        </w:tc>
        <w:tc>
          <w:tcPr>
            <w:tcW w:w="3325" w:type="dxa"/>
            <w:gridSpan w:val="3"/>
          </w:tcPr>
          <w:p w:rsidR="009004E6" w:rsidRPr="008E45B4" w:rsidRDefault="009004E6" w:rsidP="009004E6">
            <w:pPr>
              <w:pStyle w:val="TableParagraph"/>
              <w:spacing w:before="0"/>
              <w:rPr>
                <w:rFonts w:ascii="Times New Roman"/>
                <w:sz w:val="14"/>
                <w:szCs w:val="14"/>
              </w:rPr>
            </w:pPr>
          </w:p>
        </w:tc>
        <w:tc>
          <w:tcPr>
            <w:tcW w:w="2006" w:type="dxa"/>
            <w:gridSpan w:val="2"/>
          </w:tcPr>
          <w:p w:rsidR="009004E6" w:rsidRPr="008E45B4" w:rsidRDefault="009004E6" w:rsidP="009004E6">
            <w:pPr>
              <w:pStyle w:val="TableParagraph"/>
              <w:spacing w:before="0"/>
              <w:rPr>
                <w:rFonts w:ascii="Times New Roman"/>
                <w:sz w:val="14"/>
                <w:szCs w:val="14"/>
              </w:rPr>
            </w:pPr>
          </w:p>
        </w:tc>
        <w:tc>
          <w:tcPr>
            <w:tcW w:w="843" w:type="dxa"/>
          </w:tcPr>
          <w:p w:rsidR="009004E6" w:rsidRPr="008E45B4" w:rsidRDefault="009004E6" w:rsidP="009004E6">
            <w:pPr>
              <w:pStyle w:val="TableParagraph"/>
              <w:spacing w:before="0"/>
              <w:rPr>
                <w:rFonts w:ascii="Times New Roman"/>
                <w:sz w:val="14"/>
                <w:szCs w:val="14"/>
              </w:rPr>
            </w:pPr>
          </w:p>
        </w:tc>
        <w:tc>
          <w:tcPr>
            <w:tcW w:w="1083" w:type="dxa"/>
          </w:tcPr>
          <w:p w:rsidR="009004E6" w:rsidRPr="008E45B4" w:rsidRDefault="009004E6" w:rsidP="009004E6">
            <w:pPr>
              <w:pStyle w:val="TableParagraph"/>
              <w:spacing w:before="0"/>
              <w:rPr>
                <w:rFonts w:ascii="Times New Roman"/>
                <w:sz w:val="14"/>
                <w:szCs w:val="14"/>
              </w:rPr>
            </w:pPr>
          </w:p>
        </w:tc>
        <w:tc>
          <w:tcPr>
            <w:tcW w:w="1047" w:type="dxa"/>
          </w:tcPr>
          <w:p w:rsidR="009004E6" w:rsidRPr="008E45B4" w:rsidRDefault="009004E6" w:rsidP="009004E6">
            <w:pPr>
              <w:pStyle w:val="TableParagraph"/>
              <w:spacing w:before="0"/>
              <w:rPr>
                <w:rFonts w:ascii="Times New Roman"/>
                <w:sz w:val="14"/>
                <w:szCs w:val="14"/>
              </w:rPr>
            </w:pPr>
          </w:p>
        </w:tc>
        <w:tc>
          <w:tcPr>
            <w:tcW w:w="1011" w:type="dxa"/>
          </w:tcPr>
          <w:p w:rsidR="009004E6" w:rsidRPr="008E45B4" w:rsidRDefault="009004E6" w:rsidP="009004E6">
            <w:pPr>
              <w:pStyle w:val="TableParagraph"/>
              <w:spacing w:before="0"/>
              <w:ind w:right="48"/>
              <w:jc w:val="right"/>
              <w:rPr>
                <w:b/>
                <w:sz w:val="14"/>
                <w:szCs w:val="14"/>
              </w:rPr>
            </w:pPr>
            <w:r w:rsidRPr="008E45B4">
              <w:rPr>
                <w:b/>
                <w:sz w:val="14"/>
                <w:szCs w:val="14"/>
              </w:rPr>
              <w:t>104,193.60</w:t>
            </w:r>
          </w:p>
        </w:tc>
      </w:tr>
      <w:tr w:rsidR="009004E6" w:rsidRPr="008E45B4" w:rsidTr="009004E6">
        <w:trPr>
          <w:trHeight w:val="364"/>
        </w:trPr>
        <w:tc>
          <w:tcPr>
            <w:tcW w:w="1082" w:type="dxa"/>
          </w:tcPr>
          <w:p w:rsidR="009004E6" w:rsidRPr="008E45B4" w:rsidRDefault="009004E6" w:rsidP="009004E6">
            <w:pPr>
              <w:pStyle w:val="TableParagraph"/>
              <w:spacing w:before="0"/>
              <w:rPr>
                <w:rFonts w:ascii="Arial"/>
                <w:b/>
                <w:sz w:val="14"/>
                <w:szCs w:val="14"/>
              </w:rPr>
            </w:pPr>
          </w:p>
          <w:p w:rsidR="009004E6" w:rsidRPr="008E45B4" w:rsidRDefault="009004E6" w:rsidP="009004E6">
            <w:pPr>
              <w:pStyle w:val="TableParagraph"/>
              <w:spacing w:before="0"/>
              <w:ind w:left="50"/>
              <w:rPr>
                <w:sz w:val="14"/>
                <w:szCs w:val="14"/>
              </w:rPr>
            </w:pPr>
            <w:r w:rsidRPr="008E45B4">
              <w:rPr>
                <w:sz w:val="14"/>
                <w:szCs w:val="14"/>
              </w:rPr>
              <w:t>0401100001</w:t>
            </w:r>
          </w:p>
        </w:tc>
        <w:tc>
          <w:tcPr>
            <w:tcW w:w="3325" w:type="dxa"/>
            <w:gridSpan w:val="3"/>
          </w:tcPr>
          <w:p w:rsidR="009004E6" w:rsidRPr="008E45B4" w:rsidRDefault="009004E6" w:rsidP="009004E6">
            <w:pPr>
              <w:pStyle w:val="TableParagraph"/>
              <w:spacing w:before="0"/>
              <w:ind w:left="1915"/>
              <w:rPr>
                <w:b/>
                <w:sz w:val="14"/>
                <w:szCs w:val="14"/>
              </w:rPr>
            </w:pPr>
            <w:r w:rsidRPr="008E45B4">
              <w:rPr>
                <w:b/>
                <w:sz w:val="14"/>
                <w:szCs w:val="14"/>
              </w:rPr>
              <w:t>Subcontratos</w:t>
            </w:r>
          </w:p>
          <w:p w:rsidR="009004E6" w:rsidRPr="008E45B4" w:rsidRDefault="009004E6" w:rsidP="009004E6">
            <w:pPr>
              <w:pStyle w:val="TableParagraph"/>
              <w:spacing w:before="0"/>
              <w:ind w:left="166"/>
              <w:rPr>
                <w:sz w:val="14"/>
                <w:szCs w:val="14"/>
              </w:rPr>
            </w:pPr>
            <w:r w:rsidRPr="008E45B4">
              <w:rPr>
                <w:sz w:val="14"/>
                <w:szCs w:val="14"/>
              </w:rPr>
              <w:t>SEGURO PARA EQUIPOS</w:t>
            </w:r>
          </w:p>
        </w:tc>
        <w:tc>
          <w:tcPr>
            <w:tcW w:w="2006" w:type="dxa"/>
            <w:gridSpan w:val="2"/>
          </w:tcPr>
          <w:p w:rsidR="009004E6" w:rsidRPr="008E45B4" w:rsidRDefault="009004E6" w:rsidP="009004E6">
            <w:pPr>
              <w:pStyle w:val="TableParagraph"/>
              <w:spacing w:before="0"/>
              <w:rPr>
                <w:rFonts w:ascii="Arial"/>
                <w:b/>
                <w:sz w:val="14"/>
                <w:szCs w:val="14"/>
              </w:rPr>
            </w:pPr>
          </w:p>
          <w:p w:rsidR="009004E6" w:rsidRPr="008E45B4" w:rsidRDefault="009004E6" w:rsidP="009004E6">
            <w:pPr>
              <w:pStyle w:val="TableParagraph"/>
              <w:spacing w:before="0"/>
              <w:ind w:left="1336"/>
              <w:rPr>
                <w:sz w:val="14"/>
                <w:szCs w:val="14"/>
              </w:rPr>
            </w:pPr>
            <w:r w:rsidRPr="008E45B4">
              <w:rPr>
                <w:sz w:val="14"/>
                <w:szCs w:val="14"/>
              </w:rPr>
              <w:t>est</w:t>
            </w:r>
          </w:p>
        </w:tc>
        <w:tc>
          <w:tcPr>
            <w:tcW w:w="843" w:type="dxa"/>
          </w:tcPr>
          <w:p w:rsidR="009004E6" w:rsidRPr="008E45B4" w:rsidRDefault="009004E6" w:rsidP="009004E6">
            <w:pPr>
              <w:pStyle w:val="TableParagraph"/>
              <w:spacing w:before="0"/>
              <w:rPr>
                <w:rFonts w:ascii="Times New Roman"/>
                <w:sz w:val="14"/>
                <w:szCs w:val="14"/>
              </w:rPr>
            </w:pPr>
          </w:p>
        </w:tc>
        <w:tc>
          <w:tcPr>
            <w:tcW w:w="1083" w:type="dxa"/>
          </w:tcPr>
          <w:p w:rsidR="009004E6" w:rsidRPr="008E45B4" w:rsidRDefault="009004E6" w:rsidP="009004E6">
            <w:pPr>
              <w:pStyle w:val="TableParagraph"/>
              <w:spacing w:before="0"/>
              <w:rPr>
                <w:rFonts w:ascii="Arial"/>
                <w:b/>
                <w:sz w:val="14"/>
                <w:szCs w:val="14"/>
              </w:rPr>
            </w:pPr>
          </w:p>
          <w:p w:rsidR="009004E6" w:rsidRPr="008E45B4" w:rsidRDefault="009004E6" w:rsidP="009004E6">
            <w:pPr>
              <w:pStyle w:val="TableParagraph"/>
              <w:spacing w:before="0"/>
              <w:ind w:right="182"/>
              <w:jc w:val="right"/>
              <w:rPr>
                <w:sz w:val="14"/>
                <w:szCs w:val="14"/>
              </w:rPr>
            </w:pPr>
            <w:r w:rsidRPr="008E45B4">
              <w:rPr>
                <w:sz w:val="14"/>
                <w:szCs w:val="14"/>
              </w:rPr>
              <w:t>14.0000</w:t>
            </w:r>
          </w:p>
        </w:tc>
        <w:tc>
          <w:tcPr>
            <w:tcW w:w="1047" w:type="dxa"/>
          </w:tcPr>
          <w:p w:rsidR="009004E6" w:rsidRPr="008E45B4" w:rsidRDefault="009004E6" w:rsidP="009004E6">
            <w:pPr>
              <w:pStyle w:val="TableParagraph"/>
              <w:spacing w:before="0"/>
              <w:rPr>
                <w:rFonts w:ascii="Arial"/>
                <w:b/>
                <w:sz w:val="14"/>
                <w:szCs w:val="14"/>
              </w:rPr>
            </w:pPr>
          </w:p>
          <w:p w:rsidR="009004E6" w:rsidRPr="008E45B4" w:rsidRDefault="009004E6" w:rsidP="009004E6">
            <w:pPr>
              <w:pStyle w:val="TableParagraph"/>
              <w:spacing w:before="0"/>
              <w:ind w:right="258"/>
              <w:jc w:val="right"/>
              <w:rPr>
                <w:sz w:val="14"/>
                <w:szCs w:val="14"/>
              </w:rPr>
            </w:pPr>
            <w:r w:rsidRPr="008E45B4">
              <w:rPr>
                <w:sz w:val="14"/>
                <w:szCs w:val="14"/>
              </w:rPr>
              <w:t>2,500.00</w:t>
            </w:r>
          </w:p>
        </w:tc>
        <w:tc>
          <w:tcPr>
            <w:tcW w:w="1011" w:type="dxa"/>
          </w:tcPr>
          <w:p w:rsidR="009004E6" w:rsidRPr="008E45B4" w:rsidRDefault="009004E6" w:rsidP="009004E6">
            <w:pPr>
              <w:pStyle w:val="TableParagraph"/>
              <w:spacing w:before="0"/>
              <w:rPr>
                <w:rFonts w:ascii="Arial"/>
                <w:b/>
                <w:sz w:val="14"/>
                <w:szCs w:val="14"/>
              </w:rPr>
            </w:pPr>
          </w:p>
          <w:p w:rsidR="009004E6" w:rsidRPr="008E45B4" w:rsidRDefault="009004E6" w:rsidP="009004E6">
            <w:pPr>
              <w:pStyle w:val="TableParagraph"/>
              <w:spacing w:before="0"/>
              <w:ind w:right="48"/>
              <w:jc w:val="right"/>
              <w:rPr>
                <w:sz w:val="14"/>
                <w:szCs w:val="14"/>
              </w:rPr>
            </w:pPr>
            <w:r w:rsidRPr="008E45B4">
              <w:rPr>
                <w:sz w:val="14"/>
                <w:szCs w:val="14"/>
              </w:rPr>
              <w:t>35,000.00</w:t>
            </w:r>
          </w:p>
        </w:tc>
      </w:tr>
      <w:tr w:rsidR="009004E6" w:rsidRPr="008E45B4" w:rsidTr="009004E6">
        <w:trPr>
          <w:trHeight w:val="222"/>
        </w:trPr>
        <w:tc>
          <w:tcPr>
            <w:tcW w:w="1082" w:type="dxa"/>
            <w:tcBorders>
              <w:bottom w:val="single" w:sz="4" w:space="0" w:color="000000"/>
            </w:tcBorders>
          </w:tcPr>
          <w:p w:rsidR="009004E6" w:rsidRPr="008E45B4" w:rsidRDefault="009004E6" w:rsidP="009004E6">
            <w:pPr>
              <w:pStyle w:val="TableParagraph"/>
              <w:spacing w:before="0"/>
              <w:rPr>
                <w:rFonts w:ascii="Times New Roman"/>
                <w:sz w:val="14"/>
                <w:szCs w:val="14"/>
              </w:rPr>
            </w:pPr>
          </w:p>
        </w:tc>
        <w:tc>
          <w:tcPr>
            <w:tcW w:w="3325" w:type="dxa"/>
            <w:gridSpan w:val="3"/>
            <w:tcBorders>
              <w:bottom w:val="single" w:sz="4" w:space="0" w:color="000000"/>
            </w:tcBorders>
          </w:tcPr>
          <w:p w:rsidR="009004E6" w:rsidRPr="008E45B4" w:rsidRDefault="009004E6" w:rsidP="009004E6">
            <w:pPr>
              <w:pStyle w:val="TableParagraph"/>
              <w:spacing w:before="0"/>
              <w:rPr>
                <w:rFonts w:ascii="Times New Roman"/>
                <w:sz w:val="14"/>
                <w:szCs w:val="14"/>
              </w:rPr>
            </w:pPr>
          </w:p>
        </w:tc>
        <w:tc>
          <w:tcPr>
            <w:tcW w:w="2006" w:type="dxa"/>
            <w:gridSpan w:val="2"/>
            <w:tcBorders>
              <w:bottom w:val="single" w:sz="4" w:space="0" w:color="000000"/>
            </w:tcBorders>
          </w:tcPr>
          <w:p w:rsidR="009004E6" w:rsidRPr="008E45B4" w:rsidRDefault="009004E6" w:rsidP="009004E6">
            <w:pPr>
              <w:pStyle w:val="TableParagraph"/>
              <w:spacing w:before="0"/>
              <w:rPr>
                <w:rFonts w:ascii="Times New Roman"/>
                <w:sz w:val="14"/>
                <w:szCs w:val="14"/>
              </w:rPr>
            </w:pPr>
          </w:p>
        </w:tc>
        <w:tc>
          <w:tcPr>
            <w:tcW w:w="843" w:type="dxa"/>
            <w:tcBorders>
              <w:bottom w:val="single" w:sz="4" w:space="0" w:color="000000"/>
            </w:tcBorders>
          </w:tcPr>
          <w:p w:rsidR="009004E6" w:rsidRPr="008E45B4" w:rsidRDefault="009004E6" w:rsidP="009004E6">
            <w:pPr>
              <w:pStyle w:val="TableParagraph"/>
              <w:spacing w:before="0"/>
              <w:rPr>
                <w:rFonts w:ascii="Times New Roman"/>
                <w:sz w:val="14"/>
                <w:szCs w:val="14"/>
              </w:rPr>
            </w:pPr>
          </w:p>
        </w:tc>
        <w:tc>
          <w:tcPr>
            <w:tcW w:w="1083" w:type="dxa"/>
            <w:tcBorders>
              <w:bottom w:val="single" w:sz="4" w:space="0" w:color="000000"/>
            </w:tcBorders>
          </w:tcPr>
          <w:p w:rsidR="009004E6" w:rsidRPr="008E45B4" w:rsidRDefault="009004E6" w:rsidP="009004E6">
            <w:pPr>
              <w:pStyle w:val="TableParagraph"/>
              <w:spacing w:before="0"/>
              <w:rPr>
                <w:rFonts w:ascii="Times New Roman"/>
                <w:sz w:val="14"/>
                <w:szCs w:val="14"/>
              </w:rPr>
            </w:pPr>
          </w:p>
        </w:tc>
        <w:tc>
          <w:tcPr>
            <w:tcW w:w="1047" w:type="dxa"/>
            <w:tcBorders>
              <w:bottom w:val="single" w:sz="4" w:space="0" w:color="000000"/>
            </w:tcBorders>
          </w:tcPr>
          <w:p w:rsidR="009004E6" w:rsidRPr="008E45B4" w:rsidRDefault="009004E6" w:rsidP="009004E6">
            <w:pPr>
              <w:pStyle w:val="TableParagraph"/>
              <w:spacing w:before="0"/>
              <w:rPr>
                <w:rFonts w:ascii="Times New Roman"/>
                <w:sz w:val="14"/>
                <w:szCs w:val="14"/>
              </w:rPr>
            </w:pPr>
          </w:p>
        </w:tc>
        <w:tc>
          <w:tcPr>
            <w:tcW w:w="1011" w:type="dxa"/>
            <w:tcBorders>
              <w:bottom w:val="single" w:sz="4" w:space="0" w:color="000000"/>
            </w:tcBorders>
          </w:tcPr>
          <w:p w:rsidR="009004E6" w:rsidRPr="008E45B4" w:rsidRDefault="009004E6" w:rsidP="009004E6">
            <w:pPr>
              <w:pStyle w:val="TableParagraph"/>
              <w:spacing w:before="0"/>
              <w:ind w:right="48"/>
              <w:jc w:val="right"/>
              <w:rPr>
                <w:b/>
                <w:sz w:val="14"/>
                <w:szCs w:val="14"/>
              </w:rPr>
            </w:pPr>
            <w:r w:rsidRPr="008E45B4">
              <w:rPr>
                <w:b/>
                <w:sz w:val="14"/>
                <w:szCs w:val="14"/>
              </w:rPr>
              <w:t>35,000.00</w:t>
            </w:r>
          </w:p>
        </w:tc>
      </w:tr>
      <w:tr w:rsidR="009004E6" w:rsidRPr="008E45B4" w:rsidTr="009004E6">
        <w:trPr>
          <w:trHeight w:val="305"/>
        </w:trPr>
        <w:tc>
          <w:tcPr>
            <w:tcW w:w="1082" w:type="dxa"/>
            <w:tcBorders>
              <w:bottom w:val="single" w:sz="2" w:space="0" w:color="000000"/>
            </w:tcBorders>
          </w:tcPr>
          <w:p w:rsidR="009004E6" w:rsidRPr="008E45B4" w:rsidRDefault="009004E6" w:rsidP="009004E6">
            <w:pPr>
              <w:pStyle w:val="TableParagraph"/>
              <w:spacing w:before="0"/>
              <w:ind w:left="50" w:right="275"/>
              <w:rPr>
                <w:sz w:val="14"/>
                <w:szCs w:val="14"/>
              </w:rPr>
            </w:pPr>
            <w:r w:rsidRPr="008E45B4">
              <w:rPr>
                <w:sz w:val="14"/>
                <w:szCs w:val="14"/>
              </w:rPr>
              <w:t xml:space="preserve">Partida </w:t>
            </w:r>
            <w:r w:rsidRPr="008E45B4">
              <w:rPr>
                <w:sz w:val="12"/>
                <w:szCs w:val="12"/>
              </w:rPr>
              <w:t>Rendimiento</w:t>
            </w:r>
          </w:p>
        </w:tc>
        <w:tc>
          <w:tcPr>
            <w:tcW w:w="1045" w:type="dxa"/>
            <w:tcBorders>
              <w:bottom w:val="single" w:sz="2" w:space="0" w:color="000000"/>
            </w:tcBorders>
          </w:tcPr>
          <w:p w:rsidR="009004E6" w:rsidRPr="008E45B4" w:rsidRDefault="009004E6" w:rsidP="009004E6">
            <w:pPr>
              <w:pStyle w:val="TableParagraph"/>
              <w:spacing w:before="0"/>
              <w:ind w:left="153"/>
              <w:rPr>
                <w:b/>
                <w:sz w:val="14"/>
                <w:szCs w:val="14"/>
              </w:rPr>
            </w:pPr>
            <w:r w:rsidRPr="008E45B4">
              <w:rPr>
                <w:b/>
                <w:sz w:val="14"/>
                <w:szCs w:val="14"/>
              </w:rPr>
              <w:t>01.01.02</w:t>
            </w:r>
          </w:p>
          <w:p w:rsidR="009004E6" w:rsidRPr="008E45B4" w:rsidRDefault="009004E6" w:rsidP="009004E6">
            <w:pPr>
              <w:pStyle w:val="TableParagraph"/>
              <w:spacing w:before="0"/>
              <w:ind w:left="153"/>
              <w:rPr>
                <w:b/>
                <w:sz w:val="14"/>
                <w:szCs w:val="14"/>
              </w:rPr>
            </w:pPr>
            <w:r w:rsidRPr="008E45B4">
              <w:rPr>
                <w:b/>
                <w:sz w:val="14"/>
                <w:szCs w:val="14"/>
              </w:rPr>
              <w:t>glb/DIA</w:t>
            </w:r>
          </w:p>
        </w:tc>
        <w:tc>
          <w:tcPr>
            <w:tcW w:w="2280" w:type="dxa"/>
            <w:gridSpan w:val="2"/>
            <w:tcBorders>
              <w:bottom w:val="single" w:sz="2" w:space="0" w:color="000000"/>
            </w:tcBorders>
          </w:tcPr>
          <w:p w:rsidR="009004E6" w:rsidRPr="008E45B4" w:rsidRDefault="009004E6" w:rsidP="009004E6">
            <w:pPr>
              <w:pStyle w:val="TableParagraph"/>
              <w:spacing w:before="0"/>
              <w:ind w:left="336"/>
              <w:rPr>
                <w:b/>
                <w:sz w:val="14"/>
                <w:szCs w:val="14"/>
              </w:rPr>
            </w:pPr>
            <w:r w:rsidRPr="008E45B4">
              <w:rPr>
                <w:b/>
                <w:sz w:val="14"/>
                <w:szCs w:val="14"/>
              </w:rPr>
              <w:t>CAMPAMENTOS DE OBRA</w:t>
            </w:r>
          </w:p>
          <w:p w:rsidR="009004E6" w:rsidRPr="008E45B4" w:rsidRDefault="009004E6" w:rsidP="009004E6">
            <w:pPr>
              <w:pStyle w:val="TableParagraph"/>
              <w:spacing w:before="0"/>
              <w:ind w:left="77"/>
              <w:rPr>
                <w:b/>
                <w:sz w:val="14"/>
                <w:szCs w:val="14"/>
              </w:rPr>
            </w:pPr>
            <w:r w:rsidRPr="008E45B4">
              <w:rPr>
                <w:sz w:val="14"/>
                <w:szCs w:val="14"/>
              </w:rPr>
              <w:t xml:space="preserve">MO. </w:t>
            </w:r>
            <w:r w:rsidRPr="008E45B4">
              <w:rPr>
                <w:b/>
                <w:sz w:val="14"/>
                <w:szCs w:val="14"/>
              </w:rPr>
              <w:t>1.0000</w:t>
            </w:r>
          </w:p>
        </w:tc>
        <w:tc>
          <w:tcPr>
            <w:tcW w:w="1299" w:type="dxa"/>
            <w:tcBorders>
              <w:bottom w:val="single" w:sz="2" w:space="0" w:color="000000"/>
            </w:tcBorders>
          </w:tcPr>
          <w:p w:rsidR="009004E6" w:rsidRPr="008E45B4" w:rsidRDefault="009004E6" w:rsidP="009004E6">
            <w:pPr>
              <w:pStyle w:val="TableParagraph"/>
              <w:spacing w:before="0"/>
              <w:rPr>
                <w:rFonts w:ascii="Arial"/>
                <w:b/>
                <w:sz w:val="14"/>
                <w:szCs w:val="14"/>
              </w:rPr>
            </w:pPr>
          </w:p>
          <w:p w:rsidR="009004E6" w:rsidRPr="008E45B4" w:rsidRDefault="009004E6" w:rsidP="009004E6">
            <w:pPr>
              <w:pStyle w:val="TableParagraph"/>
              <w:spacing w:before="0"/>
              <w:ind w:left="-22"/>
              <w:rPr>
                <w:b/>
                <w:sz w:val="14"/>
                <w:szCs w:val="14"/>
              </w:rPr>
            </w:pPr>
            <w:r w:rsidRPr="008E45B4">
              <w:rPr>
                <w:sz w:val="14"/>
                <w:szCs w:val="14"/>
              </w:rPr>
              <w:t xml:space="preserve"> EQ. </w:t>
            </w:r>
            <w:r w:rsidRPr="008E45B4">
              <w:rPr>
                <w:b/>
                <w:sz w:val="14"/>
                <w:szCs w:val="14"/>
              </w:rPr>
              <w:t>1.0000</w:t>
            </w:r>
          </w:p>
        </w:tc>
        <w:tc>
          <w:tcPr>
            <w:tcW w:w="707" w:type="dxa"/>
            <w:tcBorders>
              <w:bottom w:val="single" w:sz="2" w:space="0" w:color="000000"/>
            </w:tcBorders>
          </w:tcPr>
          <w:p w:rsidR="009004E6" w:rsidRPr="008E45B4" w:rsidRDefault="009004E6" w:rsidP="009004E6">
            <w:pPr>
              <w:pStyle w:val="TableParagraph"/>
              <w:spacing w:before="0"/>
              <w:rPr>
                <w:rFonts w:ascii="Times New Roman"/>
                <w:sz w:val="14"/>
                <w:szCs w:val="14"/>
              </w:rPr>
            </w:pPr>
          </w:p>
        </w:tc>
        <w:tc>
          <w:tcPr>
            <w:tcW w:w="843" w:type="dxa"/>
            <w:tcBorders>
              <w:bottom w:val="single" w:sz="2" w:space="0" w:color="000000"/>
            </w:tcBorders>
          </w:tcPr>
          <w:p w:rsidR="009004E6" w:rsidRPr="008E45B4" w:rsidRDefault="009004E6" w:rsidP="009004E6">
            <w:pPr>
              <w:pStyle w:val="TableParagraph"/>
              <w:spacing w:before="0"/>
              <w:rPr>
                <w:rFonts w:ascii="Times New Roman"/>
                <w:sz w:val="14"/>
                <w:szCs w:val="14"/>
              </w:rPr>
            </w:pPr>
          </w:p>
        </w:tc>
        <w:tc>
          <w:tcPr>
            <w:tcW w:w="2130" w:type="dxa"/>
            <w:gridSpan w:val="2"/>
            <w:tcBorders>
              <w:bottom w:val="single" w:sz="2" w:space="0" w:color="000000"/>
            </w:tcBorders>
          </w:tcPr>
          <w:p w:rsidR="009004E6" w:rsidRPr="008E45B4" w:rsidRDefault="009004E6" w:rsidP="009004E6">
            <w:pPr>
              <w:pStyle w:val="TableParagraph"/>
              <w:spacing w:before="0"/>
              <w:rPr>
                <w:rFonts w:ascii="Arial"/>
                <w:b/>
                <w:sz w:val="14"/>
                <w:szCs w:val="14"/>
                <w:lang w:val="es-PE"/>
              </w:rPr>
            </w:pPr>
          </w:p>
          <w:p w:rsidR="009004E6" w:rsidRPr="008E45B4" w:rsidRDefault="009004E6" w:rsidP="009004E6">
            <w:pPr>
              <w:pStyle w:val="TableParagraph"/>
              <w:spacing w:before="0"/>
              <w:ind w:left="130"/>
              <w:rPr>
                <w:sz w:val="14"/>
                <w:szCs w:val="14"/>
                <w:lang w:val="es-PE"/>
              </w:rPr>
            </w:pPr>
            <w:r w:rsidRPr="008E45B4">
              <w:rPr>
                <w:sz w:val="14"/>
                <w:szCs w:val="14"/>
                <w:lang w:val="es-PE"/>
              </w:rPr>
              <w:t>Costo unitario directo por : glb</w:t>
            </w:r>
          </w:p>
        </w:tc>
        <w:tc>
          <w:tcPr>
            <w:tcW w:w="1011" w:type="dxa"/>
            <w:tcBorders>
              <w:bottom w:val="single" w:sz="2" w:space="0" w:color="000000"/>
            </w:tcBorders>
          </w:tcPr>
          <w:p w:rsidR="009004E6" w:rsidRPr="008E45B4" w:rsidRDefault="009004E6" w:rsidP="009004E6">
            <w:pPr>
              <w:pStyle w:val="TableParagraph"/>
              <w:spacing w:before="0"/>
              <w:rPr>
                <w:rFonts w:ascii="Arial"/>
                <w:b/>
                <w:sz w:val="14"/>
                <w:szCs w:val="14"/>
                <w:lang w:val="es-PE"/>
              </w:rPr>
            </w:pPr>
          </w:p>
          <w:p w:rsidR="009004E6" w:rsidRPr="008E45B4" w:rsidRDefault="009004E6" w:rsidP="009004E6">
            <w:pPr>
              <w:pStyle w:val="TableParagraph"/>
              <w:spacing w:before="0"/>
              <w:ind w:right="48"/>
              <w:jc w:val="right"/>
              <w:rPr>
                <w:rFonts w:ascii="Arial"/>
                <w:b/>
                <w:sz w:val="14"/>
                <w:szCs w:val="14"/>
              </w:rPr>
            </w:pPr>
            <w:r w:rsidRPr="008E45B4">
              <w:rPr>
                <w:rFonts w:ascii="Arial"/>
                <w:b/>
                <w:w w:val="95"/>
                <w:sz w:val="14"/>
                <w:szCs w:val="14"/>
              </w:rPr>
              <w:t>85,335.00</w:t>
            </w:r>
          </w:p>
        </w:tc>
      </w:tr>
      <w:tr w:rsidR="009004E6" w:rsidRPr="008E45B4" w:rsidTr="009004E6">
        <w:trPr>
          <w:trHeight w:val="220"/>
        </w:trPr>
        <w:tc>
          <w:tcPr>
            <w:tcW w:w="1082" w:type="dxa"/>
            <w:tcBorders>
              <w:top w:val="single" w:sz="2" w:space="0" w:color="000000"/>
            </w:tcBorders>
          </w:tcPr>
          <w:p w:rsidR="009004E6" w:rsidRPr="008E45B4" w:rsidRDefault="009004E6" w:rsidP="009004E6">
            <w:pPr>
              <w:pStyle w:val="TableParagraph"/>
              <w:spacing w:before="0"/>
              <w:ind w:left="50"/>
              <w:rPr>
                <w:b/>
                <w:sz w:val="14"/>
                <w:szCs w:val="14"/>
              </w:rPr>
            </w:pPr>
            <w:r w:rsidRPr="008E45B4">
              <w:rPr>
                <w:b/>
                <w:sz w:val="14"/>
                <w:szCs w:val="14"/>
              </w:rPr>
              <w:t>Código</w:t>
            </w:r>
          </w:p>
        </w:tc>
        <w:tc>
          <w:tcPr>
            <w:tcW w:w="1045" w:type="dxa"/>
            <w:tcBorders>
              <w:top w:val="single" w:sz="2" w:space="0" w:color="000000"/>
            </w:tcBorders>
          </w:tcPr>
          <w:p w:rsidR="009004E6" w:rsidRPr="008E45B4" w:rsidRDefault="009004E6" w:rsidP="009004E6">
            <w:pPr>
              <w:pStyle w:val="TableParagraph"/>
              <w:spacing w:before="0"/>
              <w:ind w:left="153"/>
              <w:rPr>
                <w:b/>
                <w:sz w:val="14"/>
                <w:szCs w:val="14"/>
              </w:rPr>
            </w:pPr>
            <w:r w:rsidRPr="008E45B4">
              <w:rPr>
                <w:b/>
                <w:sz w:val="14"/>
                <w:szCs w:val="14"/>
              </w:rPr>
              <w:t>Descripción</w:t>
            </w:r>
          </w:p>
        </w:tc>
        <w:tc>
          <w:tcPr>
            <w:tcW w:w="2280" w:type="dxa"/>
            <w:gridSpan w:val="2"/>
            <w:tcBorders>
              <w:top w:val="single" w:sz="2" w:space="0" w:color="000000"/>
            </w:tcBorders>
          </w:tcPr>
          <w:p w:rsidR="009004E6" w:rsidRPr="008E45B4" w:rsidRDefault="009004E6" w:rsidP="009004E6">
            <w:pPr>
              <w:pStyle w:val="TableParagraph"/>
              <w:spacing w:before="0"/>
              <w:ind w:left="17"/>
              <w:rPr>
                <w:b/>
                <w:sz w:val="14"/>
                <w:szCs w:val="14"/>
              </w:rPr>
            </w:pPr>
            <w:r w:rsidRPr="008E45B4">
              <w:rPr>
                <w:b/>
                <w:sz w:val="14"/>
                <w:szCs w:val="14"/>
              </w:rPr>
              <w:t>Recurso</w:t>
            </w:r>
          </w:p>
        </w:tc>
        <w:tc>
          <w:tcPr>
            <w:tcW w:w="1299" w:type="dxa"/>
            <w:tcBorders>
              <w:top w:val="single" w:sz="2" w:space="0" w:color="000000"/>
            </w:tcBorders>
          </w:tcPr>
          <w:p w:rsidR="009004E6" w:rsidRPr="008E45B4" w:rsidRDefault="009004E6" w:rsidP="009004E6">
            <w:pPr>
              <w:pStyle w:val="TableParagraph"/>
              <w:spacing w:before="0"/>
              <w:rPr>
                <w:rFonts w:ascii="Times New Roman"/>
                <w:sz w:val="14"/>
                <w:szCs w:val="14"/>
              </w:rPr>
            </w:pPr>
          </w:p>
        </w:tc>
        <w:tc>
          <w:tcPr>
            <w:tcW w:w="707" w:type="dxa"/>
            <w:tcBorders>
              <w:top w:val="single" w:sz="2" w:space="0" w:color="000000"/>
            </w:tcBorders>
          </w:tcPr>
          <w:p w:rsidR="009004E6" w:rsidRPr="008E45B4" w:rsidRDefault="009004E6" w:rsidP="009004E6">
            <w:pPr>
              <w:pStyle w:val="TableParagraph"/>
              <w:spacing w:before="0"/>
              <w:ind w:left="37"/>
              <w:rPr>
                <w:b/>
                <w:sz w:val="14"/>
                <w:szCs w:val="14"/>
              </w:rPr>
            </w:pPr>
            <w:r w:rsidRPr="008E45B4">
              <w:rPr>
                <w:b/>
                <w:sz w:val="14"/>
                <w:szCs w:val="14"/>
              </w:rPr>
              <w:t>Unidad</w:t>
            </w:r>
          </w:p>
        </w:tc>
        <w:tc>
          <w:tcPr>
            <w:tcW w:w="843" w:type="dxa"/>
            <w:tcBorders>
              <w:top w:val="single" w:sz="2" w:space="0" w:color="000000"/>
            </w:tcBorders>
          </w:tcPr>
          <w:p w:rsidR="009004E6" w:rsidRPr="008E45B4" w:rsidRDefault="009004E6" w:rsidP="009004E6">
            <w:pPr>
              <w:pStyle w:val="TableParagraph"/>
              <w:spacing w:before="0"/>
              <w:ind w:right="57"/>
              <w:jc w:val="right"/>
              <w:rPr>
                <w:b/>
                <w:sz w:val="14"/>
                <w:szCs w:val="14"/>
              </w:rPr>
            </w:pPr>
            <w:r w:rsidRPr="008E45B4">
              <w:rPr>
                <w:b/>
                <w:sz w:val="14"/>
                <w:szCs w:val="14"/>
              </w:rPr>
              <w:t>Cuadrilla</w:t>
            </w:r>
          </w:p>
        </w:tc>
        <w:tc>
          <w:tcPr>
            <w:tcW w:w="2130" w:type="dxa"/>
            <w:gridSpan w:val="2"/>
            <w:tcBorders>
              <w:top w:val="single" w:sz="2" w:space="0" w:color="000000"/>
            </w:tcBorders>
          </w:tcPr>
          <w:p w:rsidR="009004E6" w:rsidRPr="008E45B4" w:rsidRDefault="009004E6" w:rsidP="009004E6">
            <w:pPr>
              <w:pStyle w:val="TableParagraph"/>
              <w:tabs>
                <w:tab w:val="left" w:pos="1265"/>
              </w:tabs>
              <w:spacing w:before="0"/>
              <w:ind w:left="338"/>
              <w:rPr>
                <w:b/>
                <w:sz w:val="14"/>
                <w:szCs w:val="14"/>
              </w:rPr>
            </w:pPr>
            <w:r w:rsidRPr="008E45B4">
              <w:rPr>
                <w:b/>
                <w:sz w:val="14"/>
                <w:szCs w:val="14"/>
              </w:rPr>
              <w:t>Cantidad</w:t>
            </w:r>
            <w:r w:rsidRPr="008E45B4">
              <w:rPr>
                <w:b/>
                <w:sz w:val="14"/>
                <w:szCs w:val="14"/>
              </w:rPr>
              <w:tab/>
              <w:t>Precio</w:t>
            </w:r>
            <w:r w:rsidRPr="008E45B4">
              <w:rPr>
                <w:b/>
                <w:spacing w:val="-2"/>
                <w:sz w:val="14"/>
                <w:szCs w:val="14"/>
              </w:rPr>
              <w:t xml:space="preserve"> </w:t>
            </w:r>
            <w:r w:rsidRPr="008E45B4">
              <w:rPr>
                <w:b/>
                <w:sz w:val="14"/>
                <w:szCs w:val="14"/>
              </w:rPr>
              <w:t>U$</w:t>
            </w:r>
          </w:p>
        </w:tc>
        <w:tc>
          <w:tcPr>
            <w:tcW w:w="1011" w:type="dxa"/>
            <w:tcBorders>
              <w:top w:val="single" w:sz="2" w:space="0" w:color="000000"/>
            </w:tcBorders>
          </w:tcPr>
          <w:p w:rsidR="009004E6" w:rsidRPr="008E45B4" w:rsidRDefault="009004E6" w:rsidP="009004E6">
            <w:pPr>
              <w:pStyle w:val="TableParagraph"/>
              <w:spacing w:before="0"/>
              <w:ind w:right="48"/>
              <w:jc w:val="right"/>
              <w:rPr>
                <w:b/>
                <w:sz w:val="14"/>
                <w:szCs w:val="14"/>
              </w:rPr>
            </w:pPr>
            <w:r w:rsidRPr="008E45B4">
              <w:rPr>
                <w:b/>
                <w:sz w:val="14"/>
                <w:szCs w:val="14"/>
              </w:rPr>
              <w:t>Parcial U$</w:t>
            </w:r>
          </w:p>
        </w:tc>
      </w:tr>
      <w:tr w:rsidR="009004E6" w:rsidRPr="008E45B4" w:rsidTr="009004E6">
        <w:trPr>
          <w:trHeight w:val="229"/>
        </w:trPr>
        <w:tc>
          <w:tcPr>
            <w:tcW w:w="1082" w:type="dxa"/>
          </w:tcPr>
          <w:p w:rsidR="009004E6" w:rsidRPr="008E45B4" w:rsidRDefault="009004E6" w:rsidP="009004E6">
            <w:pPr>
              <w:pStyle w:val="TableParagraph"/>
              <w:spacing w:before="0"/>
              <w:rPr>
                <w:rFonts w:ascii="Times New Roman"/>
                <w:sz w:val="14"/>
                <w:szCs w:val="14"/>
              </w:rPr>
            </w:pPr>
          </w:p>
        </w:tc>
        <w:tc>
          <w:tcPr>
            <w:tcW w:w="1045" w:type="dxa"/>
          </w:tcPr>
          <w:p w:rsidR="009004E6" w:rsidRPr="008E45B4" w:rsidRDefault="009004E6" w:rsidP="009004E6">
            <w:pPr>
              <w:pStyle w:val="TableParagraph"/>
              <w:spacing w:before="0"/>
              <w:rPr>
                <w:rFonts w:ascii="Times New Roman"/>
                <w:sz w:val="14"/>
                <w:szCs w:val="14"/>
              </w:rPr>
            </w:pPr>
          </w:p>
        </w:tc>
        <w:tc>
          <w:tcPr>
            <w:tcW w:w="2280" w:type="dxa"/>
            <w:gridSpan w:val="2"/>
          </w:tcPr>
          <w:p w:rsidR="009004E6" w:rsidRPr="008E45B4" w:rsidRDefault="009004E6" w:rsidP="009004E6">
            <w:pPr>
              <w:pStyle w:val="TableParagraph"/>
              <w:spacing w:before="0"/>
              <w:ind w:left="1095"/>
              <w:rPr>
                <w:b/>
                <w:sz w:val="14"/>
                <w:szCs w:val="14"/>
              </w:rPr>
            </w:pPr>
            <w:r w:rsidRPr="008E45B4">
              <w:rPr>
                <w:b/>
                <w:sz w:val="14"/>
                <w:szCs w:val="14"/>
              </w:rPr>
              <w:t>Materiales</w:t>
            </w:r>
          </w:p>
        </w:tc>
        <w:tc>
          <w:tcPr>
            <w:tcW w:w="1299" w:type="dxa"/>
          </w:tcPr>
          <w:p w:rsidR="009004E6" w:rsidRPr="008E45B4" w:rsidRDefault="009004E6" w:rsidP="009004E6">
            <w:pPr>
              <w:pStyle w:val="TableParagraph"/>
              <w:spacing w:before="0"/>
              <w:rPr>
                <w:rFonts w:ascii="Times New Roman"/>
                <w:sz w:val="14"/>
                <w:szCs w:val="14"/>
              </w:rPr>
            </w:pPr>
          </w:p>
        </w:tc>
        <w:tc>
          <w:tcPr>
            <w:tcW w:w="707" w:type="dxa"/>
          </w:tcPr>
          <w:p w:rsidR="009004E6" w:rsidRPr="008E45B4" w:rsidRDefault="009004E6" w:rsidP="009004E6">
            <w:pPr>
              <w:pStyle w:val="TableParagraph"/>
              <w:spacing w:before="0"/>
              <w:rPr>
                <w:rFonts w:ascii="Times New Roman"/>
                <w:sz w:val="14"/>
                <w:szCs w:val="14"/>
              </w:rPr>
            </w:pPr>
          </w:p>
        </w:tc>
        <w:tc>
          <w:tcPr>
            <w:tcW w:w="843" w:type="dxa"/>
          </w:tcPr>
          <w:p w:rsidR="009004E6" w:rsidRPr="008E45B4" w:rsidRDefault="009004E6" w:rsidP="009004E6">
            <w:pPr>
              <w:pStyle w:val="TableParagraph"/>
              <w:spacing w:before="0"/>
              <w:rPr>
                <w:rFonts w:ascii="Times New Roman"/>
                <w:sz w:val="14"/>
                <w:szCs w:val="14"/>
              </w:rPr>
            </w:pPr>
          </w:p>
        </w:tc>
        <w:tc>
          <w:tcPr>
            <w:tcW w:w="1083" w:type="dxa"/>
          </w:tcPr>
          <w:p w:rsidR="009004E6" w:rsidRPr="008E45B4" w:rsidRDefault="009004E6" w:rsidP="009004E6">
            <w:pPr>
              <w:pStyle w:val="TableParagraph"/>
              <w:spacing w:before="0"/>
              <w:rPr>
                <w:rFonts w:ascii="Times New Roman"/>
                <w:sz w:val="14"/>
                <w:szCs w:val="14"/>
              </w:rPr>
            </w:pPr>
          </w:p>
        </w:tc>
        <w:tc>
          <w:tcPr>
            <w:tcW w:w="1047" w:type="dxa"/>
          </w:tcPr>
          <w:p w:rsidR="009004E6" w:rsidRPr="008E45B4" w:rsidRDefault="009004E6" w:rsidP="009004E6">
            <w:pPr>
              <w:pStyle w:val="TableParagraph"/>
              <w:spacing w:before="0"/>
              <w:rPr>
                <w:rFonts w:ascii="Times New Roman"/>
                <w:sz w:val="14"/>
                <w:szCs w:val="14"/>
              </w:rPr>
            </w:pPr>
          </w:p>
        </w:tc>
        <w:tc>
          <w:tcPr>
            <w:tcW w:w="1011" w:type="dxa"/>
          </w:tcPr>
          <w:p w:rsidR="009004E6" w:rsidRPr="008E45B4" w:rsidRDefault="009004E6" w:rsidP="009004E6">
            <w:pPr>
              <w:pStyle w:val="TableParagraph"/>
              <w:spacing w:before="0"/>
              <w:rPr>
                <w:rFonts w:ascii="Times New Roman"/>
                <w:sz w:val="14"/>
                <w:szCs w:val="14"/>
              </w:rPr>
            </w:pPr>
          </w:p>
        </w:tc>
      </w:tr>
      <w:tr w:rsidR="009004E6" w:rsidRPr="008E45B4" w:rsidTr="009004E6">
        <w:trPr>
          <w:trHeight w:val="46"/>
        </w:trPr>
        <w:tc>
          <w:tcPr>
            <w:tcW w:w="1082" w:type="dxa"/>
          </w:tcPr>
          <w:p w:rsidR="009004E6" w:rsidRPr="008E45B4" w:rsidRDefault="009004E6" w:rsidP="009004E6">
            <w:pPr>
              <w:pStyle w:val="TableParagraph"/>
              <w:spacing w:before="0"/>
              <w:ind w:left="50"/>
              <w:rPr>
                <w:sz w:val="14"/>
                <w:szCs w:val="14"/>
              </w:rPr>
            </w:pPr>
            <w:r w:rsidRPr="008E45B4">
              <w:rPr>
                <w:sz w:val="14"/>
                <w:szCs w:val="14"/>
              </w:rPr>
              <w:t>0239900101</w:t>
            </w:r>
          </w:p>
        </w:tc>
        <w:tc>
          <w:tcPr>
            <w:tcW w:w="4624" w:type="dxa"/>
            <w:gridSpan w:val="4"/>
          </w:tcPr>
          <w:p w:rsidR="009004E6" w:rsidRPr="008E45B4" w:rsidRDefault="009004E6" w:rsidP="009004E6">
            <w:pPr>
              <w:pStyle w:val="TableParagraph"/>
              <w:spacing w:before="0"/>
              <w:ind w:left="166"/>
              <w:rPr>
                <w:sz w:val="14"/>
                <w:szCs w:val="14"/>
              </w:rPr>
            </w:pPr>
            <w:r w:rsidRPr="008E45B4">
              <w:rPr>
                <w:sz w:val="14"/>
                <w:szCs w:val="14"/>
              </w:rPr>
              <w:t>MANTENIMIENTO DE CAMPAMENTO</w:t>
            </w:r>
          </w:p>
        </w:tc>
        <w:tc>
          <w:tcPr>
            <w:tcW w:w="707" w:type="dxa"/>
          </w:tcPr>
          <w:p w:rsidR="009004E6" w:rsidRPr="008E45B4" w:rsidRDefault="009004E6" w:rsidP="009004E6">
            <w:pPr>
              <w:pStyle w:val="TableParagraph"/>
              <w:spacing w:before="0"/>
              <w:ind w:left="37"/>
              <w:rPr>
                <w:sz w:val="14"/>
                <w:szCs w:val="14"/>
              </w:rPr>
            </w:pPr>
            <w:r w:rsidRPr="008E45B4">
              <w:rPr>
                <w:sz w:val="14"/>
                <w:szCs w:val="14"/>
              </w:rPr>
              <w:t>mes</w:t>
            </w:r>
          </w:p>
        </w:tc>
        <w:tc>
          <w:tcPr>
            <w:tcW w:w="1926" w:type="dxa"/>
            <w:gridSpan w:val="2"/>
          </w:tcPr>
          <w:p w:rsidR="009004E6" w:rsidRPr="008E45B4" w:rsidRDefault="009004E6" w:rsidP="009004E6">
            <w:pPr>
              <w:pStyle w:val="TableParagraph"/>
              <w:spacing w:before="0"/>
              <w:ind w:right="182"/>
              <w:jc w:val="right"/>
              <w:rPr>
                <w:sz w:val="14"/>
                <w:szCs w:val="14"/>
              </w:rPr>
            </w:pPr>
            <w:r w:rsidRPr="008E45B4">
              <w:rPr>
                <w:sz w:val="14"/>
                <w:szCs w:val="14"/>
              </w:rPr>
              <w:t>6.0000</w:t>
            </w:r>
          </w:p>
        </w:tc>
        <w:tc>
          <w:tcPr>
            <w:tcW w:w="1047" w:type="dxa"/>
          </w:tcPr>
          <w:p w:rsidR="009004E6" w:rsidRPr="008E45B4" w:rsidRDefault="009004E6" w:rsidP="009004E6">
            <w:pPr>
              <w:pStyle w:val="TableParagraph"/>
              <w:spacing w:before="0"/>
              <w:ind w:right="258"/>
              <w:jc w:val="right"/>
              <w:rPr>
                <w:sz w:val="14"/>
                <w:szCs w:val="14"/>
              </w:rPr>
            </w:pPr>
            <w:r w:rsidRPr="008E45B4">
              <w:rPr>
                <w:sz w:val="14"/>
                <w:szCs w:val="14"/>
              </w:rPr>
              <w:t>5,000.00</w:t>
            </w:r>
          </w:p>
        </w:tc>
        <w:tc>
          <w:tcPr>
            <w:tcW w:w="1011" w:type="dxa"/>
          </w:tcPr>
          <w:p w:rsidR="009004E6" w:rsidRPr="008E45B4" w:rsidRDefault="009004E6" w:rsidP="009004E6">
            <w:pPr>
              <w:pStyle w:val="TableParagraph"/>
              <w:spacing w:before="0"/>
              <w:ind w:right="48"/>
              <w:jc w:val="right"/>
              <w:rPr>
                <w:sz w:val="14"/>
                <w:szCs w:val="14"/>
              </w:rPr>
            </w:pPr>
            <w:r w:rsidRPr="008E45B4">
              <w:rPr>
                <w:sz w:val="14"/>
                <w:szCs w:val="14"/>
              </w:rPr>
              <w:t>30,000.00</w:t>
            </w:r>
          </w:p>
        </w:tc>
      </w:tr>
      <w:tr w:rsidR="009004E6" w:rsidRPr="008E45B4" w:rsidTr="009004E6">
        <w:trPr>
          <w:trHeight w:val="142"/>
        </w:trPr>
        <w:tc>
          <w:tcPr>
            <w:tcW w:w="1082" w:type="dxa"/>
          </w:tcPr>
          <w:p w:rsidR="009004E6" w:rsidRPr="008E45B4" w:rsidRDefault="009004E6" w:rsidP="009004E6">
            <w:pPr>
              <w:pStyle w:val="TableParagraph"/>
              <w:spacing w:before="0"/>
              <w:ind w:left="50"/>
              <w:rPr>
                <w:sz w:val="14"/>
                <w:szCs w:val="14"/>
              </w:rPr>
            </w:pPr>
            <w:r w:rsidRPr="008E45B4">
              <w:rPr>
                <w:sz w:val="14"/>
                <w:szCs w:val="14"/>
              </w:rPr>
              <w:t>0241000009</w:t>
            </w:r>
          </w:p>
        </w:tc>
        <w:tc>
          <w:tcPr>
            <w:tcW w:w="4624" w:type="dxa"/>
            <w:gridSpan w:val="4"/>
          </w:tcPr>
          <w:p w:rsidR="009004E6" w:rsidRPr="008E45B4" w:rsidRDefault="009004E6" w:rsidP="009004E6">
            <w:pPr>
              <w:pStyle w:val="TableParagraph"/>
              <w:spacing w:before="0"/>
              <w:ind w:left="166"/>
              <w:rPr>
                <w:sz w:val="14"/>
                <w:szCs w:val="14"/>
              </w:rPr>
            </w:pPr>
            <w:r w:rsidRPr="008E45B4">
              <w:rPr>
                <w:sz w:val="14"/>
                <w:szCs w:val="14"/>
              </w:rPr>
              <w:t>MODULO PREFABRICADO ALOJAMIENTO OBREROS</w:t>
            </w:r>
          </w:p>
        </w:tc>
        <w:tc>
          <w:tcPr>
            <w:tcW w:w="707" w:type="dxa"/>
          </w:tcPr>
          <w:p w:rsidR="009004E6" w:rsidRPr="008E45B4" w:rsidRDefault="009004E6" w:rsidP="009004E6">
            <w:pPr>
              <w:pStyle w:val="TableParagraph"/>
              <w:spacing w:before="0"/>
              <w:ind w:left="37"/>
              <w:rPr>
                <w:sz w:val="14"/>
                <w:szCs w:val="14"/>
              </w:rPr>
            </w:pPr>
            <w:r w:rsidRPr="008E45B4">
              <w:rPr>
                <w:sz w:val="14"/>
                <w:szCs w:val="14"/>
              </w:rPr>
              <w:t>m2</w:t>
            </w:r>
          </w:p>
        </w:tc>
        <w:tc>
          <w:tcPr>
            <w:tcW w:w="1926" w:type="dxa"/>
            <w:gridSpan w:val="2"/>
          </w:tcPr>
          <w:p w:rsidR="009004E6" w:rsidRPr="008E45B4" w:rsidRDefault="009004E6" w:rsidP="009004E6">
            <w:pPr>
              <w:pStyle w:val="TableParagraph"/>
              <w:spacing w:before="0"/>
              <w:ind w:left="1193"/>
              <w:rPr>
                <w:sz w:val="14"/>
                <w:szCs w:val="14"/>
              </w:rPr>
            </w:pPr>
            <w:r w:rsidRPr="008E45B4">
              <w:rPr>
                <w:sz w:val="14"/>
                <w:szCs w:val="14"/>
              </w:rPr>
              <w:t>200.0000</w:t>
            </w:r>
          </w:p>
        </w:tc>
        <w:tc>
          <w:tcPr>
            <w:tcW w:w="1047" w:type="dxa"/>
          </w:tcPr>
          <w:p w:rsidR="009004E6" w:rsidRPr="008E45B4" w:rsidRDefault="009004E6" w:rsidP="009004E6">
            <w:pPr>
              <w:pStyle w:val="TableParagraph"/>
              <w:spacing w:before="0"/>
              <w:ind w:right="258"/>
              <w:jc w:val="right"/>
              <w:rPr>
                <w:sz w:val="14"/>
                <w:szCs w:val="14"/>
              </w:rPr>
            </w:pPr>
            <w:r w:rsidRPr="008E45B4">
              <w:rPr>
                <w:sz w:val="14"/>
                <w:szCs w:val="14"/>
              </w:rPr>
              <w:t>51.00</w:t>
            </w:r>
          </w:p>
        </w:tc>
        <w:tc>
          <w:tcPr>
            <w:tcW w:w="1011" w:type="dxa"/>
          </w:tcPr>
          <w:p w:rsidR="009004E6" w:rsidRPr="008E45B4" w:rsidRDefault="009004E6" w:rsidP="009004E6">
            <w:pPr>
              <w:pStyle w:val="TableParagraph"/>
              <w:spacing w:before="0"/>
              <w:ind w:right="48"/>
              <w:jc w:val="right"/>
              <w:rPr>
                <w:sz w:val="14"/>
                <w:szCs w:val="14"/>
              </w:rPr>
            </w:pPr>
            <w:r w:rsidRPr="008E45B4">
              <w:rPr>
                <w:sz w:val="14"/>
                <w:szCs w:val="14"/>
              </w:rPr>
              <w:t>10,200.00</w:t>
            </w:r>
          </w:p>
        </w:tc>
      </w:tr>
      <w:tr w:rsidR="009004E6" w:rsidRPr="008E45B4" w:rsidTr="009004E6">
        <w:trPr>
          <w:trHeight w:val="88"/>
        </w:trPr>
        <w:tc>
          <w:tcPr>
            <w:tcW w:w="1082" w:type="dxa"/>
          </w:tcPr>
          <w:p w:rsidR="009004E6" w:rsidRPr="008E45B4" w:rsidRDefault="009004E6" w:rsidP="009004E6">
            <w:pPr>
              <w:pStyle w:val="TableParagraph"/>
              <w:spacing w:before="0"/>
              <w:ind w:left="50"/>
              <w:rPr>
                <w:sz w:val="14"/>
                <w:szCs w:val="14"/>
              </w:rPr>
            </w:pPr>
            <w:r w:rsidRPr="008E45B4">
              <w:rPr>
                <w:sz w:val="14"/>
                <w:szCs w:val="14"/>
              </w:rPr>
              <w:t>0243110000</w:t>
            </w:r>
          </w:p>
        </w:tc>
        <w:tc>
          <w:tcPr>
            <w:tcW w:w="4624" w:type="dxa"/>
            <w:gridSpan w:val="4"/>
          </w:tcPr>
          <w:p w:rsidR="009004E6" w:rsidRPr="008E45B4" w:rsidRDefault="009004E6" w:rsidP="009004E6">
            <w:pPr>
              <w:pStyle w:val="TableParagraph"/>
              <w:spacing w:before="0"/>
              <w:ind w:left="166"/>
              <w:rPr>
                <w:sz w:val="14"/>
                <w:szCs w:val="14"/>
              </w:rPr>
            </w:pPr>
            <w:r w:rsidRPr="008E45B4">
              <w:rPr>
                <w:sz w:val="14"/>
                <w:szCs w:val="14"/>
              </w:rPr>
              <w:t>MODULOS PREFABRICADOS ALOJAMIENTO STAFF</w:t>
            </w:r>
          </w:p>
        </w:tc>
        <w:tc>
          <w:tcPr>
            <w:tcW w:w="707" w:type="dxa"/>
          </w:tcPr>
          <w:p w:rsidR="009004E6" w:rsidRPr="008E45B4" w:rsidRDefault="009004E6" w:rsidP="009004E6">
            <w:pPr>
              <w:pStyle w:val="TableParagraph"/>
              <w:spacing w:before="0"/>
              <w:ind w:left="37"/>
              <w:rPr>
                <w:sz w:val="14"/>
                <w:szCs w:val="14"/>
              </w:rPr>
            </w:pPr>
            <w:r w:rsidRPr="008E45B4">
              <w:rPr>
                <w:sz w:val="14"/>
                <w:szCs w:val="14"/>
              </w:rPr>
              <w:t>m2</w:t>
            </w:r>
          </w:p>
        </w:tc>
        <w:tc>
          <w:tcPr>
            <w:tcW w:w="1926" w:type="dxa"/>
            <w:gridSpan w:val="2"/>
          </w:tcPr>
          <w:p w:rsidR="009004E6" w:rsidRPr="008E45B4" w:rsidRDefault="009004E6" w:rsidP="009004E6">
            <w:pPr>
              <w:pStyle w:val="TableParagraph"/>
              <w:spacing w:before="0"/>
              <w:ind w:left="1193"/>
              <w:rPr>
                <w:sz w:val="14"/>
                <w:szCs w:val="14"/>
              </w:rPr>
            </w:pPr>
            <w:r w:rsidRPr="008E45B4">
              <w:rPr>
                <w:sz w:val="14"/>
                <w:szCs w:val="14"/>
              </w:rPr>
              <w:t>100.0000</w:t>
            </w:r>
          </w:p>
        </w:tc>
        <w:tc>
          <w:tcPr>
            <w:tcW w:w="1047" w:type="dxa"/>
          </w:tcPr>
          <w:p w:rsidR="009004E6" w:rsidRPr="008E45B4" w:rsidRDefault="009004E6" w:rsidP="009004E6">
            <w:pPr>
              <w:pStyle w:val="TableParagraph"/>
              <w:spacing w:before="0"/>
              <w:ind w:right="258"/>
              <w:jc w:val="right"/>
              <w:rPr>
                <w:sz w:val="14"/>
                <w:szCs w:val="14"/>
              </w:rPr>
            </w:pPr>
            <w:r w:rsidRPr="008E45B4">
              <w:rPr>
                <w:sz w:val="14"/>
                <w:szCs w:val="14"/>
              </w:rPr>
              <w:t>51.00</w:t>
            </w:r>
          </w:p>
        </w:tc>
        <w:tc>
          <w:tcPr>
            <w:tcW w:w="1011" w:type="dxa"/>
          </w:tcPr>
          <w:p w:rsidR="009004E6" w:rsidRPr="008E45B4" w:rsidRDefault="009004E6" w:rsidP="009004E6">
            <w:pPr>
              <w:pStyle w:val="TableParagraph"/>
              <w:spacing w:before="0"/>
              <w:ind w:right="48"/>
              <w:jc w:val="right"/>
              <w:rPr>
                <w:sz w:val="14"/>
                <w:szCs w:val="14"/>
              </w:rPr>
            </w:pPr>
            <w:r w:rsidRPr="008E45B4">
              <w:rPr>
                <w:sz w:val="14"/>
                <w:szCs w:val="14"/>
              </w:rPr>
              <w:t>5,100.00</w:t>
            </w:r>
          </w:p>
        </w:tc>
      </w:tr>
      <w:tr w:rsidR="009004E6" w:rsidRPr="008E45B4" w:rsidTr="009004E6">
        <w:trPr>
          <w:trHeight w:val="220"/>
        </w:trPr>
        <w:tc>
          <w:tcPr>
            <w:tcW w:w="1082" w:type="dxa"/>
          </w:tcPr>
          <w:p w:rsidR="009004E6" w:rsidRPr="008E45B4" w:rsidRDefault="009004E6" w:rsidP="009004E6">
            <w:pPr>
              <w:pStyle w:val="TableParagraph"/>
              <w:spacing w:before="0"/>
              <w:ind w:left="50"/>
              <w:rPr>
                <w:sz w:val="14"/>
                <w:szCs w:val="14"/>
              </w:rPr>
            </w:pPr>
            <w:r w:rsidRPr="008E45B4">
              <w:rPr>
                <w:sz w:val="14"/>
                <w:szCs w:val="14"/>
              </w:rPr>
              <w:t>0243110002</w:t>
            </w:r>
          </w:p>
        </w:tc>
        <w:tc>
          <w:tcPr>
            <w:tcW w:w="4624" w:type="dxa"/>
            <w:gridSpan w:val="4"/>
          </w:tcPr>
          <w:p w:rsidR="009004E6" w:rsidRPr="008E45B4" w:rsidRDefault="009004E6" w:rsidP="009004E6">
            <w:pPr>
              <w:pStyle w:val="TableParagraph"/>
              <w:spacing w:before="0"/>
              <w:ind w:left="166"/>
              <w:rPr>
                <w:sz w:val="14"/>
                <w:szCs w:val="14"/>
              </w:rPr>
            </w:pPr>
            <w:r w:rsidRPr="008E45B4">
              <w:rPr>
                <w:sz w:val="14"/>
                <w:szCs w:val="14"/>
              </w:rPr>
              <w:t>MODULO PREFABRICADO COCINA-COMEDOR</w:t>
            </w:r>
          </w:p>
        </w:tc>
        <w:tc>
          <w:tcPr>
            <w:tcW w:w="707" w:type="dxa"/>
          </w:tcPr>
          <w:p w:rsidR="009004E6" w:rsidRPr="008E45B4" w:rsidRDefault="009004E6" w:rsidP="009004E6">
            <w:pPr>
              <w:pStyle w:val="TableParagraph"/>
              <w:spacing w:before="0"/>
              <w:ind w:left="37"/>
              <w:rPr>
                <w:sz w:val="14"/>
                <w:szCs w:val="14"/>
              </w:rPr>
            </w:pPr>
            <w:r w:rsidRPr="008E45B4">
              <w:rPr>
                <w:sz w:val="14"/>
                <w:szCs w:val="14"/>
              </w:rPr>
              <w:t>m2</w:t>
            </w:r>
          </w:p>
        </w:tc>
        <w:tc>
          <w:tcPr>
            <w:tcW w:w="1926" w:type="dxa"/>
            <w:gridSpan w:val="2"/>
          </w:tcPr>
          <w:p w:rsidR="009004E6" w:rsidRPr="008E45B4" w:rsidRDefault="009004E6" w:rsidP="009004E6">
            <w:pPr>
              <w:pStyle w:val="TableParagraph"/>
              <w:spacing w:before="0"/>
              <w:ind w:left="1193"/>
              <w:rPr>
                <w:sz w:val="14"/>
                <w:szCs w:val="14"/>
              </w:rPr>
            </w:pPr>
            <w:r w:rsidRPr="008E45B4">
              <w:rPr>
                <w:sz w:val="14"/>
                <w:szCs w:val="14"/>
              </w:rPr>
              <w:t>150.0000</w:t>
            </w:r>
          </w:p>
        </w:tc>
        <w:tc>
          <w:tcPr>
            <w:tcW w:w="1047" w:type="dxa"/>
          </w:tcPr>
          <w:p w:rsidR="009004E6" w:rsidRPr="008E45B4" w:rsidRDefault="009004E6" w:rsidP="009004E6">
            <w:pPr>
              <w:pStyle w:val="TableParagraph"/>
              <w:spacing w:before="0"/>
              <w:ind w:right="258"/>
              <w:jc w:val="right"/>
              <w:rPr>
                <w:sz w:val="14"/>
                <w:szCs w:val="14"/>
              </w:rPr>
            </w:pPr>
            <w:r w:rsidRPr="008E45B4">
              <w:rPr>
                <w:sz w:val="14"/>
                <w:szCs w:val="14"/>
              </w:rPr>
              <w:t>51.00</w:t>
            </w:r>
          </w:p>
        </w:tc>
        <w:tc>
          <w:tcPr>
            <w:tcW w:w="1011" w:type="dxa"/>
          </w:tcPr>
          <w:p w:rsidR="009004E6" w:rsidRPr="008E45B4" w:rsidRDefault="009004E6" w:rsidP="009004E6">
            <w:pPr>
              <w:pStyle w:val="TableParagraph"/>
              <w:spacing w:before="0"/>
              <w:ind w:right="48"/>
              <w:jc w:val="right"/>
              <w:rPr>
                <w:sz w:val="14"/>
                <w:szCs w:val="14"/>
              </w:rPr>
            </w:pPr>
            <w:r w:rsidRPr="008E45B4">
              <w:rPr>
                <w:sz w:val="14"/>
                <w:szCs w:val="14"/>
              </w:rPr>
              <w:t>7,650.00</w:t>
            </w:r>
          </w:p>
        </w:tc>
      </w:tr>
      <w:tr w:rsidR="009004E6" w:rsidRPr="008E45B4" w:rsidTr="009004E6">
        <w:trPr>
          <w:trHeight w:val="94"/>
        </w:trPr>
        <w:tc>
          <w:tcPr>
            <w:tcW w:w="1082" w:type="dxa"/>
          </w:tcPr>
          <w:p w:rsidR="009004E6" w:rsidRPr="008E45B4" w:rsidRDefault="009004E6" w:rsidP="009004E6">
            <w:pPr>
              <w:pStyle w:val="TableParagraph"/>
              <w:spacing w:before="0"/>
              <w:ind w:left="50"/>
              <w:rPr>
                <w:sz w:val="14"/>
                <w:szCs w:val="14"/>
              </w:rPr>
            </w:pPr>
            <w:r w:rsidRPr="008E45B4">
              <w:rPr>
                <w:sz w:val="14"/>
                <w:szCs w:val="14"/>
              </w:rPr>
              <w:t>0243110003</w:t>
            </w:r>
          </w:p>
        </w:tc>
        <w:tc>
          <w:tcPr>
            <w:tcW w:w="4624" w:type="dxa"/>
            <w:gridSpan w:val="4"/>
          </w:tcPr>
          <w:p w:rsidR="009004E6" w:rsidRPr="008E45B4" w:rsidRDefault="009004E6" w:rsidP="009004E6">
            <w:pPr>
              <w:pStyle w:val="TableParagraph"/>
              <w:spacing w:before="0"/>
              <w:ind w:left="166"/>
              <w:rPr>
                <w:sz w:val="14"/>
                <w:szCs w:val="14"/>
              </w:rPr>
            </w:pPr>
            <w:r w:rsidRPr="008E45B4">
              <w:rPr>
                <w:sz w:val="14"/>
                <w:szCs w:val="14"/>
              </w:rPr>
              <w:t>MODULO PREFABRICADO OFICINA INGENIERIA</w:t>
            </w:r>
          </w:p>
        </w:tc>
        <w:tc>
          <w:tcPr>
            <w:tcW w:w="707" w:type="dxa"/>
          </w:tcPr>
          <w:p w:rsidR="009004E6" w:rsidRPr="008E45B4" w:rsidRDefault="009004E6" w:rsidP="009004E6">
            <w:pPr>
              <w:pStyle w:val="TableParagraph"/>
              <w:spacing w:before="0"/>
              <w:ind w:left="37"/>
              <w:rPr>
                <w:sz w:val="14"/>
                <w:szCs w:val="14"/>
              </w:rPr>
            </w:pPr>
            <w:r w:rsidRPr="008E45B4">
              <w:rPr>
                <w:sz w:val="14"/>
                <w:szCs w:val="14"/>
              </w:rPr>
              <w:t>m2</w:t>
            </w:r>
          </w:p>
        </w:tc>
        <w:tc>
          <w:tcPr>
            <w:tcW w:w="1926" w:type="dxa"/>
            <w:gridSpan w:val="2"/>
          </w:tcPr>
          <w:p w:rsidR="009004E6" w:rsidRPr="008E45B4" w:rsidRDefault="009004E6" w:rsidP="009004E6">
            <w:pPr>
              <w:pStyle w:val="TableParagraph"/>
              <w:spacing w:before="0"/>
              <w:ind w:left="1266"/>
              <w:rPr>
                <w:sz w:val="14"/>
                <w:szCs w:val="14"/>
              </w:rPr>
            </w:pPr>
            <w:r w:rsidRPr="008E45B4">
              <w:rPr>
                <w:sz w:val="14"/>
                <w:szCs w:val="14"/>
              </w:rPr>
              <w:t>90.0000</w:t>
            </w:r>
          </w:p>
        </w:tc>
        <w:tc>
          <w:tcPr>
            <w:tcW w:w="1047" w:type="dxa"/>
          </w:tcPr>
          <w:p w:rsidR="009004E6" w:rsidRPr="008E45B4" w:rsidRDefault="009004E6" w:rsidP="009004E6">
            <w:pPr>
              <w:pStyle w:val="TableParagraph"/>
              <w:spacing w:before="0"/>
              <w:ind w:right="258"/>
              <w:jc w:val="right"/>
              <w:rPr>
                <w:sz w:val="14"/>
                <w:szCs w:val="14"/>
              </w:rPr>
            </w:pPr>
            <w:r w:rsidRPr="008E45B4">
              <w:rPr>
                <w:sz w:val="14"/>
                <w:szCs w:val="14"/>
              </w:rPr>
              <w:t>51.00</w:t>
            </w:r>
          </w:p>
        </w:tc>
        <w:tc>
          <w:tcPr>
            <w:tcW w:w="1011" w:type="dxa"/>
          </w:tcPr>
          <w:p w:rsidR="009004E6" w:rsidRPr="008E45B4" w:rsidRDefault="009004E6" w:rsidP="009004E6">
            <w:pPr>
              <w:pStyle w:val="TableParagraph"/>
              <w:spacing w:before="0"/>
              <w:ind w:right="48"/>
              <w:jc w:val="right"/>
              <w:rPr>
                <w:sz w:val="14"/>
                <w:szCs w:val="14"/>
              </w:rPr>
            </w:pPr>
            <w:r w:rsidRPr="008E45B4">
              <w:rPr>
                <w:sz w:val="14"/>
                <w:szCs w:val="14"/>
              </w:rPr>
              <w:t>4,590.00</w:t>
            </w:r>
          </w:p>
        </w:tc>
      </w:tr>
      <w:tr w:rsidR="009004E6" w:rsidRPr="008E45B4" w:rsidTr="009004E6">
        <w:trPr>
          <w:trHeight w:val="182"/>
        </w:trPr>
        <w:tc>
          <w:tcPr>
            <w:tcW w:w="1082" w:type="dxa"/>
          </w:tcPr>
          <w:p w:rsidR="009004E6" w:rsidRPr="008E45B4" w:rsidRDefault="009004E6" w:rsidP="009004E6">
            <w:pPr>
              <w:pStyle w:val="TableParagraph"/>
              <w:spacing w:before="0"/>
              <w:ind w:left="50"/>
              <w:rPr>
                <w:sz w:val="14"/>
                <w:szCs w:val="14"/>
              </w:rPr>
            </w:pPr>
            <w:r w:rsidRPr="008E45B4">
              <w:rPr>
                <w:sz w:val="14"/>
                <w:szCs w:val="14"/>
              </w:rPr>
              <w:t>0243110004</w:t>
            </w:r>
          </w:p>
        </w:tc>
        <w:tc>
          <w:tcPr>
            <w:tcW w:w="4624" w:type="dxa"/>
            <w:gridSpan w:val="4"/>
          </w:tcPr>
          <w:p w:rsidR="009004E6" w:rsidRPr="008E45B4" w:rsidRDefault="009004E6" w:rsidP="009004E6">
            <w:pPr>
              <w:pStyle w:val="TableParagraph"/>
              <w:spacing w:before="0"/>
              <w:ind w:left="166"/>
              <w:rPr>
                <w:sz w:val="14"/>
                <w:szCs w:val="14"/>
              </w:rPr>
            </w:pPr>
            <w:r w:rsidRPr="008E45B4">
              <w:rPr>
                <w:sz w:val="14"/>
                <w:szCs w:val="14"/>
              </w:rPr>
              <w:t>MODULO PREFABRICADO ALMACEN</w:t>
            </w:r>
          </w:p>
        </w:tc>
        <w:tc>
          <w:tcPr>
            <w:tcW w:w="707" w:type="dxa"/>
          </w:tcPr>
          <w:p w:rsidR="009004E6" w:rsidRPr="008E45B4" w:rsidRDefault="009004E6" w:rsidP="009004E6">
            <w:pPr>
              <w:pStyle w:val="TableParagraph"/>
              <w:spacing w:before="0"/>
              <w:ind w:left="37"/>
              <w:rPr>
                <w:sz w:val="14"/>
                <w:szCs w:val="14"/>
              </w:rPr>
            </w:pPr>
            <w:r w:rsidRPr="008E45B4">
              <w:rPr>
                <w:sz w:val="14"/>
                <w:szCs w:val="14"/>
              </w:rPr>
              <w:t>m2</w:t>
            </w:r>
          </w:p>
        </w:tc>
        <w:tc>
          <w:tcPr>
            <w:tcW w:w="1926" w:type="dxa"/>
            <w:gridSpan w:val="2"/>
          </w:tcPr>
          <w:p w:rsidR="009004E6" w:rsidRPr="008E45B4" w:rsidRDefault="009004E6" w:rsidP="009004E6">
            <w:pPr>
              <w:pStyle w:val="TableParagraph"/>
              <w:spacing w:before="0"/>
              <w:ind w:left="1193"/>
              <w:rPr>
                <w:sz w:val="14"/>
                <w:szCs w:val="14"/>
              </w:rPr>
            </w:pPr>
            <w:r w:rsidRPr="008E45B4">
              <w:rPr>
                <w:sz w:val="14"/>
                <w:szCs w:val="14"/>
              </w:rPr>
              <w:t>500.0000</w:t>
            </w:r>
          </w:p>
        </w:tc>
        <w:tc>
          <w:tcPr>
            <w:tcW w:w="1047" w:type="dxa"/>
          </w:tcPr>
          <w:p w:rsidR="009004E6" w:rsidRPr="008E45B4" w:rsidRDefault="009004E6" w:rsidP="009004E6">
            <w:pPr>
              <w:pStyle w:val="TableParagraph"/>
              <w:spacing w:before="0"/>
              <w:ind w:right="258"/>
              <w:jc w:val="right"/>
              <w:rPr>
                <w:sz w:val="14"/>
                <w:szCs w:val="14"/>
              </w:rPr>
            </w:pPr>
            <w:r w:rsidRPr="008E45B4">
              <w:rPr>
                <w:sz w:val="14"/>
                <w:szCs w:val="14"/>
              </w:rPr>
              <w:t>51.00</w:t>
            </w:r>
          </w:p>
        </w:tc>
        <w:tc>
          <w:tcPr>
            <w:tcW w:w="1011" w:type="dxa"/>
          </w:tcPr>
          <w:p w:rsidR="009004E6" w:rsidRPr="008E45B4" w:rsidRDefault="009004E6" w:rsidP="009004E6">
            <w:pPr>
              <w:pStyle w:val="TableParagraph"/>
              <w:spacing w:before="0"/>
              <w:ind w:right="48"/>
              <w:jc w:val="right"/>
              <w:rPr>
                <w:sz w:val="14"/>
                <w:szCs w:val="14"/>
              </w:rPr>
            </w:pPr>
            <w:r w:rsidRPr="008E45B4">
              <w:rPr>
                <w:sz w:val="14"/>
                <w:szCs w:val="14"/>
              </w:rPr>
              <w:t>25,500.00</w:t>
            </w:r>
          </w:p>
        </w:tc>
      </w:tr>
      <w:tr w:rsidR="009004E6" w:rsidRPr="008E45B4" w:rsidTr="009004E6">
        <w:trPr>
          <w:trHeight w:val="115"/>
        </w:trPr>
        <w:tc>
          <w:tcPr>
            <w:tcW w:w="1082" w:type="dxa"/>
          </w:tcPr>
          <w:p w:rsidR="009004E6" w:rsidRPr="008E45B4" w:rsidRDefault="009004E6" w:rsidP="009004E6">
            <w:pPr>
              <w:pStyle w:val="TableParagraph"/>
              <w:spacing w:before="0"/>
              <w:ind w:left="50"/>
              <w:rPr>
                <w:sz w:val="14"/>
                <w:szCs w:val="14"/>
              </w:rPr>
            </w:pPr>
            <w:r w:rsidRPr="008E45B4">
              <w:rPr>
                <w:sz w:val="14"/>
                <w:szCs w:val="14"/>
              </w:rPr>
              <w:t>0243110005</w:t>
            </w:r>
          </w:p>
        </w:tc>
        <w:tc>
          <w:tcPr>
            <w:tcW w:w="4624" w:type="dxa"/>
            <w:gridSpan w:val="4"/>
          </w:tcPr>
          <w:p w:rsidR="009004E6" w:rsidRPr="008E45B4" w:rsidRDefault="009004E6" w:rsidP="009004E6">
            <w:pPr>
              <w:pStyle w:val="TableParagraph"/>
              <w:spacing w:before="0"/>
              <w:ind w:left="166"/>
              <w:rPr>
                <w:sz w:val="14"/>
                <w:szCs w:val="14"/>
              </w:rPr>
            </w:pPr>
            <w:r w:rsidRPr="008E45B4">
              <w:rPr>
                <w:sz w:val="14"/>
                <w:szCs w:val="14"/>
              </w:rPr>
              <w:t>MODULO PREFABRICADO LABORATORIO</w:t>
            </w:r>
          </w:p>
        </w:tc>
        <w:tc>
          <w:tcPr>
            <w:tcW w:w="707" w:type="dxa"/>
          </w:tcPr>
          <w:p w:rsidR="009004E6" w:rsidRPr="008E45B4" w:rsidRDefault="009004E6" w:rsidP="009004E6">
            <w:pPr>
              <w:pStyle w:val="TableParagraph"/>
              <w:spacing w:before="0"/>
              <w:ind w:left="37"/>
              <w:rPr>
                <w:sz w:val="14"/>
                <w:szCs w:val="14"/>
              </w:rPr>
            </w:pPr>
            <w:r w:rsidRPr="008E45B4">
              <w:rPr>
                <w:sz w:val="14"/>
                <w:szCs w:val="14"/>
              </w:rPr>
              <w:t>m2</w:t>
            </w:r>
          </w:p>
        </w:tc>
        <w:tc>
          <w:tcPr>
            <w:tcW w:w="1926" w:type="dxa"/>
            <w:gridSpan w:val="2"/>
          </w:tcPr>
          <w:p w:rsidR="009004E6" w:rsidRPr="008E45B4" w:rsidRDefault="009004E6" w:rsidP="009004E6">
            <w:pPr>
              <w:pStyle w:val="TableParagraph"/>
              <w:spacing w:before="0"/>
              <w:ind w:left="1266"/>
              <w:rPr>
                <w:sz w:val="14"/>
                <w:szCs w:val="14"/>
              </w:rPr>
            </w:pPr>
            <w:r w:rsidRPr="008E45B4">
              <w:rPr>
                <w:sz w:val="14"/>
                <w:szCs w:val="14"/>
              </w:rPr>
              <w:t>30.0000</w:t>
            </w:r>
          </w:p>
        </w:tc>
        <w:tc>
          <w:tcPr>
            <w:tcW w:w="1047" w:type="dxa"/>
          </w:tcPr>
          <w:p w:rsidR="009004E6" w:rsidRPr="008E45B4" w:rsidRDefault="009004E6" w:rsidP="009004E6">
            <w:pPr>
              <w:pStyle w:val="TableParagraph"/>
              <w:spacing w:before="0"/>
              <w:ind w:right="258"/>
              <w:jc w:val="right"/>
              <w:rPr>
                <w:sz w:val="14"/>
                <w:szCs w:val="14"/>
              </w:rPr>
            </w:pPr>
            <w:r w:rsidRPr="008E45B4">
              <w:rPr>
                <w:sz w:val="14"/>
                <w:szCs w:val="14"/>
              </w:rPr>
              <w:t>51.00</w:t>
            </w:r>
          </w:p>
        </w:tc>
        <w:tc>
          <w:tcPr>
            <w:tcW w:w="1011" w:type="dxa"/>
          </w:tcPr>
          <w:p w:rsidR="009004E6" w:rsidRPr="008E45B4" w:rsidRDefault="009004E6" w:rsidP="009004E6">
            <w:pPr>
              <w:pStyle w:val="TableParagraph"/>
              <w:spacing w:before="0"/>
              <w:ind w:right="48"/>
              <w:jc w:val="right"/>
              <w:rPr>
                <w:sz w:val="14"/>
                <w:szCs w:val="14"/>
              </w:rPr>
            </w:pPr>
            <w:r w:rsidRPr="008E45B4">
              <w:rPr>
                <w:sz w:val="14"/>
                <w:szCs w:val="14"/>
              </w:rPr>
              <w:t>1,530.00</w:t>
            </w:r>
          </w:p>
        </w:tc>
      </w:tr>
      <w:tr w:rsidR="009004E6" w:rsidRPr="008E45B4" w:rsidTr="009004E6">
        <w:trPr>
          <w:trHeight w:val="218"/>
        </w:trPr>
        <w:tc>
          <w:tcPr>
            <w:tcW w:w="1082" w:type="dxa"/>
          </w:tcPr>
          <w:p w:rsidR="009004E6" w:rsidRPr="008E45B4" w:rsidRDefault="009004E6" w:rsidP="009004E6">
            <w:pPr>
              <w:pStyle w:val="TableParagraph"/>
              <w:spacing w:before="0"/>
              <w:ind w:left="50"/>
              <w:rPr>
                <w:sz w:val="14"/>
                <w:szCs w:val="14"/>
              </w:rPr>
            </w:pPr>
            <w:r w:rsidRPr="008E45B4">
              <w:rPr>
                <w:sz w:val="14"/>
                <w:szCs w:val="14"/>
              </w:rPr>
              <w:t>0243110006</w:t>
            </w:r>
          </w:p>
        </w:tc>
        <w:tc>
          <w:tcPr>
            <w:tcW w:w="4624" w:type="dxa"/>
            <w:gridSpan w:val="4"/>
          </w:tcPr>
          <w:p w:rsidR="009004E6" w:rsidRPr="008E45B4" w:rsidRDefault="009004E6" w:rsidP="009004E6">
            <w:pPr>
              <w:pStyle w:val="TableParagraph"/>
              <w:spacing w:before="0"/>
              <w:ind w:left="166"/>
              <w:rPr>
                <w:sz w:val="14"/>
                <w:szCs w:val="14"/>
                <w:lang w:val="es-PE"/>
              </w:rPr>
            </w:pPr>
            <w:r w:rsidRPr="008E45B4">
              <w:rPr>
                <w:sz w:val="14"/>
                <w:szCs w:val="14"/>
                <w:lang w:val="es-PE"/>
              </w:rPr>
              <w:t>MODULO PREFABRICADO CASETA DE VIGILANCIA</w:t>
            </w:r>
          </w:p>
        </w:tc>
        <w:tc>
          <w:tcPr>
            <w:tcW w:w="707" w:type="dxa"/>
          </w:tcPr>
          <w:p w:rsidR="009004E6" w:rsidRPr="008E45B4" w:rsidRDefault="009004E6" w:rsidP="009004E6">
            <w:pPr>
              <w:pStyle w:val="TableParagraph"/>
              <w:spacing w:before="0"/>
              <w:ind w:left="37"/>
              <w:rPr>
                <w:sz w:val="14"/>
                <w:szCs w:val="14"/>
              </w:rPr>
            </w:pPr>
            <w:r w:rsidRPr="008E45B4">
              <w:rPr>
                <w:sz w:val="14"/>
                <w:szCs w:val="14"/>
              </w:rPr>
              <w:t>m2</w:t>
            </w:r>
          </w:p>
        </w:tc>
        <w:tc>
          <w:tcPr>
            <w:tcW w:w="1926" w:type="dxa"/>
            <w:gridSpan w:val="2"/>
          </w:tcPr>
          <w:p w:rsidR="009004E6" w:rsidRPr="008E45B4" w:rsidRDefault="009004E6" w:rsidP="009004E6">
            <w:pPr>
              <w:pStyle w:val="TableParagraph"/>
              <w:spacing w:before="0"/>
              <w:ind w:left="1266"/>
              <w:rPr>
                <w:sz w:val="14"/>
                <w:szCs w:val="14"/>
              </w:rPr>
            </w:pPr>
            <w:r w:rsidRPr="008E45B4">
              <w:rPr>
                <w:sz w:val="14"/>
                <w:szCs w:val="14"/>
              </w:rPr>
              <w:t>15.0000</w:t>
            </w:r>
          </w:p>
        </w:tc>
        <w:tc>
          <w:tcPr>
            <w:tcW w:w="1047" w:type="dxa"/>
          </w:tcPr>
          <w:p w:rsidR="009004E6" w:rsidRPr="008E45B4" w:rsidRDefault="009004E6" w:rsidP="009004E6">
            <w:pPr>
              <w:pStyle w:val="TableParagraph"/>
              <w:spacing w:before="0"/>
              <w:ind w:right="258"/>
              <w:jc w:val="right"/>
              <w:rPr>
                <w:sz w:val="14"/>
                <w:szCs w:val="14"/>
              </w:rPr>
            </w:pPr>
            <w:r w:rsidRPr="008E45B4">
              <w:rPr>
                <w:sz w:val="14"/>
                <w:szCs w:val="14"/>
              </w:rPr>
              <w:t>51.00</w:t>
            </w:r>
          </w:p>
        </w:tc>
        <w:tc>
          <w:tcPr>
            <w:tcW w:w="1011" w:type="dxa"/>
          </w:tcPr>
          <w:p w:rsidR="009004E6" w:rsidRPr="008E45B4" w:rsidRDefault="009004E6" w:rsidP="009004E6">
            <w:pPr>
              <w:pStyle w:val="TableParagraph"/>
              <w:spacing w:before="0"/>
              <w:ind w:right="48"/>
              <w:jc w:val="right"/>
              <w:rPr>
                <w:sz w:val="14"/>
                <w:szCs w:val="14"/>
              </w:rPr>
            </w:pPr>
            <w:r w:rsidRPr="008E45B4">
              <w:rPr>
                <w:sz w:val="14"/>
                <w:szCs w:val="14"/>
              </w:rPr>
              <w:t>765.00</w:t>
            </w:r>
          </w:p>
        </w:tc>
      </w:tr>
      <w:tr w:rsidR="009004E6" w:rsidRPr="008E45B4" w:rsidTr="009004E6">
        <w:trPr>
          <w:trHeight w:val="65"/>
        </w:trPr>
        <w:tc>
          <w:tcPr>
            <w:tcW w:w="1082" w:type="dxa"/>
            <w:tcBorders>
              <w:bottom w:val="single" w:sz="4" w:space="0" w:color="000000"/>
            </w:tcBorders>
          </w:tcPr>
          <w:p w:rsidR="009004E6" w:rsidRPr="008E45B4" w:rsidRDefault="009004E6" w:rsidP="009004E6">
            <w:pPr>
              <w:pStyle w:val="TableParagraph"/>
              <w:spacing w:before="0"/>
              <w:rPr>
                <w:rFonts w:ascii="Times New Roman"/>
                <w:sz w:val="14"/>
                <w:szCs w:val="14"/>
              </w:rPr>
            </w:pPr>
          </w:p>
        </w:tc>
        <w:tc>
          <w:tcPr>
            <w:tcW w:w="4624" w:type="dxa"/>
            <w:gridSpan w:val="4"/>
            <w:tcBorders>
              <w:bottom w:val="single" w:sz="4" w:space="0" w:color="000000"/>
            </w:tcBorders>
          </w:tcPr>
          <w:p w:rsidR="009004E6" w:rsidRPr="008E45B4" w:rsidRDefault="009004E6" w:rsidP="009004E6">
            <w:pPr>
              <w:pStyle w:val="TableParagraph"/>
              <w:spacing w:before="0"/>
              <w:rPr>
                <w:rFonts w:ascii="Times New Roman"/>
                <w:sz w:val="14"/>
                <w:szCs w:val="14"/>
              </w:rPr>
            </w:pPr>
          </w:p>
        </w:tc>
        <w:tc>
          <w:tcPr>
            <w:tcW w:w="707" w:type="dxa"/>
            <w:tcBorders>
              <w:bottom w:val="single" w:sz="4" w:space="0" w:color="000000"/>
            </w:tcBorders>
          </w:tcPr>
          <w:p w:rsidR="009004E6" w:rsidRPr="008E45B4" w:rsidRDefault="009004E6" w:rsidP="009004E6">
            <w:pPr>
              <w:pStyle w:val="TableParagraph"/>
              <w:spacing w:before="0"/>
              <w:rPr>
                <w:rFonts w:ascii="Times New Roman"/>
                <w:sz w:val="14"/>
                <w:szCs w:val="14"/>
              </w:rPr>
            </w:pPr>
          </w:p>
        </w:tc>
        <w:tc>
          <w:tcPr>
            <w:tcW w:w="1926" w:type="dxa"/>
            <w:gridSpan w:val="2"/>
            <w:tcBorders>
              <w:bottom w:val="single" w:sz="4" w:space="0" w:color="000000"/>
            </w:tcBorders>
          </w:tcPr>
          <w:p w:rsidR="009004E6" w:rsidRPr="008E45B4" w:rsidRDefault="009004E6" w:rsidP="009004E6">
            <w:pPr>
              <w:pStyle w:val="TableParagraph"/>
              <w:spacing w:before="0"/>
              <w:rPr>
                <w:rFonts w:ascii="Times New Roman"/>
                <w:sz w:val="14"/>
                <w:szCs w:val="14"/>
              </w:rPr>
            </w:pPr>
          </w:p>
        </w:tc>
        <w:tc>
          <w:tcPr>
            <w:tcW w:w="1047" w:type="dxa"/>
            <w:tcBorders>
              <w:bottom w:val="single" w:sz="4" w:space="0" w:color="000000"/>
            </w:tcBorders>
          </w:tcPr>
          <w:p w:rsidR="009004E6" w:rsidRPr="008E45B4" w:rsidRDefault="009004E6" w:rsidP="009004E6">
            <w:pPr>
              <w:pStyle w:val="TableParagraph"/>
              <w:spacing w:before="0"/>
              <w:rPr>
                <w:rFonts w:ascii="Times New Roman"/>
                <w:sz w:val="14"/>
                <w:szCs w:val="14"/>
              </w:rPr>
            </w:pPr>
          </w:p>
        </w:tc>
        <w:tc>
          <w:tcPr>
            <w:tcW w:w="1011" w:type="dxa"/>
            <w:tcBorders>
              <w:bottom w:val="single" w:sz="4" w:space="0" w:color="000000"/>
            </w:tcBorders>
          </w:tcPr>
          <w:p w:rsidR="009004E6" w:rsidRPr="008E45B4" w:rsidRDefault="009004E6" w:rsidP="009004E6">
            <w:pPr>
              <w:pStyle w:val="TableParagraph"/>
              <w:spacing w:before="0"/>
              <w:ind w:right="48"/>
              <w:jc w:val="right"/>
              <w:rPr>
                <w:b/>
                <w:sz w:val="14"/>
                <w:szCs w:val="14"/>
              </w:rPr>
            </w:pPr>
            <w:r w:rsidRPr="008E45B4">
              <w:rPr>
                <w:b/>
                <w:sz w:val="14"/>
                <w:szCs w:val="14"/>
              </w:rPr>
              <w:t>85,335.00</w:t>
            </w:r>
          </w:p>
        </w:tc>
      </w:tr>
      <w:tr w:rsidR="009004E6" w:rsidRPr="008E45B4" w:rsidTr="009004E6">
        <w:trPr>
          <w:trHeight w:val="421"/>
        </w:trPr>
        <w:tc>
          <w:tcPr>
            <w:tcW w:w="1082" w:type="dxa"/>
            <w:tcBorders>
              <w:bottom w:val="single" w:sz="2" w:space="0" w:color="000000"/>
            </w:tcBorders>
          </w:tcPr>
          <w:p w:rsidR="009004E6" w:rsidRPr="008E45B4" w:rsidRDefault="009004E6" w:rsidP="009004E6">
            <w:pPr>
              <w:pStyle w:val="TableParagraph"/>
              <w:spacing w:before="0"/>
              <w:ind w:left="50" w:right="275"/>
              <w:rPr>
                <w:sz w:val="14"/>
                <w:szCs w:val="14"/>
              </w:rPr>
            </w:pPr>
            <w:r w:rsidRPr="008E45B4">
              <w:rPr>
                <w:sz w:val="14"/>
                <w:szCs w:val="14"/>
              </w:rPr>
              <w:t xml:space="preserve">Partida </w:t>
            </w:r>
            <w:r w:rsidRPr="008E45B4">
              <w:rPr>
                <w:sz w:val="12"/>
                <w:szCs w:val="12"/>
              </w:rPr>
              <w:t>Rendimiento</w:t>
            </w:r>
          </w:p>
        </w:tc>
        <w:tc>
          <w:tcPr>
            <w:tcW w:w="1975" w:type="dxa"/>
            <w:gridSpan w:val="2"/>
            <w:tcBorders>
              <w:bottom w:val="single" w:sz="2" w:space="0" w:color="000000"/>
            </w:tcBorders>
          </w:tcPr>
          <w:p w:rsidR="009004E6" w:rsidRPr="008E45B4" w:rsidRDefault="009004E6" w:rsidP="009004E6">
            <w:pPr>
              <w:pStyle w:val="TableParagraph"/>
              <w:tabs>
                <w:tab w:val="left" w:pos="1259"/>
              </w:tabs>
              <w:spacing w:before="0"/>
              <w:ind w:left="153"/>
              <w:rPr>
                <w:b/>
                <w:sz w:val="14"/>
                <w:szCs w:val="14"/>
                <w:lang w:val="es-PE"/>
              </w:rPr>
            </w:pPr>
            <w:r w:rsidRPr="008E45B4">
              <w:rPr>
                <w:b/>
                <w:sz w:val="14"/>
                <w:szCs w:val="14"/>
                <w:lang w:val="es-PE"/>
              </w:rPr>
              <w:t>01.01.03</w:t>
            </w:r>
            <w:r w:rsidRPr="008E45B4">
              <w:rPr>
                <w:b/>
                <w:sz w:val="14"/>
                <w:szCs w:val="14"/>
                <w:lang w:val="es-PE"/>
              </w:rPr>
              <w:tab/>
              <w:t>TRAZO</w:t>
            </w:r>
            <w:r w:rsidRPr="008E45B4">
              <w:rPr>
                <w:b/>
                <w:spacing w:val="-2"/>
                <w:sz w:val="14"/>
                <w:szCs w:val="14"/>
                <w:lang w:val="es-PE"/>
              </w:rPr>
              <w:t xml:space="preserve"> </w:t>
            </w:r>
            <w:r w:rsidRPr="008E45B4">
              <w:rPr>
                <w:b/>
                <w:sz w:val="14"/>
                <w:szCs w:val="14"/>
                <w:lang w:val="es-PE"/>
              </w:rPr>
              <w:t>Y</w:t>
            </w:r>
          </w:p>
          <w:p w:rsidR="009004E6" w:rsidRPr="008E45B4" w:rsidRDefault="009004E6" w:rsidP="009004E6">
            <w:pPr>
              <w:pStyle w:val="TableParagraph"/>
              <w:tabs>
                <w:tab w:val="left" w:pos="1000"/>
              </w:tabs>
              <w:spacing w:before="0"/>
              <w:ind w:left="153"/>
              <w:rPr>
                <w:b/>
                <w:sz w:val="14"/>
                <w:szCs w:val="14"/>
                <w:lang w:val="es-PE"/>
              </w:rPr>
            </w:pPr>
            <w:r w:rsidRPr="008E45B4">
              <w:rPr>
                <w:b/>
                <w:sz w:val="14"/>
                <w:szCs w:val="14"/>
                <w:lang w:val="es-PE"/>
              </w:rPr>
              <w:t>Mes/DIA</w:t>
            </w:r>
            <w:r w:rsidRPr="008E45B4">
              <w:rPr>
                <w:b/>
                <w:sz w:val="14"/>
                <w:szCs w:val="14"/>
                <w:lang w:val="es-PE"/>
              </w:rPr>
              <w:tab/>
            </w:r>
            <w:r w:rsidRPr="008E45B4">
              <w:rPr>
                <w:sz w:val="14"/>
                <w:szCs w:val="14"/>
                <w:lang w:val="es-PE"/>
              </w:rPr>
              <w:t>MO.</w:t>
            </w:r>
            <w:r w:rsidRPr="008E45B4">
              <w:rPr>
                <w:spacing w:val="18"/>
                <w:sz w:val="14"/>
                <w:szCs w:val="14"/>
                <w:lang w:val="es-PE"/>
              </w:rPr>
              <w:t xml:space="preserve"> </w:t>
            </w:r>
            <w:r w:rsidRPr="008E45B4">
              <w:rPr>
                <w:b/>
                <w:sz w:val="14"/>
                <w:szCs w:val="14"/>
                <w:lang w:val="es-PE"/>
              </w:rPr>
              <w:t>0.0330</w:t>
            </w:r>
          </w:p>
        </w:tc>
        <w:tc>
          <w:tcPr>
            <w:tcW w:w="2649" w:type="dxa"/>
            <w:gridSpan w:val="2"/>
            <w:tcBorders>
              <w:bottom w:val="single" w:sz="2" w:space="0" w:color="000000"/>
            </w:tcBorders>
          </w:tcPr>
          <w:p w:rsidR="009004E6" w:rsidRPr="008E45B4" w:rsidRDefault="009004E6" w:rsidP="009004E6">
            <w:pPr>
              <w:pStyle w:val="TableParagraph"/>
              <w:spacing w:before="0"/>
              <w:ind w:left="17"/>
              <w:rPr>
                <w:b/>
                <w:sz w:val="14"/>
                <w:szCs w:val="14"/>
              </w:rPr>
            </w:pPr>
            <w:r w:rsidRPr="008E45B4">
              <w:rPr>
                <w:b/>
                <w:sz w:val="14"/>
                <w:szCs w:val="14"/>
              </w:rPr>
              <w:t>REPLANTEO TOPOGRAFICO</w:t>
            </w:r>
          </w:p>
          <w:p w:rsidR="009004E6" w:rsidRPr="008E45B4" w:rsidRDefault="009004E6" w:rsidP="009004E6">
            <w:pPr>
              <w:pStyle w:val="TableParagraph"/>
              <w:spacing w:before="0"/>
              <w:ind w:left="1328"/>
              <w:rPr>
                <w:b/>
                <w:sz w:val="14"/>
                <w:szCs w:val="14"/>
              </w:rPr>
            </w:pPr>
            <w:r w:rsidRPr="008E45B4">
              <w:rPr>
                <w:sz w:val="14"/>
                <w:szCs w:val="14"/>
              </w:rPr>
              <w:t xml:space="preserve">EQ. </w:t>
            </w:r>
            <w:r w:rsidRPr="008E45B4">
              <w:rPr>
                <w:b/>
                <w:sz w:val="14"/>
                <w:szCs w:val="14"/>
              </w:rPr>
              <w:t>0.0330</w:t>
            </w:r>
          </w:p>
        </w:tc>
        <w:tc>
          <w:tcPr>
            <w:tcW w:w="707" w:type="dxa"/>
            <w:tcBorders>
              <w:bottom w:val="single" w:sz="2" w:space="0" w:color="000000"/>
            </w:tcBorders>
          </w:tcPr>
          <w:p w:rsidR="009004E6" w:rsidRPr="008E45B4" w:rsidRDefault="009004E6" w:rsidP="009004E6">
            <w:pPr>
              <w:pStyle w:val="TableParagraph"/>
              <w:spacing w:before="0"/>
              <w:rPr>
                <w:rFonts w:ascii="Times New Roman"/>
                <w:sz w:val="14"/>
                <w:szCs w:val="14"/>
              </w:rPr>
            </w:pPr>
          </w:p>
        </w:tc>
        <w:tc>
          <w:tcPr>
            <w:tcW w:w="843" w:type="dxa"/>
            <w:tcBorders>
              <w:bottom w:val="single" w:sz="2" w:space="0" w:color="000000"/>
            </w:tcBorders>
          </w:tcPr>
          <w:p w:rsidR="009004E6" w:rsidRPr="008E45B4" w:rsidRDefault="009004E6" w:rsidP="009004E6">
            <w:pPr>
              <w:pStyle w:val="TableParagraph"/>
              <w:spacing w:before="0"/>
              <w:rPr>
                <w:rFonts w:ascii="Times New Roman"/>
                <w:sz w:val="14"/>
                <w:szCs w:val="14"/>
              </w:rPr>
            </w:pPr>
          </w:p>
        </w:tc>
        <w:tc>
          <w:tcPr>
            <w:tcW w:w="2130" w:type="dxa"/>
            <w:gridSpan w:val="2"/>
            <w:tcBorders>
              <w:bottom w:val="single" w:sz="2" w:space="0" w:color="000000"/>
            </w:tcBorders>
          </w:tcPr>
          <w:p w:rsidR="009004E6" w:rsidRPr="008E45B4" w:rsidRDefault="009004E6" w:rsidP="009004E6">
            <w:pPr>
              <w:pStyle w:val="TableParagraph"/>
              <w:spacing w:before="0"/>
              <w:rPr>
                <w:rFonts w:ascii="Arial"/>
                <w:b/>
                <w:sz w:val="14"/>
                <w:szCs w:val="14"/>
                <w:lang w:val="es-PE"/>
              </w:rPr>
            </w:pPr>
          </w:p>
          <w:p w:rsidR="009004E6" w:rsidRPr="008E45B4" w:rsidRDefault="009004E6" w:rsidP="009004E6">
            <w:pPr>
              <w:pStyle w:val="TableParagraph"/>
              <w:spacing w:before="0"/>
              <w:ind w:left="57"/>
              <w:rPr>
                <w:sz w:val="14"/>
                <w:szCs w:val="14"/>
                <w:lang w:val="es-PE"/>
              </w:rPr>
            </w:pPr>
            <w:r w:rsidRPr="008E45B4">
              <w:rPr>
                <w:sz w:val="14"/>
                <w:szCs w:val="14"/>
                <w:lang w:val="es-PE"/>
              </w:rPr>
              <w:t>Costo unitario directo por : mes</w:t>
            </w:r>
          </w:p>
        </w:tc>
        <w:tc>
          <w:tcPr>
            <w:tcW w:w="1011" w:type="dxa"/>
            <w:tcBorders>
              <w:bottom w:val="single" w:sz="2" w:space="0" w:color="000000"/>
            </w:tcBorders>
          </w:tcPr>
          <w:p w:rsidR="009004E6" w:rsidRPr="008E45B4" w:rsidRDefault="009004E6" w:rsidP="009004E6">
            <w:pPr>
              <w:pStyle w:val="TableParagraph"/>
              <w:spacing w:before="0"/>
              <w:rPr>
                <w:rFonts w:ascii="Arial"/>
                <w:b/>
                <w:sz w:val="14"/>
                <w:szCs w:val="14"/>
                <w:lang w:val="es-PE"/>
              </w:rPr>
            </w:pPr>
          </w:p>
          <w:p w:rsidR="009004E6" w:rsidRPr="008E45B4" w:rsidRDefault="009004E6" w:rsidP="009004E6">
            <w:pPr>
              <w:pStyle w:val="TableParagraph"/>
              <w:spacing w:before="0"/>
              <w:ind w:right="48"/>
              <w:jc w:val="right"/>
              <w:rPr>
                <w:rFonts w:ascii="Arial"/>
                <w:b/>
                <w:sz w:val="14"/>
                <w:szCs w:val="14"/>
              </w:rPr>
            </w:pPr>
            <w:r w:rsidRPr="008E45B4">
              <w:rPr>
                <w:rFonts w:ascii="Arial"/>
                <w:b/>
                <w:w w:val="95"/>
                <w:sz w:val="14"/>
                <w:szCs w:val="14"/>
              </w:rPr>
              <w:t>6,371.58</w:t>
            </w:r>
          </w:p>
        </w:tc>
      </w:tr>
      <w:tr w:rsidR="009004E6" w:rsidRPr="008E45B4" w:rsidTr="009004E6">
        <w:trPr>
          <w:trHeight w:val="212"/>
        </w:trPr>
        <w:tc>
          <w:tcPr>
            <w:tcW w:w="1082" w:type="dxa"/>
            <w:tcBorders>
              <w:top w:val="single" w:sz="2" w:space="0" w:color="000000"/>
            </w:tcBorders>
          </w:tcPr>
          <w:p w:rsidR="009004E6" w:rsidRPr="008E45B4" w:rsidRDefault="009004E6" w:rsidP="009004E6">
            <w:pPr>
              <w:pStyle w:val="TableParagraph"/>
              <w:spacing w:before="0"/>
              <w:ind w:left="50"/>
              <w:rPr>
                <w:b/>
                <w:sz w:val="14"/>
                <w:szCs w:val="14"/>
              </w:rPr>
            </w:pPr>
            <w:r w:rsidRPr="008E45B4">
              <w:rPr>
                <w:b/>
                <w:sz w:val="14"/>
                <w:szCs w:val="14"/>
              </w:rPr>
              <w:t>Código</w:t>
            </w:r>
          </w:p>
        </w:tc>
        <w:tc>
          <w:tcPr>
            <w:tcW w:w="1975" w:type="dxa"/>
            <w:gridSpan w:val="2"/>
            <w:tcBorders>
              <w:top w:val="single" w:sz="2" w:space="0" w:color="000000"/>
            </w:tcBorders>
          </w:tcPr>
          <w:p w:rsidR="009004E6" w:rsidRPr="008E45B4" w:rsidRDefault="009004E6" w:rsidP="009004E6">
            <w:pPr>
              <w:pStyle w:val="TableParagraph"/>
              <w:spacing w:before="0"/>
              <w:ind w:left="153"/>
              <w:rPr>
                <w:b/>
                <w:sz w:val="14"/>
                <w:szCs w:val="14"/>
              </w:rPr>
            </w:pPr>
            <w:r w:rsidRPr="008E45B4">
              <w:rPr>
                <w:b/>
                <w:sz w:val="14"/>
                <w:szCs w:val="14"/>
              </w:rPr>
              <w:t>Descripción Recurso</w:t>
            </w:r>
          </w:p>
        </w:tc>
        <w:tc>
          <w:tcPr>
            <w:tcW w:w="2649" w:type="dxa"/>
            <w:gridSpan w:val="2"/>
            <w:tcBorders>
              <w:top w:val="single" w:sz="2" w:space="0" w:color="000000"/>
            </w:tcBorders>
          </w:tcPr>
          <w:p w:rsidR="009004E6" w:rsidRPr="008E45B4" w:rsidRDefault="009004E6" w:rsidP="009004E6">
            <w:pPr>
              <w:pStyle w:val="TableParagraph"/>
              <w:spacing w:before="0"/>
              <w:rPr>
                <w:rFonts w:ascii="Times New Roman"/>
                <w:sz w:val="14"/>
                <w:szCs w:val="14"/>
              </w:rPr>
            </w:pPr>
          </w:p>
        </w:tc>
        <w:tc>
          <w:tcPr>
            <w:tcW w:w="707" w:type="dxa"/>
            <w:tcBorders>
              <w:top w:val="single" w:sz="2" w:space="0" w:color="000000"/>
            </w:tcBorders>
          </w:tcPr>
          <w:p w:rsidR="009004E6" w:rsidRPr="008E45B4" w:rsidRDefault="009004E6" w:rsidP="009004E6">
            <w:pPr>
              <w:pStyle w:val="TableParagraph"/>
              <w:spacing w:before="0"/>
              <w:ind w:left="37"/>
              <w:rPr>
                <w:b/>
                <w:sz w:val="14"/>
                <w:szCs w:val="14"/>
              </w:rPr>
            </w:pPr>
            <w:r w:rsidRPr="008E45B4">
              <w:rPr>
                <w:b/>
                <w:sz w:val="14"/>
                <w:szCs w:val="14"/>
              </w:rPr>
              <w:t>Unidad</w:t>
            </w:r>
          </w:p>
        </w:tc>
        <w:tc>
          <w:tcPr>
            <w:tcW w:w="843" w:type="dxa"/>
            <w:tcBorders>
              <w:top w:val="single" w:sz="2" w:space="0" w:color="000000"/>
            </w:tcBorders>
          </w:tcPr>
          <w:p w:rsidR="009004E6" w:rsidRPr="008E45B4" w:rsidRDefault="009004E6" w:rsidP="009004E6">
            <w:pPr>
              <w:pStyle w:val="TableParagraph"/>
              <w:spacing w:before="0"/>
              <w:ind w:right="57"/>
              <w:jc w:val="right"/>
              <w:rPr>
                <w:b/>
                <w:sz w:val="14"/>
                <w:szCs w:val="14"/>
              </w:rPr>
            </w:pPr>
            <w:r w:rsidRPr="008E45B4">
              <w:rPr>
                <w:b/>
                <w:sz w:val="14"/>
                <w:szCs w:val="14"/>
              </w:rPr>
              <w:t>Cuadrilla</w:t>
            </w:r>
          </w:p>
        </w:tc>
        <w:tc>
          <w:tcPr>
            <w:tcW w:w="2130" w:type="dxa"/>
            <w:gridSpan w:val="2"/>
            <w:tcBorders>
              <w:top w:val="single" w:sz="2" w:space="0" w:color="000000"/>
            </w:tcBorders>
          </w:tcPr>
          <w:p w:rsidR="009004E6" w:rsidRPr="008E45B4" w:rsidRDefault="009004E6" w:rsidP="009004E6">
            <w:pPr>
              <w:pStyle w:val="TableParagraph"/>
              <w:tabs>
                <w:tab w:val="left" w:pos="1265"/>
              </w:tabs>
              <w:spacing w:before="0"/>
              <w:ind w:left="338"/>
              <w:rPr>
                <w:b/>
                <w:sz w:val="14"/>
                <w:szCs w:val="14"/>
              </w:rPr>
            </w:pPr>
            <w:r w:rsidRPr="008E45B4">
              <w:rPr>
                <w:b/>
                <w:sz w:val="14"/>
                <w:szCs w:val="14"/>
              </w:rPr>
              <w:t>Cantidad</w:t>
            </w:r>
            <w:r w:rsidRPr="008E45B4">
              <w:rPr>
                <w:b/>
                <w:sz w:val="14"/>
                <w:szCs w:val="14"/>
              </w:rPr>
              <w:tab/>
              <w:t>Precio</w:t>
            </w:r>
            <w:r w:rsidRPr="008E45B4">
              <w:rPr>
                <w:b/>
                <w:spacing w:val="-2"/>
                <w:sz w:val="14"/>
                <w:szCs w:val="14"/>
              </w:rPr>
              <w:t xml:space="preserve"> </w:t>
            </w:r>
            <w:r w:rsidRPr="008E45B4">
              <w:rPr>
                <w:b/>
                <w:sz w:val="14"/>
                <w:szCs w:val="14"/>
              </w:rPr>
              <w:t>U$</w:t>
            </w:r>
          </w:p>
        </w:tc>
        <w:tc>
          <w:tcPr>
            <w:tcW w:w="1011" w:type="dxa"/>
            <w:tcBorders>
              <w:top w:val="single" w:sz="2" w:space="0" w:color="000000"/>
            </w:tcBorders>
          </w:tcPr>
          <w:p w:rsidR="009004E6" w:rsidRPr="008E45B4" w:rsidRDefault="009004E6" w:rsidP="009004E6">
            <w:pPr>
              <w:pStyle w:val="TableParagraph"/>
              <w:spacing w:before="0"/>
              <w:ind w:right="48"/>
              <w:jc w:val="right"/>
              <w:rPr>
                <w:b/>
                <w:sz w:val="14"/>
                <w:szCs w:val="14"/>
              </w:rPr>
            </w:pPr>
            <w:r w:rsidRPr="008E45B4">
              <w:rPr>
                <w:b/>
                <w:sz w:val="14"/>
                <w:szCs w:val="14"/>
              </w:rPr>
              <w:t>Parcial U$</w:t>
            </w:r>
          </w:p>
        </w:tc>
      </w:tr>
      <w:tr w:rsidR="009004E6" w:rsidRPr="008E45B4" w:rsidTr="009004E6">
        <w:trPr>
          <w:trHeight w:val="276"/>
        </w:trPr>
        <w:tc>
          <w:tcPr>
            <w:tcW w:w="1082" w:type="dxa"/>
          </w:tcPr>
          <w:p w:rsidR="009004E6" w:rsidRPr="008E45B4" w:rsidRDefault="009004E6" w:rsidP="009004E6">
            <w:pPr>
              <w:pStyle w:val="TableParagraph"/>
              <w:spacing w:before="0"/>
              <w:rPr>
                <w:rFonts w:ascii="Arial"/>
                <w:b/>
                <w:sz w:val="14"/>
                <w:szCs w:val="14"/>
              </w:rPr>
            </w:pPr>
          </w:p>
          <w:p w:rsidR="009004E6" w:rsidRPr="008E45B4" w:rsidRDefault="009004E6" w:rsidP="009004E6">
            <w:pPr>
              <w:pStyle w:val="TableParagraph"/>
              <w:spacing w:before="0"/>
              <w:ind w:left="50"/>
              <w:rPr>
                <w:sz w:val="14"/>
                <w:szCs w:val="14"/>
              </w:rPr>
            </w:pPr>
            <w:r w:rsidRPr="008E45B4">
              <w:rPr>
                <w:sz w:val="14"/>
                <w:szCs w:val="14"/>
              </w:rPr>
              <w:t>0147000032</w:t>
            </w:r>
          </w:p>
        </w:tc>
        <w:tc>
          <w:tcPr>
            <w:tcW w:w="1975" w:type="dxa"/>
            <w:gridSpan w:val="2"/>
          </w:tcPr>
          <w:p w:rsidR="009004E6" w:rsidRPr="008E45B4" w:rsidRDefault="009004E6" w:rsidP="009004E6">
            <w:pPr>
              <w:pStyle w:val="TableParagraph"/>
              <w:spacing w:before="0"/>
              <w:rPr>
                <w:rFonts w:ascii="Arial"/>
                <w:b/>
                <w:sz w:val="14"/>
                <w:szCs w:val="14"/>
              </w:rPr>
            </w:pPr>
          </w:p>
          <w:p w:rsidR="009004E6" w:rsidRPr="008E45B4" w:rsidRDefault="009004E6" w:rsidP="009004E6">
            <w:pPr>
              <w:pStyle w:val="TableParagraph"/>
              <w:spacing w:before="0"/>
              <w:ind w:left="166"/>
              <w:rPr>
                <w:sz w:val="14"/>
                <w:szCs w:val="14"/>
              </w:rPr>
            </w:pPr>
            <w:r w:rsidRPr="008E45B4">
              <w:rPr>
                <w:sz w:val="14"/>
                <w:szCs w:val="14"/>
              </w:rPr>
              <w:t>TOPOGRAFO</w:t>
            </w:r>
          </w:p>
        </w:tc>
        <w:tc>
          <w:tcPr>
            <w:tcW w:w="2649" w:type="dxa"/>
            <w:gridSpan w:val="2"/>
          </w:tcPr>
          <w:p w:rsidR="009004E6" w:rsidRPr="008E45B4" w:rsidRDefault="009004E6" w:rsidP="009004E6">
            <w:pPr>
              <w:pStyle w:val="TableParagraph"/>
              <w:spacing w:before="0"/>
              <w:ind w:left="47"/>
              <w:rPr>
                <w:b/>
                <w:sz w:val="14"/>
                <w:szCs w:val="14"/>
              </w:rPr>
            </w:pPr>
            <w:r w:rsidRPr="008E45B4">
              <w:rPr>
                <w:b/>
                <w:sz w:val="14"/>
                <w:szCs w:val="14"/>
              </w:rPr>
              <w:t>Mano de Obra</w:t>
            </w:r>
          </w:p>
        </w:tc>
        <w:tc>
          <w:tcPr>
            <w:tcW w:w="707" w:type="dxa"/>
          </w:tcPr>
          <w:p w:rsidR="009004E6" w:rsidRPr="008E45B4" w:rsidRDefault="009004E6" w:rsidP="009004E6">
            <w:pPr>
              <w:pStyle w:val="TableParagraph"/>
              <w:spacing w:before="0"/>
              <w:rPr>
                <w:rFonts w:ascii="Arial"/>
                <w:b/>
                <w:sz w:val="14"/>
                <w:szCs w:val="14"/>
              </w:rPr>
            </w:pPr>
          </w:p>
          <w:p w:rsidR="009004E6" w:rsidRPr="008E45B4" w:rsidRDefault="009004E6" w:rsidP="009004E6">
            <w:pPr>
              <w:pStyle w:val="TableParagraph"/>
              <w:spacing w:before="0"/>
              <w:ind w:left="37"/>
              <w:rPr>
                <w:sz w:val="14"/>
                <w:szCs w:val="14"/>
              </w:rPr>
            </w:pPr>
            <w:r w:rsidRPr="008E45B4">
              <w:rPr>
                <w:sz w:val="14"/>
                <w:szCs w:val="14"/>
              </w:rPr>
              <w:t>hh</w:t>
            </w:r>
          </w:p>
        </w:tc>
        <w:tc>
          <w:tcPr>
            <w:tcW w:w="843" w:type="dxa"/>
          </w:tcPr>
          <w:p w:rsidR="009004E6" w:rsidRPr="008E45B4" w:rsidRDefault="009004E6" w:rsidP="009004E6">
            <w:pPr>
              <w:pStyle w:val="TableParagraph"/>
              <w:spacing w:before="0"/>
              <w:rPr>
                <w:rFonts w:ascii="Arial"/>
                <w:b/>
                <w:sz w:val="14"/>
                <w:szCs w:val="14"/>
              </w:rPr>
            </w:pPr>
          </w:p>
          <w:p w:rsidR="009004E6" w:rsidRPr="008E45B4" w:rsidRDefault="009004E6" w:rsidP="009004E6">
            <w:pPr>
              <w:pStyle w:val="TableParagraph"/>
              <w:spacing w:before="0"/>
              <w:ind w:right="58"/>
              <w:jc w:val="right"/>
              <w:rPr>
                <w:sz w:val="14"/>
                <w:szCs w:val="14"/>
              </w:rPr>
            </w:pPr>
            <w:r w:rsidRPr="008E45B4">
              <w:rPr>
                <w:sz w:val="14"/>
                <w:szCs w:val="14"/>
              </w:rPr>
              <w:t>1.0000</w:t>
            </w:r>
          </w:p>
        </w:tc>
        <w:tc>
          <w:tcPr>
            <w:tcW w:w="2130" w:type="dxa"/>
            <w:gridSpan w:val="2"/>
          </w:tcPr>
          <w:p w:rsidR="009004E6" w:rsidRPr="008E45B4" w:rsidRDefault="009004E6" w:rsidP="009004E6">
            <w:pPr>
              <w:pStyle w:val="TableParagraph"/>
              <w:spacing w:before="0"/>
              <w:rPr>
                <w:rFonts w:ascii="Arial"/>
                <w:b/>
                <w:sz w:val="14"/>
                <w:szCs w:val="14"/>
              </w:rPr>
            </w:pPr>
          </w:p>
          <w:p w:rsidR="009004E6" w:rsidRPr="008E45B4" w:rsidRDefault="009004E6" w:rsidP="009004E6">
            <w:pPr>
              <w:pStyle w:val="TableParagraph"/>
              <w:tabs>
                <w:tab w:val="left" w:pos="1613"/>
              </w:tabs>
              <w:spacing w:before="0"/>
              <w:ind w:left="350"/>
              <w:rPr>
                <w:sz w:val="14"/>
                <w:szCs w:val="14"/>
              </w:rPr>
            </w:pPr>
            <w:r w:rsidRPr="008E45B4">
              <w:rPr>
                <w:sz w:val="14"/>
                <w:szCs w:val="14"/>
              </w:rPr>
              <w:t>242.4242</w:t>
            </w:r>
            <w:r w:rsidRPr="008E45B4">
              <w:rPr>
                <w:sz w:val="14"/>
                <w:szCs w:val="14"/>
              </w:rPr>
              <w:tab/>
              <w:t>7.10</w:t>
            </w:r>
          </w:p>
        </w:tc>
        <w:tc>
          <w:tcPr>
            <w:tcW w:w="1011" w:type="dxa"/>
          </w:tcPr>
          <w:p w:rsidR="009004E6" w:rsidRPr="008E45B4" w:rsidRDefault="009004E6" w:rsidP="009004E6">
            <w:pPr>
              <w:pStyle w:val="TableParagraph"/>
              <w:spacing w:before="0"/>
              <w:rPr>
                <w:rFonts w:ascii="Arial"/>
                <w:b/>
                <w:sz w:val="14"/>
                <w:szCs w:val="14"/>
              </w:rPr>
            </w:pPr>
          </w:p>
          <w:p w:rsidR="009004E6" w:rsidRPr="008E45B4" w:rsidRDefault="009004E6" w:rsidP="009004E6">
            <w:pPr>
              <w:pStyle w:val="TableParagraph"/>
              <w:spacing w:before="0"/>
              <w:ind w:right="48"/>
              <w:jc w:val="right"/>
              <w:rPr>
                <w:sz w:val="14"/>
                <w:szCs w:val="14"/>
              </w:rPr>
            </w:pPr>
            <w:r w:rsidRPr="008E45B4">
              <w:rPr>
                <w:sz w:val="14"/>
                <w:szCs w:val="14"/>
              </w:rPr>
              <w:t>1,721.21</w:t>
            </w:r>
          </w:p>
        </w:tc>
      </w:tr>
      <w:tr w:rsidR="009004E6" w:rsidRPr="008E45B4" w:rsidTr="009004E6">
        <w:trPr>
          <w:trHeight w:val="65"/>
        </w:trPr>
        <w:tc>
          <w:tcPr>
            <w:tcW w:w="1082" w:type="dxa"/>
          </w:tcPr>
          <w:p w:rsidR="009004E6" w:rsidRPr="008E45B4" w:rsidRDefault="009004E6" w:rsidP="009004E6">
            <w:pPr>
              <w:pStyle w:val="TableParagraph"/>
              <w:spacing w:before="0"/>
              <w:ind w:left="50"/>
              <w:rPr>
                <w:sz w:val="14"/>
                <w:szCs w:val="14"/>
              </w:rPr>
            </w:pPr>
            <w:r w:rsidRPr="008E45B4">
              <w:rPr>
                <w:sz w:val="14"/>
                <w:szCs w:val="14"/>
              </w:rPr>
              <w:t>0147040011</w:t>
            </w:r>
          </w:p>
        </w:tc>
        <w:tc>
          <w:tcPr>
            <w:tcW w:w="1975" w:type="dxa"/>
            <w:gridSpan w:val="2"/>
          </w:tcPr>
          <w:p w:rsidR="009004E6" w:rsidRPr="008E45B4" w:rsidRDefault="009004E6" w:rsidP="009004E6">
            <w:pPr>
              <w:pStyle w:val="TableParagraph"/>
              <w:spacing w:before="0"/>
              <w:ind w:left="166"/>
              <w:rPr>
                <w:sz w:val="14"/>
                <w:szCs w:val="14"/>
              </w:rPr>
            </w:pPr>
            <w:r w:rsidRPr="008E45B4">
              <w:rPr>
                <w:sz w:val="14"/>
                <w:szCs w:val="14"/>
              </w:rPr>
              <w:t>AYUDANTE</w:t>
            </w:r>
          </w:p>
        </w:tc>
        <w:tc>
          <w:tcPr>
            <w:tcW w:w="2649" w:type="dxa"/>
            <w:gridSpan w:val="2"/>
          </w:tcPr>
          <w:p w:rsidR="009004E6" w:rsidRPr="008E45B4" w:rsidRDefault="009004E6" w:rsidP="009004E6">
            <w:pPr>
              <w:pStyle w:val="TableParagraph"/>
              <w:spacing w:before="0"/>
              <w:rPr>
                <w:rFonts w:ascii="Times New Roman"/>
                <w:sz w:val="14"/>
                <w:szCs w:val="14"/>
              </w:rPr>
            </w:pPr>
          </w:p>
        </w:tc>
        <w:tc>
          <w:tcPr>
            <w:tcW w:w="707" w:type="dxa"/>
          </w:tcPr>
          <w:p w:rsidR="009004E6" w:rsidRPr="008E45B4" w:rsidRDefault="009004E6" w:rsidP="009004E6">
            <w:pPr>
              <w:pStyle w:val="TableParagraph"/>
              <w:spacing w:before="0"/>
              <w:ind w:left="37"/>
              <w:rPr>
                <w:sz w:val="14"/>
                <w:szCs w:val="14"/>
              </w:rPr>
            </w:pPr>
            <w:r w:rsidRPr="008E45B4">
              <w:rPr>
                <w:sz w:val="14"/>
                <w:szCs w:val="14"/>
              </w:rPr>
              <w:t>hh</w:t>
            </w:r>
          </w:p>
        </w:tc>
        <w:tc>
          <w:tcPr>
            <w:tcW w:w="843" w:type="dxa"/>
          </w:tcPr>
          <w:p w:rsidR="009004E6" w:rsidRPr="008E45B4" w:rsidRDefault="009004E6" w:rsidP="009004E6">
            <w:pPr>
              <w:pStyle w:val="TableParagraph"/>
              <w:spacing w:before="0"/>
              <w:ind w:right="58"/>
              <w:jc w:val="right"/>
              <w:rPr>
                <w:sz w:val="14"/>
                <w:szCs w:val="14"/>
              </w:rPr>
            </w:pPr>
            <w:r w:rsidRPr="008E45B4">
              <w:rPr>
                <w:sz w:val="14"/>
                <w:szCs w:val="14"/>
              </w:rPr>
              <w:t>2.0000</w:t>
            </w:r>
          </w:p>
        </w:tc>
        <w:tc>
          <w:tcPr>
            <w:tcW w:w="2130" w:type="dxa"/>
            <w:gridSpan w:val="2"/>
          </w:tcPr>
          <w:p w:rsidR="009004E6" w:rsidRPr="008E45B4" w:rsidRDefault="009004E6" w:rsidP="009004E6">
            <w:pPr>
              <w:pStyle w:val="TableParagraph"/>
              <w:tabs>
                <w:tab w:val="left" w:pos="1613"/>
              </w:tabs>
              <w:spacing w:before="0"/>
              <w:ind w:left="350"/>
              <w:rPr>
                <w:sz w:val="14"/>
                <w:szCs w:val="14"/>
              </w:rPr>
            </w:pPr>
            <w:r w:rsidRPr="008E45B4">
              <w:rPr>
                <w:sz w:val="14"/>
                <w:szCs w:val="14"/>
              </w:rPr>
              <w:t>484.8485</w:t>
            </w:r>
            <w:r w:rsidRPr="008E45B4">
              <w:rPr>
                <w:sz w:val="14"/>
                <w:szCs w:val="14"/>
              </w:rPr>
              <w:tab/>
              <w:t>4.36</w:t>
            </w:r>
          </w:p>
        </w:tc>
        <w:tc>
          <w:tcPr>
            <w:tcW w:w="1011" w:type="dxa"/>
          </w:tcPr>
          <w:p w:rsidR="009004E6" w:rsidRPr="008E45B4" w:rsidRDefault="009004E6" w:rsidP="009004E6">
            <w:pPr>
              <w:pStyle w:val="TableParagraph"/>
              <w:spacing w:before="0"/>
              <w:ind w:right="48"/>
              <w:jc w:val="right"/>
              <w:rPr>
                <w:sz w:val="14"/>
                <w:szCs w:val="14"/>
              </w:rPr>
            </w:pPr>
            <w:r w:rsidRPr="008E45B4">
              <w:rPr>
                <w:sz w:val="14"/>
                <w:szCs w:val="14"/>
              </w:rPr>
              <w:t>2,113.94</w:t>
            </w:r>
          </w:p>
        </w:tc>
      </w:tr>
      <w:tr w:rsidR="009004E6" w:rsidRPr="008E45B4" w:rsidTr="009004E6">
        <w:trPr>
          <w:trHeight w:val="65"/>
        </w:trPr>
        <w:tc>
          <w:tcPr>
            <w:tcW w:w="1082" w:type="dxa"/>
          </w:tcPr>
          <w:p w:rsidR="009004E6" w:rsidRPr="008E45B4" w:rsidRDefault="009004E6" w:rsidP="009004E6">
            <w:pPr>
              <w:pStyle w:val="TableParagraph"/>
              <w:spacing w:before="0"/>
              <w:rPr>
                <w:rFonts w:ascii="Times New Roman"/>
                <w:sz w:val="14"/>
                <w:szCs w:val="14"/>
              </w:rPr>
            </w:pPr>
          </w:p>
        </w:tc>
        <w:tc>
          <w:tcPr>
            <w:tcW w:w="1975" w:type="dxa"/>
            <w:gridSpan w:val="2"/>
          </w:tcPr>
          <w:p w:rsidR="009004E6" w:rsidRPr="008E45B4" w:rsidRDefault="009004E6" w:rsidP="009004E6">
            <w:pPr>
              <w:pStyle w:val="TableParagraph"/>
              <w:spacing w:before="0"/>
              <w:rPr>
                <w:rFonts w:ascii="Times New Roman"/>
                <w:sz w:val="14"/>
                <w:szCs w:val="14"/>
              </w:rPr>
            </w:pPr>
          </w:p>
        </w:tc>
        <w:tc>
          <w:tcPr>
            <w:tcW w:w="2649" w:type="dxa"/>
            <w:gridSpan w:val="2"/>
          </w:tcPr>
          <w:p w:rsidR="009004E6" w:rsidRPr="008E45B4" w:rsidRDefault="009004E6" w:rsidP="009004E6">
            <w:pPr>
              <w:pStyle w:val="TableParagraph"/>
              <w:spacing w:before="0"/>
              <w:rPr>
                <w:rFonts w:ascii="Times New Roman"/>
                <w:sz w:val="14"/>
                <w:szCs w:val="14"/>
              </w:rPr>
            </w:pPr>
          </w:p>
        </w:tc>
        <w:tc>
          <w:tcPr>
            <w:tcW w:w="707" w:type="dxa"/>
          </w:tcPr>
          <w:p w:rsidR="009004E6" w:rsidRPr="008E45B4" w:rsidRDefault="009004E6" w:rsidP="009004E6">
            <w:pPr>
              <w:pStyle w:val="TableParagraph"/>
              <w:spacing w:before="0"/>
              <w:rPr>
                <w:rFonts w:ascii="Times New Roman"/>
                <w:sz w:val="14"/>
                <w:szCs w:val="14"/>
              </w:rPr>
            </w:pPr>
          </w:p>
        </w:tc>
        <w:tc>
          <w:tcPr>
            <w:tcW w:w="843" w:type="dxa"/>
          </w:tcPr>
          <w:p w:rsidR="009004E6" w:rsidRPr="008E45B4" w:rsidRDefault="009004E6" w:rsidP="009004E6">
            <w:pPr>
              <w:pStyle w:val="TableParagraph"/>
              <w:spacing w:before="0"/>
              <w:rPr>
                <w:rFonts w:ascii="Times New Roman"/>
                <w:sz w:val="14"/>
                <w:szCs w:val="14"/>
              </w:rPr>
            </w:pPr>
          </w:p>
        </w:tc>
        <w:tc>
          <w:tcPr>
            <w:tcW w:w="2130" w:type="dxa"/>
            <w:gridSpan w:val="2"/>
          </w:tcPr>
          <w:p w:rsidR="009004E6" w:rsidRPr="008E45B4" w:rsidRDefault="009004E6" w:rsidP="009004E6">
            <w:pPr>
              <w:pStyle w:val="TableParagraph"/>
              <w:spacing w:before="0"/>
              <w:rPr>
                <w:rFonts w:ascii="Times New Roman"/>
                <w:sz w:val="14"/>
                <w:szCs w:val="14"/>
              </w:rPr>
            </w:pPr>
          </w:p>
        </w:tc>
        <w:tc>
          <w:tcPr>
            <w:tcW w:w="1011" w:type="dxa"/>
          </w:tcPr>
          <w:p w:rsidR="009004E6" w:rsidRPr="008E45B4" w:rsidRDefault="009004E6" w:rsidP="009004E6">
            <w:pPr>
              <w:pStyle w:val="TableParagraph"/>
              <w:spacing w:before="0"/>
              <w:ind w:right="48"/>
              <w:jc w:val="right"/>
              <w:rPr>
                <w:b/>
                <w:sz w:val="14"/>
                <w:szCs w:val="14"/>
              </w:rPr>
            </w:pPr>
            <w:r w:rsidRPr="008E45B4">
              <w:rPr>
                <w:b/>
                <w:sz w:val="14"/>
                <w:szCs w:val="14"/>
              </w:rPr>
              <w:t>3,835.15</w:t>
            </w:r>
          </w:p>
        </w:tc>
      </w:tr>
      <w:tr w:rsidR="009004E6" w:rsidRPr="008E45B4" w:rsidTr="009004E6">
        <w:trPr>
          <w:trHeight w:val="201"/>
        </w:trPr>
        <w:tc>
          <w:tcPr>
            <w:tcW w:w="1082" w:type="dxa"/>
          </w:tcPr>
          <w:p w:rsidR="009004E6" w:rsidRPr="008E45B4" w:rsidRDefault="009004E6" w:rsidP="009004E6">
            <w:pPr>
              <w:pStyle w:val="TableParagraph"/>
              <w:spacing w:before="0"/>
              <w:rPr>
                <w:rFonts w:ascii="Times New Roman"/>
                <w:sz w:val="14"/>
                <w:szCs w:val="14"/>
              </w:rPr>
            </w:pPr>
          </w:p>
        </w:tc>
        <w:tc>
          <w:tcPr>
            <w:tcW w:w="1975" w:type="dxa"/>
            <w:gridSpan w:val="2"/>
          </w:tcPr>
          <w:p w:rsidR="009004E6" w:rsidRPr="008E45B4" w:rsidRDefault="009004E6" w:rsidP="009004E6">
            <w:pPr>
              <w:pStyle w:val="TableParagraph"/>
              <w:spacing w:before="0"/>
              <w:rPr>
                <w:rFonts w:ascii="Times New Roman"/>
                <w:sz w:val="14"/>
                <w:szCs w:val="14"/>
              </w:rPr>
            </w:pPr>
          </w:p>
        </w:tc>
        <w:tc>
          <w:tcPr>
            <w:tcW w:w="2649" w:type="dxa"/>
            <w:gridSpan w:val="2"/>
          </w:tcPr>
          <w:p w:rsidR="009004E6" w:rsidRPr="008E45B4" w:rsidRDefault="009004E6" w:rsidP="009004E6">
            <w:pPr>
              <w:pStyle w:val="TableParagraph"/>
              <w:spacing w:before="0"/>
              <w:ind w:left="165"/>
              <w:rPr>
                <w:b/>
                <w:sz w:val="14"/>
                <w:szCs w:val="14"/>
              </w:rPr>
            </w:pPr>
            <w:r w:rsidRPr="008E45B4">
              <w:rPr>
                <w:b/>
                <w:sz w:val="14"/>
                <w:szCs w:val="14"/>
              </w:rPr>
              <w:t>Materiales</w:t>
            </w:r>
          </w:p>
        </w:tc>
        <w:tc>
          <w:tcPr>
            <w:tcW w:w="707" w:type="dxa"/>
          </w:tcPr>
          <w:p w:rsidR="009004E6" w:rsidRPr="008E45B4" w:rsidRDefault="009004E6" w:rsidP="009004E6">
            <w:pPr>
              <w:pStyle w:val="TableParagraph"/>
              <w:spacing w:before="0"/>
              <w:rPr>
                <w:rFonts w:ascii="Times New Roman"/>
                <w:sz w:val="14"/>
                <w:szCs w:val="14"/>
              </w:rPr>
            </w:pPr>
          </w:p>
        </w:tc>
        <w:tc>
          <w:tcPr>
            <w:tcW w:w="843" w:type="dxa"/>
          </w:tcPr>
          <w:p w:rsidR="009004E6" w:rsidRPr="008E45B4" w:rsidRDefault="009004E6" w:rsidP="009004E6">
            <w:pPr>
              <w:pStyle w:val="TableParagraph"/>
              <w:spacing w:before="0"/>
              <w:rPr>
                <w:rFonts w:ascii="Times New Roman"/>
                <w:sz w:val="14"/>
                <w:szCs w:val="14"/>
              </w:rPr>
            </w:pPr>
          </w:p>
        </w:tc>
        <w:tc>
          <w:tcPr>
            <w:tcW w:w="2130" w:type="dxa"/>
            <w:gridSpan w:val="2"/>
          </w:tcPr>
          <w:p w:rsidR="009004E6" w:rsidRPr="008E45B4" w:rsidRDefault="009004E6" w:rsidP="009004E6">
            <w:pPr>
              <w:pStyle w:val="TableParagraph"/>
              <w:spacing w:before="0"/>
              <w:rPr>
                <w:rFonts w:ascii="Times New Roman"/>
                <w:sz w:val="14"/>
                <w:szCs w:val="14"/>
              </w:rPr>
            </w:pPr>
          </w:p>
        </w:tc>
        <w:tc>
          <w:tcPr>
            <w:tcW w:w="1011" w:type="dxa"/>
          </w:tcPr>
          <w:p w:rsidR="009004E6" w:rsidRPr="008E45B4" w:rsidRDefault="009004E6" w:rsidP="009004E6">
            <w:pPr>
              <w:pStyle w:val="TableParagraph"/>
              <w:spacing w:before="0"/>
              <w:rPr>
                <w:rFonts w:ascii="Times New Roman"/>
                <w:sz w:val="14"/>
                <w:szCs w:val="14"/>
              </w:rPr>
            </w:pPr>
          </w:p>
        </w:tc>
      </w:tr>
      <w:tr w:rsidR="009004E6" w:rsidRPr="008E45B4" w:rsidTr="009004E6">
        <w:trPr>
          <w:trHeight w:val="205"/>
        </w:trPr>
        <w:tc>
          <w:tcPr>
            <w:tcW w:w="1082" w:type="dxa"/>
          </w:tcPr>
          <w:p w:rsidR="009004E6" w:rsidRPr="008E45B4" w:rsidRDefault="009004E6" w:rsidP="009004E6">
            <w:pPr>
              <w:pStyle w:val="TableParagraph"/>
              <w:spacing w:before="0"/>
              <w:ind w:left="50"/>
              <w:rPr>
                <w:sz w:val="14"/>
                <w:szCs w:val="14"/>
              </w:rPr>
            </w:pPr>
            <w:r w:rsidRPr="008E45B4">
              <w:rPr>
                <w:sz w:val="14"/>
                <w:szCs w:val="14"/>
              </w:rPr>
              <w:t>0203020003</w:t>
            </w:r>
          </w:p>
        </w:tc>
        <w:tc>
          <w:tcPr>
            <w:tcW w:w="3325" w:type="dxa"/>
            <w:gridSpan w:val="3"/>
          </w:tcPr>
          <w:p w:rsidR="009004E6" w:rsidRPr="008E45B4" w:rsidRDefault="009004E6" w:rsidP="009004E6">
            <w:pPr>
              <w:pStyle w:val="TableParagraph"/>
              <w:spacing w:before="0"/>
              <w:ind w:left="166"/>
              <w:rPr>
                <w:sz w:val="14"/>
                <w:szCs w:val="14"/>
                <w:lang w:val="es-PE"/>
              </w:rPr>
            </w:pPr>
            <w:r w:rsidRPr="008E45B4">
              <w:rPr>
                <w:sz w:val="14"/>
                <w:szCs w:val="14"/>
                <w:lang w:val="es-PE"/>
              </w:rPr>
              <w:t>ACERO CORRUGADO fy=4200 kg/cm2 GRADO 60</w:t>
            </w:r>
          </w:p>
        </w:tc>
        <w:tc>
          <w:tcPr>
            <w:tcW w:w="2006" w:type="dxa"/>
            <w:gridSpan w:val="2"/>
          </w:tcPr>
          <w:p w:rsidR="009004E6" w:rsidRPr="008E45B4" w:rsidRDefault="009004E6" w:rsidP="009004E6">
            <w:pPr>
              <w:pStyle w:val="TableParagraph"/>
              <w:spacing w:before="0"/>
              <w:ind w:left="1336"/>
              <w:rPr>
                <w:sz w:val="14"/>
                <w:szCs w:val="14"/>
              </w:rPr>
            </w:pPr>
            <w:r w:rsidRPr="008E45B4">
              <w:rPr>
                <w:sz w:val="14"/>
                <w:szCs w:val="14"/>
              </w:rPr>
              <w:t>kg</w:t>
            </w:r>
          </w:p>
        </w:tc>
        <w:tc>
          <w:tcPr>
            <w:tcW w:w="843" w:type="dxa"/>
          </w:tcPr>
          <w:p w:rsidR="009004E6" w:rsidRPr="008E45B4" w:rsidRDefault="009004E6" w:rsidP="009004E6">
            <w:pPr>
              <w:pStyle w:val="TableParagraph"/>
              <w:spacing w:before="0"/>
              <w:rPr>
                <w:rFonts w:ascii="Times New Roman"/>
                <w:sz w:val="14"/>
                <w:szCs w:val="14"/>
              </w:rPr>
            </w:pPr>
          </w:p>
        </w:tc>
        <w:tc>
          <w:tcPr>
            <w:tcW w:w="1083" w:type="dxa"/>
          </w:tcPr>
          <w:p w:rsidR="009004E6" w:rsidRPr="008E45B4" w:rsidRDefault="009004E6" w:rsidP="009004E6">
            <w:pPr>
              <w:pStyle w:val="TableParagraph"/>
              <w:spacing w:before="0"/>
              <w:ind w:right="182"/>
              <w:jc w:val="right"/>
              <w:rPr>
                <w:sz w:val="14"/>
                <w:szCs w:val="14"/>
              </w:rPr>
            </w:pPr>
            <w:r w:rsidRPr="008E45B4">
              <w:rPr>
                <w:sz w:val="14"/>
                <w:szCs w:val="14"/>
              </w:rPr>
              <w:t>5.0000</w:t>
            </w:r>
          </w:p>
        </w:tc>
        <w:tc>
          <w:tcPr>
            <w:tcW w:w="1047" w:type="dxa"/>
          </w:tcPr>
          <w:p w:rsidR="009004E6" w:rsidRPr="008E45B4" w:rsidRDefault="009004E6" w:rsidP="009004E6">
            <w:pPr>
              <w:pStyle w:val="TableParagraph"/>
              <w:spacing w:before="0"/>
              <w:ind w:right="258"/>
              <w:jc w:val="right"/>
              <w:rPr>
                <w:sz w:val="14"/>
                <w:szCs w:val="14"/>
              </w:rPr>
            </w:pPr>
            <w:r w:rsidRPr="008E45B4">
              <w:rPr>
                <w:sz w:val="14"/>
                <w:szCs w:val="14"/>
              </w:rPr>
              <w:t>1.35</w:t>
            </w:r>
          </w:p>
        </w:tc>
        <w:tc>
          <w:tcPr>
            <w:tcW w:w="1011" w:type="dxa"/>
          </w:tcPr>
          <w:p w:rsidR="009004E6" w:rsidRPr="008E45B4" w:rsidRDefault="009004E6" w:rsidP="009004E6">
            <w:pPr>
              <w:pStyle w:val="TableParagraph"/>
              <w:spacing w:before="0"/>
              <w:ind w:right="48"/>
              <w:jc w:val="right"/>
              <w:rPr>
                <w:sz w:val="14"/>
                <w:szCs w:val="14"/>
              </w:rPr>
            </w:pPr>
            <w:r w:rsidRPr="008E45B4">
              <w:rPr>
                <w:sz w:val="14"/>
                <w:szCs w:val="14"/>
              </w:rPr>
              <w:t>6.75</w:t>
            </w:r>
          </w:p>
        </w:tc>
      </w:tr>
      <w:tr w:rsidR="009004E6" w:rsidRPr="008E45B4" w:rsidTr="009004E6">
        <w:trPr>
          <w:trHeight w:val="219"/>
        </w:trPr>
        <w:tc>
          <w:tcPr>
            <w:tcW w:w="1082" w:type="dxa"/>
          </w:tcPr>
          <w:p w:rsidR="009004E6" w:rsidRPr="008E45B4" w:rsidRDefault="009004E6" w:rsidP="009004E6">
            <w:pPr>
              <w:pStyle w:val="TableParagraph"/>
              <w:spacing w:before="0"/>
              <w:ind w:left="50"/>
              <w:rPr>
                <w:sz w:val="14"/>
                <w:szCs w:val="14"/>
              </w:rPr>
            </w:pPr>
            <w:r w:rsidRPr="008E45B4">
              <w:rPr>
                <w:sz w:val="14"/>
                <w:szCs w:val="14"/>
              </w:rPr>
              <w:t>0221000001</w:t>
            </w:r>
          </w:p>
        </w:tc>
        <w:tc>
          <w:tcPr>
            <w:tcW w:w="3325" w:type="dxa"/>
            <w:gridSpan w:val="3"/>
          </w:tcPr>
          <w:p w:rsidR="009004E6" w:rsidRPr="008E45B4" w:rsidRDefault="009004E6" w:rsidP="009004E6">
            <w:pPr>
              <w:pStyle w:val="TableParagraph"/>
              <w:spacing w:before="0"/>
              <w:ind w:left="166"/>
              <w:rPr>
                <w:sz w:val="14"/>
                <w:szCs w:val="14"/>
              </w:rPr>
            </w:pPr>
            <w:r w:rsidRPr="008E45B4">
              <w:rPr>
                <w:sz w:val="14"/>
                <w:szCs w:val="14"/>
              </w:rPr>
              <w:t>CEMENTO PORTLAND TIPO I (42.5 kg)</w:t>
            </w:r>
          </w:p>
        </w:tc>
        <w:tc>
          <w:tcPr>
            <w:tcW w:w="2006" w:type="dxa"/>
            <w:gridSpan w:val="2"/>
          </w:tcPr>
          <w:p w:rsidR="009004E6" w:rsidRPr="008E45B4" w:rsidRDefault="009004E6" w:rsidP="009004E6">
            <w:pPr>
              <w:pStyle w:val="TableParagraph"/>
              <w:spacing w:before="0"/>
              <w:ind w:left="1336"/>
              <w:rPr>
                <w:sz w:val="14"/>
                <w:szCs w:val="14"/>
              </w:rPr>
            </w:pPr>
            <w:r w:rsidRPr="008E45B4">
              <w:rPr>
                <w:sz w:val="14"/>
                <w:szCs w:val="14"/>
              </w:rPr>
              <w:t>bls</w:t>
            </w:r>
          </w:p>
        </w:tc>
        <w:tc>
          <w:tcPr>
            <w:tcW w:w="843" w:type="dxa"/>
          </w:tcPr>
          <w:p w:rsidR="009004E6" w:rsidRPr="008E45B4" w:rsidRDefault="009004E6" w:rsidP="009004E6">
            <w:pPr>
              <w:pStyle w:val="TableParagraph"/>
              <w:spacing w:before="0"/>
              <w:rPr>
                <w:rFonts w:ascii="Times New Roman"/>
                <w:sz w:val="14"/>
                <w:szCs w:val="14"/>
              </w:rPr>
            </w:pPr>
          </w:p>
        </w:tc>
        <w:tc>
          <w:tcPr>
            <w:tcW w:w="1083" w:type="dxa"/>
          </w:tcPr>
          <w:p w:rsidR="009004E6" w:rsidRPr="008E45B4" w:rsidRDefault="009004E6" w:rsidP="009004E6">
            <w:pPr>
              <w:pStyle w:val="TableParagraph"/>
              <w:spacing w:before="0"/>
              <w:ind w:right="182"/>
              <w:jc w:val="right"/>
              <w:rPr>
                <w:sz w:val="14"/>
                <w:szCs w:val="14"/>
              </w:rPr>
            </w:pPr>
            <w:r w:rsidRPr="008E45B4">
              <w:rPr>
                <w:sz w:val="14"/>
                <w:szCs w:val="14"/>
              </w:rPr>
              <w:t>10.0000</w:t>
            </w:r>
          </w:p>
        </w:tc>
        <w:tc>
          <w:tcPr>
            <w:tcW w:w="1047" w:type="dxa"/>
          </w:tcPr>
          <w:p w:rsidR="009004E6" w:rsidRPr="008E45B4" w:rsidRDefault="009004E6" w:rsidP="009004E6">
            <w:pPr>
              <w:pStyle w:val="TableParagraph"/>
              <w:spacing w:before="0"/>
              <w:ind w:right="258"/>
              <w:jc w:val="right"/>
              <w:rPr>
                <w:sz w:val="14"/>
                <w:szCs w:val="14"/>
              </w:rPr>
            </w:pPr>
            <w:r w:rsidRPr="008E45B4">
              <w:rPr>
                <w:sz w:val="14"/>
                <w:szCs w:val="14"/>
              </w:rPr>
              <w:t>7.78</w:t>
            </w:r>
          </w:p>
        </w:tc>
        <w:tc>
          <w:tcPr>
            <w:tcW w:w="1011" w:type="dxa"/>
          </w:tcPr>
          <w:p w:rsidR="009004E6" w:rsidRPr="008E45B4" w:rsidRDefault="009004E6" w:rsidP="009004E6">
            <w:pPr>
              <w:pStyle w:val="TableParagraph"/>
              <w:spacing w:before="0"/>
              <w:ind w:right="48"/>
              <w:jc w:val="right"/>
              <w:rPr>
                <w:sz w:val="14"/>
                <w:szCs w:val="14"/>
              </w:rPr>
            </w:pPr>
            <w:r w:rsidRPr="008E45B4">
              <w:rPr>
                <w:sz w:val="14"/>
                <w:szCs w:val="14"/>
              </w:rPr>
              <w:t>77.80</w:t>
            </w:r>
          </w:p>
        </w:tc>
      </w:tr>
      <w:tr w:rsidR="009004E6" w:rsidRPr="008E45B4" w:rsidTr="009004E6">
        <w:trPr>
          <w:trHeight w:val="220"/>
        </w:trPr>
        <w:tc>
          <w:tcPr>
            <w:tcW w:w="1082" w:type="dxa"/>
          </w:tcPr>
          <w:p w:rsidR="009004E6" w:rsidRPr="008E45B4" w:rsidRDefault="009004E6" w:rsidP="009004E6">
            <w:pPr>
              <w:pStyle w:val="TableParagraph"/>
              <w:spacing w:before="0"/>
              <w:ind w:left="50"/>
              <w:rPr>
                <w:sz w:val="14"/>
                <w:szCs w:val="14"/>
              </w:rPr>
            </w:pPr>
            <w:r w:rsidRPr="008E45B4">
              <w:rPr>
                <w:sz w:val="14"/>
                <w:szCs w:val="14"/>
              </w:rPr>
              <w:t>0229030101</w:t>
            </w:r>
          </w:p>
        </w:tc>
        <w:tc>
          <w:tcPr>
            <w:tcW w:w="3325" w:type="dxa"/>
            <w:gridSpan w:val="3"/>
          </w:tcPr>
          <w:p w:rsidR="009004E6" w:rsidRPr="008E45B4" w:rsidRDefault="009004E6" w:rsidP="009004E6">
            <w:pPr>
              <w:pStyle w:val="TableParagraph"/>
              <w:spacing w:before="0"/>
              <w:ind w:left="166"/>
              <w:rPr>
                <w:sz w:val="14"/>
                <w:szCs w:val="14"/>
              </w:rPr>
            </w:pPr>
            <w:r w:rsidRPr="008E45B4">
              <w:rPr>
                <w:sz w:val="14"/>
                <w:szCs w:val="14"/>
              </w:rPr>
              <w:t>CAL HIDRATADA DE 25 Kg</w:t>
            </w:r>
          </w:p>
        </w:tc>
        <w:tc>
          <w:tcPr>
            <w:tcW w:w="2006" w:type="dxa"/>
            <w:gridSpan w:val="2"/>
          </w:tcPr>
          <w:p w:rsidR="009004E6" w:rsidRPr="008E45B4" w:rsidRDefault="009004E6" w:rsidP="009004E6">
            <w:pPr>
              <w:pStyle w:val="TableParagraph"/>
              <w:spacing w:before="0"/>
              <w:ind w:left="1336"/>
              <w:rPr>
                <w:sz w:val="14"/>
                <w:szCs w:val="14"/>
              </w:rPr>
            </w:pPr>
            <w:r w:rsidRPr="008E45B4">
              <w:rPr>
                <w:sz w:val="14"/>
                <w:szCs w:val="14"/>
              </w:rPr>
              <w:t>bls</w:t>
            </w:r>
          </w:p>
        </w:tc>
        <w:tc>
          <w:tcPr>
            <w:tcW w:w="843" w:type="dxa"/>
          </w:tcPr>
          <w:p w:rsidR="009004E6" w:rsidRPr="008E45B4" w:rsidRDefault="009004E6" w:rsidP="009004E6">
            <w:pPr>
              <w:pStyle w:val="TableParagraph"/>
              <w:spacing w:before="0"/>
              <w:rPr>
                <w:rFonts w:ascii="Times New Roman"/>
                <w:sz w:val="14"/>
                <w:szCs w:val="14"/>
              </w:rPr>
            </w:pPr>
          </w:p>
        </w:tc>
        <w:tc>
          <w:tcPr>
            <w:tcW w:w="1083" w:type="dxa"/>
          </w:tcPr>
          <w:p w:rsidR="009004E6" w:rsidRPr="008E45B4" w:rsidRDefault="009004E6" w:rsidP="009004E6">
            <w:pPr>
              <w:pStyle w:val="TableParagraph"/>
              <w:spacing w:before="0"/>
              <w:ind w:right="182"/>
              <w:jc w:val="right"/>
              <w:rPr>
                <w:sz w:val="14"/>
                <w:szCs w:val="14"/>
              </w:rPr>
            </w:pPr>
            <w:r w:rsidRPr="008E45B4">
              <w:rPr>
                <w:sz w:val="14"/>
                <w:szCs w:val="14"/>
              </w:rPr>
              <w:t>10.0000</w:t>
            </w:r>
          </w:p>
        </w:tc>
        <w:tc>
          <w:tcPr>
            <w:tcW w:w="1047" w:type="dxa"/>
          </w:tcPr>
          <w:p w:rsidR="009004E6" w:rsidRPr="008E45B4" w:rsidRDefault="009004E6" w:rsidP="009004E6">
            <w:pPr>
              <w:pStyle w:val="TableParagraph"/>
              <w:spacing w:before="0"/>
              <w:ind w:right="258"/>
              <w:jc w:val="right"/>
              <w:rPr>
                <w:sz w:val="14"/>
                <w:szCs w:val="14"/>
              </w:rPr>
            </w:pPr>
            <w:r w:rsidRPr="008E45B4">
              <w:rPr>
                <w:sz w:val="14"/>
                <w:szCs w:val="14"/>
              </w:rPr>
              <w:t>6.80</w:t>
            </w:r>
          </w:p>
        </w:tc>
        <w:tc>
          <w:tcPr>
            <w:tcW w:w="1011" w:type="dxa"/>
          </w:tcPr>
          <w:p w:rsidR="009004E6" w:rsidRPr="008E45B4" w:rsidRDefault="009004E6" w:rsidP="009004E6">
            <w:pPr>
              <w:pStyle w:val="TableParagraph"/>
              <w:spacing w:before="0"/>
              <w:ind w:right="48"/>
              <w:jc w:val="right"/>
              <w:rPr>
                <w:sz w:val="14"/>
                <w:szCs w:val="14"/>
              </w:rPr>
            </w:pPr>
            <w:r w:rsidRPr="008E45B4">
              <w:rPr>
                <w:sz w:val="14"/>
                <w:szCs w:val="14"/>
              </w:rPr>
              <w:t>68.00</w:t>
            </w:r>
          </w:p>
        </w:tc>
      </w:tr>
      <w:tr w:rsidR="009004E6" w:rsidRPr="008E45B4" w:rsidTr="009004E6">
        <w:trPr>
          <w:trHeight w:val="128"/>
        </w:trPr>
        <w:tc>
          <w:tcPr>
            <w:tcW w:w="1082" w:type="dxa"/>
          </w:tcPr>
          <w:p w:rsidR="009004E6" w:rsidRPr="008E45B4" w:rsidRDefault="009004E6" w:rsidP="009004E6">
            <w:pPr>
              <w:pStyle w:val="TableParagraph"/>
              <w:spacing w:before="0"/>
              <w:ind w:left="50"/>
              <w:rPr>
                <w:sz w:val="14"/>
                <w:szCs w:val="14"/>
              </w:rPr>
            </w:pPr>
            <w:r w:rsidRPr="008E45B4">
              <w:rPr>
                <w:sz w:val="14"/>
                <w:szCs w:val="14"/>
              </w:rPr>
              <w:t>0254010001</w:t>
            </w:r>
          </w:p>
        </w:tc>
        <w:tc>
          <w:tcPr>
            <w:tcW w:w="3325" w:type="dxa"/>
            <w:gridSpan w:val="3"/>
          </w:tcPr>
          <w:p w:rsidR="009004E6" w:rsidRPr="008E45B4" w:rsidRDefault="009004E6" w:rsidP="009004E6">
            <w:pPr>
              <w:pStyle w:val="TableParagraph"/>
              <w:spacing w:before="0"/>
              <w:ind w:left="166"/>
              <w:rPr>
                <w:sz w:val="14"/>
                <w:szCs w:val="14"/>
              </w:rPr>
            </w:pPr>
            <w:r w:rsidRPr="008E45B4">
              <w:rPr>
                <w:sz w:val="14"/>
                <w:szCs w:val="14"/>
              </w:rPr>
              <w:t>PINTURA ESMALTE SINTETICO</w:t>
            </w:r>
          </w:p>
        </w:tc>
        <w:tc>
          <w:tcPr>
            <w:tcW w:w="2006" w:type="dxa"/>
            <w:gridSpan w:val="2"/>
          </w:tcPr>
          <w:p w:rsidR="009004E6" w:rsidRPr="008E45B4" w:rsidRDefault="009004E6" w:rsidP="009004E6">
            <w:pPr>
              <w:pStyle w:val="TableParagraph"/>
              <w:spacing w:before="0"/>
              <w:ind w:left="1336"/>
              <w:rPr>
                <w:sz w:val="14"/>
                <w:szCs w:val="14"/>
              </w:rPr>
            </w:pPr>
            <w:r w:rsidRPr="008E45B4">
              <w:rPr>
                <w:sz w:val="14"/>
                <w:szCs w:val="14"/>
              </w:rPr>
              <w:t>gal</w:t>
            </w:r>
          </w:p>
        </w:tc>
        <w:tc>
          <w:tcPr>
            <w:tcW w:w="843" w:type="dxa"/>
          </w:tcPr>
          <w:p w:rsidR="009004E6" w:rsidRPr="008E45B4" w:rsidRDefault="009004E6" w:rsidP="009004E6">
            <w:pPr>
              <w:pStyle w:val="TableParagraph"/>
              <w:spacing w:before="0"/>
              <w:rPr>
                <w:rFonts w:ascii="Times New Roman"/>
                <w:sz w:val="14"/>
                <w:szCs w:val="14"/>
              </w:rPr>
            </w:pPr>
          </w:p>
        </w:tc>
        <w:tc>
          <w:tcPr>
            <w:tcW w:w="1083" w:type="dxa"/>
          </w:tcPr>
          <w:p w:rsidR="009004E6" w:rsidRPr="008E45B4" w:rsidRDefault="009004E6" w:rsidP="009004E6">
            <w:pPr>
              <w:pStyle w:val="TableParagraph"/>
              <w:spacing w:before="0"/>
              <w:ind w:right="182"/>
              <w:jc w:val="right"/>
              <w:rPr>
                <w:sz w:val="14"/>
                <w:szCs w:val="14"/>
              </w:rPr>
            </w:pPr>
            <w:r w:rsidRPr="008E45B4">
              <w:rPr>
                <w:sz w:val="14"/>
                <w:szCs w:val="14"/>
              </w:rPr>
              <w:t>1.0000</w:t>
            </w:r>
          </w:p>
        </w:tc>
        <w:tc>
          <w:tcPr>
            <w:tcW w:w="1047" w:type="dxa"/>
          </w:tcPr>
          <w:p w:rsidR="009004E6" w:rsidRPr="008E45B4" w:rsidRDefault="009004E6" w:rsidP="009004E6">
            <w:pPr>
              <w:pStyle w:val="TableParagraph"/>
              <w:spacing w:before="0"/>
              <w:ind w:right="258"/>
              <w:jc w:val="right"/>
              <w:rPr>
                <w:sz w:val="14"/>
                <w:szCs w:val="14"/>
              </w:rPr>
            </w:pPr>
            <w:r w:rsidRPr="008E45B4">
              <w:rPr>
                <w:sz w:val="14"/>
                <w:szCs w:val="14"/>
              </w:rPr>
              <w:t>10.30</w:t>
            </w:r>
          </w:p>
        </w:tc>
        <w:tc>
          <w:tcPr>
            <w:tcW w:w="1011" w:type="dxa"/>
          </w:tcPr>
          <w:p w:rsidR="009004E6" w:rsidRPr="008E45B4" w:rsidRDefault="009004E6" w:rsidP="009004E6">
            <w:pPr>
              <w:pStyle w:val="TableParagraph"/>
              <w:spacing w:before="0"/>
              <w:ind w:right="48"/>
              <w:jc w:val="right"/>
              <w:rPr>
                <w:sz w:val="14"/>
                <w:szCs w:val="14"/>
              </w:rPr>
            </w:pPr>
            <w:r w:rsidRPr="008E45B4">
              <w:rPr>
                <w:sz w:val="14"/>
                <w:szCs w:val="14"/>
              </w:rPr>
              <w:t>10.30</w:t>
            </w:r>
          </w:p>
        </w:tc>
      </w:tr>
      <w:tr w:rsidR="009004E6" w:rsidRPr="008E45B4" w:rsidTr="009004E6">
        <w:trPr>
          <w:trHeight w:val="65"/>
        </w:trPr>
        <w:tc>
          <w:tcPr>
            <w:tcW w:w="1082" w:type="dxa"/>
          </w:tcPr>
          <w:p w:rsidR="009004E6" w:rsidRPr="008E45B4" w:rsidRDefault="009004E6" w:rsidP="009004E6">
            <w:pPr>
              <w:pStyle w:val="TableParagraph"/>
              <w:spacing w:before="0"/>
              <w:rPr>
                <w:rFonts w:ascii="Times New Roman"/>
                <w:sz w:val="14"/>
                <w:szCs w:val="14"/>
              </w:rPr>
            </w:pPr>
          </w:p>
        </w:tc>
        <w:tc>
          <w:tcPr>
            <w:tcW w:w="3325" w:type="dxa"/>
            <w:gridSpan w:val="3"/>
          </w:tcPr>
          <w:p w:rsidR="009004E6" w:rsidRPr="008E45B4" w:rsidRDefault="009004E6" w:rsidP="009004E6">
            <w:pPr>
              <w:pStyle w:val="TableParagraph"/>
              <w:spacing w:before="0"/>
              <w:rPr>
                <w:rFonts w:ascii="Times New Roman"/>
                <w:sz w:val="14"/>
                <w:szCs w:val="14"/>
              </w:rPr>
            </w:pPr>
          </w:p>
        </w:tc>
        <w:tc>
          <w:tcPr>
            <w:tcW w:w="2006" w:type="dxa"/>
            <w:gridSpan w:val="2"/>
          </w:tcPr>
          <w:p w:rsidR="009004E6" w:rsidRPr="008E45B4" w:rsidRDefault="009004E6" w:rsidP="009004E6">
            <w:pPr>
              <w:pStyle w:val="TableParagraph"/>
              <w:spacing w:before="0"/>
              <w:rPr>
                <w:rFonts w:ascii="Times New Roman"/>
                <w:sz w:val="14"/>
                <w:szCs w:val="14"/>
              </w:rPr>
            </w:pPr>
          </w:p>
        </w:tc>
        <w:tc>
          <w:tcPr>
            <w:tcW w:w="843" w:type="dxa"/>
          </w:tcPr>
          <w:p w:rsidR="009004E6" w:rsidRPr="008E45B4" w:rsidRDefault="009004E6" w:rsidP="009004E6">
            <w:pPr>
              <w:pStyle w:val="TableParagraph"/>
              <w:spacing w:before="0"/>
              <w:rPr>
                <w:rFonts w:ascii="Times New Roman"/>
                <w:sz w:val="14"/>
                <w:szCs w:val="14"/>
              </w:rPr>
            </w:pPr>
          </w:p>
        </w:tc>
        <w:tc>
          <w:tcPr>
            <w:tcW w:w="1083" w:type="dxa"/>
          </w:tcPr>
          <w:p w:rsidR="009004E6" w:rsidRPr="008E45B4" w:rsidRDefault="009004E6" w:rsidP="009004E6">
            <w:pPr>
              <w:pStyle w:val="TableParagraph"/>
              <w:spacing w:before="0"/>
              <w:rPr>
                <w:rFonts w:ascii="Times New Roman"/>
                <w:sz w:val="14"/>
                <w:szCs w:val="14"/>
              </w:rPr>
            </w:pPr>
          </w:p>
        </w:tc>
        <w:tc>
          <w:tcPr>
            <w:tcW w:w="1047" w:type="dxa"/>
          </w:tcPr>
          <w:p w:rsidR="009004E6" w:rsidRPr="008E45B4" w:rsidRDefault="009004E6" w:rsidP="009004E6">
            <w:pPr>
              <w:pStyle w:val="TableParagraph"/>
              <w:spacing w:before="0"/>
              <w:rPr>
                <w:rFonts w:ascii="Times New Roman"/>
                <w:sz w:val="14"/>
                <w:szCs w:val="14"/>
              </w:rPr>
            </w:pPr>
          </w:p>
        </w:tc>
        <w:tc>
          <w:tcPr>
            <w:tcW w:w="1011" w:type="dxa"/>
          </w:tcPr>
          <w:p w:rsidR="009004E6" w:rsidRPr="008E45B4" w:rsidRDefault="009004E6" w:rsidP="009004E6">
            <w:pPr>
              <w:pStyle w:val="TableParagraph"/>
              <w:spacing w:before="0"/>
              <w:ind w:right="48"/>
              <w:jc w:val="right"/>
              <w:rPr>
                <w:b/>
                <w:sz w:val="14"/>
                <w:szCs w:val="14"/>
              </w:rPr>
            </w:pPr>
            <w:r w:rsidRPr="008E45B4">
              <w:rPr>
                <w:b/>
                <w:sz w:val="14"/>
                <w:szCs w:val="14"/>
              </w:rPr>
              <w:t>162.85</w:t>
            </w:r>
          </w:p>
        </w:tc>
      </w:tr>
      <w:tr w:rsidR="009004E6" w:rsidRPr="008E45B4" w:rsidTr="009004E6">
        <w:trPr>
          <w:trHeight w:val="290"/>
        </w:trPr>
        <w:tc>
          <w:tcPr>
            <w:tcW w:w="1082" w:type="dxa"/>
          </w:tcPr>
          <w:p w:rsidR="009004E6" w:rsidRPr="008E45B4" w:rsidRDefault="009004E6" w:rsidP="009004E6">
            <w:pPr>
              <w:pStyle w:val="TableParagraph"/>
              <w:spacing w:before="0"/>
              <w:rPr>
                <w:rFonts w:ascii="Arial"/>
                <w:b/>
                <w:sz w:val="14"/>
                <w:szCs w:val="14"/>
              </w:rPr>
            </w:pPr>
          </w:p>
          <w:p w:rsidR="009004E6" w:rsidRPr="008E45B4" w:rsidRDefault="009004E6" w:rsidP="009004E6">
            <w:pPr>
              <w:pStyle w:val="TableParagraph"/>
              <w:spacing w:before="0"/>
              <w:ind w:left="50"/>
              <w:rPr>
                <w:sz w:val="14"/>
                <w:szCs w:val="14"/>
              </w:rPr>
            </w:pPr>
            <w:r w:rsidRPr="008E45B4">
              <w:rPr>
                <w:sz w:val="14"/>
                <w:szCs w:val="14"/>
              </w:rPr>
              <w:t>0337010001</w:t>
            </w:r>
          </w:p>
        </w:tc>
        <w:tc>
          <w:tcPr>
            <w:tcW w:w="3325" w:type="dxa"/>
            <w:gridSpan w:val="3"/>
          </w:tcPr>
          <w:p w:rsidR="009004E6" w:rsidRPr="008E45B4" w:rsidRDefault="009004E6" w:rsidP="009004E6">
            <w:pPr>
              <w:pStyle w:val="TableParagraph"/>
              <w:spacing w:before="0"/>
              <w:ind w:left="2079"/>
              <w:rPr>
                <w:b/>
                <w:sz w:val="14"/>
                <w:szCs w:val="14"/>
              </w:rPr>
            </w:pPr>
            <w:r w:rsidRPr="008E45B4">
              <w:rPr>
                <w:b/>
                <w:sz w:val="14"/>
                <w:szCs w:val="14"/>
              </w:rPr>
              <w:t>Equipos</w:t>
            </w:r>
          </w:p>
          <w:p w:rsidR="009004E6" w:rsidRPr="008E45B4" w:rsidRDefault="009004E6" w:rsidP="009004E6">
            <w:pPr>
              <w:pStyle w:val="TableParagraph"/>
              <w:spacing w:before="0"/>
              <w:ind w:left="166"/>
              <w:rPr>
                <w:sz w:val="14"/>
                <w:szCs w:val="14"/>
              </w:rPr>
            </w:pPr>
            <w:r w:rsidRPr="008E45B4">
              <w:rPr>
                <w:sz w:val="14"/>
                <w:szCs w:val="14"/>
              </w:rPr>
              <w:t>HERRAMIENTAS MANUALES</w:t>
            </w:r>
          </w:p>
        </w:tc>
        <w:tc>
          <w:tcPr>
            <w:tcW w:w="2006" w:type="dxa"/>
            <w:gridSpan w:val="2"/>
          </w:tcPr>
          <w:p w:rsidR="009004E6" w:rsidRPr="008E45B4" w:rsidRDefault="009004E6" w:rsidP="009004E6">
            <w:pPr>
              <w:pStyle w:val="TableParagraph"/>
              <w:spacing w:before="0"/>
              <w:rPr>
                <w:rFonts w:ascii="Arial"/>
                <w:b/>
                <w:sz w:val="14"/>
                <w:szCs w:val="14"/>
              </w:rPr>
            </w:pPr>
          </w:p>
          <w:p w:rsidR="009004E6" w:rsidRPr="008E45B4" w:rsidRDefault="009004E6" w:rsidP="009004E6">
            <w:pPr>
              <w:pStyle w:val="TableParagraph"/>
              <w:spacing w:before="0"/>
              <w:ind w:left="1336"/>
              <w:rPr>
                <w:sz w:val="14"/>
                <w:szCs w:val="14"/>
              </w:rPr>
            </w:pPr>
            <w:r w:rsidRPr="008E45B4">
              <w:rPr>
                <w:sz w:val="14"/>
                <w:szCs w:val="14"/>
              </w:rPr>
              <w:t>%MO</w:t>
            </w:r>
          </w:p>
        </w:tc>
        <w:tc>
          <w:tcPr>
            <w:tcW w:w="843" w:type="dxa"/>
          </w:tcPr>
          <w:p w:rsidR="009004E6" w:rsidRPr="008E45B4" w:rsidRDefault="009004E6" w:rsidP="009004E6">
            <w:pPr>
              <w:pStyle w:val="TableParagraph"/>
              <w:spacing w:before="0"/>
              <w:rPr>
                <w:rFonts w:ascii="Times New Roman"/>
                <w:sz w:val="14"/>
                <w:szCs w:val="14"/>
              </w:rPr>
            </w:pPr>
          </w:p>
        </w:tc>
        <w:tc>
          <w:tcPr>
            <w:tcW w:w="1083" w:type="dxa"/>
          </w:tcPr>
          <w:p w:rsidR="009004E6" w:rsidRPr="008E45B4" w:rsidRDefault="009004E6" w:rsidP="009004E6">
            <w:pPr>
              <w:pStyle w:val="TableParagraph"/>
              <w:spacing w:before="0"/>
              <w:rPr>
                <w:rFonts w:ascii="Arial"/>
                <w:b/>
                <w:sz w:val="14"/>
                <w:szCs w:val="14"/>
              </w:rPr>
            </w:pPr>
          </w:p>
          <w:p w:rsidR="009004E6" w:rsidRPr="008E45B4" w:rsidRDefault="009004E6" w:rsidP="009004E6">
            <w:pPr>
              <w:pStyle w:val="TableParagraph"/>
              <w:spacing w:before="0"/>
              <w:ind w:right="182"/>
              <w:jc w:val="right"/>
              <w:rPr>
                <w:sz w:val="14"/>
                <w:szCs w:val="14"/>
              </w:rPr>
            </w:pPr>
            <w:r w:rsidRPr="008E45B4">
              <w:rPr>
                <w:sz w:val="14"/>
                <w:szCs w:val="14"/>
              </w:rPr>
              <w:t>5.0000</w:t>
            </w:r>
          </w:p>
        </w:tc>
        <w:tc>
          <w:tcPr>
            <w:tcW w:w="1047" w:type="dxa"/>
          </w:tcPr>
          <w:p w:rsidR="009004E6" w:rsidRPr="008E45B4" w:rsidRDefault="009004E6" w:rsidP="009004E6">
            <w:pPr>
              <w:pStyle w:val="TableParagraph"/>
              <w:spacing w:before="0"/>
              <w:rPr>
                <w:rFonts w:ascii="Arial"/>
                <w:b/>
                <w:sz w:val="14"/>
                <w:szCs w:val="14"/>
              </w:rPr>
            </w:pPr>
          </w:p>
          <w:p w:rsidR="009004E6" w:rsidRPr="008E45B4" w:rsidRDefault="009004E6" w:rsidP="009004E6">
            <w:pPr>
              <w:pStyle w:val="TableParagraph"/>
              <w:spacing w:before="0"/>
              <w:ind w:right="258"/>
              <w:jc w:val="right"/>
              <w:rPr>
                <w:sz w:val="14"/>
                <w:szCs w:val="14"/>
              </w:rPr>
            </w:pPr>
            <w:r w:rsidRPr="008E45B4">
              <w:rPr>
                <w:sz w:val="14"/>
                <w:szCs w:val="14"/>
              </w:rPr>
              <w:t>3,835.15</w:t>
            </w:r>
          </w:p>
        </w:tc>
        <w:tc>
          <w:tcPr>
            <w:tcW w:w="1011" w:type="dxa"/>
          </w:tcPr>
          <w:p w:rsidR="009004E6" w:rsidRPr="008E45B4" w:rsidRDefault="009004E6" w:rsidP="009004E6">
            <w:pPr>
              <w:pStyle w:val="TableParagraph"/>
              <w:spacing w:before="0"/>
              <w:rPr>
                <w:rFonts w:ascii="Arial"/>
                <w:b/>
                <w:sz w:val="14"/>
                <w:szCs w:val="14"/>
              </w:rPr>
            </w:pPr>
          </w:p>
          <w:p w:rsidR="009004E6" w:rsidRPr="008E45B4" w:rsidRDefault="009004E6" w:rsidP="009004E6">
            <w:pPr>
              <w:pStyle w:val="TableParagraph"/>
              <w:spacing w:before="0"/>
              <w:ind w:right="48"/>
              <w:jc w:val="right"/>
              <w:rPr>
                <w:sz w:val="14"/>
                <w:szCs w:val="14"/>
              </w:rPr>
            </w:pPr>
            <w:r w:rsidRPr="008E45B4">
              <w:rPr>
                <w:sz w:val="14"/>
                <w:szCs w:val="14"/>
              </w:rPr>
              <w:t>191.76</w:t>
            </w:r>
          </w:p>
        </w:tc>
      </w:tr>
      <w:tr w:rsidR="009004E6" w:rsidRPr="008E45B4" w:rsidTr="009004E6">
        <w:trPr>
          <w:trHeight w:val="65"/>
        </w:trPr>
        <w:tc>
          <w:tcPr>
            <w:tcW w:w="1082" w:type="dxa"/>
          </w:tcPr>
          <w:p w:rsidR="009004E6" w:rsidRPr="008E45B4" w:rsidRDefault="009004E6" w:rsidP="009004E6">
            <w:pPr>
              <w:pStyle w:val="TableParagraph"/>
              <w:spacing w:before="0"/>
              <w:ind w:left="50"/>
              <w:rPr>
                <w:sz w:val="14"/>
                <w:szCs w:val="14"/>
              </w:rPr>
            </w:pPr>
            <w:r w:rsidRPr="008E45B4">
              <w:rPr>
                <w:sz w:val="14"/>
                <w:szCs w:val="14"/>
              </w:rPr>
              <w:t>0348890003</w:t>
            </w:r>
          </w:p>
        </w:tc>
        <w:tc>
          <w:tcPr>
            <w:tcW w:w="3325" w:type="dxa"/>
            <w:gridSpan w:val="3"/>
          </w:tcPr>
          <w:p w:rsidR="009004E6" w:rsidRPr="008E45B4" w:rsidRDefault="009004E6" w:rsidP="009004E6">
            <w:pPr>
              <w:pStyle w:val="TableParagraph"/>
              <w:spacing w:before="0"/>
              <w:ind w:left="166"/>
              <w:rPr>
                <w:sz w:val="14"/>
                <w:szCs w:val="14"/>
              </w:rPr>
            </w:pPr>
            <w:r w:rsidRPr="008E45B4">
              <w:rPr>
                <w:sz w:val="14"/>
                <w:szCs w:val="14"/>
              </w:rPr>
              <w:t>EQUIPO DE TOPOGRAFIA</w:t>
            </w:r>
          </w:p>
        </w:tc>
        <w:tc>
          <w:tcPr>
            <w:tcW w:w="2006" w:type="dxa"/>
            <w:gridSpan w:val="2"/>
          </w:tcPr>
          <w:p w:rsidR="009004E6" w:rsidRPr="008E45B4" w:rsidRDefault="009004E6" w:rsidP="009004E6">
            <w:pPr>
              <w:pStyle w:val="TableParagraph"/>
              <w:spacing w:before="0"/>
              <w:ind w:left="1336"/>
              <w:rPr>
                <w:sz w:val="14"/>
                <w:szCs w:val="14"/>
              </w:rPr>
            </w:pPr>
            <w:r w:rsidRPr="008E45B4">
              <w:rPr>
                <w:sz w:val="14"/>
                <w:szCs w:val="14"/>
              </w:rPr>
              <w:t>he</w:t>
            </w:r>
          </w:p>
        </w:tc>
        <w:tc>
          <w:tcPr>
            <w:tcW w:w="843" w:type="dxa"/>
          </w:tcPr>
          <w:p w:rsidR="009004E6" w:rsidRPr="008E45B4" w:rsidRDefault="009004E6" w:rsidP="009004E6">
            <w:pPr>
              <w:pStyle w:val="TableParagraph"/>
              <w:spacing w:before="0"/>
              <w:ind w:right="58"/>
              <w:jc w:val="right"/>
              <w:rPr>
                <w:sz w:val="14"/>
                <w:szCs w:val="14"/>
              </w:rPr>
            </w:pPr>
            <w:r w:rsidRPr="008E45B4">
              <w:rPr>
                <w:sz w:val="14"/>
                <w:szCs w:val="14"/>
              </w:rPr>
              <w:t>1.0000</w:t>
            </w:r>
          </w:p>
        </w:tc>
        <w:tc>
          <w:tcPr>
            <w:tcW w:w="1083" w:type="dxa"/>
          </w:tcPr>
          <w:p w:rsidR="009004E6" w:rsidRPr="008E45B4" w:rsidRDefault="009004E6" w:rsidP="009004E6">
            <w:pPr>
              <w:pStyle w:val="TableParagraph"/>
              <w:spacing w:before="0"/>
              <w:ind w:right="182"/>
              <w:jc w:val="right"/>
              <w:rPr>
                <w:sz w:val="14"/>
                <w:szCs w:val="14"/>
              </w:rPr>
            </w:pPr>
            <w:r w:rsidRPr="008E45B4">
              <w:rPr>
                <w:sz w:val="14"/>
                <w:szCs w:val="14"/>
              </w:rPr>
              <w:t>242.4242</w:t>
            </w:r>
          </w:p>
        </w:tc>
        <w:tc>
          <w:tcPr>
            <w:tcW w:w="1047" w:type="dxa"/>
          </w:tcPr>
          <w:p w:rsidR="009004E6" w:rsidRPr="008E45B4" w:rsidRDefault="009004E6" w:rsidP="009004E6">
            <w:pPr>
              <w:pStyle w:val="TableParagraph"/>
              <w:spacing w:before="0"/>
              <w:ind w:right="258"/>
              <w:jc w:val="right"/>
              <w:rPr>
                <w:sz w:val="14"/>
                <w:szCs w:val="14"/>
              </w:rPr>
            </w:pPr>
            <w:r w:rsidRPr="008E45B4">
              <w:rPr>
                <w:sz w:val="14"/>
                <w:szCs w:val="14"/>
              </w:rPr>
              <w:t>9.00</w:t>
            </w:r>
          </w:p>
        </w:tc>
        <w:tc>
          <w:tcPr>
            <w:tcW w:w="1011" w:type="dxa"/>
          </w:tcPr>
          <w:p w:rsidR="009004E6" w:rsidRPr="008E45B4" w:rsidRDefault="009004E6" w:rsidP="009004E6">
            <w:pPr>
              <w:pStyle w:val="TableParagraph"/>
              <w:spacing w:before="0"/>
              <w:ind w:right="48"/>
              <w:jc w:val="right"/>
              <w:rPr>
                <w:sz w:val="14"/>
                <w:szCs w:val="14"/>
              </w:rPr>
            </w:pPr>
            <w:r w:rsidRPr="008E45B4">
              <w:rPr>
                <w:sz w:val="14"/>
                <w:szCs w:val="14"/>
              </w:rPr>
              <w:t>2,181.82</w:t>
            </w:r>
          </w:p>
        </w:tc>
      </w:tr>
      <w:tr w:rsidR="009004E6" w:rsidRPr="008E45B4" w:rsidTr="009004E6">
        <w:trPr>
          <w:trHeight w:val="130"/>
        </w:trPr>
        <w:tc>
          <w:tcPr>
            <w:tcW w:w="1082" w:type="dxa"/>
            <w:tcBorders>
              <w:bottom w:val="single" w:sz="4" w:space="0" w:color="000000"/>
            </w:tcBorders>
          </w:tcPr>
          <w:p w:rsidR="009004E6" w:rsidRPr="008E45B4" w:rsidRDefault="009004E6" w:rsidP="009004E6">
            <w:pPr>
              <w:pStyle w:val="TableParagraph"/>
              <w:spacing w:before="0"/>
              <w:rPr>
                <w:rFonts w:ascii="Times New Roman"/>
                <w:sz w:val="14"/>
                <w:szCs w:val="14"/>
              </w:rPr>
            </w:pPr>
          </w:p>
        </w:tc>
        <w:tc>
          <w:tcPr>
            <w:tcW w:w="3325" w:type="dxa"/>
            <w:gridSpan w:val="3"/>
            <w:tcBorders>
              <w:bottom w:val="single" w:sz="4" w:space="0" w:color="000000"/>
            </w:tcBorders>
          </w:tcPr>
          <w:p w:rsidR="009004E6" w:rsidRPr="008E45B4" w:rsidRDefault="009004E6" w:rsidP="009004E6">
            <w:pPr>
              <w:pStyle w:val="TableParagraph"/>
              <w:spacing w:before="0"/>
              <w:rPr>
                <w:rFonts w:ascii="Times New Roman"/>
                <w:sz w:val="14"/>
                <w:szCs w:val="14"/>
              </w:rPr>
            </w:pPr>
          </w:p>
        </w:tc>
        <w:tc>
          <w:tcPr>
            <w:tcW w:w="2006" w:type="dxa"/>
            <w:gridSpan w:val="2"/>
            <w:tcBorders>
              <w:bottom w:val="single" w:sz="4" w:space="0" w:color="000000"/>
            </w:tcBorders>
          </w:tcPr>
          <w:p w:rsidR="009004E6" w:rsidRPr="008E45B4" w:rsidRDefault="009004E6" w:rsidP="009004E6">
            <w:pPr>
              <w:pStyle w:val="TableParagraph"/>
              <w:spacing w:before="0"/>
              <w:rPr>
                <w:rFonts w:ascii="Times New Roman"/>
                <w:sz w:val="14"/>
                <w:szCs w:val="14"/>
              </w:rPr>
            </w:pPr>
          </w:p>
        </w:tc>
        <w:tc>
          <w:tcPr>
            <w:tcW w:w="843" w:type="dxa"/>
            <w:tcBorders>
              <w:bottom w:val="single" w:sz="4" w:space="0" w:color="000000"/>
            </w:tcBorders>
          </w:tcPr>
          <w:p w:rsidR="009004E6" w:rsidRPr="008E45B4" w:rsidRDefault="009004E6" w:rsidP="009004E6">
            <w:pPr>
              <w:pStyle w:val="TableParagraph"/>
              <w:spacing w:before="0"/>
              <w:rPr>
                <w:rFonts w:ascii="Times New Roman"/>
                <w:sz w:val="14"/>
                <w:szCs w:val="14"/>
              </w:rPr>
            </w:pPr>
          </w:p>
        </w:tc>
        <w:tc>
          <w:tcPr>
            <w:tcW w:w="1083" w:type="dxa"/>
            <w:tcBorders>
              <w:bottom w:val="single" w:sz="4" w:space="0" w:color="000000"/>
            </w:tcBorders>
          </w:tcPr>
          <w:p w:rsidR="009004E6" w:rsidRPr="008E45B4" w:rsidRDefault="009004E6" w:rsidP="009004E6">
            <w:pPr>
              <w:pStyle w:val="TableParagraph"/>
              <w:spacing w:before="0"/>
              <w:rPr>
                <w:rFonts w:ascii="Times New Roman"/>
                <w:sz w:val="14"/>
                <w:szCs w:val="14"/>
              </w:rPr>
            </w:pPr>
          </w:p>
        </w:tc>
        <w:tc>
          <w:tcPr>
            <w:tcW w:w="1047" w:type="dxa"/>
            <w:tcBorders>
              <w:bottom w:val="single" w:sz="4" w:space="0" w:color="000000"/>
            </w:tcBorders>
          </w:tcPr>
          <w:p w:rsidR="009004E6" w:rsidRPr="008E45B4" w:rsidRDefault="009004E6" w:rsidP="009004E6">
            <w:pPr>
              <w:pStyle w:val="TableParagraph"/>
              <w:spacing w:before="0"/>
              <w:rPr>
                <w:rFonts w:ascii="Times New Roman"/>
                <w:sz w:val="14"/>
                <w:szCs w:val="14"/>
              </w:rPr>
            </w:pPr>
          </w:p>
        </w:tc>
        <w:tc>
          <w:tcPr>
            <w:tcW w:w="1011" w:type="dxa"/>
            <w:tcBorders>
              <w:bottom w:val="single" w:sz="4" w:space="0" w:color="000000"/>
            </w:tcBorders>
          </w:tcPr>
          <w:p w:rsidR="009004E6" w:rsidRPr="008E45B4" w:rsidRDefault="009004E6" w:rsidP="009004E6">
            <w:pPr>
              <w:pStyle w:val="TableParagraph"/>
              <w:spacing w:before="0"/>
              <w:ind w:right="48"/>
              <w:jc w:val="right"/>
              <w:rPr>
                <w:b/>
                <w:sz w:val="14"/>
                <w:szCs w:val="14"/>
              </w:rPr>
            </w:pPr>
            <w:r w:rsidRPr="008E45B4">
              <w:rPr>
                <w:b/>
                <w:sz w:val="14"/>
                <w:szCs w:val="14"/>
              </w:rPr>
              <w:t>2,373.58</w:t>
            </w:r>
          </w:p>
        </w:tc>
      </w:tr>
      <w:tr w:rsidR="009004E6" w:rsidRPr="008E45B4" w:rsidTr="009004E6">
        <w:trPr>
          <w:trHeight w:val="488"/>
        </w:trPr>
        <w:tc>
          <w:tcPr>
            <w:tcW w:w="1082" w:type="dxa"/>
            <w:tcBorders>
              <w:bottom w:val="single" w:sz="2" w:space="0" w:color="000000"/>
            </w:tcBorders>
          </w:tcPr>
          <w:p w:rsidR="009004E6" w:rsidRPr="008E45B4" w:rsidRDefault="009004E6" w:rsidP="009004E6">
            <w:pPr>
              <w:pStyle w:val="TableParagraph"/>
              <w:spacing w:before="0"/>
              <w:ind w:left="50" w:right="275"/>
              <w:rPr>
                <w:sz w:val="14"/>
                <w:szCs w:val="14"/>
              </w:rPr>
            </w:pPr>
            <w:r w:rsidRPr="008E45B4">
              <w:rPr>
                <w:sz w:val="14"/>
                <w:szCs w:val="14"/>
              </w:rPr>
              <w:t>Partida Rendimiento</w:t>
            </w:r>
          </w:p>
        </w:tc>
        <w:tc>
          <w:tcPr>
            <w:tcW w:w="5331" w:type="dxa"/>
            <w:gridSpan w:val="5"/>
            <w:tcBorders>
              <w:bottom w:val="single" w:sz="2" w:space="0" w:color="000000"/>
            </w:tcBorders>
          </w:tcPr>
          <w:p w:rsidR="009004E6" w:rsidRPr="008E45B4" w:rsidRDefault="009004E6" w:rsidP="009004E6">
            <w:pPr>
              <w:pStyle w:val="TableParagraph"/>
              <w:tabs>
                <w:tab w:val="left" w:pos="1000"/>
                <w:tab w:val="left" w:pos="1258"/>
                <w:tab w:val="left" w:pos="3181"/>
              </w:tabs>
              <w:spacing w:before="0"/>
              <w:ind w:left="153" w:right="519"/>
              <w:rPr>
                <w:b/>
                <w:sz w:val="14"/>
                <w:szCs w:val="14"/>
                <w:lang w:val="es-PE"/>
              </w:rPr>
            </w:pPr>
            <w:r w:rsidRPr="008E45B4">
              <w:rPr>
                <w:b/>
                <w:sz w:val="14"/>
                <w:szCs w:val="14"/>
                <w:lang w:val="es-PE"/>
              </w:rPr>
              <w:t>01.01.04</w:t>
            </w:r>
            <w:r w:rsidRPr="008E45B4">
              <w:rPr>
                <w:b/>
                <w:sz w:val="14"/>
                <w:szCs w:val="14"/>
                <w:lang w:val="es-PE"/>
              </w:rPr>
              <w:tab/>
            </w:r>
            <w:r w:rsidRPr="008E45B4">
              <w:rPr>
                <w:b/>
                <w:sz w:val="14"/>
                <w:szCs w:val="14"/>
                <w:lang w:val="es-PE"/>
              </w:rPr>
              <w:tab/>
              <w:t>CAMINOS DE ACCESO Y DE SERVICIO ETAPA</w:t>
            </w:r>
            <w:r w:rsidRPr="008E45B4">
              <w:rPr>
                <w:b/>
                <w:spacing w:val="-15"/>
                <w:sz w:val="14"/>
                <w:szCs w:val="14"/>
                <w:lang w:val="es-PE"/>
              </w:rPr>
              <w:t xml:space="preserve"> </w:t>
            </w:r>
            <w:r w:rsidRPr="008E45B4">
              <w:rPr>
                <w:b/>
                <w:sz w:val="14"/>
                <w:szCs w:val="14"/>
                <w:lang w:val="es-PE"/>
              </w:rPr>
              <w:t>INICIAL km/DIA</w:t>
            </w:r>
            <w:r w:rsidRPr="008E45B4">
              <w:rPr>
                <w:b/>
                <w:sz w:val="14"/>
                <w:szCs w:val="14"/>
                <w:lang w:val="es-PE"/>
              </w:rPr>
              <w:tab/>
            </w:r>
            <w:r w:rsidRPr="008E45B4">
              <w:rPr>
                <w:sz w:val="14"/>
                <w:szCs w:val="14"/>
                <w:lang w:val="es-PE"/>
              </w:rPr>
              <w:t>MO.</w:t>
            </w:r>
            <w:r w:rsidRPr="008E45B4">
              <w:rPr>
                <w:spacing w:val="18"/>
                <w:sz w:val="14"/>
                <w:szCs w:val="14"/>
                <w:lang w:val="es-PE"/>
              </w:rPr>
              <w:t xml:space="preserve"> </w:t>
            </w:r>
            <w:r w:rsidRPr="008E45B4">
              <w:rPr>
                <w:b/>
                <w:sz w:val="14"/>
                <w:szCs w:val="14"/>
                <w:lang w:val="es-PE"/>
              </w:rPr>
              <w:t>1.0000</w:t>
            </w:r>
            <w:r w:rsidRPr="008E45B4">
              <w:rPr>
                <w:b/>
                <w:sz w:val="14"/>
                <w:szCs w:val="14"/>
                <w:lang w:val="es-PE"/>
              </w:rPr>
              <w:tab/>
            </w:r>
            <w:r w:rsidRPr="008E45B4">
              <w:rPr>
                <w:sz w:val="14"/>
                <w:szCs w:val="14"/>
                <w:lang w:val="es-PE"/>
              </w:rPr>
              <w:t>EQ.</w:t>
            </w:r>
            <w:r w:rsidRPr="008E45B4">
              <w:rPr>
                <w:spacing w:val="33"/>
                <w:sz w:val="14"/>
                <w:szCs w:val="14"/>
                <w:lang w:val="es-PE"/>
              </w:rPr>
              <w:t xml:space="preserve"> </w:t>
            </w:r>
            <w:r w:rsidRPr="008E45B4">
              <w:rPr>
                <w:b/>
                <w:sz w:val="14"/>
                <w:szCs w:val="14"/>
                <w:lang w:val="es-PE"/>
              </w:rPr>
              <w:t>1.0000</w:t>
            </w:r>
          </w:p>
        </w:tc>
        <w:tc>
          <w:tcPr>
            <w:tcW w:w="843" w:type="dxa"/>
            <w:tcBorders>
              <w:bottom w:val="single" w:sz="2" w:space="0" w:color="000000"/>
            </w:tcBorders>
          </w:tcPr>
          <w:p w:rsidR="009004E6" w:rsidRPr="008E45B4" w:rsidRDefault="009004E6" w:rsidP="009004E6">
            <w:pPr>
              <w:pStyle w:val="TableParagraph"/>
              <w:spacing w:before="0"/>
              <w:rPr>
                <w:rFonts w:ascii="Times New Roman"/>
                <w:sz w:val="14"/>
                <w:szCs w:val="14"/>
                <w:lang w:val="es-PE"/>
              </w:rPr>
            </w:pPr>
          </w:p>
        </w:tc>
        <w:tc>
          <w:tcPr>
            <w:tcW w:w="2130" w:type="dxa"/>
            <w:gridSpan w:val="2"/>
            <w:tcBorders>
              <w:bottom w:val="single" w:sz="2" w:space="0" w:color="000000"/>
            </w:tcBorders>
          </w:tcPr>
          <w:p w:rsidR="009004E6" w:rsidRPr="008E45B4" w:rsidRDefault="009004E6" w:rsidP="009004E6">
            <w:pPr>
              <w:pStyle w:val="TableParagraph"/>
              <w:spacing w:before="0"/>
              <w:rPr>
                <w:rFonts w:ascii="Arial"/>
                <w:b/>
                <w:sz w:val="14"/>
                <w:szCs w:val="14"/>
                <w:lang w:val="es-PE"/>
              </w:rPr>
            </w:pPr>
          </w:p>
          <w:p w:rsidR="009004E6" w:rsidRPr="008E45B4" w:rsidRDefault="009004E6" w:rsidP="009004E6">
            <w:pPr>
              <w:pStyle w:val="TableParagraph"/>
              <w:spacing w:before="0"/>
              <w:ind w:left="130"/>
              <w:rPr>
                <w:sz w:val="14"/>
                <w:szCs w:val="14"/>
                <w:lang w:val="es-PE"/>
              </w:rPr>
            </w:pPr>
            <w:r w:rsidRPr="008E45B4">
              <w:rPr>
                <w:sz w:val="14"/>
                <w:szCs w:val="14"/>
                <w:lang w:val="es-PE"/>
              </w:rPr>
              <w:t>Costo unitario directo por : km</w:t>
            </w:r>
          </w:p>
        </w:tc>
        <w:tc>
          <w:tcPr>
            <w:tcW w:w="1011" w:type="dxa"/>
            <w:tcBorders>
              <w:bottom w:val="single" w:sz="2" w:space="0" w:color="000000"/>
            </w:tcBorders>
          </w:tcPr>
          <w:p w:rsidR="009004E6" w:rsidRPr="008E45B4" w:rsidRDefault="009004E6" w:rsidP="009004E6">
            <w:pPr>
              <w:pStyle w:val="TableParagraph"/>
              <w:spacing w:before="0"/>
              <w:rPr>
                <w:rFonts w:ascii="Arial"/>
                <w:b/>
                <w:sz w:val="14"/>
                <w:szCs w:val="14"/>
                <w:lang w:val="es-PE"/>
              </w:rPr>
            </w:pPr>
          </w:p>
          <w:p w:rsidR="009004E6" w:rsidRPr="008E45B4" w:rsidRDefault="009004E6" w:rsidP="009004E6">
            <w:pPr>
              <w:pStyle w:val="TableParagraph"/>
              <w:spacing w:before="0"/>
              <w:ind w:right="48"/>
              <w:jc w:val="right"/>
              <w:rPr>
                <w:rFonts w:ascii="Arial"/>
                <w:b/>
                <w:sz w:val="14"/>
                <w:szCs w:val="14"/>
              </w:rPr>
            </w:pPr>
            <w:r w:rsidRPr="008E45B4">
              <w:rPr>
                <w:rFonts w:ascii="Arial"/>
                <w:b/>
                <w:w w:val="95"/>
                <w:sz w:val="14"/>
                <w:szCs w:val="14"/>
              </w:rPr>
              <w:t>70,280.69</w:t>
            </w:r>
          </w:p>
        </w:tc>
      </w:tr>
      <w:tr w:rsidR="009004E6" w:rsidRPr="008E45B4" w:rsidTr="009004E6">
        <w:trPr>
          <w:trHeight w:val="63"/>
        </w:trPr>
        <w:tc>
          <w:tcPr>
            <w:tcW w:w="1082" w:type="dxa"/>
            <w:tcBorders>
              <w:top w:val="single" w:sz="2" w:space="0" w:color="000000"/>
            </w:tcBorders>
          </w:tcPr>
          <w:p w:rsidR="009004E6" w:rsidRPr="008E45B4" w:rsidRDefault="009004E6" w:rsidP="009004E6">
            <w:pPr>
              <w:pStyle w:val="TableParagraph"/>
              <w:spacing w:before="0"/>
              <w:ind w:left="50"/>
              <w:rPr>
                <w:b/>
                <w:sz w:val="14"/>
                <w:szCs w:val="14"/>
              </w:rPr>
            </w:pPr>
            <w:r w:rsidRPr="008E45B4">
              <w:rPr>
                <w:b/>
                <w:sz w:val="14"/>
                <w:szCs w:val="14"/>
              </w:rPr>
              <w:t>Código</w:t>
            </w:r>
          </w:p>
        </w:tc>
        <w:tc>
          <w:tcPr>
            <w:tcW w:w="5331" w:type="dxa"/>
            <w:gridSpan w:val="5"/>
            <w:tcBorders>
              <w:top w:val="single" w:sz="2" w:space="0" w:color="000000"/>
            </w:tcBorders>
          </w:tcPr>
          <w:p w:rsidR="009004E6" w:rsidRPr="008E45B4" w:rsidRDefault="009004E6" w:rsidP="009004E6">
            <w:pPr>
              <w:pStyle w:val="TableParagraph"/>
              <w:tabs>
                <w:tab w:val="left" w:pos="4539"/>
              </w:tabs>
              <w:spacing w:before="0"/>
              <w:ind w:left="153"/>
              <w:rPr>
                <w:b/>
                <w:sz w:val="14"/>
                <w:szCs w:val="14"/>
              </w:rPr>
            </w:pPr>
            <w:r w:rsidRPr="008E45B4">
              <w:rPr>
                <w:b/>
                <w:sz w:val="14"/>
                <w:szCs w:val="14"/>
              </w:rPr>
              <w:t>Descripción</w:t>
            </w:r>
            <w:r w:rsidRPr="008E45B4">
              <w:rPr>
                <w:b/>
                <w:spacing w:val="-4"/>
                <w:sz w:val="14"/>
                <w:szCs w:val="14"/>
              </w:rPr>
              <w:t xml:space="preserve"> </w:t>
            </w:r>
            <w:r w:rsidRPr="008E45B4">
              <w:rPr>
                <w:b/>
                <w:sz w:val="14"/>
                <w:szCs w:val="14"/>
              </w:rPr>
              <w:t>Recurso</w:t>
            </w:r>
            <w:r w:rsidRPr="008E45B4">
              <w:rPr>
                <w:b/>
                <w:sz w:val="14"/>
                <w:szCs w:val="14"/>
              </w:rPr>
              <w:tab/>
              <w:t>Unidad</w:t>
            </w:r>
          </w:p>
        </w:tc>
        <w:tc>
          <w:tcPr>
            <w:tcW w:w="843" w:type="dxa"/>
            <w:tcBorders>
              <w:top w:val="single" w:sz="2" w:space="0" w:color="000000"/>
            </w:tcBorders>
          </w:tcPr>
          <w:p w:rsidR="009004E6" w:rsidRPr="008E45B4" w:rsidRDefault="009004E6" w:rsidP="009004E6">
            <w:pPr>
              <w:pStyle w:val="TableParagraph"/>
              <w:spacing w:before="0"/>
              <w:ind w:right="57"/>
              <w:jc w:val="right"/>
              <w:rPr>
                <w:b/>
                <w:sz w:val="14"/>
                <w:szCs w:val="14"/>
              </w:rPr>
            </w:pPr>
            <w:r w:rsidRPr="008E45B4">
              <w:rPr>
                <w:b/>
                <w:sz w:val="14"/>
                <w:szCs w:val="14"/>
              </w:rPr>
              <w:t>Cuadrilla</w:t>
            </w:r>
          </w:p>
        </w:tc>
        <w:tc>
          <w:tcPr>
            <w:tcW w:w="2130" w:type="dxa"/>
            <w:gridSpan w:val="2"/>
            <w:tcBorders>
              <w:top w:val="single" w:sz="2" w:space="0" w:color="000000"/>
            </w:tcBorders>
          </w:tcPr>
          <w:p w:rsidR="009004E6" w:rsidRPr="008E45B4" w:rsidRDefault="009004E6" w:rsidP="009004E6">
            <w:pPr>
              <w:pStyle w:val="TableParagraph"/>
              <w:tabs>
                <w:tab w:val="left" w:pos="1265"/>
              </w:tabs>
              <w:spacing w:before="0"/>
              <w:ind w:left="337"/>
              <w:rPr>
                <w:b/>
                <w:sz w:val="14"/>
                <w:szCs w:val="14"/>
              </w:rPr>
            </w:pPr>
            <w:r w:rsidRPr="008E45B4">
              <w:rPr>
                <w:b/>
                <w:sz w:val="14"/>
                <w:szCs w:val="14"/>
              </w:rPr>
              <w:t>Cantidad</w:t>
            </w:r>
            <w:r w:rsidRPr="008E45B4">
              <w:rPr>
                <w:b/>
                <w:sz w:val="14"/>
                <w:szCs w:val="14"/>
              </w:rPr>
              <w:tab/>
              <w:t>Precio</w:t>
            </w:r>
            <w:r w:rsidRPr="008E45B4">
              <w:rPr>
                <w:b/>
                <w:spacing w:val="-2"/>
                <w:sz w:val="14"/>
                <w:szCs w:val="14"/>
              </w:rPr>
              <w:t xml:space="preserve"> </w:t>
            </w:r>
            <w:r w:rsidRPr="008E45B4">
              <w:rPr>
                <w:b/>
                <w:sz w:val="14"/>
                <w:szCs w:val="14"/>
              </w:rPr>
              <w:t>U$</w:t>
            </w:r>
          </w:p>
        </w:tc>
        <w:tc>
          <w:tcPr>
            <w:tcW w:w="1011" w:type="dxa"/>
            <w:tcBorders>
              <w:top w:val="single" w:sz="2" w:space="0" w:color="000000"/>
            </w:tcBorders>
          </w:tcPr>
          <w:p w:rsidR="009004E6" w:rsidRPr="008E45B4" w:rsidRDefault="009004E6" w:rsidP="009004E6">
            <w:pPr>
              <w:pStyle w:val="TableParagraph"/>
              <w:spacing w:before="0"/>
              <w:ind w:right="48"/>
              <w:jc w:val="right"/>
              <w:rPr>
                <w:b/>
                <w:sz w:val="14"/>
                <w:szCs w:val="14"/>
              </w:rPr>
            </w:pPr>
            <w:r w:rsidRPr="008E45B4">
              <w:rPr>
                <w:b/>
                <w:sz w:val="14"/>
                <w:szCs w:val="14"/>
              </w:rPr>
              <w:t>Parcial U$</w:t>
            </w:r>
          </w:p>
        </w:tc>
      </w:tr>
      <w:tr w:rsidR="009004E6" w:rsidRPr="008E45B4" w:rsidTr="009004E6">
        <w:trPr>
          <w:trHeight w:val="230"/>
        </w:trPr>
        <w:tc>
          <w:tcPr>
            <w:tcW w:w="1082" w:type="dxa"/>
          </w:tcPr>
          <w:p w:rsidR="009004E6" w:rsidRPr="008E45B4" w:rsidRDefault="009004E6" w:rsidP="009004E6">
            <w:pPr>
              <w:pStyle w:val="TableParagraph"/>
              <w:spacing w:before="0"/>
              <w:rPr>
                <w:rFonts w:ascii="Times New Roman"/>
                <w:sz w:val="14"/>
                <w:szCs w:val="14"/>
              </w:rPr>
            </w:pPr>
          </w:p>
        </w:tc>
        <w:tc>
          <w:tcPr>
            <w:tcW w:w="1045" w:type="dxa"/>
          </w:tcPr>
          <w:p w:rsidR="009004E6" w:rsidRPr="008E45B4" w:rsidRDefault="009004E6" w:rsidP="009004E6">
            <w:pPr>
              <w:pStyle w:val="TableParagraph"/>
              <w:spacing w:before="0"/>
              <w:rPr>
                <w:rFonts w:ascii="Times New Roman"/>
                <w:sz w:val="14"/>
                <w:szCs w:val="14"/>
              </w:rPr>
            </w:pPr>
          </w:p>
        </w:tc>
        <w:tc>
          <w:tcPr>
            <w:tcW w:w="930" w:type="dxa"/>
          </w:tcPr>
          <w:p w:rsidR="009004E6" w:rsidRPr="008E45B4" w:rsidRDefault="009004E6" w:rsidP="009004E6">
            <w:pPr>
              <w:pStyle w:val="TableParagraph"/>
              <w:spacing w:before="0"/>
              <w:rPr>
                <w:rFonts w:ascii="Times New Roman"/>
                <w:sz w:val="14"/>
                <w:szCs w:val="14"/>
              </w:rPr>
            </w:pPr>
          </w:p>
        </w:tc>
        <w:tc>
          <w:tcPr>
            <w:tcW w:w="1350" w:type="dxa"/>
          </w:tcPr>
          <w:p w:rsidR="009004E6" w:rsidRPr="008E45B4" w:rsidRDefault="009004E6" w:rsidP="009004E6">
            <w:pPr>
              <w:pStyle w:val="TableParagraph"/>
              <w:spacing w:before="0"/>
              <w:ind w:left="106"/>
              <w:rPr>
                <w:b/>
                <w:sz w:val="14"/>
                <w:szCs w:val="14"/>
              </w:rPr>
            </w:pPr>
            <w:r w:rsidRPr="008E45B4">
              <w:rPr>
                <w:b/>
                <w:sz w:val="14"/>
                <w:szCs w:val="14"/>
              </w:rPr>
              <w:t>Subpartidas</w:t>
            </w:r>
          </w:p>
        </w:tc>
        <w:tc>
          <w:tcPr>
            <w:tcW w:w="1299" w:type="dxa"/>
          </w:tcPr>
          <w:p w:rsidR="009004E6" w:rsidRPr="008E45B4" w:rsidRDefault="009004E6" w:rsidP="009004E6">
            <w:pPr>
              <w:pStyle w:val="TableParagraph"/>
              <w:spacing w:before="0"/>
              <w:rPr>
                <w:rFonts w:ascii="Times New Roman"/>
                <w:sz w:val="14"/>
                <w:szCs w:val="14"/>
              </w:rPr>
            </w:pPr>
          </w:p>
        </w:tc>
        <w:tc>
          <w:tcPr>
            <w:tcW w:w="707" w:type="dxa"/>
          </w:tcPr>
          <w:p w:rsidR="009004E6" w:rsidRPr="008E45B4" w:rsidRDefault="009004E6" w:rsidP="009004E6">
            <w:pPr>
              <w:pStyle w:val="TableParagraph"/>
              <w:spacing w:before="0"/>
              <w:rPr>
                <w:rFonts w:ascii="Times New Roman"/>
                <w:sz w:val="14"/>
                <w:szCs w:val="14"/>
              </w:rPr>
            </w:pPr>
          </w:p>
        </w:tc>
        <w:tc>
          <w:tcPr>
            <w:tcW w:w="843" w:type="dxa"/>
          </w:tcPr>
          <w:p w:rsidR="009004E6" w:rsidRPr="008E45B4" w:rsidRDefault="009004E6" w:rsidP="009004E6">
            <w:pPr>
              <w:pStyle w:val="TableParagraph"/>
              <w:spacing w:before="0"/>
              <w:rPr>
                <w:rFonts w:ascii="Times New Roman"/>
                <w:sz w:val="14"/>
                <w:szCs w:val="14"/>
              </w:rPr>
            </w:pPr>
          </w:p>
        </w:tc>
        <w:tc>
          <w:tcPr>
            <w:tcW w:w="1083" w:type="dxa"/>
          </w:tcPr>
          <w:p w:rsidR="009004E6" w:rsidRPr="008E45B4" w:rsidRDefault="009004E6" w:rsidP="009004E6">
            <w:pPr>
              <w:pStyle w:val="TableParagraph"/>
              <w:spacing w:before="0"/>
              <w:rPr>
                <w:rFonts w:ascii="Times New Roman"/>
                <w:sz w:val="14"/>
                <w:szCs w:val="14"/>
              </w:rPr>
            </w:pPr>
          </w:p>
        </w:tc>
        <w:tc>
          <w:tcPr>
            <w:tcW w:w="1047" w:type="dxa"/>
          </w:tcPr>
          <w:p w:rsidR="009004E6" w:rsidRPr="008E45B4" w:rsidRDefault="009004E6" w:rsidP="009004E6">
            <w:pPr>
              <w:pStyle w:val="TableParagraph"/>
              <w:spacing w:before="0"/>
              <w:rPr>
                <w:rFonts w:ascii="Times New Roman"/>
                <w:sz w:val="14"/>
                <w:szCs w:val="14"/>
              </w:rPr>
            </w:pPr>
          </w:p>
        </w:tc>
        <w:tc>
          <w:tcPr>
            <w:tcW w:w="1011" w:type="dxa"/>
          </w:tcPr>
          <w:p w:rsidR="009004E6" w:rsidRPr="008E45B4" w:rsidRDefault="009004E6" w:rsidP="009004E6">
            <w:pPr>
              <w:pStyle w:val="TableParagraph"/>
              <w:spacing w:before="0"/>
              <w:rPr>
                <w:rFonts w:ascii="Times New Roman"/>
                <w:sz w:val="14"/>
                <w:szCs w:val="14"/>
              </w:rPr>
            </w:pPr>
          </w:p>
        </w:tc>
      </w:tr>
      <w:tr w:rsidR="009004E6" w:rsidRPr="008E45B4" w:rsidTr="009004E6">
        <w:trPr>
          <w:trHeight w:val="119"/>
        </w:trPr>
        <w:tc>
          <w:tcPr>
            <w:tcW w:w="1082" w:type="dxa"/>
          </w:tcPr>
          <w:p w:rsidR="009004E6" w:rsidRPr="008E45B4" w:rsidRDefault="009004E6" w:rsidP="009004E6">
            <w:pPr>
              <w:pStyle w:val="TableParagraph"/>
              <w:spacing w:before="0"/>
              <w:ind w:left="50"/>
              <w:rPr>
                <w:sz w:val="14"/>
                <w:szCs w:val="14"/>
              </w:rPr>
            </w:pPr>
            <w:r w:rsidRPr="008E45B4">
              <w:rPr>
                <w:sz w:val="14"/>
                <w:szCs w:val="14"/>
              </w:rPr>
              <w:t>909701020168</w:t>
            </w:r>
          </w:p>
        </w:tc>
        <w:tc>
          <w:tcPr>
            <w:tcW w:w="4624" w:type="dxa"/>
            <w:gridSpan w:val="4"/>
          </w:tcPr>
          <w:p w:rsidR="009004E6" w:rsidRPr="008E45B4" w:rsidRDefault="009004E6" w:rsidP="009004E6">
            <w:pPr>
              <w:pStyle w:val="TableParagraph"/>
              <w:spacing w:before="0"/>
              <w:ind w:left="166"/>
              <w:rPr>
                <w:sz w:val="14"/>
                <w:szCs w:val="14"/>
                <w:lang w:val="es-PE"/>
              </w:rPr>
            </w:pPr>
            <w:r w:rsidRPr="008E45B4">
              <w:rPr>
                <w:sz w:val="14"/>
                <w:szCs w:val="14"/>
                <w:lang w:val="es-PE"/>
              </w:rPr>
              <w:t xml:space="preserve">CONFORMACION DE TERRAPLENES C/MAQUINARIA C/MAT PROPIO </w:t>
            </w:r>
          </w:p>
        </w:tc>
        <w:tc>
          <w:tcPr>
            <w:tcW w:w="707" w:type="dxa"/>
          </w:tcPr>
          <w:p w:rsidR="009004E6" w:rsidRPr="008E45B4" w:rsidRDefault="009004E6" w:rsidP="009004E6">
            <w:pPr>
              <w:pStyle w:val="TableParagraph"/>
              <w:spacing w:before="0"/>
              <w:ind w:left="37"/>
              <w:rPr>
                <w:sz w:val="14"/>
                <w:szCs w:val="14"/>
              </w:rPr>
            </w:pPr>
            <w:r w:rsidRPr="008E45B4">
              <w:rPr>
                <w:sz w:val="14"/>
                <w:szCs w:val="14"/>
              </w:rPr>
              <w:t>m3</w:t>
            </w:r>
          </w:p>
        </w:tc>
        <w:tc>
          <w:tcPr>
            <w:tcW w:w="1926" w:type="dxa"/>
            <w:gridSpan w:val="2"/>
          </w:tcPr>
          <w:p w:rsidR="009004E6" w:rsidRPr="008E45B4" w:rsidRDefault="009004E6" w:rsidP="009004E6">
            <w:pPr>
              <w:pStyle w:val="TableParagraph"/>
              <w:spacing w:before="0"/>
              <w:ind w:left="1193"/>
              <w:rPr>
                <w:sz w:val="14"/>
                <w:szCs w:val="14"/>
              </w:rPr>
            </w:pPr>
            <w:r w:rsidRPr="008E45B4">
              <w:rPr>
                <w:sz w:val="14"/>
                <w:szCs w:val="14"/>
              </w:rPr>
              <w:t>891.0000</w:t>
            </w:r>
          </w:p>
        </w:tc>
        <w:tc>
          <w:tcPr>
            <w:tcW w:w="1047" w:type="dxa"/>
          </w:tcPr>
          <w:p w:rsidR="009004E6" w:rsidRPr="008E45B4" w:rsidRDefault="009004E6" w:rsidP="009004E6">
            <w:pPr>
              <w:pStyle w:val="TableParagraph"/>
              <w:spacing w:before="0"/>
              <w:ind w:right="258"/>
              <w:jc w:val="right"/>
              <w:rPr>
                <w:sz w:val="14"/>
                <w:szCs w:val="14"/>
              </w:rPr>
            </w:pPr>
            <w:r w:rsidRPr="008E45B4">
              <w:rPr>
                <w:sz w:val="14"/>
                <w:szCs w:val="14"/>
              </w:rPr>
              <w:t>2.63</w:t>
            </w:r>
          </w:p>
        </w:tc>
        <w:tc>
          <w:tcPr>
            <w:tcW w:w="1011" w:type="dxa"/>
          </w:tcPr>
          <w:p w:rsidR="009004E6" w:rsidRPr="008E45B4" w:rsidRDefault="009004E6" w:rsidP="009004E6">
            <w:pPr>
              <w:pStyle w:val="TableParagraph"/>
              <w:spacing w:before="0"/>
              <w:ind w:right="48"/>
              <w:jc w:val="right"/>
              <w:rPr>
                <w:sz w:val="14"/>
                <w:szCs w:val="14"/>
              </w:rPr>
            </w:pPr>
            <w:r w:rsidRPr="008E45B4">
              <w:rPr>
                <w:sz w:val="14"/>
                <w:szCs w:val="14"/>
              </w:rPr>
              <w:t>2,343.33</w:t>
            </w:r>
          </w:p>
        </w:tc>
      </w:tr>
      <w:tr w:rsidR="009004E6" w:rsidRPr="008E45B4" w:rsidTr="009004E6">
        <w:trPr>
          <w:trHeight w:val="119"/>
        </w:trPr>
        <w:tc>
          <w:tcPr>
            <w:tcW w:w="1082" w:type="dxa"/>
          </w:tcPr>
          <w:p w:rsidR="009004E6" w:rsidRPr="008E45B4" w:rsidRDefault="009004E6" w:rsidP="009004E6">
            <w:pPr>
              <w:pStyle w:val="TableParagraph"/>
              <w:spacing w:before="0"/>
              <w:rPr>
                <w:rFonts w:ascii="Times New Roman"/>
                <w:sz w:val="14"/>
                <w:szCs w:val="14"/>
              </w:rPr>
            </w:pPr>
          </w:p>
        </w:tc>
        <w:tc>
          <w:tcPr>
            <w:tcW w:w="4624" w:type="dxa"/>
            <w:gridSpan w:val="4"/>
          </w:tcPr>
          <w:p w:rsidR="009004E6" w:rsidRPr="008E45B4" w:rsidRDefault="009004E6" w:rsidP="009004E6">
            <w:pPr>
              <w:pStyle w:val="TableParagraph"/>
              <w:spacing w:before="0"/>
              <w:ind w:left="166"/>
              <w:rPr>
                <w:sz w:val="14"/>
                <w:szCs w:val="14"/>
              </w:rPr>
            </w:pPr>
            <w:r w:rsidRPr="008E45B4">
              <w:rPr>
                <w:sz w:val="14"/>
                <w:szCs w:val="14"/>
              </w:rPr>
              <w:t>(1)</w:t>
            </w:r>
          </w:p>
        </w:tc>
        <w:tc>
          <w:tcPr>
            <w:tcW w:w="707" w:type="dxa"/>
          </w:tcPr>
          <w:p w:rsidR="009004E6" w:rsidRPr="008E45B4" w:rsidRDefault="009004E6" w:rsidP="009004E6">
            <w:pPr>
              <w:pStyle w:val="TableParagraph"/>
              <w:spacing w:before="0"/>
              <w:rPr>
                <w:rFonts w:ascii="Times New Roman"/>
                <w:sz w:val="14"/>
                <w:szCs w:val="14"/>
              </w:rPr>
            </w:pPr>
          </w:p>
        </w:tc>
        <w:tc>
          <w:tcPr>
            <w:tcW w:w="1926" w:type="dxa"/>
            <w:gridSpan w:val="2"/>
          </w:tcPr>
          <w:p w:rsidR="009004E6" w:rsidRPr="008E45B4" w:rsidRDefault="009004E6" w:rsidP="009004E6">
            <w:pPr>
              <w:pStyle w:val="TableParagraph"/>
              <w:spacing w:before="0"/>
              <w:rPr>
                <w:rFonts w:ascii="Times New Roman"/>
                <w:sz w:val="14"/>
                <w:szCs w:val="14"/>
              </w:rPr>
            </w:pPr>
          </w:p>
        </w:tc>
        <w:tc>
          <w:tcPr>
            <w:tcW w:w="1047" w:type="dxa"/>
          </w:tcPr>
          <w:p w:rsidR="009004E6" w:rsidRPr="008E45B4" w:rsidRDefault="009004E6" w:rsidP="009004E6">
            <w:pPr>
              <w:pStyle w:val="TableParagraph"/>
              <w:spacing w:before="0"/>
              <w:rPr>
                <w:rFonts w:ascii="Times New Roman"/>
                <w:sz w:val="14"/>
                <w:szCs w:val="14"/>
              </w:rPr>
            </w:pPr>
          </w:p>
        </w:tc>
        <w:tc>
          <w:tcPr>
            <w:tcW w:w="1011" w:type="dxa"/>
          </w:tcPr>
          <w:p w:rsidR="009004E6" w:rsidRPr="008E45B4" w:rsidRDefault="009004E6" w:rsidP="009004E6">
            <w:pPr>
              <w:pStyle w:val="TableParagraph"/>
              <w:spacing w:before="0"/>
              <w:rPr>
                <w:rFonts w:ascii="Times New Roman"/>
                <w:sz w:val="14"/>
                <w:szCs w:val="14"/>
              </w:rPr>
            </w:pPr>
          </w:p>
        </w:tc>
      </w:tr>
      <w:tr w:rsidR="009004E6" w:rsidRPr="008E45B4" w:rsidTr="009004E6">
        <w:trPr>
          <w:trHeight w:val="203"/>
        </w:trPr>
        <w:tc>
          <w:tcPr>
            <w:tcW w:w="1082" w:type="dxa"/>
          </w:tcPr>
          <w:p w:rsidR="009004E6" w:rsidRPr="008E45B4" w:rsidRDefault="009004E6" w:rsidP="009004E6">
            <w:pPr>
              <w:pStyle w:val="TableParagraph"/>
              <w:spacing w:before="0"/>
              <w:ind w:left="50"/>
              <w:rPr>
                <w:sz w:val="14"/>
                <w:szCs w:val="14"/>
              </w:rPr>
            </w:pPr>
            <w:r w:rsidRPr="008E45B4">
              <w:rPr>
                <w:sz w:val="14"/>
                <w:szCs w:val="14"/>
              </w:rPr>
              <w:t>909701020205</w:t>
            </w:r>
          </w:p>
        </w:tc>
        <w:tc>
          <w:tcPr>
            <w:tcW w:w="4624" w:type="dxa"/>
            <w:gridSpan w:val="4"/>
          </w:tcPr>
          <w:p w:rsidR="009004E6" w:rsidRPr="008E45B4" w:rsidRDefault="009004E6" w:rsidP="009004E6">
            <w:pPr>
              <w:pStyle w:val="TableParagraph"/>
              <w:spacing w:before="0"/>
              <w:ind w:left="166"/>
              <w:rPr>
                <w:sz w:val="14"/>
                <w:szCs w:val="14"/>
              </w:rPr>
            </w:pPr>
            <w:r w:rsidRPr="008E45B4">
              <w:rPr>
                <w:sz w:val="14"/>
                <w:szCs w:val="14"/>
              </w:rPr>
              <w:t>EXCAVACION EN ROCA METEORIZADA (1)</w:t>
            </w:r>
          </w:p>
        </w:tc>
        <w:tc>
          <w:tcPr>
            <w:tcW w:w="707" w:type="dxa"/>
          </w:tcPr>
          <w:p w:rsidR="009004E6" w:rsidRPr="008E45B4" w:rsidRDefault="009004E6" w:rsidP="009004E6">
            <w:pPr>
              <w:pStyle w:val="TableParagraph"/>
              <w:spacing w:before="0"/>
              <w:ind w:left="37"/>
              <w:rPr>
                <w:sz w:val="14"/>
                <w:szCs w:val="14"/>
              </w:rPr>
            </w:pPr>
            <w:r w:rsidRPr="008E45B4">
              <w:rPr>
                <w:sz w:val="14"/>
                <w:szCs w:val="14"/>
              </w:rPr>
              <w:t>m3</w:t>
            </w:r>
          </w:p>
        </w:tc>
        <w:tc>
          <w:tcPr>
            <w:tcW w:w="1926" w:type="dxa"/>
            <w:gridSpan w:val="2"/>
          </w:tcPr>
          <w:p w:rsidR="009004E6" w:rsidRPr="008E45B4" w:rsidRDefault="009004E6" w:rsidP="009004E6">
            <w:pPr>
              <w:pStyle w:val="TableParagraph"/>
              <w:spacing w:before="0"/>
              <w:ind w:left="1083"/>
              <w:rPr>
                <w:sz w:val="14"/>
                <w:szCs w:val="14"/>
              </w:rPr>
            </w:pPr>
            <w:r w:rsidRPr="008E45B4">
              <w:rPr>
                <w:sz w:val="14"/>
                <w:szCs w:val="14"/>
              </w:rPr>
              <w:t>6,509.9200</w:t>
            </w:r>
          </w:p>
        </w:tc>
        <w:tc>
          <w:tcPr>
            <w:tcW w:w="1047" w:type="dxa"/>
          </w:tcPr>
          <w:p w:rsidR="009004E6" w:rsidRPr="008E45B4" w:rsidRDefault="009004E6" w:rsidP="009004E6">
            <w:pPr>
              <w:pStyle w:val="TableParagraph"/>
              <w:spacing w:before="0"/>
              <w:ind w:right="258"/>
              <w:jc w:val="right"/>
              <w:rPr>
                <w:sz w:val="14"/>
                <w:szCs w:val="14"/>
              </w:rPr>
            </w:pPr>
            <w:r w:rsidRPr="008E45B4">
              <w:rPr>
                <w:sz w:val="14"/>
                <w:szCs w:val="14"/>
              </w:rPr>
              <w:t>4.31</w:t>
            </w:r>
          </w:p>
        </w:tc>
        <w:tc>
          <w:tcPr>
            <w:tcW w:w="1011" w:type="dxa"/>
          </w:tcPr>
          <w:p w:rsidR="009004E6" w:rsidRPr="008E45B4" w:rsidRDefault="009004E6" w:rsidP="009004E6">
            <w:pPr>
              <w:pStyle w:val="TableParagraph"/>
              <w:spacing w:before="0"/>
              <w:ind w:right="48"/>
              <w:jc w:val="right"/>
              <w:rPr>
                <w:sz w:val="14"/>
                <w:szCs w:val="14"/>
              </w:rPr>
            </w:pPr>
            <w:r w:rsidRPr="008E45B4">
              <w:rPr>
                <w:sz w:val="14"/>
                <w:szCs w:val="14"/>
              </w:rPr>
              <w:t>28,057.76</w:t>
            </w:r>
          </w:p>
        </w:tc>
      </w:tr>
      <w:tr w:rsidR="009004E6" w:rsidRPr="008E45B4" w:rsidTr="009004E6">
        <w:trPr>
          <w:trHeight w:val="141"/>
        </w:trPr>
        <w:tc>
          <w:tcPr>
            <w:tcW w:w="1082" w:type="dxa"/>
          </w:tcPr>
          <w:p w:rsidR="009004E6" w:rsidRPr="008E45B4" w:rsidRDefault="009004E6" w:rsidP="009004E6">
            <w:pPr>
              <w:pStyle w:val="TableParagraph"/>
              <w:spacing w:before="0"/>
              <w:ind w:left="50"/>
              <w:rPr>
                <w:sz w:val="14"/>
                <w:szCs w:val="14"/>
              </w:rPr>
            </w:pPr>
            <w:r w:rsidRPr="008E45B4">
              <w:rPr>
                <w:sz w:val="14"/>
                <w:szCs w:val="14"/>
              </w:rPr>
              <w:t>909901010504</w:t>
            </w:r>
          </w:p>
        </w:tc>
        <w:tc>
          <w:tcPr>
            <w:tcW w:w="4624" w:type="dxa"/>
            <w:gridSpan w:val="4"/>
          </w:tcPr>
          <w:p w:rsidR="009004E6" w:rsidRPr="008E45B4" w:rsidRDefault="009004E6" w:rsidP="009004E6">
            <w:pPr>
              <w:pStyle w:val="TableParagraph"/>
              <w:spacing w:before="0"/>
              <w:ind w:left="166"/>
              <w:rPr>
                <w:sz w:val="14"/>
                <w:szCs w:val="14"/>
                <w:lang w:val="es-PE"/>
              </w:rPr>
            </w:pPr>
            <w:r w:rsidRPr="008E45B4">
              <w:rPr>
                <w:sz w:val="14"/>
                <w:szCs w:val="14"/>
                <w:lang w:val="es-PE"/>
              </w:rPr>
              <w:t>CARGUIO Y TRANSPORTE DEL MATERIAL DE EXCAVACIÓN A</w:t>
            </w:r>
          </w:p>
        </w:tc>
        <w:tc>
          <w:tcPr>
            <w:tcW w:w="707" w:type="dxa"/>
          </w:tcPr>
          <w:p w:rsidR="009004E6" w:rsidRPr="008E45B4" w:rsidRDefault="009004E6" w:rsidP="009004E6">
            <w:pPr>
              <w:pStyle w:val="TableParagraph"/>
              <w:spacing w:before="0"/>
              <w:ind w:left="37"/>
              <w:rPr>
                <w:sz w:val="14"/>
                <w:szCs w:val="14"/>
              </w:rPr>
            </w:pPr>
            <w:r w:rsidRPr="008E45B4">
              <w:rPr>
                <w:sz w:val="14"/>
                <w:szCs w:val="14"/>
              </w:rPr>
              <w:t>m3</w:t>
            </w:r>
          </w:p>
        </w:tc>
        <w:tc>
          <w:tcPr>
            <w:tcW w:w="1926" w:type="dxa"/>
            <w:gridSpan w:val="2"/>
          </w:tcPr>
          <w:p w:rsidR="009004E6" w:rsidRPr="008E45B4" w:rsidRDefault="009004E6" w:rsidP="009004E6">
            <w:pPr>
              <w:pStyle w:val="TableParagraph"/>
              <w:spacing w:before="0"/>
              <w:ind w:left="1083"/>
              <w:rPr>
                <w:sz w:val="14"/>
                <w:szCs w:val="14"/>
              </w:rPr>
            </w:pPr>
            <w:r w:rsidRPr="008E45B4">
              <w:rPr>
                <w:sz w:val="14"/>
                <w:szCs w:val="14"/>
              </w:rPr>
              <w:t>6,181.0000</w:t>
            </w:r>
          </w:p>
        </w:tc>
        <w:tc>
          <w:tcPr>
            <w:tcW w:w="1047" w:type="dxa"/>
          </w:tcPr>
          <w:p w:rsidR="009004E6" w:rsidRPr="008E45B4" w:rsidRDefault="009004E6" w:rsidP="009004E6">
            <w:pPr>
              <w:pStyle w:val="TableParagraph"/>
              <w:spacing w:before="0"/>
              <w:ind w:right="258"/>
              <w:jc w:val="right"/>
              <w:rPr>
                <w:sz w:val="14"/>
                <w:szCs w:val="14"/>
              </w:rPr>
            </w:pPr>
            <w:r w:rsidRPr="008E45B4">
              <w:rPr>
                <w:sz w:val="14"/>
                <w:szCs w:val="14"/>
              </w:rPr>
              <w:t>2.70</w:t>
            </w:r>
          </w:p>
        </w:tc>
        <w:tc>
          <w:tcPr>
            <w:tcW w:w="1011" w:type="dxa"/>
          </w:tcPr>
          <w:p w:rsidR="009004E6" w:rsidRPr="008E45B4" w:rsidRDefault="009004E6" w:rsidP="009004E6">
            <w:pPr>
              <w:pStyle w:val="TableParagraph"/>
              <w:spacing w:before="0"/>
              <w:ind w:right="48"/>
              <w:jc w:val="right"/>
              <w:rPr>
                <w:sz w:val="14"/>
                <w:szCs w:val="14"/>
              </w:rPr>
            </w:pPr>
            <w:r w:rsidRPr="008E45B4">
              <w:rPr>
                <w:sz w:val="14"/>
                <w:szCs w:val="14"/>
              </w:rPr>
              <w:t>16,688.70</w:t>
            </w:r>
          </w:p>
        </w:tc>
      </w:tr>
      <w:tr w:rsidR="009004E6" w:rsidRPr="008E45B4" w:rsidTr="009004E6">
        <w:trPr>
          <w:trHeight w:val="114"/>
        </w:trPr>
        <w:tc>
          <w:tcPr>
            <w:tcW w:w="1082" w:type="dxa"/>
          </w:tcPr>
          <w:p w:rsidR="009004E6" w:rsidRPr="008E45B4" w:rsidRDefault="009004E6" w:rsidP="009004E6">
            <w:pPr>
              <w:pStyle w:val="TableParagraph"/>
              <w:spacing w:before="0"/>
              <w:rPr>
                <w:rFonts w:ascii="Times New Roman"/>
                <w:sz w:val="14"/>
                <w:szCs w:val="14"/>
              </w:rPr>
            </w:pPr>
          </w:p>
        </w:tc>
        <w:tc>
          <w:tcPr>
            <w:tcW w:w="4624" w:type="dxa"/>
            <w:gridSpan w:val="4"/>
          </w:tcPr>
          <w:p w:rsidR="009004E6" w:rsidRPr="008E45B4" w:rsidRDefault="009004E6" w:rsidP="009004E6">
            <w:pPr>
              <w:pStyle w:val="TableParagraph"/>
              <w:spacing w:before="0"/>
              <w:ind w:left="166"/>
              <w:rPr>
                <w:sz w:val="14"/>
                <w:szCs w:val="14"/>
              </w:rPr>
            </w:pPr>
            <w:r w:rsidRPr="008E45B4">
              <w:rPr>
                <w:sz w:val="14"/>
                <w:szCs w:val="14"/>
              </w:rPr>
              <w:t>BOTADERO D=1.00 Km ++++++++++</w:t>
            </w:r>
          </w:p>
        </w:tc>
        <w:tc>
          <w:tcPr>
            <w:tcW w:w="707" w:type="dxa"/>
          </w:tcPr>
          <w:p w:rsidR="009004E6" w:rsidRPr="008E45B4" w:rsidRDefault="009004E6" w:rsidP="009004E6">
            <w:pPr>
              <w:pStyle w:val="TableParagraph"/>
              <w:spacing w:before="0"/>
              <w:rPr>
                <w:rFonts w:ascii="Times New Roman"/>
                <w:sz w:val="14"/>
                <w:szCs w:val="14"/>
              </w:rPr>
            </w:pPr>
          </w:p>
        </w:tc>
        <w:tc>
          <w:tcPr>
            <w:tcW w:w="1926" w:type="dxa"/>
            <w:gridSpan w:val="2"/>
          </w:tcPr>
          <w:p w:rsidR="009004E6" w:rsidRPr="008E45B4" w:rsidRDefault="009004E6" w:rsidP="009004E6">
            <w:pPr>
              <w:pStyle w:val="TableParagraph"/>
              <w:spacing w:before="0"/>
              <w:rPr>
                <w:rFonts w:ascii="Times New Roman"/>
                <w:sz w:val="14"/>
                <w:szCs w:val="14"/>
              </w:rPr>
            </w:pPr>
          </w:p>
        </w:tc>
        <w:tc>
          <w:tcPr>
            <w:tcW w:w="1047" w:type="dxa"/>
          </w:tcPr>
          <w:p w:rsidR="009004E6" w:rsidRPr="008E45B4" w:rsidRDefault="009004E6" w:rsidP="009004E6">
            <w:pPr>
              <w:pStyle w:val="TableParagraph"/>
              <w:spacing w:before="0"/>
              <w:rPr>
                <w:rFonts w:ascii="Times New Roman"/>
                <w:sz w:val="14"/>
                <w:szCs w:val="14"/>
              </w:rPr>
            </w:pPr>
          </w:p>
        </w:tc>
        <w:tc>
          <w:tcPr>
            <w:tcW w:w="1011" w:type="dxa"/>
          </w:tcPr>
          <w:p w:rsidR="009004E6" w:rsidRPr="008E45B4" w:rsidRDefault="009004E6" w:rsidP="009004E6">
            <w:pPr>
              <w:pStyle w:val="TableParagraph"/>
              <w:spacing w:before="0"/>
              <w:rPr>
                <w:rFonts w:ascii="Times New Roman"/>
                <w:sz w:val="14"/>
                <w:szCs w:val="14"/>
              </w:rPr>
            </w:pPr>
          </w:p>
        </w:tc>
      </w:tr>
      <w:tr w:rsidR="009004E6" w:rsidRPr="008E45B4" w:rsidTr="009004E6">
        <w:trPr>
          <w:trHeight w:val="74"/>
        </w:trPr>
        <w:tc>
          <w:tcPr>
            <w:tcW w:w="1082" w:type="dxa"/>
          </w:tcPr>
          <w:p w:rsidR="009004E6" w:rsidRPr="008E45B4" w:rsidRDefault="009004E6" w:rsidP="009004E6">
            <w:pPr>
              <w:pStyle w:val="TableParagraph"/>
              <w:spacing w:before="0"/>
              <w:ind w:left="50"/>
              <w:rPr>
                <w:sz w:val="14"/>
                <w:szCs w:val="14"/>
              </w:rPr>
            </w:pPr>
            <w:r w:rsidRPr="008E45B4">
              <w:rPr>
                <w:sz w:val="14"/>
                <w:szCs w:val="14"/>
              </w:rPr>
              <w:t>909901010505</w:t>
            </w:r>
          </w:p>
        </w:tc>
        <w:tc>
          <w:tcPr>
            <w:tcW w:w="4624" w:type="dxa"/>
            <w:gridSpan w:val="4"/>
          </w:tcPr>
          <w:p w:rsidR="009004E6" w:rsidRPr="008E45B4" w:rsidRDefault="009004E6" w:rsidP="009004E6">
            <w:pPr>
              <w:pStyle w:val="TableParagraph"/>
              <w:spacing w:before="0"/>
              <w:ind w:left="166"/>
              <w:rPr>
                <w:sz w:val="14"/>
                <w:szCs w:val="14"/>
                <w:lang w:val="es-PE"/>
              </w:rPr>
            </w:pPr>
            <w:r w:rsidRPr="008E45B4">
              <w:rPr>
                <w:sz w:val="14"/>
                <w:szCs w:val="14"/>
                <w:lang w:val="es-PE"/>
              </w:rPr>
              <w:t>ACONDICIONAMIENTO DE EXCEDENTES DE EXCAVACION EN</w:t>
            </w:r>
          </w:p>
        </w:tc>
        <w:tc>
          <w:tcPr>
            <w:tcW w:w="707" w:type="dxa"/>
          </w:tcPr>
          <w:p w:rsidR="009004E6" w:rsidRPr="008E45B4" w:rsidRDefault="009004E6" w:rsidP="009004E6">
            <w:pPr>
              <w:pStyle w:val="TableParagraph"/>
              <w:spacing w:before="0"/>
              <w:ind w:left="37"/>
              <w:rPr>
                <w:sz w:val="14"/>
                <w:szCs w:val="14"/>
              </w:rPr>
            </w:pPr>
            <w:r w:rsidRPr="008E45B4">
              <w:rPr>
                <w:sz w:val="14"/>
                <w:szCs w:val="14"/>
              </w:rPr>
              <w:t>m3</w:t>
            </w:r>
          </w:p>
        </w:tc>
        <w:tc>
          <w:tcPr>
            <w:tcW w:w="1926" w:type="dxa"/>
            <w:gridSpan w:val="2"/>
          </w:tcPr>
          <w:p w:rsidR="009004E6" w:rsidRPr="008E45B4" w:rsidRDefault="009004E6" w:rsidP="009004E6">
            <w:pPr>
              <w:pStyle w:val="TableParagraph"/>
              <w:spacing w:before="0"/>
              <w:ind w:left="1083"/>
              <w:rPr>
                <w:sz w:val="14"/>
                <w:szCs w:val="14"/>
              </w:rPr>
            </w:pPr>
            <w:r w:rsidRPr="008E45B4">
              <w:rPr>
                <w:sz w:val="14"/>
                <w:szCs w:val="14"/>
              </w:rPr>
              <w:t>6,181.0000</w:t>
            </w:r>
          </w:p>
        </w:tc>
        <w:tc>
          <w:tcPr>
            <w:tcW w:w="1047" w:type="dxa"/>
          </w:tcPr>
          <w:p w:rsidR="009004E6" w:rsidRPr="008E45B4" w:rsidRDefault="009004E6" w:rsidP="009004E6">
            <w:pPr>
              <w:pStyle w:val="TableParagraph"/>
              <w:spacing w:before="0"/>
              <w:ind w:right="258"/>
              <w:jc w:val="right"/>
              <w:rPr>
                <w:sz w:val="14"/>
                <w:szCs w:val="14"/>
              </w:rPr>
            </w:pPr>
            <w:r w:rsidRPr="008E45B4">
              <w:rPr>
                <w:sz w:val="14"/>
                <w:szCs w:val="14"/>
              </w:rPr>
              <w:t>1.62</w:t>
            </w:r>
          </w:p>
        </w:tc>
        <w:tc>
          <w:tcPr>
            <w:tcW w:w="1011" w:type="dxa"/>
          </w:tcPr>
          <w:p w:rsidR="009004E6" w:rsidRPr="008E45B4" w:rsidRDefault="009004E6" w:rsidP="009004E6">
            <w:pPr>
              <w:pStyle w:val="TableParagraph"/>
              <w:spacing w:before="0"/>
              <w:ind w:right="48"/>
              <w:jc w:val="right"/>
              <w:rPr>
                <w:sz w:val="14"/>
                <w:szCs w:val="14"/>
              </w:rPr>
            </w:pPr>
            <w:r w:rsidRPr="008E45B4">
              <w:rPr>
                <w:sz w:val="14"/>
                <w:szCs w:val="14"/>
              </w:rPr>
              <w:t>10,013.22</w:t>
            </w:r>
          </w:p>
        </w:tc>
      </w:tr>
      <w:tr w:rsidR="009004E6" w:rsidRPr="008E45B4" w:rsidTr="009004E6">
        <w:trPr>
          <w:trHeight w:val="65"/>
        </w:trPr>
        <w:tc>
          <w:tcPr>
            <w:tcW w:w="1082" w:type="dxa"/>
          </w:tcPr>
          <w:p w:rsidR="009004E6" w:rsidRPr="008E45B4" w:rsidRDefault="009004E6" w:rsidP="009004E6">
            <w:pPr>
              <w:pStyle w:val="TableParagraph"/>
              <w:spacing w:before="0"/>
              <w:rPr>
                <w:rFonts w:ascii="Times New Roman"/>
                <w:sz w:val="14"/>
                <w:szCs w:val="14"/>
              </w:rPr>
            </w:pPr>
          </w:p>
        </w:tc>
        <w:tc>
          <w:tcPr>
            <w:tcW w:w="4624" w:type="dxa"/>
            <w:gridSpan w:val="4"/>
          </w:tcPr>
          <w:p w:rsidR="009004E6" w:rsidRPr="008E45B4" w:rsidRDefault="009004E6" w:rsidP="009004E6">
            <w:pPr>
              <w:pStyle w:val="TableParagraph"/>
              <w:spacing w:before="0"/>
              <w:ind w:left="166"/>
              <w:rPr>
                <w:sz w:val="14"/>
                <w:szCs w:val="14"/>
              </w:rPr>
            </w:pPr>
            <w:r w:rsidRPr="008E45B4">
              <w:rPr>
                <w:sz w:val="14"/>
                <w:szCs w:val="14"/>
              </w:rPr>
              <w:t>BOTADERO (1)</w:t>
            </w:r>
          </w:p>
        </w:tc>
        <w:tc>
          <w:tcPr>
            <w:tcW w:w="707" w:type="dxa"/>
          </w:tcPr>
          <w:p w:rsidR="009004E6" w:rsidRPr="008E45B4" w:rsidRDefault="009004E6" w:rsidP="009004E6">
            <w:pPr>
              <w:pStyle w:val="TableParagraph"/>
              <w:spacing w:before="0"/>
              <w:rPr>
                <w:rFonts w:ascii="Times New Roman"/>
                <w:sz w:val="14"/>
                <w:szCs w:val="14"/>
              </w:rPr>
            </w:pPr>
          </w:p>
        </w:tc>
        <w:tc>
          <w:tcPr>
            <w:tcW w:w="1926" w:type="dxa"/>
            <w:gridSpan w:val="2"/>
          </w:tcPr>
          <w:p w:rsidR="009004E6" w:rsidRPr="008E45B4" w:rsidRDefault="009004E6" w:rsidP="009004E6">
            <w:pPr>
              <w:pStyle w:val="TableParagraph"/>
              <w:spacing w:before="0"/>
              <w:rPr>
                <w:rFonts w:ascii="Times New Roman"/>
                <w:sz w:val="14"/>
                <w:szCs w:val="14"/>
              </w:rPr>
            </w:pPr>
          </w:p>
        </w:tc>
        <w:tc>
          <w:tcPr>
            <w:tcW w:w="1047" w:type="dxa"/>
          </w:tcPr>
          <w:p w:rsidR="009004E6" w:rsidRPr="008E45B4" w:rsidRDefault="009004E6" w:rsidP="009004E6">
            <w:pPr>
              <w:pStyle w:val="TableParagraph"/>
              <w:spacing w:before="0"/>
              <w:rPr>
                <w:rFonts w:ascii="Times New Roman"/>
                <w:sz w:val="14"/>
                <w:szCs w:val="14"/>
              </w:rPr>
            </w:pPr>
          </w:p>
        </w:tc>
        <w:tc>
          <w:tcPr>
            <w:tcW w:w="1011" w:type="dxa"/>
          </w:tcPr>
          <w:p w:rsidR="009004E6" w:rsidRPr="008E45B4" w:rsidRDefault="009004E6" w:rsidP="009004E6">
            <w:pPr>
              <w:pStyle w:val="TableParagraph"/>
              <w:spacing w:before="0"/>
              <w:rPr>
                <w:rFonts w:ascii="Times New Roman"/>
                <w:sz w:val="14"/>
                <w:szCs w:val="14"/>
              </w:rPr>
            </w:pPr>
          </w:p>
        </w:tc>
      </w:tr>
      <w:tr w:rsidR="009004E6" w:rsidRPr="008E45B4" w:rsidTr="009004E6">
        <w:trPr>
          <w:trHeight w:val="65"/>
        </w:trPr>
        <w:tc>
          <w:tcPr>
            <w:tcW w:w="1082" w:type="dxa"/>
          </w:tcPr>
          <w:p w:rsidR="009004E6" w:rsidRPr="008E45B4" w:rsidRDefault="009004E6" w:rsidP="009004E6">
            <w:pPr>
              <w:pStyle w:val="TableParagraph"/>
              <w:spacing w:before="0"/>
              <w:ind w:left="50"/>
              <w:rPr>
                <w:sz w:val="14"/>
                <w:szCs w:val="14"/>
              </w:rPr>
            </w:pPr>
            <w:r w:rsidRPr="008E45B4">
              <w:rPr>
                <w:sz w:val="14"/>
                <w:szCs w:val="14"/>
              </w:rPr>
              <w:t>909901010538</w:t>
            </w:r>
          </w:p>
        </w:tc>
        <w:tc>
          <w:tcPr>
            <w:tcW w:w="4624" w:type="dxa"/>
            <w:gridSpan w:val="4"/>
          </w:tcPr>
          <w:p w:rsidR="009004E6" w:rsidRPr="008E45B4" w:rsidRDefault="009004E6" w:rsidP="009004E6">
            <w:pPr>
              <w:pStyle w:val="TableParagraph"/>
              <w:spacing w:before="0"/>
              <w:ind w:left="166"/>
              <w:rPr>
                <w:sz w:val="14"/>
                <w:szCs w:val="14"/>
              </w:rPr>
            </w:pPr>
            <w:r w:rsidRPr="008E45B4">
              <w:rPr>
                <w:sz w:val="14"/>
                <w:szCs w:val="14"/>
              </w:rPr>
              <w:t>PERFILADO EN SUB RASANTE (1)</w:t>
            </w:r>
          </w:p>
        </w:tc>
        <w:tc>
          <w:tcPr>
            <w:tcW w:w="707" w:type="dxa"/>
          </w:tcPr>
          <w:p w:rsidR="009004E6" w:rsidRPr="008E45B4" w:rsidRDefault="009004E6" w:rsidP="009004E6">
            <w:pPr>
              <w:pStyle w:val="TableParagraph"/>
              <w:spacing w:before="0"/>
              <w:ind w:left="37"/>
              <w:rPr>
                <w:sz w:val="14"/>
                <w:szCs w:val="14"/>
              </w:rPr>
            </w:pPr>
            <w:r w:rsidRPr="008E45B4">
              <w:rPr>
                <w:sz w:val="14"/>
                <w:szCs w:val="14"/>
              </w:rPr>
              <w:t>m2</w:t>
            </w:r>
          </w:p>
        </w:tc>
        <w:tc>
          <w:tcPr>
            <w:tcW w:w="1926" w:type="dxa"/>
            <w:gridSpan w:val="2"/>
          </w:tcPr>
          <w:p w:rsidR="009004E6" w:rsidRPr="008E45B4" w:rsidRDefault="009004E6" w:rsidP="009004E6">
            <w:pPr>
              <w:pStyle w:val="TableParagraph"/>
              <w:spacing w:before="0"/>
              <w:ind w:left="1083"/>
              <w:rPr>
                <w:sz w:val="14"/>
                <w:szCs w:val="14"/>
              </w:rPr>
            </w:pPr>
            <w:r w:rsidRPr="008E45B4">
              <w:rPr>
                <w:sz w:val="14"/>
                <w:szCs w:val="14"/>
              </w:rPr>
              <w:t>4,868.0000</w:t>
            </w:r>
          </w:p>
        </w:tc>
        <w:tc>
          <w:tcPr>
            <w:tcW w:w="1047" w:type="dxa"/>
          </w:tcPr>
          <w:p w:rsidR="009004E6" w:rsidRPr="008E45B4" w:rsidRDefault="009004E6" w:rsidP="009004E6">
            <w:pPr>
              <w:pStyle w:val="TableParagraph"/>
              <w:spacing w:before="0"/>
              <w:ind w:right="258"/>
              <w:jc w:val="right"/>
              <w:rPr>
                <w:sz w:val="14"/>
                <w:szCs w:val="14"/>
              </w:rPr>
            </w:pPr>
            <w:r w:rsidRPr="008E45B4">
              <w:rPr>
                <w:sz w:val="14"/>
                <w:szCs w:val="14"/>
              </w:rPr>
              <w:t>1.18</w:t>
            </w:r>
          </w:p>
        </w:tc>
        <w:tc>
          <w:tcPr>
            <w:tcW w:w="1011" w:type="dxa"/>
          </w:tcPr>
          <w:p w:rsidR="009004E6" w:rsidRPr="008E45B4" w:rsidRDefault="009004E6" w:rsidP="009004E6">
            <w:pPr>
              <w:pStyle w:val="TableParagraph"/>
              <w:spacing w:before="0"/>
              <w:ind w:right="48"/>
              <w:jc w:val="right"/>
              <w:rPr>
                <w:sz w:val="14"/>
                <w:szCs w:val="14"/>
              </w:rPr>
            </w:pPr>
            <w:r w:rsidRPr="008E45B4">
              <w:rPr>
                <w:sz w:val="14"/>
                <w:szCs w:val="14"/>
              </w:rPr>
              <w:t>5,744.24</w:t>
            </w:r>
          </w:p>
        </w:tc>
      </w:tr>
      <w:tr w:rsidR="009004E6" w:rsidRPr="008E45B4" w:rsidTr="009004E6">
        <w:trPr>
          <w:trHeight w:val="218"/>
        </w:trPr>
        <w:tc>
          <w:tcPr>
            <w:tcW w:w="1082" w:type="dxa"/>
          </w:tcPr>
          <w:p w:rsidR="009004E6" w:rsidRPr="008E45B4" w:rsidRDefault="009004E6" w:rsidP="009004E6">
            <w:pPr>
              <w:pStyle w:val="TableParagraph"/>
              <w:spacing w:before="0"/>
              <w:ind w:left="50"/>
              <w:rPr>
                <w:sz w:val="14"/>
                <w:szCs w:val="14"/>
              </w:rPr>
            </w:pPr>
            <w:r w:rsidRPr="008E45B4">
              <w:rPr>
                <w:sz w:val="14"/>
                <w:szCs w:val="14"/>
              </w:rPr>
              <w:t>909901011022</w:t>
            </w:r>
          </w:p>
        </w:tc>
        <w:tc>
          <w:tcPr>
            <w:tcW w:w="4624" w:type="dxa"/>
            <w:gridSpan w:val="4"/>
          </w:tcPr>
          <w:p w:rsidR="009004E6" w:rsidRPr="008E45B4" w:rsidRDefault="009004E6" w:rsidP="009004E6">
            <w:pPr>
              <w:pStyle w:val="TableParagraph"/>
              <w:spacing w:before="0"/>
              <w:ind w:left="166"/>
              <w:rPr>
                <w:sz w:val="14"/>
                <w:szCs w:val="14"/>
              </w:rPr>
            </w:pPr>
            <w:r w:rsidRPr="008E45B4">
              <w:rPr>
                <w:sz w:val="14"/>
                <w:szCs w:val="14"/>
              </w:rPr>
              <w:t>BASE GRANULAR E = 0.15m (1)</w:t>
            </w:r>
          </w:p>
        </w:tc>
        <w:tc>
          <w:tcPr>
            <w:tcW w:w="707" w:type="dxa"/>
          </w:tcPr>
          <w:p w:rsidR="009004E6" w:rsidRPr="008E45B4" w:rsidRDefault="009004E6" w:rsidP="009004E6">
            <w:pPr>
              <w:pStyle w:val="TableParagraph"/>
              <w:spacing w:before="0"/>
              <w:ind w:left="37"/>
              <w:rPr>
                <w:sz w:val="14"/>
                <w:szCs w:val="14"/>
              </w:rPr>
            </w:pPr>
            <w:r w:rsidRPr="008E45B4">
              <w:rPr>
                <w:sz w:val="14"/>
                <w:szCs w:val="14"/>
              </w:rPr>
              <w:t>m3</w:t>
            </w:r>
          </w:p>
        </w:tc>
        <w:tc>
          <w:tcPr>
            <w:tcW w:w="1926" w:type="dxa"/>
            <w:gridSpan w:val="2"/>
          </w:tcPr>
          <w:p w:rsidR="009004E6" w:rsidRPr="008E45B4" w:rsidRDefault="009004E6" w:rsidP="009004E6">
            <w:pPr>
              <w:pStyle w:val="TableParagraph"/>
              <w:spacing w:before="0"/>
              <w:ind w:left="1193"/>
              <w:rPr>
                <w:sz w:val="14"/>
                <w:szCs w:val="14"/>
              </w:rPr>
            </w:pPr>
            <w:r w:rsidRPr="008E45B4">
              <w:rPr>
                <w:sz w:val="14"/>
                <w:szCs w:val="14"/>
              </w:rPr>
              <w:t>730.2000</w:t>
            </w:r>
          </w:p>
        </w:tc>
        <w:tc>
          <w:tcPr>
            <w:tcW w:w="1047" w:type="dxa"/>
          </w:tcPr>
          <w:p w:rsidR="009004E6" w:rsidRPr="008E45B4" w:rsidRDefault="009004E6" w:rsidP="009004E6">
            <w:pPr>
              <w:pStyle w:val="TableParagraph"/>
              <w:spacing w:before="0"/>
              <w:ind w:right="258"/>
              <w:jc w:val="right"/>
              <w:rPr>
                <w:sz w:val="14"/>
                <w:szCs w:val="14"/>
              </w:rPr>
            </w:pPr>
            <w:r w:rsidRPr="008E45B4">
              <w:rPr>
                <w:sz w:val="14"/>
                <w:szCs w:val="14"/>
              </w:rPr>
              <w:t>10.18</w:t>
            </w:r>
          </w:p>
        </w:tc>
        <w:tc>
          <w:tcPr>
            <w:tcW w:w="1011" w:type="dxa"/>
          </w:tcPr>
          <w:p w:rsidR="009004E6" w:rsidRDefault="009004E6" w:rsidP="009004E6">
            <w:pPr>
              <w:pStyle w:val="TableParagraph"/>
              <w:spacing w:before="0"/>
              <w:ind w:right="48"/>
              <w:jc w:val="right"/>
              <w:rPr>
                <w:sz w:val="14"/>
                <w:szCs w:val="14"/>
              </w:rPr>
            </w:pPr>
            <w:r w:rsidRPr="008E45B4">
              <w:rPr>
                <w:sz w:val="14"/>
                <w:szCs w:val="14"/>
              </w:rPr>
              <w:t>7,433.44</w:t>
            </w:r>
          </w:p>
          <w:p w:rsidR="009004E6" w:rsidRPr="008E45B4" w:rsidRDefault="009004E6" w:rsidP="009004E6">
            <w:pPr>
              <w:pStyle w:val="TableParagraph"/>
              <w:spacing w:before="0"/>
              <w:ind w:right="48"/>
              <w:jc w:val="right"/>
              <w:rPr>
                <w:sz w:val="14"/>
                <w:szCs w:val="14"/>
              </w:rPr>
            </w:pPr>
            <w:r w:rsidRPr="008E45B4">
              <w:rPr>
                <w:b/>
                <w:sz w:val="14"/>
                <w:szCs w:val="14"/>
              </w:rPr>
              <w:t>70,280.69</w:t>
            </w:r>
          </w:p>
        </w:tc>
      </w:tr>
    </w:tbl>
    <w:p w:rsidR="009004E6" w:rsidRDefault="009004E6" w:rsidP="009004E6">
      <w:pPr>
        <w:pStyle w:val="Textoindependiente"/>
        <w:spacing w:before="18"/>
        <w:rPr>
          <w:rFonts w:ascii="Arial" w:hAnsi="Arial" w:cs="Arial"/>
          <w:sz w:val="24"/>
          <w:szCs w:val="24"/>
        </w:rPr>
      </w:pPr>
    </w:p>
    <w:p w:rsidR="00536155" w:rsidRDefault="00536155" w:rsidP="009004E6">
      <w:pPr>
        <w:pStyle w:val="Default"/>
        <w:spacing w:line="480" w:lineRule="auto"/>
        <w:jc w:val="both"/>
        <w:rPr>
          <w:b/>
          <w:bCs/>
        </w:rPr>
      </w:pPr>
    </w:p>
    <w:p w:rsidR="009004E6" w:rsidRPr="00843848" w:rsidRDefault="009004E6" w:rsidP="009004E6">
      <w:pPr>
        <w:pStyle w:val="Default"/>
        <w:spacing w:line="480" w:lineRule="auto"/>
        <w:jc w:val="both"/>
      </w:pPr>
      <w:r>
        <w:rPr>
          <w:b/>
          <w:bCs/>
        </w:rPr>
        <w:lastRenderedPageBreak/>
        <w:t>4.2. PLANEAMIENTO DE EJECUCIÓ</w:t>
      </w:r>
      <w:r w:rsidRPr="00843848">
        <w:rPr>
          <w:b/>
          <w:bCs/>
        </w:rPr>
        <w:t xml:space="preserve">N DE OBRA </w:t>
      </w:r>
    </w:p>
    <w:p w:rsidR="009004E6" w:rsidRPr="00843848" w:rsidRDefault="009004E6" w:rsidP="009004E6">
      <w:pPr>
        <w:pStyle w:val="Default"/>
        <w:spacing w:line="480" w:lineRule="auto"/>
        <w:ind w:left="567"/>
        <w:jc w:val="both"/>
      </w:pPr>
      <w:r w:rsidRPr="00843848">
        <w:rPr>
          <w:b/>
          <w:bCs/>
        </w:rPr>
        <w:t xml:space="preserve">Metrados </w:t>
      </w:r>
    </w:p>
    <w:p w:rsidR="009004E6" w:rsidRPr="00843848" w:rsidRDefault="009004E6" w:rsidP="009004E6">
      <w:pPr>
        <w:pStyle w:val="Default"/>
        <w:spacing w:line="480" w:lineRule="auto"/>
        <w:ind w:left="567"/>
        <w:jc w:val="both"/>
      </w:pPr>
      <w:r w:rsidRPr="00843848">
        <w:t xml:space="preserve">Los metrados de la obra fueron obtenidos según levantamiento topográfico realizado en el mes de Diciembre del 2017. </w:t>
      </w:r>
    </w:p>
    <w:p w:rsidR="009004E6" w:rsidRPr="00843848" w:rsidRDefault="009004E6" w:rsidP="009004E6">
      <w:pPr>
        <w:pStyle w:val="Default"/>
        <w:spacing w:line="480" w:lineRule="auto"/>
        <w:ind w:left="567"/>
        <w:jc w:val="both"/>
      </w:pPr>
      <w:r w:rsidRPr="00843848">
        <w:rPr>
          <w:b/>
          <w:bCs/>
        </w:rPr>
        <w:t xml:space="preserve">Cronograma de Ejecución </w:t>
      </w:r>
    </w:p>
    <w:p w:rsidR="009004E6" w:rsidRPr="00843848" w:rsidRDefault="009004E6" w:rsidP="009004E6">
      <w:pPr>
        <w:spacing w:line="480" w:lineRule="auto"/>
        <w:ind w:left="567"/>
        <w:jc w:val="both"/>
        <w:rPr>
          <w:rFonts w:ascii="Arial" w:hAnsi="Arial" w:cs="Arial"/>
        </w:rPr>
      </w:pPr>
      <w:r w:rsidRPr="00843848">
        <w:rPr>
          <w:rFonts w:ascii="Arial" w:hAnsi="Arial" w:cs="Arial"/>
        </w:rPr>
        <w:t xml:space="preserve">De acuerdo a los tiempos de ejecución estimados culminar las partidas más relevantes de la obra </w:t>
      </w:r>
      <w:r>
        <w:rPr>
          <w:rFonts w:ascii="Arial" w:hAnsi="Arial" w:cs="Arial"/>
        </w:rPr>
        <w:t>el de relleno estructural en 1489</w:t>
      </w:r>
      <w:r w:rsidRPr="00843848">
        <w:rPr>
          <w:rFonts w:ascii="Arial" w:hAnsi="Arial" w:cs="Arial"/>
        </w:rPr>
        <w:t xml:space="preserve"> días presentado.</w:t>
      </w:r>
    </w:p>
    <w:p w:rsidR="009004E6" w:rsidRPr="00843848" w:rsidRDefault="009004E6" w:rsidP="009004E6">
      <w:pPr>
        <w:pStyle w:val="Default"/>
        <w:spacing w:line="480" w:lineRule="auto"/>
        <w:ind w:left="567"/>
        <w:jc w:val="both"/>
      </w:pPr>
      <w:r w:rsidRPr="00843848">
        <w:rPr>
          <w:b/>
          <w:bCs/>
        </w:rPr>
        <w:t xml:space="preserve">Calendario de Recursos </w:t>
      </w:r>
    </w:p>
    <w:p w:rsidR="009004E6" w:rsidRPr="0086177D" w:rsidRDefault="009004E6" w:rsidP="009004E6">
      <w:pPr>
        <w:pStyle w:val="Default"/>
        <w:spacing w:line="480" w:lineRule="auto"/>
        <w:ind w:left="567"/>
        <w:jc w:val="both"/>
      </w:pPr>
      <w:r w:rsidRPr="0086177D">
        <w:rPr>
          <w:b/>
          <w:bCs/>
          <w:iCs/>
        </w:rPr>
        <w:t xml:space="preserve">Equipos de Línea Amarilla y Volquetes </w:t>
      </w:r>
    </w:p>
    <w:p w:rsidR="009004E6" w:rsidRPr="00843848" w:rsidRDefault="009004E6" w:rsidP="009004E6">
      <w:pPr>
        <w:pStyle w:val="Default"/>
        <w:spacing w:line="480" w:lineRule="auto"/>
        <w:ind w:left="567"/>
        <w:jc w:val="both"/>
      </w:pPr>
      <w:r w:rsidRPr="00843848">
        <w:rPr>
          <w:b/>
          <w:bCs/>
        </w:rPr>
        <w:t>Vida Útil: considerado de acuerdo al RITRA y al Estándar de Veh</w:t>
      </w:r>
      <w:r>
        <w:rPr>
          <w:b/>
          <w:bCs/>
        </w:rPr>
        <w:t>ículos Móviles</w:t>
      </w:r>
      <w:r w:rsidRPr="00843848">
        <w:rPr>
          <w:b/>
          <w:bCs/>
        </w:rPr>
        <w:t xml:space="preserve">. </w:t>
      </w:r>
    </w:p>
    <w:p w:rsidR="009004E6" w:rsidRPr="0086177D" w:rsidRDefault="009004E6" w:rsidP="009004E6">
      <w:pPr>
        <w:pStyle w:val="Default"/>
        <w:spacing w:line="480" w:lineRule="auto"/>
        <w:ind w:left="567"/>
        <w:jc w:val="both"/>
      </w:pPr>
      <w:r w:rsidRPr="0086177D">
        <w:rPr>
          <w:b/>
          <w:bCs/>
          <w:iCs/>
        </w:rPr>
        <w:t xml:space="preserve">Equipos de Topografía. </w:t>
      </w:r>
    </w:p>
    <w:p w:rsidR="009004E6" w:rsidRDefault="009004E6" w:rsidP="009004E6">
      <w:pPr>
        <w:pStyle w:val="Default"/>
        <w:spacing w:line="480" w:lineRule="auto"/>
        <w:ind w:left="567"/>
        <w:jc w:val="both"/>
        <w:rPr>
          <w:b/>
          <w:bCs/>
          <w:iCs/>
        </w:rPr>
      </w:pPr>
      <w:r w:rsidRPr="0086177D">
        <w:rPr>
          <w:b/>
          <w:bCs/>
          <w:iCs/>
        </w:rPr>
        <w:t xml:space="preserve">Laboratorio de Mecánica de suelos. </w:t>
      </w:r>
    </w:p>
    <w:p w:rsidR="009004E6" w:rsidRPr="0086177D" w:rsidRDefault="009004E6" w:rsidP="009004E6">
      <w:pPr>
        <w:pStyle w:val="Default"/>
        <w:spacing w:line="480" w:lineRule="auto"/>
        <w:ind w:left="567"/>
        <w:jc w:val="both"/>
        <w:rPr>
          <w:b/>
          <w:bCs/>
          <w:iCs/>
        </w:rPr>
      </w:pPr>
    </w:p>
    <w:p w:rsidR="009004E6" w:rsidRPr="00AD4492" w:rsidRDefault="009004E6" w:rsidP="009004E6">
      <w:pPr>
        <w:pStyle w:val="Default"/>
        <w:spacing w:line="480" w:lineRule="auto"/>
        <w:jc w:val="both"/>
        <w:rPr>
          <w:b/>
          <w:bCs/>
          <w:i/>
          <w:iCs/>
        </w:rPr>
      </w:pPr>
      <w:r>
        <w:rPr>
          <w:b/>
          <w:bCs/>
        </w:rPr>
        <w:t>4.3. SEGUIMIENTO DE EJECUCIÓ</w:t>
      </w:r>
      <w:r w:rsidRPr="00843848">
        <w:rPr>
          <w:b/>
          <w:bCs/>
        </w:rPr>
        <w:t xml:space="preserve">N DEL SERVICIO </w:t>
      </w:r>
    </w:p>
    <w:p w:rsidR="009004E6" w:rsidRPr="00843848" w:rsidRDefault="009004E6" w:rsidP="009004E6">
      <w:pPr>
        <w:pStyle w:val="Default"/>
        <w:spacing w:line="480" w:lineRule="auto"/>
        <w:ind w:left="993" w:hanging="426"/>
        <w:jc w:val="both"/>
      </w:pPr>
      <w:r w:rsidRPr="00843848">
        <w:t>Debido a la importancia de este proyecto es necesaria la implemen</w:t>
      </w:r>
      <w:r>
        <w:t>tación de una medición efectiva</w:t>
      </w:r>
      <w:r w:rsidRPr="00843848">
        <w:t xml:space="preserve">, por lo que se plantea usar los siguientes entregables: </w:t>
      </w:r>
    </w:p>
    <w:p w:rsidR="009004E6" w:rsidRPr="00843848" w:rsidRDefault="009004E6" w:rsidP="004E1488">
      <w:pPr>
        <w:pStyle w:val="Default"/>
        <w:numPr>
          <w:ilvl w:val="0"/>
          <w:numId w:val="10"/>
        </w:numPr>
        <w:spacing w:line="480" w:lineRule="auto"/>
        <w:ind w:left="993" w:hanging="426"/>
        <w:jc w:val="both"/>
      </w:pPr>
      <w:r w:rsidRPr="00843848">
        <w:t xml:space="preserve">Reporte Diario </w:t>
      </w:r>
    </w:p>
    <w:p w:rsidR="009004E6" w:rsidRPr="00843848" w:rsidRDefault="009004E6" w:rsidP="004E1488">
      <w:pPr>
        <w:pStyle w:val="Default"/>
        <w:numPr>
          <w:ilvl w:val="0"/>
          <w:numId w:val="10"/>
        </w:numPr>
        <w:spacing w:line="480" w:lineRule="auto"/>
        <w:ind w:left="993" w:hanging="426"/>
        <w:jc w:val="both"/>
      </w:pPr>
      <w:r w:rsidRPr="00843848">
        <w:t xml:space="preserve">Reporte Semanal </w:t>
      </w:r>
    </w:p>
    <w:p w:rsidR="009004E6" w:rsidRPr="00843848" w:rsidRDefault="009004E6" w:rsidP="009004E6">
      <w:pPr>
        <w:pStyle w:val="Default"/>
        <w:spacing w:line="480" w:lineRule="auto"/>
        <w:ind w:left="993" w:hanging="426"/>
        <w:jc w:val="both"/>
      </w:pPr>
      <w:r w:rsidRPr="00843848">
        <w:rPr>
          <w:b/>
          <w:bCs/>
        </w:rPr>
        <w:t xml:space="preserve">CONDICIONES DEL SITIO </w:t>
      </w:r>
    </w:p>
    <w:p w:rsidR="009004E6" w:rsidRPr="00843848" w:rsidRDefault="009004E6" w:rsidP="004E1488">
      <w:pPr>
        <w:pStyle w:val="Default"/>
        <w:numPr>
          <w:ilvl w:val="0"/>
          <w:numId w:val="10"/>
        </w:numPr>
        <w:spacing w:line="480" w:lineRule="auto"/>
        <w:ind w:left="993" w:hanging="426"/>
        <w:jc w:val="both"/>
      </w:pPr>
      <w:r w:rsidRPr="00843848">
        <w:t xml:space="preserve">Traslado del personal dentro y fuera de la Unidad </w:t>
      </w:r>
    </w:p>
    <w:p w:rsidR="009004E6" w:rsidRPr="00843848" w:rsidRDefault="009004E6" w:rsidP="009004E6">
      <w:pPr>
        <w:pStyle w:val="Default"/>
        <w:spacing w:line="480" w:lineRule="auto"/>
        <w:ind w:left="993" w:hanging="426"/>
        <w:jc w:val="both"/>
      </w:pPr>
      <w:r w:rsidRPr="00843848">
        <w:t xml:space="preserve">El Contratista es responsable de la movilización de materiales, equipos y personal bajo su propio riesgo fuera y dentro de la Unidad. </w:t>
      </w:r>
    </w:p>
    <w:p w:rsidR="009004E6" w:rsidRPr="00843848" w:rsidRDefault="009004E6" w:rsidP="004E1488">
      <w:pPr>
        <w:pStyle w:val="Default"/>
        <w:numPr>
          <w:ilvl w:val="0"/>
          <w:numId w:val="10"/>
        </w:numPr>
        <w:spacing w:line="480" w:lineRule="auto"/>
        <w:ind w:left="993" w:hanging="426"/>
        <w:jc w:val="both"/>
      </w:pPr>
      <w:r w:rsidRPr="00843848">
        <w:lastRenderedPageBreak/>
        <w:t xml:space="preserve">Alimentación </w:t>
      </w:r>
    </w:p>
    <w:p w:rsidR="009004E6" w:rsidRPr="00843848" w:rsidRDefault="009004E6" w:rsidP="009004E6">
      <w:pPr>
        <w:pStyle w:val="Default"/>
        <w:spacing w:line="480" w:lineRule="auto"/>
        <w:ind w:left="993" w:hanging="426"/>
        <w:jc w:val="both"/>
      </w:pPr>
      <w:r w:rsidRPr="00843848">
        <w:t xml:space="preserve">El costo de la alimentación será asumido por el Contratista </w:t>
      </w:r>
    </w:p>
    <w:p w:rsidR="009004E6" w:rsidRPr="00843848" w:rsidRDefault="009004E6" w:rsidP="004E1488">
      <w:pPr>
        <w:pStyle w:val="Default"/>
        <w:numPr>
          <w:ilvl w:val="0"/>
          <w:numId w:val="10"/>
        </w:numPr>
        <w:spacing w:line="480" w:lineRule="auto"/>
        <w:ind w:left="993" w:hanging="426"/>
        <w:jc w:val="both"/>
      </w:pPr>
      <w:r w:rsidRPr="00843848">
        <w:t xml:space="preserve">Hospedaje </w:t>
      </w:r>
    </w:p>
    <w:p w:rsidR="009004E6" w:rsidRPr="00843848" w:rsidRDefault="009004E6" w:rsidP="009004E6">
      <w:pPr>
        <w:pStyle w:val="Default"/>
        <w:spacing w:line="480" w:lineRule="auto"/>
        <w:ind w:left="993" w:hanging="426"/>
        <w:jc w:val="both"/>
      </w:pPr>
      <w:r w:rsidRPr="00843848">
        <w:t xml:space="preserve">El costo del hospedaje será asumido por el Contratista </w:t>
      </w:r>
    </w:p>
    <w:p w:rsidR="009004E6" w:rsidRPr="00843848" w:rsidRDefault="009004E6" w:rsidP="009004E6">
      <w:pPr>
        <w:pStyle w:val="Default"/>
        <w:spacing w:line="480" w:lineRule="auto"/>
        <w:ind w:left="993" w:hanging="426"/>
        <w:jc w:val="both"/>
      </w:pPr>
      <w:r w:rsidRPr="00843848">
        <w:rPr>
          <w:b/>
          <w:bCs/>
        </w:rPr>
        <w:t xml:space="preserve">CONDICIONES DEL SERVICIO </w:t>
      </w:r>
    </w:p>
    <w:p w:rsidR="009004E6" w:rsidRPr="00843848" w:rsidRDefault="009004E6" w:rsidP="009004E6">
      <w:pPr>
        <w:pStyle w:val="Default"/>
        <w:spacing w:line="480" w:lineRule="auto"/>
        <w:ind w:left="993" w:hanging="426"/>
        <w:jc w:val="both"/>
      </w:pPr>
      <w:r>
        <w:t xml:space="preserve">La obra se desarrollara </w:t>
      </w:r>
      <w:r w:rsidRPr="00843848">
        <w:t xml:space="preserve">en forma detallada </w:t>
      </w:r>
      <w:r>
        <w:t>su</w:t>
      </w:r>
      <w:r w:rsidRPr="00843848">
        <w:t xml:space="preserve"> </w:t>
      </w:r>
      <w:r>
        <w:t>e</w:t>
      </w:r>
      <w:r w:rsidRPr="00843848">
        <w:t xml:space="preserve">jecución del Servicio, considerando pero no limitándose a: </w:t>
      </w:r>
    </w:p>
    <w:p w:rsidR="009004E6" w:rsidRPr="00843848" w:rsidRDefault="009004E6" w:rsidP="009004E6">
      <w:pPr>
        <w:pStyle w:val="Default"/>
        <w:spacing w:line="480" w:lineRule="auto"/>
        <w:ind w:left="993" w:hanging="426"/>
        <w:jc w:val="both"/>
      </w:pPr>
      <w:r w:rsidRPr="00843848">
        <w:t xml:space="preserve">a) Organización </w:t>
      </w:r>
    </w:p>
    <w:p w:rsidR="009004E6" w:rsidRPr="00843848" w:rsidRDefault="009004E6" w:rsidP="009004E6">
      <w:pPr>
        <w:pStyle w:val="Default"/>
        <w:spacing w:line="480" w:lineRule="auto"/>
        <w:ind w:left="993" w:hanging="426"/>
        <w:jc w:val="both"/>
      </w:pPr>
      <w:r>
        <w:t>* Organigrama del Equipo.</w:t>
      </w:r>
    </w:p>
    <w:p w:rsidR="009004E6" w:rsidRPr="00843848" w:rsidRDefault="009004E6" w:rsidP="009004E6">
      <w:pPr>
        <w:pStyle w:val="Default"/>
        <w:spacing w:line="480" w:lineRule="auto"/>
        <w:ind w:left="993" w:hanging="426"/>
        <w:jc w:val="both"/>
      </w:pPr>
      <w:r>
        <w:t xml:space="preserve">* </w:t>
      </w:r>
      <w:r w:rsidRPr="00843848">
        <w:t>Personal clave (Ingeniero residente, Asistente de Residente, Ingeniero de Seguridad, Inspector de Seguridad, Técnico de Suelo 1, Técnico de Suelo 2, Capataz, Topógrafo, Asistente de Topógrafo, Almacenero, Ingeniero Geotécnico, Administración, Personal de piso).</w:t>
      </w:r>
    </w:p>
    <w:p w:rsidR="009004E6" w:rsidRPr="00843848" w:rsidRDefault="009004E6" w:rsidP="009004E6">
      <w:pPr>
        <w:pStyle w:val="Default"/>
        <w:spacing w:line="480" w:lineRule="auto"/>
        <w:ind w:left="993" w:hanging="426"/>
        <w:jc w:val="both"/>
      </w:pPr>
      <w:r>
        <w:t xml:space="preserve">* </w:t>
      </w:r>
      <w:r w:rsidRPr="00843848">
        <w:t>Detalle de</w:t>
      </w:r>
      <w:r>
        <w:t xml:space="preserve"> experiencia del personal clave.</w:t>
      </w:r>
    </w:p>
    <w:p w:rsidR="009004E6" w:rsidRPr="00843848" w:rsidRDefault="009004E6" w:rsidP="009004E6">
      <w:pPr>
        <w:pStyle w:val="Default"/>
        <w:spacing w:line="480" w:lineRule="auto"/>
        <w:ind w:left="851" w:hanging="284"/>
        <w:jc w:val="both"/>
      </w:pPr>
      <w:r w:rsidRPr="00843848">
        <w:t>b) Experiencia previa (últ</w:t>
      </w:r>
      <w:r>
        <w:t>imos 4 años) y actual</w:t>
      </w:r>
      <w:r w:rsidRPr="00843848">
        <w:t xml:space="preserve"> para </w:t>
      </w:r>
      <w:r>
        <w:t>s</w:t>
      </w:r>
      <w:r w:rsidRPr="00843848">
        <w:t xml:space="preserve">ervicios similares en minería. Indicar datos de contacto, plazo del servicio y monto contratado. </w:t>
      </w:r>
    </w:p>
    <w:p w:rsidR="009004E6" w:rsidRPr="00843848" w:rsidRDefault="009004E6" w:rsidP="009004E6">
      <w:pPr>
        <w:pStyle w:val="Default"/>
        <w:spacing w:line="480" w:lineRule="auto"/>
        <w:ind w:left="993" w:hanging="426"/>
        <w:jc w:val="both"/>
      </w:pPr>
      <w:r w:rsidRPr="00843848">
        <w:t xml:space="preserve">c) Programa de mantenimiento de los equipos y Volquetes. </w:t>
      </w:r>
    </w:p>
    <w:p w:rsidR="009004E6" w:rsidRPr="00843848" w:rsidRDefault="009004E6" w:rsidP="009004E6">
      <w:pPr>
        <w:pStyle w:val="Default"/>
        <w:spacing w:line="480" w:lineRule="auto"/>
        <w:ind w:left="851" w:hanging="284"/>
        <w:jc w:val="both"/>
      </w:pPr>
      <w:r w:rsidRPr="00843848">
        <w:t xml:space="preserve">d) Programa de Salud y Seguridad e indicar si se cuenta con algún tipo de certificación. </w:t>
      </w:r>
    </w:p>
    <w:p w:rsidR="009004E6" w:rsidRPr="00843848" w:rsidRDefault="009004E6" w:rsidP="009004E6">
      <w:pPr>
        <w:pStyle w:val="Default"/>
        <w:spacing w:line="480" w:lineRule="auto"/>
        <w:ind w:left="851" w:hanging="284"/>
        <w:jc w:val="both"/>
      </w:pPr>
      <w:r w:rsidRPr="00843848">
        <w:t xml:space="preserve">e) Programa de Medio Ambiente e indicar si se cuenta con algún tipo de certificación. </w:t>
      </w:r>
    </w:p>
    <w:p w:rsidR="009004E6" w:rsidRPr="00843848" w:rsidRDefault="009004E6" w:rsidP="009004E6">
      <w:pPr>
        <w:pStyle w:val="Default"/>
        <w:spacing w:line="480" w:lineRule="auto"/>
        <w:ind w:left="851" w:hanging="284"/>
        <w:jc w:val="both"/>
      </w:pPr>
      <w:r w:rsidRPr="00843848">
        <w:t xml:space="preserve">f) Presentación del cronograma de ejecución de trabajos de Supervisión CQA en obra. </w:t>
      </w:r>
    </w:p>
    <w:p w:rsidR="009004E6" w:rsidRPr="00843848" w:rsidRDefault="009004E6" w:rsidP="009004E6">
      <w:pPr>
        <w:autoSpaceDE w:val="0"/>
        <w:autoSpaceDN w:val="0"/>
        <w:adjustRightInd w:val="0"/>
        <w:spacing w:line="480" w:lineRule="auto"/>
        <w:ind w:left="993" w:hanging="426"/>
        <w:jc w:val="both"/>
        <w:rPr>
          <w:rFonts w:ascii="Arial" w:hAnsi="Arial" w:cs="Arial"/>
          <w:color w:val="000000"/>
        </w:rPr>
      </w:pPr>
      <w:r w:rsidRPr="00843848">
        <w:rPr>
          <w:rFonts w:ascii="Arial" w:hAnsi="Arial" w:cs="Arial"/>
          <w:b/>
          <w:bCs/>
          <w:color w:val="000000"/>
        </w:rPr>
        <w:t xml:space="preserve">POR PARTE DEL CONTRATISTA </w:t>
      </w:r>
    </w:p>
    <w:p w:rsidR="009004E6" w:rsidRPr="00843848" w:rsidRDefault="009004E6" w:rsidP="009004E6">
      <w:pPr>
        <w:autoSpaceDE w:val="0"/>
        <w:autoSpaceDN w:val="0"/>
        <w:adjustRightInd w:val="0"/>
        <w:spacing w:line="480" w:lineRule="auto"/>
        <w:ind w:left="993" w:hanging="426"/>
        <w:jc w:val="both"/>
        <w:rPr>
          <w:rFonts w:ascii="Arial" w:hAnsi="Arial" w:cs="Arial"/>
          <w:color w:val="000000"/>
        </w:rPr>
      </w:pPr>
      <w:r w:rsidRPr="00843848">
        <w:rPr>
          <w:rFonts w:ascii="Arial" w:hAnsi="Arial" w:cs="Arial"/>
          <w:color w:val="000000"/>
        </w:rPr>
        <w:lastRenderedPageBreak/>
        <w:t xml:space="preserve">El Contratista será responsable de lo siguiente: </w:t>
      </w:r>
    </w:p>
    <w:p w:rsidR="009004E6" w:rsidRPr="005F7A0B" w:rsidRDefault="009004E6" w:rsidP="004E1488">
      <w:pPr>
        <w:pStyle w:val="Prrafodelista"/>
        <w:widowControl/>
        <w:numPr>
          <w:ilvl w:val="0"/>
          <w:numId w:val="10"/>
        </w:numPr>
        <w:autoSpaceDE w:val="0"/>
        <w:autoSpaceDN w:val="0"/>
        <w:adjustRightInd w:val="0"/>
        <w:spacing w:after="0" w:line="480" w:lineRule="auto"/>
        <w:ind w:left="993" w:hanging="426"/>
        <w:jc w:val="both"/>
        <w:rPr>
          <w:rFonts w:ascii="Arial" w:hAnsi="Arial" w:cs="Arial"/>
          <w:color w:val="000000"/>
        </w:rPr>
      </w:pPr>
      <w:r w:rsidRPr="005F7A0B">
        <w:rPr>
          <w:rFonts w:ascii="Arial" w:hAnsi="Arial" w:cs="Arial"/>
          <w:color w:val="000000"/>
        </w:rPr>
        <w:t xml:space="preserve">Transporte de su personal dentro y fuera de la Unidad minera. </w:t>
      </w:r>
    </w:p>
    <w:p w:rsidR="009004E6" w:rsidRPr="005F7A0B" w:rsidRDefault="009004E6" w:rsidP="004E1488">
      <w:pPr>
        <w:pStyle w:val="Prrafodelista"/>
        <w:widowControl/>
        <w:numPr>
          <w:ilvl w:val="0"/>
          <w:numId w:val="10"/>
        </w:numPr>
        <w:autoSpaceDE w:val="0"/>
        <w:autoSpaceDN w:val="0"/>
        <w:adjustRightInd w:val="0"/>
        <w:spacing w:after="0" w:line="480" w:lineRule="auto"/>
        <w:ind w:left="993" w:hanging="426"/>
        <w:jc w:val="both"/>
        <w:rPr>
          <w:rFonts w:ascii="Arial" w:hAnsi="Arial" w:cs="Arial"/>
          <w:color w:val="000000"/>
        </w:rPr>
      </w:pPr>
      <w:r w:rsidRPr="005F7A0B">
        <w:rPr>
          <w:rFonts w:ascii="Arial" w:hAnsi="Arial" w:cs="Arial"/>
          <w:color w:val="000000"/>
        </w:rPr>
        <w:t xml:space="preserve">Seguro Complementario de Trabajo de Riesgo, Salud y Pensión (SCTR) de su personal. </w:t>
      </w:r>
    </w:p>
    <w:p w:rsidR="009004E6" w:rsidRPr="005F7A0B" w:rsidRDefault="009004E6" w:rsidP="004E1488">
      <w:pPr>
        <w:pStyle w:val="Prrafodelista"/>
        <w:widowControl/>
        <w:numPr>
          <w:ilvl w:val="0"/>
          <w:numId w:val="10"/>
        </w:numPr>
        <w:autoSpaceDE w:val="0"/>
        <w:autoSpaceDN w:val="0"/>
        <w:adjustRightInd w:val="0"/>
        <w:spacing w:after="0" w:line="480" w:lineRule="auto"/>
        <w:ind w:left="993" w:hanging="426"/>
        <w:jc w:val="both"/>
        <w:rPr>
          <w:rFonts w:ascii="Arial" w:hAnsi="Arial" w:cs="Arial"/>
          <w:color w:val="000000"/>
        </w:rPr>
      </w:pPr>
      <w:r w:rsidRPr="005F7A0B">
        <w:rPr>
          <w:rFonts w:ascii="Arial" w:hAnsi="Arial" w:cs="Arial"/>
          <w:color w:val="000000"/>
        </w:rPr>
        <w:t>El examen médico ocupacional para sus trabajadores, el cual es realizado e</w:t>
      </w:r>
      <w:r>
        <w:rPr>
          <w:rFonts w:ascii="Arial" w:hAnsi="Arial" w:cs="Arial"/>
          <w:color w:val="000000"/>
        </w:rPr>
        <w:t>n el establecimiento autorizado</w:t>
      </w:r>
      <w:r w:rsidRPr="005F7A0B">
        <w:rPr>
          <w:rFonts w:ascii="Arial" w:hAnsi="Arial" w:cs="Arial"/>
          <w:color w:val="000000"/>
        </w:rPr>
        <w:t xml:space="preserve">, la Clínica autorizada para estos fines es APTUS. </w:t>
      </w:r>
    </w:p>
    <w:p w:rsidR="009004E6" w:rsidRPr="005F7A0B" w:rsidRDefault="009004E6" w:rsidP="004E1488">
      <w:pPr>
        <w:pStyle w:val="Prrafodelista"/>
        <w:widowControl/>
        <w:numPr>
          <w:ilvl w:val="0"/>
          <w:numId w:val="10"/>
        </w:numPr>
        <w:autoSpaceDE w:val="0"/>
        <w:autoSpaceDN w:val="0"/>
        <w:adjustRightInd w:val="0"/>
        <w:spacing w:after="0" w:line="480" w:lineRule="auto"/>
        <w:ind w:left="993" w:hanging="426"/>
        <w:jc w:val="both"/>
        <w:rPr>
          <w:rFonts w:ascii="Arial" w:hAnsi="Arial" w:cs="Arial"/>
          <w:color w:val="000000"/>
        </w:rPr>
      </w:pPr>
      <w:r w:rsidRPr="005F7A0B">
        <w:rPr>
          <w:rFonts w:ascii="Arial" w:hAnsi="Arial" w:cs="Arial"/>
          <w:color w:val="000000"/>
        </w:rPr>
        <w:t xml:space="preserve">Todos los gastos médicos incurridos por su personal en las instalaciones médicas (atención, exámenes, medicinas, etc.). </w:t>
      </w:r>
    </w:p>
    <w:p w:rsidR="009004E6" w:rsidRPr="005F7A0B" w:rsidRDefault="009004E6" w:rsidP="004E1488">
      <w:pPr>
        <w:pStyle w:val="Prrafodelista"/>
        <w:widowControl/>
        <w:numPr>
          <w:ilvl w:val="0"/>
          <w:numId w:val="10"/>
        </w:numPr>
        <w:autoSpaceDE w:val="0"/>
        <w:autoSpaceDN w:val="0"/>
        <w:adjustRightInd w:val="0"/>
        <w:spacing w:after="0" w:line="480" w:lineRule="auto"/>
        <w:ind w:left="993" w:hanging="426"/>
        <w:jc w:val="both"/>
        <w:rPr>
          <w:rFonts w:ascii="Arial" w:hAnsi="Arial" w:cs="Arial"/>
          <w:color w:val="000000"/>
        </w:rPr>
      </w:pPr>
      <w:r w:rsidRPr="005F7A0B">
        <w:rPr>
          <w:rFonts w:ascii="Arial" w:hAnsi="Arial" w:cs="Arial"/>
          <w:color w:val="000000"/>
        </w:rPr>
        <w:t>El Contratista debe ali</w:t>
      </w:r>
      <w:r>
        <w:rPr>
          <w:rFonts w:ascii="Arial" w:hAnsi="Arial" w:cs="Arial"/>
          <w:color w:val="000000"/>
        </w:rPr>
        <w:t>nearse al Programa de seguridad</w:t>
      </w:r>
      <w:r w:rsidRPr="005F7A0B">
        <w:rPr>
          <w:rFonts w:ascii="Arial" w:hAnsi="Arial" w:cs="Arial"/>
          <w:color w:val="000000"/>
        </w:rPr>
        <w:t xml:space="preserve">. </w:t>
      </w:r>
    </w:p>
    <w:p w:rsidR="009004E6" w:rsidRPr="005F7A0B" w:rsidRDefault="009004E6" w:rsidP="004E1488">
      <w:pPr>
        <w:pStyle w:val="Prrafodelista"/>
        <w:widowControl/>
        <w:numPr>
          <w:ilvl w:val="0"/>
          <w:numId w:val="10"/>
        </w:numPr>
        <w:autoSpaceDE w:val="0"/>
        <w:autoSpaceDN w:val="0"/>
        <w:adjustRightInd w:val="0"/>
        <w:spacing w:after="0" w:line="480" w:lineRule="auto"/>
        <w:ind w:left="993" w:hanging="426"/>
        <w:jc w:val="both"/>
        <w:rPr>
          <w:rFonts w:ascii="Arial" w:hAnsi="Arial" w:cs="Arial"/>
          <w:color w:val="000000"/>
        </w:rPr>
      </w:pPr>
      <w:r w:rsidRPr="005F7A0B">
        <w:rPr>
          <w:rFonts w:ascii="Arial" w:hAnsi="Arial" w:cs="Arial"/>
          <w:color w:val="000000"/>
        </w:rPr>
        <w:t xml:space="preserve">Como parte del servicio el Contratista debe asegurar una disponibilidad mecánica mínima de 90%. </w:t>
      </w:r>
    </w:p>
    <w:p w:rsidR="009004E6" w:rsidRDefault="009004E6" w:rsidP="009004E6">
      <w:pPr>
        <w:autoSpaceDE w:val="0"/>
        <w:autoSpaceDN w:val="0"/>
        <w:adjustRightInd w:val="0"/>
        <w:spacing w:line="480" w:lineRule="auto"/>
        <w:jc w:val="both"/>
        <w:rPr>
          <w:rFonts w:ascii="Arial" w:hAnsi="Arial" w:cs="Arial"/>
          <w:b/>
          <w:bCs/>
          <w:color w:val="000000"/>
        </w:rPr>
      </w:pPr>
    </w:p>
    <w:p w:rsidR="009004E6" w:rsidRPr="00843848" w:rsidRDefault="009004E6" w:rsidP="009004E6">
      <w:pPr>
        <w:autoSpaceDE w:val="0"/>
        <w:autoSpaceDN w:val="0"/>
        <w:adjustRightInd w:val="0"/>
        <w:spacing w:line="480" w:lineRule="auto"/>
        <w:jc w:val="both"/>
        <w:rPr>
          <w:rFonts w:ascii="Arial" w:hAnsi="Arial" w:cs="Arial"/>
          <w:color w:val="000000"/>
        </w:rPr>
      </w:pPr>
      <w:r>
        <w:rPr>
          <w:rFonts w:ascii="Arial" w:hAnsi="Arial" w:cs="Arial"/>
          <w:b/>
          <w:bCs/>
          <w:color w:val="000000"/>
        </w:rPr>
        <w:t xml:space="preserve">4.4. </w:t>
      </w:r>
      <w:r w:rsidRPr="00843848">
        <w:rPr>
          <w:rFonts w:ascii="Arial" w:hAnsi="Arial" w:cs="Arial"/>
          <w:b/>
          <w:bCs/>
          <w:color w:val="000000"/>
        </w:rPr>
        <w:t xml:space="preserve">REQUERIMIENTOS DE SEGURIDAD </w:t>
      </w:r>
    </w:p>
    <w:p w:rsidR="009004E6" w:rsidRDefault="009004E6" w:rsidP="009004E6">
      <w:pPr>
        <w:autoSpaceDE w:val="0"/>
        <w:autoSpaceDN w:val="0"/>
        <w:adjustRightInd w:val="0"/>
        <w:spacing w:line="480" w:lineRule="auto"/>
        <w:ind w:left="567"/>
        <w:jc w:val="both"/>
        <w:rPr>
          <w:rFonts w:ascii="Arial" w:hAnsi="Arial" w:cs="Arial"/>
          <w:color w:val="000000"/>
        </w:rPr>
      </w:pPr>
    </w:p>
    <w:p w:rsidR="009004E6" w:rsidRPr="00843848" w:rsidRDefault="009004E6" w:rsidP="009004E6">
      <w:pPr>
        <w:autoSpaceDE w:val="0"/>
        <w:autoSpaceDN w:val="0"/>
        <w:adjustRightInd w:val="0"/>
        <w:spacing w:line="480" w:lineRule="auto"/>
        <w:ind w:left="567"/>
        <w:jc w:val="both"/>
        <w:rPr>
          <w:rFonts w:ascii="Arial" w:hAnsi="Arial" w:cs="Arial"/>
          <w:color w:val="000000"/>
        </w:rPr>
      </w:pPr>
      <w:r w:rsidRPr="00843848">
        <w:rPr>
          <w:rFonts w:ascii="Arial" w:hAnsi="Arial" w:cs="Arial"/>
          <w:color w:val="000000"/>
        </w:rPr>
        <w:t>El contratista debe cumplir con el Estándar de Gestión</w:t>
      </w:r>
      <w:r>
        <w:rPr>
          <w:rFonts w:ascii="Arial" w:hAnsi="Arial" w:cs="Arial"/>
          <w:color w:val="000000"/>
        </w:rPr>
        <w:t xml:space="preserve"> de Contratistas</w:t>
      </w:r>
      <w:r w:rsidRPr="00843848">
        <w:rPr>
          <w:rFonts w:ascii="Arial" w:hAnsi="Arial" w:cs="Arial"/>
          <w:color w:val="000000"/>
        </w:rPr>
        <w:t xml:space="preserve">. </w:t>
      </w:r>
    </w:p>
    <w:p w:rsidR="009004E6" w:rsidRPr="00843848" w:rsidRDefault="009004E6" w:rsidP="009004E6">
      <w:pPr>
        <w:autoSpaceDE w:val="0"/>
        <w:autoSpaceDN w:val="0"/>
        <w:adjustRightInd w:val="0"/>
        <w:spacing w:line="480" w:lineRule="auto"/>
        <w:ind w:left="567"/>
        <w:jc w:val="both"/>
        <w:rPr>
          <w:rFonts w:ascii="Arial" w:hAnsi="Arial" w:cs="Arial"/>
          <w:color w:val="000000"/>
        </w:rPr>
      </w:pPr>
      <w:r w:rsidRPr="00843848">
        <w:rPr>
          <w:rFonts w:ascii="Arial" w:hAnsi="Arial" w:cs="Arial"/>
          <w:color w:val="000000"/>
        </w:rPr>
        <w:t xml:space="preserve">Se deberá contar con los siguientes puntos como obligación al 100% </w:t>
      </w:r>
    </w:p>
    <w:p w:rsidR="009004E6" w:rsidRPr="005F7A0B" w:rsidRDefault="009004E6" w:rsidP="004E1488">
      <w:pPr>
        <w:pStyle w:val="Prrafodelista"/>
        <w:widowControl/>
        <w:numPr>
          <w:ilvl w:val="0"/>
          <w:numId w:val="10"/>
        </w:numPr>
        <w:autoSpaceDE w:val="0"/>
        <w:autoSpaceDN w:val="0"/>
        <w:adjustRightInd w:val="0"/>
        <w:spacing w:after="0" w:line="480" w:lineRule="auto"/>
        <w:ind w:left="993" w:hanging="426"/>
        <w:jc w:val="both"/>
        <w:rPr>
          <w:rFonts w:ascii="Arial" w:hAnsi="Arial" w:cs="Arial"/>
          <w:color w:val="000000"/>
        </w:rPr>
      </w:pPr>
      <w:r w:rsidRPr="005F7A0B">
        <w:rPr>
          <w:rFonts w:ascii="Arial" w:hAnsi="Arial" w:cs="Arial"/>
          <w:color w:val="000000"/>
        </w:rPr>
        <w:t xml:space="preserve">Homologación de contratista por Bureau Veritas </w:t>
      </w:r>
    </w:p>
    <w:p w:rsidR="009004E6" w:rsidRPr="005F7A0B" w:rsidRDefault="009004E6" w:rsidP="004E1488">
      <w:pPr>
        <w:pStyle w:val="Prrafodelista"/>
        <w:widowControl/>
        <w:numPr>
          <w:ilvl w:val="0"/>
          <w:numId w:val="10"/>
        </w:numPr>
        <w:autoSpaceDE w:val="0"/>
        <w:autoSpaceDN w:val="0"/>
        <w:adjustRightInd w:val="0"/>
        <w:spacing w:after="0" w:line="480" w:lineRule="auto"/>
        <w:ind w:left="993" w:hanging="426"/>
        <w:jc w:val="both"/>
        <w:rPr>
          <w:rFonts w:ascii="Arial" w:hAnsi="Arial" w:cs="Arial"/>
          <w:color w:val="000000"/>
        </w:rPr>
      </w:pPr>
      <w:r w:rsidRPr="005F7A0B">
        <w:rPr>
          <w:rFonts w:ascii="Arial" w:hAnsi="Arial" w:cs="Arial"/>
          <w:color w:val="000000"/>
        </w:rPr>
        <w:t xml:space="preserve">Estándares de Trabajo. </w:t>
      </w:r>
    </w:p>
    <w:p w:rsidR="009004E6" w:rsidRPr="005F7A0B" w:rsidRDefault="009004E6" w:rsidP="004E1488">
      <w:pPr>
        <w:pStyle w:val="Prrafodelista"/>
        <w:widowControl/>
        <w:numPr>
          <w:ilvl w:val="0"/>
          <w:numId w:val="10"/>
        </w:numPr>
        <w:autoSpaceDE w:val="0"/>
        <w:autoSpaceDN w:val="0"/>
        <w:adjustRightInd w:val="0"/>
        <w:spacing w:after="0" w:line="480" w:lineRule="auto"/>
        <w:ind w:left="993" w:hanging="426"/>
        <w:jc w:val="both"/>
        <w:rPr>
          <w:rFonts w:ascii="Arial" w:hAnsi="Arial" w:cs="Arial"/>
          <w:color w:val="000000"/>
        </w:rPr>
      </w:pPr>
      <w:r w:rsidRPr="005F7A0B">
        <w:rPr>
          <w:rFonts w:ascii="Arial" w:hAnsi="Arial" w:cs="Arial"/>
          <w:color w:val="000000"/>
        </w:rPr>
        <w:t xml:space="preserve">Estándares de Trabajo de Alto Riesgo. </w:t>
      </w:r>
    </w:p>
    <w:p w:rsidR="009004E6" w:rsidRPr="005F7A0B" w:rsidRDefault="009004E6" w:rsidP="004E1488">
      <w:pPr>
        <w:pStyle w:val="Prrafodelista"/>
        <w:widowControl/>
        <w:numPr>
          <w:ilvl w:val="0"/>
          <w:numId w:val="10"/>
        </w:numPr>
        <w:autoSpaceDE w:val="0"/>
        <w:autoSpaceDN w:val="0"/>
        <w:adjustRightInd w:val="0"/>
        <w:spacing w:after="0" w:line="480" w:lineRule="auto"/>
        <w:ind w:left="993" w:hanging="426"/>
        <w:jc w:val="both"/>
        <w:rPr>
          <w:rFonts w:ascii="Arial" w:hAnsi="Arial" w:cs="Arial"/>
          <w:color w:val="000000"/>
        </w:rPr>
      </w:pPr>
      <w:r w:rsidRPr="005F7A0B">
        <w:rPr>
          <w:rFonts w:ascii="Arial" w:hAnsi="Arial" w:cs="Arial"/>
          <w:color w:val="000000"/>
        </w:rPr>
        <w:t xml:space="preserve">Plan de Respuesta a Emergencias alineado. </w:t>
      </w:r>
    </w:p>
    <w:p w:rsidR="009004E6" w:rsidRPr="005F7A0B" w:rsidRDefault="009004E6" w:rsidP="004E1488">
      <w:pPr>
        <w:pStyle w:val="Prrafodelista"/>
        <w:widowControl/>
        <w:numPr>
          <w:ilvl w:val="0"/>
          <w:numId w:val="10"/>
        </w:numPr>
        <w:autoSpaceDE w:val="0"/>
        <w:autoSpaceDN w:val="0"/>
        <w:adjustRightInd w:val="0"/>
        <w:spacing w:after="0" w:line="480" w:lineRule="auto"/>
        <w:ind w:left="993" w:hanging="426"/>
        <w:jc w:val="both"/>
        <w:rPr>
          <w:rFonts w:ascii="Arial" w:hAnsi="Arial" w:cs="Arial"/>
          <w:color w:val="000000"/>
        </w:rPr>
      </w:pPr>
      <w:r w:rsidRPr="005F7A0B">
        <w:rPr>
          <w:rFonts w:ascii="Arial" w:hAnsi="Arial" w:cs="Arial"/>
          <w:color w:val="000000"/>
        </w:rPr>
        <w:t xml:space="preserve">Protocolo de comunicaciones en caso de Emergencias alineado (adjuntar diagrama). </w:t>
      </w:r>
    </w:p>
    <w:p w:rsidR="009004E6" w:rsidRPr="005F7A0B" w:rsidRDefault="009004E6" w:rsidP="004E1488">
      <w:pPr>
        <w:pStyle w:val="Prrafodelista"/>
        <w:widowControl/>
        <w:numPr>
          <w:ilvl w:val="0"/>
          <w:numId w:val="10"/>
        </w:numPr>
        <w:autoSpaceDE w:val="0"/>
        <w:autoSpaceDN w:val="0"/>
        <w:adjustRightInd w:val="0"/>
        <w:spacing w:after="0" w:line="480" w:lineRule="auto"/>
        <w:ind w:left="993" w:hanging="426"/>
        <w:jc w:val="both"/>
        <w:rPr>
          <w:rFonts w:ascii="Arial" w:hAnsi="Arial" w:cs="Arial"/>
          <w:color w:val="000000"/>
        </w:rPr>
      </w:pPr>
      <w:r w:rsidRPr="005F7A0B">
        <w:rPr>
          <w:rFonts w:ascii="Arial" w:hAnsi="Arial" w:cs="Arial"/>
          <w:color w:val="000000"/>
        </w:rPr>
        <w:t xml:space="preserve">Carta de Compromiso del Gerente General de la empresa contratista de cumplir con los estándares de Protocolos de Peligros Mortales, Trabajo Seguro, Investigación de Accidentes y otros estándares de Volcan que </w:t>
      </w:r>
      <w:r w:rsidRPr="005F7A0B">
        <w:rPr>
          <w:rFonts w:ascii="Arial" w:hAnsi="Arial" w:cs="Arial"/>
          <w:color w:val="000000"/>
        </w:rPr>
        <w:lastRenderedPageBreak/>
        <w:t xml:space="preserve">se han de implementar, dando énfasis que la violación a estos estándares es causal de retiro inmediato del proyecto y termino de contrato. </w:t>
      </w:r>
    </w:p>
    <w:p w:rsidR="009004E6" w:rsidRPr="005F7A0B" w:rsidRDefault="009004E6" w:rsidP="004E1488">
      <w:pPr>
        <w:pStyle w:val="Prrafodelista"/>
        <w:widowControl/>
        <w:numPr>
          <w:ilvl w:val="0"/>
          <w:numId w:val="10"/>
        </w:numPr>
        <w:autoSpaceDE w:val="0"/>
        <w:autoSpaceDN w:val="0"/>
        <w:adjustRightInd w:val="0"/>
        <w:spacing w:after="0" w:line="480" w:lineRule="auto"/>
        <w:ind w:left="993" w:hanging="426"/>
        <w:jc w:val="both"/>
        <w:rPr>
          <w:rFonts w:ascii="Arial" w:hAnsi="Arial" w:cs="Arial"/>
          <w:color w:val="000000"/>
        </w:rPr>
      </w:pPr>
      <w:r w:rsidRPr="005F7A0B">
        <w:rPr>
          <w:rFonts w:ascii="Arial" w:hAnsi="Arial" w:cs="Arial"/>
          <w:color w:val="000000"/>
        </w:rPr>
        <w:t xml:space="preserve">Política de Seguridad propio de la empresa contratista. </w:t>
      </w:r>
    </w:p>
    <w:p w:rsidR="009004E6" w:rsidRPr="005F7A0B" w:rsidRDefault="009004E6" w:rsidP="004E1488">
      <w:pPr>
        <w:pStyle w:val="Prrafodelista"/>
        <w:widowControl/>
        <w:numPr>
          <w:ilvl w:val="0"/>
          <w:numId w:val="10"/>
        </w:numPr>
        <w:autoSpaceDE w:val="0"/>
        <w:autoSpaceDN w:val="0"/>
        <w:adjustRightInd w:val="0"/>
        <w:spacing w:after="0" w:line="480" w:lineRule="auto"/>
        <w:ind w:left="993" w:hanging="426"/>
        <w:jc w:val="both"/>
        <w:rPr>
          <w:rFonts w:ascii="Arial" w:hAnsi="Arial" w:cs="Arial"/>
          <w:color w:val="000000"/>
        </w:rPr>
      </w:pPr>
      <w:r w:rsidRPr="005F7A0B">
        <w:rPr>
          <w:rFonts w:ascii="Arial" w:hAnsi="Arial" w:cs="Arial"/>
          <w:color w:val="000000"/>
        </w:rPr>
        <w:t xml:space="preserve">Curriculum Vitae documentado de los profesionales de seguridad. </w:t>
      </w:r>
    </w:p>
    <w:p w:rsidR="009004E6" w:rsidRPr="005F7A0B" w:rsidRDefault="009004E6" w:rsidP="004E1488">
      <w:pPr>
        <w:pStyle w:val="Prrafodelista"/>
        <w:widowControl/>
        <w:numPr>
          <w:ilvl w:val="0"/>
          <w:numId w:val="10"/>
        </w:numPr>
        <w:autoSpaceDE w:val="0"/>
        <w:autoSpaceDN w:val="0"/>
        <w:adjustRightInd w:val="0"/>
        <w:spacing w:after="0" w:line="480" w:lineRule="auto"/>
        <w:ind w:left="993" w:hanging="426"/>
        <w:jc w:val="both"/>
        <w:rPr>
          <w:rFonts w:ascii="Arial" w:hAnsi="Arial" w:cs="Arial"/>
          <w:color w:val="000000"/>
        </w:rPr>
      </w:pPr>
      <w:r w:rsidRPr="005F7A0B">
        <w:rPr>
          <w:rFonts w:ascii="Arial" w:hAnsi="Arial" w:cs="Arial"/>
          <w:color w:val="000000"/>
        </w:rPr>
        <w:t xml:space="preserve">Manual de Obligaciones y Funciones de los colaboradores de la contratista. </w:t>
      </w:r>
    </w:p>
    <w:p w:rsidR="009004E6" w:rsidRPr="005F7A0B" w:rsidRDefault="009004E6" w:rsidP="004E1488">
      <w:pPr>
        <w:pStyle w:val="Prrafodelista"/>
        <w:widowControl/>
        <w:numPr>
          <w:ilvl w:val="0"/>
          <w:numId w:val="10"/>
        </w:numPr>
        <w:autoSpaceDE w:val="0"/>
        <w:autoSpaceDN w:val="0"/>
        <w:adjustRightInd w:val="0"/>
        <w:spacing w:after="0" w:line="480" w:lineRule="auto"/>
        <w:ind w:left="993" w:hanging="426"/>
        <w:jc w:val="both"/>
        <w:rPr>
          <w:rFonts w:ascii="Arial" w:hAnsi="Arial" w:cs="Arial"/>
          <w:color w:val="000000"/>
        </w:rPr>
      </w:pPr>
      <w:r w:rsidRPr="005F7A0B">
        <w:rPr>
          <w:rFonts w:ascii="Arial" w:hAnsi="Arial" w:cs="Arial"/>
          <w:color w:val="000000"/>
        </w:rPr>
        <w:t xml:space="preserve">Organigrama de la empresa contratista. </w:t>
      </w:r>
    </w:p>
    <w:p w:rsidR="009004E6" w:rsidRPr="005F7A0B" w:rsidRDefault="009004E6" w:rsidP="004E1488">
      <w:pPr>
        <w:pStyle w:val="Prrafodelista"/>
        <w:widowControl/>
        <w:numPr>
          <w:ilvl w:val="0"/>
          <w:numId w:val="10"/>
        </w:numPr>
        <w:autoSpaceDE w:val="0"/>
        <w:autoSpaceDN w:val="0"/>
        <w:adjustRightInd w:val="0"/>
        <w:spacing w:after="0" w:line="480" w:lineRule="auto"/>
        <w:ind w:left="993" w:hanging="426"/>
        <w:jc w:val="both"/>
        <w:rPr>
          <w:rFonts w:ascii="Arial" w:hAnsi="Arial" w:cs="Arial"/>
          <w:color w:val="000000"/>
        </w:rPr>
      </w:pPr>
      <w:r w:rsidRPr="005F7A0B">
        <w:rPr>
          <w:rFonts w:ascii="Arial" w:hAnsi="Arial" w:cs="Arial"/>
          <w:color w:val="000000"/>
        </w:rPr>
        <w:t xml:space="preserve">Plan y programa de Seguridad Basada en el Comportamiento. </w:t>
      </w:r>
    </w:p>
    <w:p w:rsidR="009004E6" w:rsidRPr="005F7A0B" w:rsidRDefault="009004E6" w:rsidP="004E1488">
      <w:pPr>
        <w:pStyle w:val="Prrafodelista"/>
        <w:widowControl/>
        <w:numPr>
          <w:ilvl w:val="0"/>
          <w:numId w:val="10"/>
        </w:numPr>
        <w:autoSpaceDE w:val="0"/>
        <w:autoSpaceDN w:val="0"/>
        <w:adjustRightInd w:val="0"/>
        <w:spacing w:after="0" w:line="480" w:lineRule="auto"/>
        <w:ind w:left="993" w:hanging="426"/>
        <w:jc w:val="both"/>
        <w:rPr>
          <w:rFonts w:ascii="Arial" w:hAnsi="Arial" w:cs="Arial"/>
          <w:color w:val="000000"/>
        </w:rPr>
      </w:pPr>
      <w:r w:rsidRPr="005F7A0B">
        <w:rPr>
          <w:rFonts w:ascii="Arial" w:hAnsi="Arial" w:cs="Arial"/>
          <w:color w:val="000000"/>
        </w:rPr>
        <w:t xml:space="preserve">Certificados de capacitación en el método de investigación de accidentes ICAM. </w:t>
      </w:r>
    </w:p>
    <w:p w:rsidR="009004E6" w:rsidRPr="005F7A0B" w:rsidRDefault="009004E6" w:rsidP="004E1488">
      <w:pPr>
        <w:pStyle w:val="Prrafodelista"/>
        <w:widowControl/>
        <w:numPr>
          <w:ilvl w:val="0"/>
          <w:numId w:val="10"/>
        </w:numPr>
        <w:autoSpaceDE w:val="0"/>
        <w:autoSpaceDN w:val="0"/>
        <w:adjustRightInd w:val="0"/>
        <w:spacing w:after="0" w:line="480" w:lineRule="auto"/>
        <w:ind w:left="993" w:hanging="426"/>
        <w:jc w:val="both"/>
        <w:rPr>
          <w:rFonts w:ascii="Arial" w:hAnsi="Arial" w:cs="Arial"/>
          <w:color w:val="000000"/>
        </w:rPr>
      </w:pPr>
      <w:r w:rsidRPr="005F7A0B">
        <w:rPr>
          <w:rFonts w:ascii="Arial" w:hAnsi="Arial" w:cs="Arial"/>
          <w:color w:val="000000"/>
        </w:rPr>
        <w:t xml:space="preserve">Certificados de capacitación en el método Bow Tie para la identificación de controles críticos. </w:t>
      </w:r>
    </w:p>
    <w:p w:rsidR="009004E6" w:rsidRPr="005F7A0B" w:rsidRDefault="009004E6" w:rsidP="004E1488">
      <w:pPr>
        <w:pStyle w:val="Prrafodelista"/>
        <w:widowControl/>
        <w:numPr>
          <w:ilvl w:val="0"/>
          <w:numId w:val="10"/>
        </w:numPr>
        <w:autoSpaceDE w:val="0"/>
        <w:autoSpaceDN w:val="0"/>
        <w:adjustRightInd w:val="0"/>
        <w:spacing w:after="0" w:line="480" w:lineRule="auto"/>
        <w:ind w:left="993" w:hanging="426"/>
        <w:jc w:val="both"/>
        <w:rPr>
          <w:rFonts w:ascii="Arial" w:hAnsi="Arial" w:cs="Arial"/>
          <w:color w:val="000000"/>
        </w:rPr>
      </w:pPr>
      <w:r w:rsidRPr="005F7A0B">
        <w:rPr>
          <w:rFonts w:ascii="Arial" w:hAnsi="Arial" w:cs="Arial"/>
          <w:color w:val="000000"/>
        </w:rPr>
        <w:t>Estánda</w:t>
      </w:r>
      <w:r>
        <w:rPr>
          <w:rFonts w:ascii="Arial" w:hAnsi="Arial" w:cs="Arial"/>
          <w:color w:val="000000"/>
        </w:rPr>
        <w:t>r de Gestión de Cambio alineado.</w:t>
      </w:r>
      <w:r w:rsidRPr="005F7A0B">
        <w:rPr>
          <w:rFonts w:ascii="Arial" w:hAnsi="Arial" w:cs="Arial"/>
          <w:color w:val="000000"/>
        </w:rPr>
        <w:t xml:space="preserve"> </w:t>
      </w:r>
    </w:p>
    <w:p w:rsidR="009004E6" w:rsidRPr="005F7A0B" w:rsidRDefault="009004E6" w:rsidP="004E1488">
      <w:pPr>
        <w:pStyle w:val="Prrafodelista"/>
        <w:widowControl/>
        <w:numPr>
          <w:ilvl w:val="0"/>
          <w:numId w:val="10"/>
        </w:numPr>
        <w:autoSpaceDE w:val="0"/>
        <w:autoSpaceDN w:val="0"/>
        <w:adjustRightInd w:val="0"/>
        <w:spacing w:after="0" w:line="480" w:lineRule="auto"/>
        <w:ind w:left="993" w:hanging="426"/>
        <w:jc w:val="both"/>
        <w:rPr>
          <w:rFonts w:ascii="Arial" w:hAnsi="Arial" w:cs="Arial"/>
          <w:color w:val="000000"/>
        </w:rPr>
      </w:pPr>
      <w:r w:rsidRPr="005F7A0B">
        <w:rPr>
          <w:rFonts w:ascii="Arial" w:hAnsi="Arial" w:cs="Arial"/>
          <w:color w:val="000000"/>
        </w:rPr>
        <w:t xml:space="preserve">Informe de gestión mensual de seguridad de contratistas. </w:t>
      </w:r>
    </w:p>
    <w:p w:rsidR="009004E6" w:rsidRPr="0065437B" w:rsidRDefault="009004E6" w:rsidP="004E1488">
      <w:pPr>
        <w:pStyle w:val="Prrafodelista"/>
        <w:widowControl/>
        <w:numPr>
          <w:ilvl w:val="0"/>
          <w:numId w:val="10"/>
        </w:numPr>
        <w:autoSpaceDE w:val="0"/>
        <w:autoSpaceDN w:val="0"/>
        <w:adjustRightInd w:val="0"/>
        <w:spacing w:after="0" w:line="480" w:lineRule="auto"/>
        <w:ind w:left="993" w:hanging="426"/>
        <w:jc w:val="both"/>
        <w:rPr>
          <w:rFonts w:ascii="Arial" w:hAnsi="Arial" w:cs="Arial"/>
          <w:color w:val="000000"/>
        </w:rPr>
      </w:pPr>
      <w:r w:rsidRPr="0065437B">
        <w:rPr>
          <w:rFonts w:ascii="Arial" w:hAnsi="Arial" w:cs="Arial"/>
          <w:color w:val="000000"/>
        </w:rPr>
        <w:t xml:space="preserve">Informe de revisión de seguridad previo a la puesta en marcha. </w:t>
      </w:r>
    </w:p>
    <w:p w:rsidR="009004E6" w:rsidRPr="0065437B" w:rsidRDefault="009004E6" w:rsidP="004E1488">
      <w:pPr>
        <w:pStyle w:val="Prrafodelista"/>
        <w:widowControl/>
        <w:numPr>
          <w:ilvl w:val="0"/>
          <w:numId w:val="10"/>
        </w:numPr>
        <w:autoSpaceDE w:val="0"/>
        <w:autoSpaceDN w:val="0"/>
        <w:adjustRightInd w:val="0"/>
        <w:spacing w:after="0" w:line="480" w:lineRule="auto"/>
        <w:ind w:left="993" w:hanging="426"/>
        <w:jc w:val="both"/>
        <w:rPr>
          <w:rFonts w:ascii="Arial" w:hAnsi="Arial" w:cs="Arial"/>
          <w:color w:val="000000"/>
        </w:rPr>
      </w:pPr>
      <w:r w:rsidRPr="0065437B">
        <w:rPr>
          <w:rFonts w:ascii="Arial" w:hAnsi="Arial" w:cs="Arial"/>
          <w:color w:val="000000"/>
        </w:rPr>
        <w:t xml:space="preserve">IPERC base. </w:t>
      </w:r>
    </w:p>
    <w:p w:rsidR="009004E6" w:rsidRPr="00843848" w:rsidRDefault="009004E6" w:rsidP="009004E6">
      <w:pPr>
        <w:pStyle w:val="Default"/>
        <w:spacing w:line="480" w:lineRule="auto"/>
        <w:ind w:left="567"/>
        <w:jc w:val="both"/>
      </w:pPr>
      <w:r w:rsidRPr="00843848">
        <w:t xml:space="preserve">La incidencia de faltas de seguridad ocasionará la aplicación de penalidades e incluso la resolución del Contrato o inhabilitación temporal o permanente como Contratista. </w:t>
      </w:r>
    </w:p>
    <w:p w:rsidR="009004E6" w:rsidRPr="00843848" w:rsidRDefault="009004E6" w:rsidP="009004E6">
      <w:pPr>
        <w:pStyle w:val="Default"/>
        <w:spacing w:line="480" w:lineRule="auto"/>
        <w:ind w:left="567"/>
        <w:jc w:val="both"/>
      </w:pPr>
      <w:r w:rsidRPr="00843848">
        <w:t>Todos los trabajos se cumplirán en función del Reglamento de Seguridad y Salud Ocupacional Minera, Decreto Supremo N° 024-2016-EM y su modificatoria DS N° 023-2017-EM, y de La Política de Seguridad, Salud Ocu</w:t>
      </w:r>
      <w:r>
        <w:t>pacional y Medio Ambiente</w:t>
      </w:r>
      <w:r w:rsidRPr="00843848">
        <w:t xml:space="preserve">. </w:t>
      </w:r>
    </w:p>
    <w:p w:rsidR="009004E6" w:rsidRDefault="009004E6" w:rsidP="009004E6">
      <w:pPr>
        <w:pStyle w:val="Textoindependiente"/>
        <w:spacing w:before="18"/>
        <w:rPr>
          <w:rFonts w:ascii="Arial" w:hAnsi="Arial" w:cs="Arial"/>
          <w:b/>
          <w:sz w:val="24"/>
          <w:szCs w:val="24"/>
        </w:rPr>
      </w:pPr>
    </w:p>
    <w:p w:rsidR="009004E6" w:rsidRDefault="009004E6" w:rsidP="009004E6">
      <w:pPr>
        <w:pStyle w:val="Textoindependiente"/>
        <w:spacing w:before="18"/>
        <w:rPr>
          <w:rFonts w:ascii="Arial" w:hAnsi="Arial" w:cs="Arial"/>
          <w:b/>
          <w:sz w:val="24"/>
          <w:szCs w:val="24"/>
        </w:rPr>
      </w:pPr>
      <w:r>
        <w:rPr>
          <w:rFonts w:ascii="Arial" w:hAnsi="Arial" w:cs="Arial"/>
          <w:b/>
          <w:sz w:val="24"/>
          <w:szCs w:val="24"/>
        </w:rPr>
        <w:t>4.5. PRUEBA DE HIPÓTESIS</w:t>
      </w:r>
    </w:p>
    <w:p w:rsidR="009004E6" w:rsidRDefault="009004E6" w:rsidP="009004E6">
      <w:pPr>
        <w:pStyle w:val="Textoindependiente"/>
        <w:spacing w:before="18"/>
        <w:rPr>
          <w:rFonts w:ascii="Arial" w:hAnsi="Arial" w:cs="Arial"/>
          <w:b/>
          <w:sz w:val="24"/>
          <w:szCs w:val="24"/>
        </w:rPr>
      </w:pPr>
    </w:p>
    <w:p w:rsidR="009004E6" w:rsidRDefault="009004E6" w:rsidP="009004E6">
      <w:pPr>
        <w:pStyle w:val="Textoindependiente"/>
        <w:spacing w:line="480" w:lineRule="auto"/>
        <w:rPr>
          <w:rFonts w:ascii="Arial" w:hAnsi="Arial" w:cs="Arial"/>
          <w:sz w:val="24"/>
          <w:szCs w:val="24"/>
        </w:rPr>
      </w:pPr>
    </w:p>
    <w:p w:rsidR="009004E6" w:rsidRPr="004E4864" w:rsidRDefault="009004E6" w:rsidP="009004E6">
      <w:pPr>
        <w:pStyle w:val="Textoindependiente"/>
        <w:spacing w:line="480" w:lineRule="auto"/>
        <w:ind w:left="567"/>
        <w:rPr>
          <w:rFonts w:ascii="Arial" w:hAnsi="Arial" w:cs="Arial"/>
          <w:b/>
          <w:sz w:val="24"/>
          <w:szCs w:val="24"/>
        </w:rPr>
      </w:pPr>
      <w:r w:rsidRPr="004E4864">
        <w:rPr>
          <w:rFonts w:ascii="Arial" w:hAnsi="Arial" w:cs="Arial"/>
          <w:sz w:val="24"/>
          <w:szCs w:val="24"/>
        </w:rPr>
        <w:lastRenderedPageBreak/>
        <w:t>Como se puede apreciar e</w:t>
      </w:r>
      <w:r>
        <w:rPr>
          <w:rFonts w:ascii="Arial" w:hAnsi="Arial" w:cs="Arial"/>
          <w:sz w:val="24"/>
          <w:szCs w:val="24"/>
        </w:rPr>
        <w:t xml:space="preserve">n las tablas anteriores se ha podido estimar que la sobre elevación de la relavera de Alpamarca esta valorizado </w:t>
      </w:r>
      <w:r w:rsidRPr="004E4864">
        <w:rPr>
          <w:rFonts w:ascii="Arial" w:hAnsi="Arial" w:cs="Arial"/>
          <w:sz w:val="24"/>
          <w:szCs w:val="24"/>
        </w:rPr>
        <w:t>en $. 67´862,561.31 SON: SESENTA Y SIETE MILLONES OCHOCIENTOS SESENTA Y DOS MIL QUINIENTOS SESENTA Y UNO Y 31/100 DOLARES AMERICANOS.</w:t>
      </w:r>
    </w:p>
    <w:p w:rsidR="009004E6" w:rsidRDefault="009004E6" w:rsidP="00554F15"/>
    <w:p w:rsidR="009004E6" w:rsidRDefault="009004E6" w:rsidP="00554F15"/>
    <w:p w:rsidR="009004E6" w:rsidRDefault="009004E6" w:rsidP="00554F15"/>
    <w:p w:rsidR="009004E6" w:rsidRDefault="009004E6" w:rsidP="00554F15"/>
    <w:p w:rsidR="009004E6" w:rsidRDefault="009004E6" w:rsidP="00554F15"/>
    <w:p w:rsidR="009004E6" w:rsidRDefault="009004E6" w:rsidP="00554F15"/>
    <w:p w:rsidR="009004E6" w:rsidRDefault="009004E6" w:rsidP="00554F15"/>
    <w:p w:rsidR="009004E6" w:rsidRDefault="009004E6" w:rsidP="00554F15"/>
    <w:p w:rsidR="009004E6" w:rsidRDefault="009004E6" w:rsidP="00554F15"/>
    <w:p w:rsidR="009004E6" w:rsidRDefault="009004E6" w:rsidP="00554F15"/>
    <w:p w:rsidR="00536155" w:rsidRDefault="00536155" w:rsidP="00554F15"/>
    <w:p w:rsidR="00536155" w:rsidRDefault="00536155" w:rsidP="00554F15"/>
    <w:p w:rsidR="00536155" w:rsidRDefault="00536155" w:rsidP="00554F15"/>
    <w:p w:rsidR="00536155" w:rsidRDefault="00536155" w:rsidP="00554F15"/>
    <w:p w:rsidR="00536155" w:rsidRDefault="00536155" w:rsidP="00554F15"/>
    <w:p w:rsidR="00536155" w:rsidRDefault="00536155" w:rsidP="00554F15"/>
    <w:p w:rsidR="00536155" w:rsidRDefault="00536155" w:rsidP="00554F15"/>
    <w:p w:rsidR="00536155" w:rsidRDefault="00536155" w:rsidP="00554F15"/>
    <w:p w:rsidR="00536155" w:rsidRDefault="00536155" w:rsidP="00554F15"/>
    <w:p w:rsidR="00536155" w:rsidRDefault="00536155" w:rsidP="00554F15"/>
    <w:p w:rsidR="00536155" w:rsidRDefault="00536155" w:rsidP="00554F15"/>
    <w:p w:rsidR="00536155" w:rsidRDefault="00536155" w:rsidP="00554F15"/>
    <w:p w:rsidR="00536155" w:rsidRDefault="00536155" w:rsidP="00554F15"/>
    <w:p w:rsidR="00536155" w:rsidRDefault="00536155" w:rsidP="00554F15"/>
    <w:p w:rsidR="00536155" w:rsidRDefault="00536155" w:rsidP="00554F15"/>
    <w:p w:rsidR="009004E6" w:rsidRDefault="009004E6" w:rsidP="00554F15"/>
    <w:p w:rsidR="009004E6" w:rsidRDefault="009004E6" w:rsidP="009004E6">
      <w:pPr>
        <w:spacing w:after="0" w:line="480" w:lineRule="auto"/>
        <w:jc w:val="center"/>
        <w:rPr>
          <w:rFonts w:ascii="Arial" w:hAnsi="Arial" w:cs="Arial"/>
          <w:b/>
          <w:sz w:val="24"/>
          <w:szCs w:val="24"/>
          <w:lang w:val="es-ES"/>
        </w:rPr>
      </w:pPr>
      <w:r w:rsidRPr="00A06F58">
        <w:rPr>
          <w:rFonts w:ascii="Arial" w:hAnsi="Arial" w:cs="Arial"/>
          <w:b/>
          <w:sz w:val="24"/>
          <w:szCs w:val="24"/>
          <w:lang w:val="es-ES"/>
        </w:rPr>
        <w:t>CONCLUSIONES</w:t>
      </w:r>
    </w:p>
    <w:p w:rsidR="009004E6" w:rsidRPr="00A06F58" w:rsidRDefault="009004E6" w:rsidP="009004E6">
      <w:pPr>
        <w:spacing w:after="0" w:line="480" w:lineRule="auto"/>
        <w:jc w:val="center"/>
        <w:rPr>
          <w:rFonts w:ascii="Arial" w:hAnsi="Arial" w:cs="Arial"/>
          <w:b/>
          <w:sz w:val="24"/>
          <w:szCs w:val="24"/>
          <w:lang w:val="es-ES"/>
        </w:rPr>
      </w:pPr>
    </w:p>
    <w:p w:rsidR="009004E6" w:rsidRPr="00A06F58" w:rsidRDefault="009004E6" w:rsidP="004E1488">
      <w:pPr>
        <w:pStyle w:val="Prrafodelista"/>
        <w:widowControl/>
        <w:numPr>
          <w:ilvl w:val="0"/>
          <w:numId w:val="12"/>
        </w:numPr>
        <w:spacing w:after="0" w:line="480" w:lineRule="auto"/>
        <w:ind w:left="567" w:hanging="567"/>
        <w:jc w:val="both"/>
        <w:rPr>
          <w:rFonts w:ascii="Arial" w:hAnsi="Arial" w:cs="Arial"/>
          <w:sz w:val="24"/>
          <w:szCs w:val="24"/>
          <w:lang w:val="es-ES"/>
        </w:rPr>
      </w:pPr>
      <w:r w:rsidRPr="00A06F58">
        <w:rPr>
          <w:rFonts w:ascii="Arial" w:hAnsi="Arial" w:cs="Arial"/>
          <w:sz w:val="24"/>
          <w:szCs w:val="24"/>
          <w:lang w:val="es-ES"/>
        </w:rPr>
        <w:t xml:space="preserve">Para llega a estimar los costos en el proyecto  ingeniería del recrecimiento del depósito de relaves </w:t>
      </w:r>
      <w:r>
        <w:rPr>
          <w:rFonts w:ascii="Arial" w:hAnsi="Arial" w:cs="Arial"/>
          <w:sz w:val="24"/>
          <w:szCs w:val="24"/>
          <w:lang w:val="es-ES"/>
        </w:rPr>
        <w:t>de A</w:t>
      </w:r>
      <w:r w:rsidRPr="00A06F58">
        <w:rPr>
          <w:rFonts w:ascii="Arial" w:hAnsi="Arial" w:cs="Arial"/>
          <w:sz w:val="24"/>
          <w:szCs w:val="24"/>
          <w:lang w:val="es-ES"/>
        </w:rPr>
        <w:t>lpamarca</w:t>
      </w:r>
      <w:r>
        <w:rPr>
          <w:rFonts w:ascii="Arial" w:hAnsi="Arial" w:cs="Arial"/>
          <w:sz w:val="24"/>
          <w:szCs w:val="24"/>
          <w:lang w:val="es-ES"/>
        </w:rPr>
        <w:t xml:space="preserve"> tenemos que determinar los días de ejecución de la obra y el costo que representa cada una de las etapas que se presenta en la siguiente tabla:</w:t>
      </w:r>
    </w:p>
    <w:tbl>
      <w:tblPr>
        <w:tblW w:w="8880" w:type="dxa"/>
        <w:tblInd w:w="55" w:type="dxa"/>
        <w:tblCellMar>
          <w:left w:w="70" w:type="dxa"/>
          <w:right w:w="70" w:type="dxa"/>
        </w:tblCellMar>
        <w:tblLook w:val="04A0" w:firstRow="1" w:lastRow="0" w:firstColumn="1" w:lastColumn="0" w:noHBand="0" w:noVBand="1"/>
      </w:tblPr>
      <w:tblGrid>
        <w:gridCol w:w="5260"/>
        <w:gridCol w:w="1660"/>
        <w:gridCol w:w="1960"/>
      </w:tblGrid>
      <w:tr w:rsidR="009004E6" w:rsidRPr="00B7126E" w:rsidTr="009004E6">
        <w:trPr>
          <w:trHeight w:val="300"/>
        </w:trPr>
        <w:tc>
          <w:tcPr>
            <w:tcW w:w="5260" w:type="dxa"/>
            <w:tcBorders>
              <w:top w:val="single" w:sz="4" w:space="0" w:color="auto"/>
              <w:left w:val="single" w:sz="4" w:space="0" w:color="auto"/>
              <w:bottom w:val="single" w:sz="4" w:space="0" w:color="auto"/>
              <w:right w:val="single" w:sz="4" w:space="0" w:color="auto"/>
            </w:tcBorders>
            <w:shd w:val="clear" w:color="000000" w:fill="DFE3E8"/>
            <w:vAlign w:val="bottom"/>
            <w:hideMark/>
          </w:tcPr>
          <w:p w:rsidR="009004E6" w:rsidRPr="00B7126E" w:rsidRDefault="009004E6" w:rsidP="009004E6">
            <w:pPr>
              <w:spacing w:after="0" w:line="240" w:lineRule="auto"/>
              <w:jc w:val="center"/>
              <w:rPr>
                <w:rFonts w:ascii="Arial" w:eastAsia="Times New Roman" w:hAnsi="Arial" w:cs="Arial"/>
                <w:b/>
                <w:bCs/>
                <w:color w:val="363636"/>
                <w:sz w:val="16"/>
                <w:szCs w:val="16"/>
                <w:lang w:val="es-ES" w:eastAsia="es-ES"/>
              </w:rPr>
            </w:pPr>
            <w:r w:rsidRPr="00B7126E">
              <w:rPr>
                <w:rFonts w:ascii="Arial" w:eastAsia="Times New Roman" w:hAnsi="Arial" w:cs="Arial"/>
                <w:b/>
                <w:bCs/>
                <w:color w:val="363636"/>
                <w:sz w:val="16"/>
                <w:szCs w:val="16"/>
                <w:lang w:val="es-ES" w:eastAsia="es-ES"/>
              </w:rPr>
              <w:t>Descripción Partida</w:t>
            </w:r>
          </w:p>
        </w:tc>
        <w:tc>
          <w:tcPr>
            <w:tcW w:w="1660" w:type="dxa"/>
            <w:tcBorders>
              <w:top w:val="single" w:sz="4" w:space="0" w:color="auto"/>
              <w:left w:val="nil"/>
              <w:bottom w:val="single" w:sz="4" w:space="0" w:color="auto"/>
              <w:right w:val="single" w:sz="4" w:space="0" w:color="auto"/>
            </w:tcBorders>
            <w:shd w:val="clear" w:color="000000" w:fill="DFE3E8"/>
            <w:vAlign w:val="bottom"/>
            <w:hideMark/>
          </w:tcPr>
          <w:p w:rsidR="009004E6" w:rsidRPr="00B7126E" w:rsidRDefault="009004E6" w:rsidP="009004E6">
            <w:pPr>
              <w:spacing w:after="0" w:line="240" w:lineRule="auto"/>
              <w:jc w:val="center"/>
              <w:rPr>
                <w:rFonts w:ascii="Arial" w:eastAsia="Times New Roman" w:hAnsi="Arial" w:cs="Arial"/>
                <w:b/>
                <w:bCs/>
                <w:color w:val="363636"/>
                <w:sz w:val="16"/>
                <w:szCs w:val="16"/>
                <w:lang w:val="es-ES" w:eastAsia="es-ES"/>
              </w:rPr>
            </w:pPr>
            <w:r w:rsidRPr="00B7126E">
              <w:rPr>
                <w:rFonts w:ascii="Arial" w:eastAsia="Times New Roman" w:hAnsi="Arial" w:cs="Arial"/>
                <w:b/>
                <w:bCs/>
                <w:color w:val="363636"/>
                <w:sz w:val="16"/>
                <w:szCs w:val="16"/>
                <w:lang w:val="es-ES" w:eastAsia="es-ES"/>
              </w:rPr>
              <w:t>Duración</w:t>
            </w:r>
          </w:p>
        </w:tc>
        <w:tc>
          <w:tcPr>
            <w:tcW w:w="1960" w:type="dxa"/>
            <w:tcBorders>
              <w:top w:val="single" w:sz="4" w:space="0" w:color="auto"/>
              <w:left w:val="nil"/>
              <w:bottom w:val="single" w:sz="4" w:space="0" w:color="auto"/>
              <w:right w:val="single" w:sz="4" w:space="0" w:color="auto"/>
            </w:tcBorders>
            <w:shd w:val="clear" w:color="000000" w:fill="DFE3E8"/>
            <w:vAlign w:val="bottom"/>
            <w:hideMark/>
          </w:tcPr>
          <w:p w:rsidR="009004E6" w:rsidRPr="00B7126E" w:rsidRDefault="009004E6" w:rsidP="009004E6">
            <w:pPr>
              <w:spacing w:after="0" w:line="240" w:lineRule="auto"/>
              <w:jc w:val="center"/>
              <w:rPr>
                <w:rFonts w:ascii="Arial" w:eastAsia="Times New Roman" w:hAnsi="Arial" w:cs="Arial"/>
                <w:b/>
                <w:bCs/>
                <w:color w:val="363636"/>
                <w:sz w:val="16"/>
                <w:szCs w:val="16"/>
                <w:lang w:val="es-ES" w:eastAsia="es-ES"/>
              </w:rPr>
            </w:pPr>
            <w:r w:rsidRPr="00B7126E">
              <w:rPr>
                <w:rFonts w:ascii="Arial" w:eastAsia="Times New Roman" w:hAnsi="Arial" w:cs="Arial"/>
                <w:b/>
                <w:bCs/>
                <w:color w:val="363636"/>
                <w:sz w:val="16"/>
                <w:szCs w:val="16"/>
                <w:lang w:val="es-ES" w:eastAsia="es-ES"/>
              </w:rPr>
              <w:t>Costo</w:t>
            </w:r>
          </w:p>
        </w:tc>
      </w:tr>
      <w:tr w:rsidR="009004E6" w:rsidRPr="00B7126E" w:rsidTr="009004E6">
        <w:trPr>
          <w:trHeight w:val="465"/>
        </w:trPr>
        <w:tc>
          <w:tcPr>
            <w:tcW w:w="5260" w:type="dxa"/>
            <w:tcBorders>
              <w:top w:val="nil"/>
              <w:left w:val="single" w:sz="4" w:space="0" w:color="auto"/>
              <w:bottom w:val="single" w:sz="4" w:space="0" w:color="auto"/>
              <w:right w:val="single" w:sz="4" w:space="0" w:color="auto"/>
            </w:tcBorders>
            <w:shd w:val="clear" w:color="000000" w:fill="FFFFFF"/>
            <w:vAlign w:val="bottom"/>
            <w:hideMark/>
          </w:tcPr>
          <w:p w:rsidR="009004E6" w:rsidRPr="00B7126E" w:rsidRDefault="009004E6" w:rsidP="009004E6">
            <w:pPr>
              <w:spacing w:after="0" w:line="240" w:lineRule="auto"/>
              <w:rPr>
                <w:rFonts w:ascii="Arial" w:eastAsia="Times New Roman" w:hAnsi="Arial" w:cs="Arial"/>
                <w:b/>
                <w:bCs/>
                <w:sz w:val="16"/>
                <w:szCs w:val="16"/>
                <w:lang w:val="es-ES" w:eastAsia="es-ES"/>
              </w:rPr>
            </w:pPr>
            <w:r>
              <w:rPr>
                <w:rFonts w:ascii="Arial" w:eastAsia="Times New Roman" w:hAnsi="Arial" w:cs="Arial"/>
                <w:b/>
                <w:bCs/>
                <w:sz w:val="16"/>
                <w:szCs w:val="16"/>
                <w:lang w:val="es-ES" w:eastAsia="es-ES"/>
              </w:rPr>
              <w:t>INGENIERÍA DEL RECRECIMIENTO DEL DEPÓ</w:t>
            </w:r>
            <w:r w:rsidRPr="00B7126E">
              <w:rPr>
                <w:rFonts w:ascii="Arial" w:eastAsia="Times New Roman" w:hAnsi="Arial" w:cs="Arial"/>
                <w:b/>
                <w:bCs/>
                <w:sz w:val="16"/>
                <w:szCs w:val="16"/>
                <w:lang w:val="es-ES" w:eastAsia="es-ES"/>
              </w:rPr>
              <w:t>SITO DE RELAVES ALPAMARCA</w:t>
            </w:r>
          </w:p>
        </w:tc>
        <w:tc>
          <w:tcPr>
            <w:tcW w:w="1660" w:type="dxa"/>
            <w:tcBorders>
              <w:top w:val="nil"/>
              <w:left w:val="nil"/>
              <w:bottom w:val="single" w:sz="4" w:space="0" w:color="auto"/>
              <w:right w:val="single" w:sz="4" w:space="0" w:color="auto"/>
            </w:tcBorders>
            <w:shd w:val="clear" w:color="000000" w:fill="FFFFFF"/>
            <w:vAlign w:val="bottom"/>
            <w:hideMark/>
          </w:tcPr>
          <w:p w:rsidR="009004E6" w:rsidRPr="00B7126E" w:rsidRDefault="009004E6" w:rsidP="009004E6">
            <w:pPr>
              <w:spacing w:after="0" w:line="240" w:lineRule="auto"/>
              <w:jc w:val="center"/>
              <w:rPr>
                <w:rFonts w:ascii="Arial" w:eastAsia="Times New Roman" w:hAnsi="Arial" w:cs="Arial"/>
                <w:b/>
                <w:bCs/>
                <w:sz w:val="16"/>
                <w:szCs w:val="16"/>
                <w:lang w:val="es-ES" w:eastAsia="es-ES"/>
              </w:rPr>
            </w:pPr>
            <w:r w:rsidRPr="00B7126E">
              <w:rPr>
                <w:rFonts w:ascii="Arial" w:eastAsia="Times New Roman" w:hAnsi="Arial" w:cs="Arial"/>
                <w:b/>
                <w:bCs/>
                <w:sz w:val="16"/>
                <w:szCs w:val="16"/>
                <w:lang w:val="es-ES" w:eastAsia="es-ES"/>
              </w:rPr>
              <w:t>1489 días</w:t>
            </w:r>
          </w:p>
        </w:tc>
        <w:tc>
          <w:tcPr>
            <w:tcW w:w="1960" w:type="dxa"/>
            <w:tcBorders>
              <w:top w:val="nil"/>
              <w:left w:val="nil"/>
              <w:bottom w:val="single" w:sz="4" w:space="0" w:color="auto"/>
              <w:right w:val="single" w:sz="4" w:space="0" w:color="auto"/>
            </w:tcBorders>
            <w:shd w:val="clear" w:color="000000" w:fill="FFFFFF"/>
            <w:vAlign w:val="bottom"/>
            <w:hideMark/>
          </w:tcPr>
          <w:p w:rsidR="009004E6" w:rsidRPr="00B7126E" w:rsidRDefault="009004E6" w:rsidP="009004E6">
            <w:pPr>
              <w:spacing w:after="0" w:line="240" w:lineRule="auto"/>
              <w:jc w:val="center"/>
              <w:rPr>
                <w:rFonts w:ascii="Arial" w:eastAsia="Times New Roman" w:hAnsi="Arial" w:cs="Arial"/>
                <w:b/>
                <w:bCs/>
                <w:sz w:val="16"/>
                <w:szCs w:val="16"/>
                <w:lang w:val="es-ES" w:eastAsia="es-ES"/>
              </w:rPr>
            </w:pPr>
            <w:r w:rsidRPr="00B7126E">
              <w:rPr>
                <w:rFonts w:ascii="Arial" w:eastAsia="Times New Roman" w:hAnsi="Arial" w:cs="Arial"/>
                <w:b/>
                <w:bCs/>
                <w:sz w:val="16"/>
                <w:szCs w:val="16"/>
                <w:lang w:val="es-ES" w:eastAsia="es-ES"/>
              </w:rPr>
              <w:t>$67,862,561.31</w:t>
            </w:r>
          </w:p>
        </w:tc>
      </w:tr>
      <w:tr w:rsidR="009004E6" w:rsidRPr="00B7126E" w:rsidTr="009004E6">
        <w:trPr>
          <w:trHeight w:val="300"/>
        </w:trPr>
        <w:tc>
          <w:tcPr>
            <w:tcW w:w="5260" w:type="dxa"/>
            <w:tcBorders>
              <w:top w:val="nil"/>
              <w:left w:val="single" w:sz="4" w:space="0" w:color="auto"/>
              <w:bottom w:val="single" w:sz="4" w:space="0" w:color="auto"/>
              <w:right w:val="single" w:sz="4" w:space="0" w:color="auto"/>
            </w:tcBorders>
            <w:shd w:val="clear" w:color="000000" w:fill="FFFFFF"/>
            <w:vAlign w:val="bottom"/>
            <w:hideMark/>
          </w:tcPr>
          <w:p w:rsidR="009004E6" w:rsidRPr="00B7126E" w:rsidRDefault="009004E6" w:rsidP="009004E6">
            <w:pPr>
              <w:spacing w:after="0" w:line="240" w:lineRule="auto"/>
              <w:rPr>
                <w:rFonts w:ascii="Arial" w:eastAsia="Times New Roman" w:hAnsi="Arial" w:cs="Arial"/>
                <w:sz w:val="16"/>
                <w:szCs w:val="16"/>
                <w:lang w:val="es-ES" w:eastAsia="es-ES"/>
              </w:rPr>
            </w:pPr>
            <w:r w:rsidRPr="00B7126E">
              <w:rPr>
                <w:rFonts w:ascii="Arial" w:eastAsia="Times New Roman" w:hAnsi="Arial" w:cs="Arial"/>
                <w:sz w:val="16"/>
                <w:szCs w:val="16"/>
                <w:lang w:val="es-ES" w:eastAsia="es-ES"/>
              </w:rPr>
              <w:t xml:space="preserve">   ETAPA 1 DEL DEPOSITO DE RELAVES ALPAMARCA</w:t>
            </w:r>
          </w:p>
        </w:tc>
        <w:tc>
          <w:tcPr>
            <w:tcW w:w="1660" w:type="dxa"/>
            <w:tcBorders>
              <w:top w:val="nil"/>
              <w:left w:val="nil"/>
              <w:bottom w:val="single" w:sz="4" w:space="0" w:color="auto"/>
              <w:right w:val="single" w:sz="4" w:space="0" w:color="auto"/>
            </w:tcBorders>
            <w:shd w:val="clear" w:color="000000" w:fill="FFFFFF"/>
            <w:vAlign w:val="bottom"/>
            <w:hideMark/>
          </w:tcPr>
          <w:p w:rsidR="009004E6" w:rsidRPr="00B7126E" w:rsidRDefault="009004E6" w:rsidP="009004E6">
            <w:pPr>
              <w:spacing w:after="0" w:line="240" w:lineRule="auto"/>
              <w:jc w:val="center"/>
              <w:rPr>
                <w:rFonts w:ascii="Arial" w:eastAsia="Times New Roman" w:hAnsi="Arial" w:cs="Arial"/>
                <w:sz w:val="16"/>
                <w:szCs w:val="16"/>
                <w:lang w:val="es-ES" w:eastAsia="es-ES"/>
              </w:rPr>
            </w:pPr>
            <w:r w:rsidRPr="00B7126E">
              <w:rPr>
                <w:rFonts w:ascii="Arial" w:eastAsia="Times New Roman" w:hAnsi="Arial" w:cs="Arial"/>
                <w:sz w:val="16"/>
                <w:szCs w:val="16"/>
                <w:lang w:val="es-ES" w:eastAsia="es-ES"/>
              </w:rPr>
              <w:t>121 días</w:t>
            </w:r>
          </w:p>
        </w:tc>
        <w:tc>
          <w:tcPr>
            <w:tcW w:w="1960" w:type="dxa"/>
            <w:tcBorders>
              <w:top w:val="nil"/>
              <w:left w:val="nil"/>
              <w:bottom w:val="single" w:sz="4" w:space="0" w:color="auto"/>
              <w:right w:val="single" w:sz="4" w:space="0" w:color="auto"/>
            </w:tcBorders>
            <w:shd w:val="clear" w:color="000000" w:fill="FFFFFF"/>
            <w:vAlign w:val="bottom"/>
            <w:hideMark/>
          </w:tcPr>
          <w:p w:rsidR="009004E6" w:rsidRPr="00B7126E" w:rsidRDefault="009004E6" w:rsidP="009004E6">
            <w:pPr>
              <w:spacing w:after="0" w:line="240" w:lineRule="auto"/>
              <w:jc w:val="center"/>
              <w:rPr>
                <w:rFonts w:ascii="Arial" w:eastAsia="Times New Roman" w:hAnsi="Arial" w:cs="Arial"/>
                <w:sz w:val="16"/>
                <w:szCs w:val="16"/>
                <w:lang w:val="es-ES" w:eastAsia="es-ES"/>
              </w:rPr>
            </w:pPr>
            <w:r w:rsidRPr="00B7126E">
              <w:rPr>
                <w:rFonts w:ascii="Arial" w:eastAsia="Times New Roman" w:hAnsi="Arial" w:cs="Arial"/>
                <w:sz w:val="16"/>
                <w:szCs w:val="16"/>
                <w:lang w:val="es-ES" w:eastAsia="es-ES"/>
              </w:rPr>
              <w:t>$4,673,966.62</w:t>
            </w:r>
          </w:p>
        </w:tc>
      </w:tr>
      <w:tr w:rsidR="009004E6" w:rsidRPr="00B7126E" w:rsidTr="009004E6">
        <w:trPr>
          <w:trHeight w:val="300"/>
        </w:trPr>
        <w:tc>
          <w:tcPr>
            <w:tcW w:w="5260" w:type="dxa"/>
            <w:tcBorders>
              <w:top w:val="nil"/>
              <w:left w:val="single" w:sz="4" w:space="0" w:color="auto"/>
              <w:bottom w:val="single" w:sz="4" w:space="0" w:color="auto"/>
              <w:right w:val="single" w:sz="4" w:space="0" w:color="auto"/>
            </w:tcBorders>
            <w:shd w:val="clear" w:color="000000" w:fill="FFFFFF"/>
            <w:vAlign w:val="bottom"/>
            <w:hideMark/>
          </w:tcPr>
          <w:p w:rsidR="009004E6" w:rsidRPr="00B7126E" w:rsidRDefault="009004E6" w:rsidP="009004E6">
            <w:pPr>
              <w:spacing w:after="0" w:line="240" w:lineRule="auto"/>
              <w:rPr>
                <w:rFonts w:ascii="Arial" w:eastAsia="Times New Roman" w:hAnsi="Arial" w:cs="Arial"/>
                <w:sz w:val="16"/>
                <w:szCs w:val="16"/>
                <w:lang w:val="es-ES" w:eastAsia="es-ES"/>
              </w:rPr>
            </w:pPr>
            <w:r w:rsidRPr="00B7126E">
              <w:rPr>
                <w:rFonts w:ascii="Arial" w:eastAsia="Times New Roman" w:hAnsi="Arial" w:cs="Arial"/>
                <w:sz w:val="16"/>
                <w:szCs w:val="16"/>
                <w:lang w:val="es-ES" w:eastAsia="es-ES"/>
              </w:rPr>
              <w:t xml:space="preserve">   ETAPA 2 DEL DEPOSITO DE RELAVES ALPAMARCA</w:t>
            </w:r>
          </w:p>
        </w:tc>
        <w:tc>
          <w:tcPr>
            <w:tcW w:w="1660" w:type="dxa"/>
            <w:tcBorders>
              <w:top w:val="nil"/>
              <w:left w:val="nil"/>
              <w:bottom w:val="single" w:sz="4" w:space="0" w:color="auto"/>
              <w:right w:val="single" w:sz="4" w:space="0" w:color="auto"/>
            </w:tcBorders>
            <w:shd w:val="clear" w:color="000000" w:fill="FFFFFF"/>
            <w:vAlign w:val="bottom"/>
            <w:hideMark/>
          </w:tcPr>
          <w:p w:rsidR="009004E6" w:rsidRPr="00B7126E" w:rsidRDefault="009004E6" w:rsidP="009004E6">
            <w:pPr>
              <w:spacing w:after="0" w:line="240" w:lineRule="auto"/>
              <w:jc w:val="center"/>
              <w:rPr>
                <w:rFonts w:ascii="Arial" w:eastAsia="Times New Roman" w:hAnsi="Arial" w:cs="Arial"/>
                <w:sz w:val="16"/>
                <w:szCs w:val="16"/>
                <w:lang w:val="es-ES" w:eastAsia="es-ES"/>
              </w:rPr>
            </w:pPr>
            <w:r w:rsidRPr="00B7126E">
              <w:rPr>
                <w:rFonts w:ascii="Arial" w:eastAsia="Times New Roman" w:hAnsi="Arial" w:cs="Arial"/>
                <w:sz w:val="16"/>
                <w:szCs w:val="16"/>
                <w:lang w:val="es-ES" w:eastAsia="es-ES"/>
              </w:rPr>
              <w:t>137 días</w:t>
            </w:r>
          </w:p>
        </w:tc>
        <w:tc>
          <w:tcPr>
            <w:tcW w:w="1960" w:type="dxa"/>
            <w:tcBorders>
              <w:top w:val="nil"/>
              <w:left w:val="nil"/>
              <w:bottom w:val="single" w:sz="4" w:space="0" w:color="auto"/>
              <w:right w:val="single" w:sz="4" w:space="0" w:color="auto"/>
            </w:tcBorders>
            <w:shd w:val="clear" w:color="000000" w:fill="FFFFFF"/>
            <w:vAlign w:val="bottom"/>
            <w:hideMark/>
          </w:tcPr>
          <w:p w:rsidR="009004E6" w:rsidRPr="00B7126E" w:rsidRDefault="009004E6" w:rsidP="009004E6">
            <w:pPr>
              <w:spacing w:after="0" w:line="240" w:lineRule="auto"/>
              <w:jc w:val="center"/>
              <w:rPr>
                <w:rFonts w:ascii="Arial" w:eastAsia="Times New Roman" w:hAnsi="Arial" w:cs="Arial"/>
                <w:sz w:val="16"/>
                <w:szCs w:val="16"/>
                <w:lang w:val="es-ES" w:eastAsia="es-ES"/>
              </w:rPr>
            </w:pPr>
            <w:r w:rsidRPr="00B7126E">
              <w:rPr>
                <w:rFonts w:ascii="Arial" w:eastAsia="Times New Roman" w:hAnsi="Arial" w:cs="Arial"/>
                <w:sz w:val="16"/>
                <w:szCs w:val="16"/>
                <w:lang w:val="es-ES" w:eastAsia="es-ES"/>
              </w:rPr>
              <w:t>$4,436,715.16</w:t>
            </w:r>
          </w:p>
        </w:tc>
      </w:tr>
      <w:tr w:rsidR="009004E6" w:rsidRPr="00B7126E" w:rsidTr="009004E6">
        <w:trPr>
          <w:trHeight w:val="300"/>
        </w:trPr>
        <w:tc>
          <w:tcPr>
            <w:tcW w:w="5260" w:type="dxa"/>
            <w:tcBorders>
              <w:top w:val="nil"/>
              <w:left w:val="single" w:sz="4" w:space="0" w:color="auto"/>
              <w:bottom w:val="single" w:sz="4" w:space="0" w:color="auto"/>
              <w:right w:val="single" w:sz="4" w:space="0" w:color="auto"/>
            </w:tcBorders>
            <w:shd w:val="clear" w:color="000000" w:fill="FFFFFF"/>
            <w:vAlign w:val="bottom"/>
            <w:hideMark/>
          </w:tcPr>
          <w:p w:rsidR="009004E6" w:rsidRPr="00B7126E" w:rsidRDefault="009004E6" w:rsidP="009004E6">
            <w:pPr>
              <w:spacing w:after="0" w:line="240" w:lineRule="auto"/>
              <w:rPr>
                <w:rFonts w:ascii="Arial" w:eastAsia="Times New Roman" w:hAnsi="Arial" w:cs="Arial"/>
                <w:sz w:val="16"/>
                <w:szCs w:val="16"/>
                <w:lang w:val="es-ES" w:eastAsia="es-ES"/>
              </w:rPr>
            </w:pPr>
            <w:r w:rsidRPr="00B7126E">
              <w:rPr>
                <w:rFonts w:ascii="Arial" w:eastAsia="Times New Roman" w:hAnsi="Arial" w:cs="Arial"/>
                <w:sz w:val="16"/>
                <w:szCs w:val="16"/>
                <w:lang w:val="es-ES" w:eastAsia="es-ES"/>
              </w:rPr>
              <w:t xml:space="preserve">   ETAPA 3 DEL DEPOSITO DE RELAVES ALPAMARCA</w:t>
            </w:r>
          </w:p>
        </w:tc>
        <w:tc>
          <w:tcPr>
            <w:tcW w:w="1660" w:type="dxa"/>
            <w:tcBorders>
              <w:top w:val="nil"/>
              <w:left w:val="nil"/>
              <w:bottom w:val="single" w:sz="4" w:space="0" w:color="auto"/>
              <w:right w:val="single" w:sz="4" w:space="0" w:color="auto"/>
            </w:tcBorders>
            <w:shd w:val="clear" w:color="000000" w:fill="FFFFFF"/>
            <w:vAlign w:val="bottom"/>
            <w:hideMark/>
          </w:tcPr>
          <w:p w:rsidR="009004E6" w:rsidRPr="00B7126E" w:rsidRDefault="009004E6" w:rsidP="009004E6">
            <w:pPr>
              <w:spacing w:after="0" w:line="240" w:lineRule="auto"/>
              <w:jc w:val="center"/>
              <w:rPr>
                <w:rFonts w:ascii="Arial" w:eastAsia="Times New Roman" w:hAnsi="Arial" w:cs="Arial"/>
                <w:sz w:val="16"/>
                <w:szCs w:val="16"/>
                <w:lang w:val="es-ES" w:eastAsia="es-ES"/>
              </w:rPr>
            </w:pPr>
            <w:r w:rsidRPr="00B7126E">
              <w:rPr>
                <w:rFonts w:ascii="Arial" w:eastAsia="Times New Roman" w:hAnsi="Arial" w:cs="Arial"/>
                <w:sz w:val="16"/>
                <w:szCs w:val="16"/>
                <w:lang w:val="es-ES" w:eastAsia="es-ES"/>
              </w:rPr>
              <w:t>157 días</w:t>
            </w:r>
          </w:p>
        </w:tc>
        <w:tc>
          <w:tcPr>
            <w:tcW w:w="1960" w:type="dxa"/>
            <w:tcBorders>
              <w:top w:val="nil"/>
              <w:left w:val="nil"/>
              <w:bottom w:val="single" w:sz="4" w:space="0" w:color="auto"/>
              <w:right w:val="single" w:sz="4" w:space="0" w:color="auto"/>
            </w:tcBorders>
            <w:shd w:val="clear" w:color="000000" w:fill="FFFFFF"/>
            <w:vAlign w:val="bottom"/>
            <w:hideMark/>
          </w:tcPr>
          <w:p w:rsidR="009004E6" w:rsidRPr="00B7126E" w:rsidRDefault="009004E6" w:rsidP="009004E6">
            <w:pPr>
              <w:spacing w:after="0" w:line="240" w:lineRule="auto"/>
              <w:jc w:val="center"/>
              <w:rPr>
                <w:rFonts w:ascii="Arial" w:eastAsia="Times New Roman" w:hAnsi="Arial" w:cs="Arial"/>
                <w:sz w:val="16"/>
                <w:szCs w:val="16"/>
                <w:lang w:val="es-ES" w:eastAsia="es-ES"/>
              </w:rPr>
            </w:pPr>
            <w:r w:rsidRPr="00B7126E">
              <w:rPr>
                <w:rFonts w:ascii="Arial" w:eastAsia="Times New Roman" w:hAnsi="Arial" w:cs="Arial"/>
                <w:sz w:val="16"/>
                <w:szCs w:val="16"/>
                <w:lang w:val="es-ES" w:eastAsia="es-ES"/>
              </w:rPr>
              <w:t>$6,224,681.18</w:t>
            </w:r>
          </w:p>
        </w:tc>
      </w:tr>
      <w:tr w:rsidR="009004E6" w:rsidRPr="00B7126E" w:rsidTr="009004E6">
        <w:trPr>
          <w:trHeight w:val="300"/>
        </w:trPr>
        <w:tc>
          <w:tcPr>
            <w:tcW w:w="5260" w:type="dxa"/>
            <w:tcBorders>
              <w:top w:val="nil"/>
              <w:left w:val="single" w:sz="4" w:space="0" w:color="auto"/>
              <w:bottom w:val="single" w:sz="4" w:space="0" w:color="auto"/>
              <w:right w:val="single" w:sz="4" w:space="0" w:color="auto"/>
            </w:tcBorders>
            <w:shd w:val="clear" w:color="000000" w:fill="FFFFFF"/>
            <w:vAlign w:val="bottom"/>
            <w:hideMark/>
          </w:tcPr>
          <w:p w:rsidR="009004E6" w:rsidRPr="00B7126E" w:rsidRDefault="009004E6" w:rsidP="009004E6">
            <w:pPr>
              <w:spacing w:after="0" w:line="240" w:lineRule="auto"/>
              <w:rPr>
                <w:rFonts w:ascii="Arial" w:eastAsia="Times New Roman" w:hAnsi="Arial" w:cs="Arial"/>
                <w:sz w:val="16"/>
                <w:szCs w:val="16"/>
                <w:lang w:val="es-ES" w:eastAsia="es-ES"/>
              </w:rPr>
            </w:pPr>
            <w:r w:rsidRPr="00B7126E">
              <w:rPr>
                <w:rFonts w:ascii="Arial" w:eastAsia="Times New Roman" w:hAnsi="Arial" w:cs="Arial"/>
                <w:sz w:val="16"/>
                <w:szCs w:val="16"/>
                <w:lang w:val="es-ES" w:eastAsia="es-ES"/>
              </w:rPr>
              <w:t xml:space="preserve">   ETAPA 4 DEL DEPOSITO DE RELAVES ALPAMARCA</w:t>
            </w:r>
          </w:p>
        </w:tc>
        <w:tc>
          <w:tcPr>
            <w:tcW w:w="1660" w:type="dxa"/>
            <w:tcBorders>
              <w:top w:val="nil"/>
              <w:left w:val="nil"/>
              <w:bottom w:val="single" w:sz="4" w:space="0" w:color="auto"/>
              <w:right w:val="single" w:sz="4" w:space="0" w:color="auto"/>
            </w:tcBorders>
            <w:shd w:val="clear" w:color="000000" w:fill="FFFFFF"/>
            <w:vAlign w:val="bottom"/>
            <w:hideMark/>
          </w:tcPr>
          <w:p w:rsidR="009004E6" w:rsidRPr="00B7126E" w:rsidRDefault="009004E6" w:rsidP="009004E6">
            <w:pPr>
              <w:spacing w:after="0" w:line="240" w:lineRule="auto"/>
              <w:jc w:val="center"/>
              <w:rPr>
                <w:rFonts w:ascii="Arial" w:eastAsia="Times New Roman" w:hAnsi="Arial" w:cs="Arial"/>
                <w:sz w:val="16"/>
                <w:szCs w:val="16"/>
                <w:lang w:val="es-ES" w:eastAsia="es-ES"/>
              </w:rPr>
            </w:pPr>
            <w:r w:rsidRPr="00B7126E">
              <w:rPr>
                <w:rFonts w:ascii="Arial" w:eastAsia="Times New Roman" w:hAnsi="Arial" w:cs="Arial"/>
                <w:sz w:val="16"/>
                <w:szCs w:val="16"/>
                <w:lang w:val="es-ES" w:eastAsia="es-ES"/>
              </w:rPr>
              <w:t>157 días</w:t>
            </w:r>
          </w:p>
        </w:tc>
        <w:tc>
          <w:tcPr>
            <w:tcW w:w="1960" w:type="dxa"/>
            <w:tcBorders>
              <w:top w:val="nil"/>
              <w:left w:val="nil"/>
              <w:bottom w:val="single" w:sz="4" w:space="0" w:color="auto"/>
              <w:right w:val="single" w:sz="4" w:space="0" w:color="auto"/>
            </w:tcBorders>
            <w:shd w:val="clear" w:color="000000" w:fill="FFFFFF"/>
            <w:vAlign w:val="bottom"/>
            <w:hideMark/>
          </w:tcPr>
          <w:p w:rsidR="009004E6" w:rsidRPr="00B7126E" w:rsidRDefault="009004E6" w:rsidP="009004E6">
            <w:pPr>
              <w:spacing w:after="0" w:line="240" w:lineRule="auto"/>
              <w:jc w:val="center"/>
              <w:rPr>
                <w:rFonts w:ascii="Arial" w:eastAsia="Times New Roman" w:hAnsi="Arial" w:cs="Arial"/>
                <w:sz w:val="16"/>
                <w:szCs w:val="16"/>
                <w:lang w:val="es-ES" w:eastAsia="es-ES"/>
              </w:rPr>
            </w:pPr>
            <w:r w:rsidRPr="00B7126E">
              <w:rPr>
                <w:rFonts w:ascii="Arial" w:eastAsia="Times New Roman" w:hAnsi="Arial" w:cs="Arial"/>
                <w:sz w:val="16"/>
                <w:szCs w:val="16"/>
                <w:lang w:val="es-ES" w:eastAsia="es-ES"/>
              </w:rPr>
              <w:t>$6,667,029.15</w:t>
            </w:r>
          </w:p>
        </w:tc>
      </w:tr>
      <w:tr w:rsidR="009004E6" w:rsidRPr="00B7126E" w:rsidTr="009004E6">
        <w:trPr>
          <w:trHeight w:val="300"/>
        </w:trPr>
        <w:tc>
          <w:tcPr>
            <w:tcW w:w="5260" w:type="dxa"/>
            <w:tcBorders>
              <w:top w:val="nil"/>
              <w:left w:val="single" w:sz="4" w:space="0" w:color="auto"/>
              <w:bottom w:val="single" w:sz="4" w:space="0" w:color="auto"/>
              <w:right w:val="single" w:sz="4" w:space="0" w:color="auto"/>
            </w:tcBorders>
            <w:shd w:val="clear" w:color="000000" w:fill="FFFFFF"/>
            <w:vAlign w:val="bottom"/>
            <w:hideMark/>
          </w:tcPr>
          <w:p w:rsidR="009004E6" w:rsidRPr="00B7126E" w:rsidRDefault="009004E6" w:rsidP="009004E6">
            <w:pPr>
              <w:spacing w:after="0" w:line="240" w:lineRule="auto"/>
              <w:rPr>
                <w:rFonts w:ascii="Arial" w:eastAsia="Times New Roman" w:hAnsi="Arial" w:cs="Arial"/>
                <w:sz w:val="16"/>
                <w:szCs w:val="16"/>
                <w:lang w:val="es-ES" w:eastAsia="es-ES"/>
              </w:rPr>
            </w:pPr>
            <w:r w:rsidRPr="00B7126E">
              <w:rPr>
                <w:rFonts w:ascii="Arial" w:eastAsia="Times New Roman" w:hAnsi="Arial" w:cs="Arial"/>
                <w:sz w:val="16"/>
                <w:szCs w:val="16"/>
                <w:lang w:val="es-ES" w:eastAsia="es-ES"/>
              </w:rPr>
              <w:t xml:space="preserve">   ETAPA 5 DEL DEPOSITO DE RELAVES ALPAMARCA</w:t>
            </w:r>
          </w:p>
        </w:tc>
        <w:tc>
          <w:tcPr>
            <w:tcW w:w="1660" w:type="dxa"/>
            <w:tcBorders>
              <w:top w:val="nil"/>
              <w:left w:val="nil"/>
              <w:bottom w:val="single" w:sz="4" w:space="0" w:color="auto"/>
              <w:right w:val="single" w:sz="4" w:space="0" w:color="auto"/>
            </w:tcBorders>
            <w:shd w:val="clear" w:color="000000" w:fill="FFFFFF"/>
            <w:vAlign w:val="bottom"/>
            <w:hideMark/>
          </w:tcPr>
          <w:p w:rsidR="009004E6" w:rsidRPr="00B7126E" w:rsidRDefault="009004E6" w:rsidP="009004E6">
            <w:pPr>
              <w:spacing w:after="0" w:line="240" w:lineRule="auto"/>
              <w:jc w:val="center"/>
              <w:rPr>
                <w:rFonts w:ascii="Arial" w:eastAsia="Times New Roman" w:hAnsi="Arial" w:cs="Arial"/>
                <w:sz w:val="16"/>
                <w:szCs w:val="16"/>
                <w:lang w:val="es-ES" w:eastAsia="es-ES"/>
              </w:rPr>
            </w:pPr>
            <w:r w:rsidRPr="00B7126E">
              <w:rPr>
                <w:rFonts w:ascii="Arial" w:eastAsia="Times New Roman" w:hAnsi="Arial" w:cs="Arial"/>
                <w:sz w:val="16"/>
                <w:szCs w:val="16"/>
                <w:lang w:val="es-ES" w:eastAsia="es-ES"/>
              </w:rPr>
              <w:t>167 días</w:t>
            </w:r>
          </w:p>
        </w:tc>
        <w:tc>
          <w:tcPr>
            <w:tcW w:w="1960" w:type="dxa"/>
            <w:tcBorders>
              <w:top w:val="nil"/>
              <w:left w:val="nil"/>
              <w:bottom w:val="single" w:sz="4" w:space="0" w:color="auto"/>
              <w:right w:val="single" w:sz="4" w:space="0" w:color="auto"/>
            </w:tcBorders>
            <w:shd w:val="clear" w:color="000000" w:fill="FFFFFF"/>
            <w:vAlign w:val="bottom"/>
            <w:hideMark/>
          </w:tcPr>
          <w:p w:rsidR="009004E6" w:rsidRPr="00B7126E" w:rsidRDefault="009004E6" w:rsidP="009004E6">
            <w:pPr>
              <w:spacing w:after="0" w:line="240" w:lineRule="auto"/>
              <w:jc w:val="center"/>
              <w:rPr>
                <w:rFonts w:ascii="Arial" w:eastAsia="Times New Roman" w:hAnsi="Arial" w:cs="Arial"/>
                <w:sz w:val="16"/>
                <w:szCs w:val="16"/>
                <w:lang w:val="es-ES" w:eastAsia="es-ES"/>
              </w:rPr>
            </w:pPr>
            <w:r w:rsidRPr="00B7126E">
              <w:rPr>
                <w:rFonts w:ascii="Arial" w:eastAsia="Times New Roman" w:hAnsi="Arial" w:cs="Arial"/>
                <w:sz w:val="16"/>
                <w:szCs w:val="16"/>
                <w:lang w:val="es-ES" w:eastAsia="es-ES"/>
              </w:rPr>
              <w:t>$7,298,848.81</w:t>
            </w:r>
          </w:p>
        </w:tc>
      </w:tr>
      <w:tr w:rsidR="009004E6" w:rsidRPr="00B7126E" w:rsidTr="009004E6">
        <w:trPr>
          <w:trHeight w:val="300"/>
        </w:trPr>
        <w:tc>
          <w:tcPr>
            <w:tcW w:w="5260" w:type="dxa"/>
            <w:tcBorders>
              <w:top w:val="nil"/>
              <w:left w:val="single" w:sz="4" w:space="0" w:color="auto"/>
              <w:bottom w:val="single" w:sz="4" w:space="0" w:color="auto"/>
              <w:right w:val="single" w:sz="4" w:space="0" w:color="auto"/>
            </w:tcBorders>
            <w:shd w:val="clear" w:color="000000" w:fill="FFFFFF"/>
            <w:vAlign w:val="bottom"/>
            <w:hideMark/>
          </w:tcPr>
          <w:p w:rsidR="009004E6" w:rsidRPr="00B7126E" w:rsidRDefault="009004E6" w:rsidP="009004E6">
            <w:pPr>
              <w:spacing w:after="0" w:line="240" w:lineRule="auto"/>
              <w:rPr>
                <w:rFonts w:ascii="Arial" w:eastAsia="Times New Roman" w:hAnsi="Arial" w:cs="Arial"/>
                <w:sz w:val="16"/>
                <w:szCs w:val="16"/>
                <w:lang w:val="es-ES" w:eastAsia="es-ES"/>
              </w:rPr>
            </w:pPr>
            <w:r w:rsidRPr="00B7126E">
              <w:rPr>
                <w:rFonts w:ascii="Arial" w:eastAsia="Times New Roman" w:hAnsi="Arial" w:cs="Arial"/>
                <w:sz w:val="16"/>
                <w:szCs w:val="16"/>
                <w:lang w:val="es-ES" w:eastAsia="es-ES"/>
              </w:rPr>
              <w:t xml:space="preserve">   ETAPA 6 DEL DEPOSITO DE RELAVES ALPAMARCA</w:t>
            </w:r>
          </w:p>
        </w:tc>
        <w:tc>
          <w:tcPr>
            <w:tcW w:w="1660" w:type="dxa"/>
            <w:tcBorders>
              <w:top w:val="nil"/>
              <w:left w:val="nil"/>
              <w:bottom w:val="single" w:sz="4" w:space="0" w:color="auto"/>
              <w:right w:val="single" w:sz="4" w:space="0" w:color="auto"/>
            </w:tcBorders>
            <w:shd w:val="clear" w:color="000000" w:fill="FFFFFF"/>
            <w:vAlign w:val="bottom"/>
            <w:hideMark/>
          </w:tcPr>
          <w:p w:rsidR="009004E6" w:rsidRPr="00B7126E" w:rsidRDefault="009004E6" w:rsidP="009004E6">
            <w:pPr>
              <w:spacing w:after="0" w:line="240" w:lineRule="auto"/>
              <w:jc w:val="center"/>
              <w:rPr>
                <w:rFonts w:ascii="Arial" w:eastAsia="Times New Roman" w:hAnsi="Arial" w:cs="Arial"/>
                <w:sz w:val="16"/>
                <w:szCs w:val="16"/>
                <w:lang w:val="es-ES" w:eastAsia="es-ES"/>
              </w:rPr>
            </w:pPr>
            <w:r w:rsidRPr="00B7126E">
              <w:rPr>
                <w:rFonts w:ascii="Arial" w:eastAsia="Times New Roman" w:hAnsi="Arial" w:cs="Arial"/>
                <w:sz w:val="16"/>
                <w:szCs w:val="16"/>
                <w:lang w:val="es-ES" w:eastAsia="es-ES"/>
              </w:rPr>
              <w:t>155 días</w:t>
            </w:r>
          </w:p>
        </w:tc>
        <w:tc>
          <w:tcPr>
            <w:tcW w:w="1960" w:type="dxa"/>
            <w:tcBorders>
              <w:top w:val="nil"/>
              <w:left w:val="nil"/>
              <w:bottom w:val="single" w:sz="4" w:space="0" w:color="auto"/>
              <w:right w:val="single" w:sz="4" w:space="0" w:color="auto"/>
            </w:tcBorders>
            <w:shd w:val="clear" w:color="000000" w:fill="FFFFFF"/>
            <w:vAlign w:val="bottom"/>
            <w:hideMark/>
          </w:tcPr>
          <w:p w:rsidR="009004E6" w:rsidRPr="00B7126E" w:rsidRDefault="009004E6" w:rsidP="009004E6">
            <w:pPr>
              <w:spacing w:after="0" w:line="240" w:lineRule="auto"/>
              <w:jc w:val="center"/>
              <w:rPr>
                <w:rFonts w:ascii="Arial" w:eastAsia="Times New Roman" w:hAnsi="Arial" w:cs="Arial"/>
                <w:sz w:val="16"/>
                <w:szCs w:val="16"/>
                <w:lang w:val="es-ES" w:eastAsia="es-ES"/>
              </w:rPr>
            </w:pPr>
            <w:r w:rsidRPr="00B7126E">
              <w:rPr>
                <w:rFonts w:ascii="Arial" w:eastAsia="Times New Roman" w:hAnsi="Arial" w:cs="Arial"/>
                <w:sz w:val="16"/>
                <w:szCs w:val="16"/>
                <w:lang w:val="es-ES" w:eastAsia="es-ES"/>
              </w:rPr>
              <w:t>$6,416,233.51</w:t>
            </w:r>
          </w:p>
        </w:tc>
      </w:tr>
      <w:tr w:rsidR="009004E6" w:rsidRPr="00B7126E" w:rsidTr="009004E6">
        <w:trPr>
          <w:trHeight w:val="300"/>
        </w:trPr>
        <w:tc>
          <w:tcPr>
            <w:tcW w:w="5260" w:type="dxa"/>
            <w:tcBorders>
              <w:top w:val="nil"/>
              <w:left w:val="single" w:sz="4" w:space="0" w:color="auto"/>
              <w:bottom w:val="single" w:sz="4" w:space="0" w:color="auto"/>
              <w:right w:val="single" w:sz="4" w:space="0" w:color="auto"/>
            </w:tcBorders>
            <w:shd w:val="clear" w:color="000000" w:fill="FFFFFF"/>
            <w:vAlign w:val="bottom"/>
            <w:hideMark/>
          </w:tcPr>
          <w:p w:rsidR="009004E6" w:rsidRPr="00B7126E" w:rsidRDefault="009004E6" w:rsidP="009004E6">
            <w:pPr>
              <w:spacing w:after="0" w:line="240" w:lineRule="auto"/>
              <w:rPr>
                <w:rFonts w:ascii="Arial" w:eastAsia="Times New Roman" w:hAnsi="Arial" w:cs="Arial"/>
                <w:sz w:val="16"/>
                <w:szCs w:val="16"/>
                <w:lang w:val="es-ES" w:eastAsia="es-ES"/>
              </w:rPr>
            </w:pPr>
            <w:r w:rsidRPr="00B7126E">
              <w:rPr>
                <w:rFonts w:ascii="Arial" w:eastAsia="Times New Roman" w:hAnsi="Arial" w:cs="Arial"/>
                <w:sz w:val="16"/>
                <w:szCs w:val="16"/>
                <w:lang w:val="es-ES" w:eastAsia="es-ES"/>
              </w:rPr>
              <w:t xml:space="preserve">   ETAPA 7 DEL DEPOSITO DE RELAVES ALPAMARCA</w:t>
            </w:r>
          </w:p>
        </w:tc>
        <w:tc>
          <w:tcPr>
            <w:tcW w:w="1660" w:type="dxa"/>
            <w:tcBorders>
              <w:top w:val="nil"/>
              <w:left w:val="nil"/>
              <w:bottom w:val="single" w:sz="4" w:space="0" w:color="auto"/>
              <w:right w:val="single" w:sz="4" w:space="0" w:color="auto"/>
            </w:tcBorders>
            <w:shd w:val="clear" w:color="000000" w:fill="FFFFFF"/>
            <w:vAlign w:val="bottom"/>
            <w:hideMark/>
          </w:tcPr>
          <w:p w:rsidR="009004E6" w:rsidRPr="00B7126E" w:rsidRDefault="009004E6" w:rsidP="009004E6">
            <w:pPr>
              <w:spacing w:after="0" w:line="240" w:lineRule="auto"/>
              <w:jc w:val="center"/>
              <w:rPr>
                <w:rFonts w:ascii="Arial" w:eastAsia="Times New Roman" w:hAnsi="Arial" w:cs="Arial"/>
                <w:sz w:val="16"/>
                <w:szCs w:val="16"/>
                <w:lang w:val="es-ES" w:eastAsia="es-ES"/>
              </w:rPr>
            </w:pPr>
            <w:r w:rsidRPr="00B7126E">
              <w:rPr>
                <w:rFonts w:ascii="Arial" w:eastAsia="Times New Roman" w:hAnsi="Arial" w:cs="Arial"/>
                <w:sz w:val="16"/>
                <w:szCs w:val="16"/>
                <w:lang w:val="es-ES" w:eastAsia="es-ES"/>
              </w:rPr>
              <w:t>162 días</w:t>
            </w:r>
          </w:p>
        </w:tc>
        <w:tc>
          <w:tcPr>
            <w:tcW w:w="1960" w:type="dxa"/>
            <w:tcBorders>
              <w:top w:val="nil"/>
              <w:left w:val="nil"/>
              <w:bottom w:val="single" w:sz="4" w:space="0" w:color="auto"/>
              <w:right w:val="single" w:sz="4" w:space="0" w:color="auto"/>
            </w:tcBorders>
            <w:shd w:val="clear" w:color="000000" w:fill="FFFFFF"/>
            <w:vAlign w:val="bottom"/>
            <w:hideMark/>
          </w:tcPr>
          <w:p w:rsidR="009004E6" w:rsidRPr="00B7126E" w:rsidRDefault="009004E6" w:rsidP="009004E6">
            <w:pPr>
              <w:spacing w:after="0" w:line="240" w:lineRule="auto"/>
              <w:jc w:val="center"/>
              <w:rPr>
                <w:rFonts w:ascii="Arial" w:eastAsia="Times New Roman" w:hAnsi="Arial" w:cs="Arial"/>
                <w:sz w:val="16"/>
                <w:szCs w:val="16"/>
                <w:lang w:val="es-ES" w:eastAsia="es-ES"/>
              </w:rPr>
            </w:pPr>
            <w:r w:rsidRPr="00B7126E">
              <w:rPr>
                <w:rFonts w:ascii="Arial" w:eastAsia="Times New Roman" w:hAnsi="Arial" w:cs="Arial"/>
                <w:sz w:val="16"/>
                <w:szCs w:val="16"/>
                <w:lang w:val="es-ES" w:eastAsia="es-ES"/>
              </w:rPr>
              <w:t>$6,731,404.67</w:t>
            </w:r>
          </w:p>
        </w:tc>
      </w:tr>
      <w:tr w:rsidR="009004E6" w:rsidRPr="00B7126E" w:rsidTr="009004E6">
        <w:trPr>
          <w:trHeight w:val="300"/>
        </w:trPr>
        <w:tc>
          <w:tcPr>
            <w:tcW w:w="5260" w:type="dxa"/>
            <w:tcBorders>
              <w:top w:val="nil"/>
              <w:left w:val="single" w:sz="4" w:space="0" w:color="auto"/>
              <w:bottom w:val="single" w:sz="4" w:space="0" w:color="auto"/>
              <w:right w:val="single" w:sz="4" w:space="0" w:color="auto"/>
            </w:tcBorders>
            <w:shd w:val="clear" w:color="000000" w:fill="FFFFFF"/>
            <w:vAlign w:val="bottom"/>
            <w:hideMark/>
          </w:tcPr>
          <w:p w:rsidR="009004E6" w:rsidRPr="00B7126E" w:rsidRDefault="009004E6" w:rsidP="009004E6">
            <w:pPr>
              <w:spacing w:after="0" w:line="240" w:lineRule="auto"/>
              <w:rPr>
                <w:rFonts w:ascii="Arial" w:eastAsia="Times New Roman" w:hAnsi="Arial" w:cs="Arial"/>
                <w:sz w:val="16"/>
                <w:szCs w:val="16"/>
                <w:lang w:val="es-ES" w:eastAsia="es-ES"/>
              </w:rPr>
            </w:pPr>
            <w:r w:rsidRPr="00B7126E">
              <w:rPr>
                <w:rFonts w:ascii="Arial" w:eastAsia="Times New Roman" w:hAnsi="Arial" w:cs="Arial"/>
                <w:sz w:val="16"/>
                <w:szCs w:val="16"/>
                <w:lang w:val="es-ES" w:eastAsia="es-ES"/>
              </w:rPr>
              <w:t xml:space="preserve">   ETAPA 8 DEL DEPOSITO DE RELAVES ALPAMARCA</w:t>
            </w:r>
          </w:p>
        </w:tc>
        <w:tc>
          <w:tcPr>
            <w:tcW w:w="1660" w:type="dxa"/>
            <w:tcBorders>
              <w:top w:val="nil"/>
              <w:left w:val="nil"/>
              <w:bottom w:val="single" w:sz="4" w:space="0" w:color="auto"/>
              <w:right w:val="single" w:sz="4" w:space="0" w:color="auto"/>
            </w:tcBorders>
            <w:shd w:val="clear" w:color="000000" w:fill="FFFFFF"/>
            <w:vAlign w:val="bottom"/>
            <w:hideMark/>
          </w:tcPr>
          <w:p w:rsidR="009004E6" w:rsidRPr="00B7126E" w:rsidRDefault="009004E6" w:rsidP="009004E6">
            <w:pPr>
              <w:spacing w:after="0" w:line="240" w:lineRule="auto"/>
              <w:jc w:val="center"/>
              <w:rPr>
                <w:rFonts w:ascii="Arial" w:eastAsia="Times New Roman" w:hAnsi="Arial" w:cs="Arial"/>
                <w:sz w:val="16"/>
                <w:szCs w:val="16"/>
                <w:lang w:val="es-ES" w:eastAsia="es-ES"/>
              </w:rPr>
            </w:pPr>
            <w:r w:rsidRPr="00B7126E">
              <w:rPr>
                <w:rFonts w:ascii="Arial" w:eastAsia="Times New Roman" w:hAnsi="Arial" w:cs="Arial"/>
                <w:sz w:val="16"/>
                <w:szCs w:val="16"/>
                <w:lang w:val="es-ES" w:eastAsia="es-ES"/>
              </w:rPr>
              <w:t>159 días</w:t>
            </w:r>
          </w:p>
        </w:tc>
        <w:tc>
          <w:tcPr>
            <w:tcW w:w="1960" w:type="dxa"/>
            <w:tcBorders>
              <w:top w:val="nil"/>
              <w:left w:val="nil"/>
              <w:bottom w:val="single" w:sz="4" w:space="0" w:color="auto"/>
              <w:right w:val="single" w:sz="4" w:space="0" w:color="auto"/>
            </w:tcBorders>
            <w:shd w:val="clear" w:color="000000" w:fill="FFFFFF"/>
            <w:vAlign w:val="bottom"/>
            <w:hideMark/>
          </w:tcPr>
          <w:p w:rsidR="009004E6" w:rsidRPr="00B7126E" w:rsidRDefault="009004E6" w:rsidP="009004E6">
            <w:pPr>
              <w:spacing w:after="0" w:line="240" w:lineRule="auto"/>
              <w:jc w:val="center"/>
              <w:rPr>
                <w:rFonts w:ascii="Arial" w:eastAsia="Times New Roman" w:hAnsi="Arial" w:cs="Arial"/>
                <w:sz w:val="16"/>
                <w:szCs w:val="16"/>
                <w:lang w:val="es-ES" w:eastAsia="es-ES"/>
              </w:rPr>
            </w:pPr>
            <w:r w:rsidRPr="00B7126E">
              <w:rPr>
                <w:rFonts w:ascii="Arial" w:eastAsia="Times New Roman" w:hAnsi="Arial" w:cs="Arial"/>
                <w:sz w:val="16"/>
                <w:szCs w:val="16"/>
                <w:lang w:val="es-ES" w:eastAsia="es-ES"/>
              </w:rPr>
              <w:t>$7,873,191.33</w:t>
            </w:r>
          </w:p>
        </w:tc>
      </w:tr>
      <w:tr w:rsidR="009004E6" w:rsidRPr="00B7126E" w:rsidTr="009004E6">
        <w:trPr>
          <w:trHeight w:val="300"/>
        </w:trPr>
        <w:tc>
          <w:tcPr>
            <w:tcW w:w="5260" w:type="dxa"/>
            <w:tcBorders>
              <w:top w:val="nil"/>
              <w:left w:val="single" w:sz="4" w:space="0" w:color="auto"/>
              <w:bottom w:val="single" w:sz="4" w:space="0" w:color="auto"/>
              <w:right w:val="single" w:sz="4" w:space="0" w:color="auto"/>
            </w:tcBorders>
            <w:shd w:val="clear" w:color="000000" w:fill="FFFFFF"/>
            <w:vAlign w:val="bottom"/>
            <w:hideMark/>
          </w:tcPr>
          <w:p w:rsidR="009004E6" w:rsidRPr="00B7126E" w:rsidRDefault="009004E6" w:rsidP="009004E6">
            <w:pPr>
              <w:spacing w:after="0" w:line="240" w:lineRule="auto"/>
              <w:rPr>
                <w:rFonts w:ascii="Arial" w:eastAsia="Times New Roman" w:hAnsi="Arial" w:cs="Arial"/>
                <w:sz w:val="16"/>
                <w:szCs w:val="16"/>
                <w:lang w:val="es-ES" w:eastAsia="es-ES"/>
              </w:rPr>
            </w:pPr>
            <w:r w:rsidRPr="00B7126E">
              <w:rPr>
                <w:rFonts w:ascii="Arial" w:eastAsia="Times New Roman" w:hAnsi="Arial" w:cs="Arial"/>
                <w:sz w:val="16"/>
                <w:szCs w:val="16"/>
                <w:lang w:val="es-ES" w:eastAsia="es-ES"/>
              </w:rPr>
              <w:t xml:space="preserve">   ETAPA 9 DEL DEPOSITO DE RELAVES ALPAMARCA</w:t>
            </w:r>
          </w:p>
        </w:tc>
        <w:tc>
          <w:tcPr>
            <w:tcW w:w="1660" w:type="dxa"/>
            <w:tcBorders>
              <w:top w:val="nil"/>
              <w:left w:val="nil"/>
              <w:bottom w:val="single" w:sz="4" w:space="0" w:color="auto"/>
              <w:right w:val="single" w:sz="4" w:space="0" w:color="auto"/>
            </w:tcBorders>
            <w:shd w:val="clear" w:color="000000" w:fill="FFFFFF"/>
            <w:vAlign w:val="bottom"/>
            <w:hideMark/>
          </w:tcPr>
          <w:p w:rsidR="009004E6" w:rsidRPr="00B7126E" w:rsidRDefault="009004E6" w:rsidP="009004E6">
            <w:pPr>
              <w:spacing w:after="0" w:line="240" w:lineRule="auto"/>
              <w:jc w:val="center"/>
              <w:rPr>
                <w:rFonts w:ascii="Arial" w:eastAsia="Times New Roman" w:hAnsi="Arial" w:cs="Arial"/>
                <w:sz w:val="16"/>
                <w:szCs w:val="16"/>
                <w:lang w:val="es-ES" w:eastAsia="es-ES"/>
              </w:rPr>
            </w:pPr>
            <w:r w:rsidRPr="00B7126E">
              <w:rPr>
                <w:rFonts w:ascii="Arial" w:eastAsia="Times New Roman" w:hAnsi="Arial" w:cs="Arial"/>
                <w:sz w:val="16"/>
                <w:szCs w:val="16"/>
                <w:lang w:val="es-ES" w:eastAsia="es-ES"/>
              </w:rPr>
              <w:t>160 días</w:t>
            </w:r>
          </w:p>
        </w:tc>
        <w:tc>
          <w:tcPr>
            <w:tcW w:w="1960" w:type="dxa"/>
            <w:tcBorders>
              <w:top w:val="nil"/>
              <w:left w:val="nil"/>
              <w:bottom w:val="single" w:sz="4" w:space="0" w:color="auto"/>
              <w:right w:val="single" w:sz="4" w:space="0" w:color="auto"/>
            </w:tcBorders>
            <w:shd w:val="clear" w:color="000000" w:fill="FFFFFF"/>
            <w:vAlign w:val="bottom"/>
            <w:hideMark/>
          </w:tcPr>
          <w:p w:rsidR="009004E6" w:rsidRPr="00B7126E" w:rsidRDefault="009004E6" w:rsidP="009004E6">
            <w:pPr>
              <w:spacing w:after="0" w:line="240" w:lineRule="auto"/>
              <w:jc w:val="center"/>
              <w:rPr>
                <w:rFonts w:ascii="Arial" w:eastAsia="Times New Roman" w:hAnsi="Arial" w:cs="Arial"/>
                <w:sz w:val="16"/>
                <w:szCs w:val="16"/>
                <w:lang w:val="es-ES" w:eastAsia="es-ES"/>
              </w:rPr>
            </w:pPr>
            <w:r w:rsidRPr="00B7126E">
              <w:rPr>
                <w:rFonts w:ascii="Arial" w:eastAsia="Times New Roman" w:hAnsi="Arial" w:cs="Arial"/>
                <w:sz w:val="16"/>
                <w:szCs w:val="16"/>
                <w:lang w:val="es-ES" w:eastAsia="es-ES"/>
              </w:rPr>
              <w:t>$8,404,162.48</w:t>
            </w:r>
          </w:p>
        </w:tc>
      </w:tr>
      <w:tr w:rsidR="009004E6" w:rsidRPr="00B7126E" w:rsidTr="009004E6">
        <w:trPr>
          <w:trHeight w:val="300"/>
        </w:trPr>
        <w:tc>
          <w:tcPr>
            <w:tcW w:w="5260" w:type="dxa"/>
            <w:tcBorders>
              <w:top w:val="nil"/>
              <w:left w:val="single" w:sz="4" w:space="0" w:color="auto"/>
              <w:bottom w:val="single" w:sz="4" w:space="0" w:color="auto"/>
              <w:right w:val="single" w:sz="4" w:space="0" w:color="auto"/>
            </w:tcBorders>
            <w:shd w:val="clear" w:color="000000" w:fill="FFFFFF"/>
            <w:vAlign w:val="bottom"/>
            <w:hideMark/>
          </w:tcPr>
          <w:p w:rsidR="009004E6" w:rsidRPr="00B7126E" w:rsidRDefault="009004E6" w:rsidP="009004E6">
            <w:pPr>
              <w:spacing w:after="0" w:line="240" w:lineRule="auto"/>
              <w:rPr>
                <w:rFonts w:ascii="Arial" w:eastAsia="Times New Roman" w:hAnsi="Arial" w:cs="Arial"/>
                <w:sz w:val="16"/>
                <w:szCs w:val="16"/>
                <w:lang w:val="es-ES" w:eastAsia="es-ES"/>
              </w:rPr>
            </w:pPr>
            <w:r w:rsidRPr="00B7126E">
              <w:rPr>
                <w:rFonts w:ascii="Arial" w:eastAsia="Times New Roman" w:hAnsi="Arial" w:cs="Arial"/>
                <w:sz w:val="16"/>
                <w:szCs w:val="16"/>
                <w:lang w:val="es-ES" w:eastAsia="es-ES"/>
              </w:rPr>
              <w:t xml:space="preserve">   ETAPA 10 DEL DEPOSITO DE RELAVES ALPAMARCA</w:t>
            </w:r>
          </w:p>
        </w:tc>
        <w:tc>
          <w:tcPr>
            <w:tcW w:w="1660" w:type="dxa"/>
            <w:tcBorders>
              <w:top w:val="nil"/>
              <w:left w:val="nil"/>
              <w:bottom w:val="single" w:sz="4" w:space="0" w:color="auto"/>
              <w:right w:val="single" w:sz="4" w:space="0" w:color="auto"/>
            </w:tcBorders>
            <w:shd w:val="clear" w:color="000000" w:fill="FFFFFF"/>
            <w:vAlign w:val="bottom"/>
            <w:hideMark/>
          </w:tcPr>
          <w:p w:rsidR="009004E6" w:rsidRPr="00B7126E" w:rsidRDefault="009004E6" w:rsidP="009004E6">
            <w:pPr>
              <w:spacing w:after="0" w:line="240" w:lineRule="auto"/>
              <w:jc w:val="center"/>
              <w:rPr>
                <w:rFonts w:ascii="Arial" w:eastAsia="Times New Roman" w:hAnsi="Arial" w:cs="Arial"/>
                <w:sz w:val="16"/>
                <w:szCs w:val="16"/>
                <w:lang w:val="es-ES" w:eastAsia="es-ES"/>
              </w:rPr>
            </w:pPr>
            <w:r w:rsidRPr="00B7126E">
              <w:rPr>
                <w:rFonts w:ascii="Arial" w:eastAsia="Times New Roman" w:hAnsi="Arial" w:cs="Arial"/>
                <w:sz w:val="16"/>
                <w:szCs w:val="16"/>
                <w:lang w:val="es-ES" w:eastAsia="es-ES"/>
              </w:rPr>
              <w:t>160 días</w:t>
            </w:r>
          </w:p>
        </w:tc>
        <w:tc>
          <w:tcPr>
            <w:tcW w:w="1960" w:type="dxa"/>
            <w:tcBorders>
              <w:top w:val="nil"/>
              <w:left w:val="nil"/>
              <w:bottom w:val="single" w:sz="4" w:space="0" w:color="auto"/>
              <w:right w:val="single" w:sz="4" w:space="0" w:color="auto"/>
            </w:tcBorders>
            <w:shd w:val="clear" w:color="000000" w:fill="FFFFFF"/>
            <w:vAlign w:val="bottom"/>
            <w:hideMark/>
          </w:tcPr>
          <w:p w:rsidR="009004E6" w:rsidRPr="00B7126E" w:rsidRDefault="009004E6" w:rsidP="009004E6">
            <w:pPr>
              <w:spacing w:after="0" w:line="240" w:lineRule="auto"/>
              <w:jc w:val="center"/>
              <w:rPr>
                <w:rFonts w:ascii="Arial" w:eastAsia="Times New Roman" w:hAnsi="Arial" w:cs="Arial"/>
                <w:sz w:val="16"/>
                <w:szCs w:val="16"/>
                <w:lang w:val="es-ES" w:eastAsia="es-ES"/>
              </w:rPr>
            </w:pPr>
            <w:r w:rsidRPr="00B7126E">
              <w:rPr>
                <w:rFonts w:ascii="Arial" w:eastAsia="Times New Roman" w:hAnsi="Arial" w:cs="Arial"/>
                <w:sz w:val="16"/>
                <w:szCs w:val="16"/>
                <w:lang w:val="es-ES" w:eastAsia="es-ES"/>
              </w:rPr>
              <w:t>$9,136,328.40</w:t>
            </w:r>
          </w:p>
        </w:tc>
      </w:tr>
    </w:tbl>
    <w:p w:rsidR="009004E6" w:rsidRDefault="009004E6" w:rsidP="009004E6">
      <w:pPr>
        <w:jc w:val="center"/>
        <w:rPr>
          <w:rFonts w:ascii="Arial" w:hAnsi="Arial" w:cs="Arial"/>
          <w:b/>
          <w:lang w:val="es-ES"/>
        </w:rPr>
      </w:pPr>
    </w:p>
    <w:p w:rsidR="009004E6" w:rsidRPr="008040B8" w:rsidRDefault="009004E6" w:rsidP="004E1488">
      <w:pPr>
        <w:pStyle w:val="Prrafodelista"/>
        <w:widowControl/>
        <w:numPr>
          <w:ilvl w:val="0"/>
          <w:numId w:val="12"/>
        </w:numPr>
        <w:spacing w:after="0" w:line="480" w:lineRule="auto"/>
        <w:ind w:left="567" w:hanging="567"/>
        <w:jc w:val="both"/>
        <w:rPr>
          <w:rFonts w:ascii="Arial" w:hAnsi="Arial" w:cs="Arial"/>
          <w:b/>
          <w:lang w:val="es-ES"/>
        </w:rPr>
      </w:pPr>
      <w:r w:rsidRPr="008040B8">
        <w:rPr>
          <w:rFonts w:ascii="Arial" w:hAnsi="Arial" w:cs="Arial"/>
          <w:sz w:val="24"/>
          <w:szCs w:val="24"/>
          <w:lang w:val="es-ES"/>
        </w:rPr>
        <w:t>Para dar inicio de la obra se ha tenido en cuenta los equipos mínimos para el inicio de obra - etapa 1 al 10 según la siguiente tabla:</w:t>
      </w:r>
    </w:p>
    <w:tbl>
      <w:tblPr>
        <w:tblW w:w="8880" w:type="dxa"/>
        <w:tblInd w:w="55" w:type="dxa"/>
        <w:tblCellMar>
          <w:left w:w="70" w:type="dxa"/>
          <w:right w:w="70" w:type="dxa"/>
        </w:tblCellMar>
        <w:tblLook w:val="04A0" w:firstRow="1" w:lastRow="0" w:firstColumn="1" w:lastColumn="0" w:noHBand="0" w:noVBand="1"/>
      </w:tblPr>
      <w:tblGrid>
        <w:gridCol w:w="5260"/>
        <w:gridCol w:w="1660"/>
        <w:gridCol w:w="1960"/>
      </w:tblGrid>
      <w:tr w:rsidR="009004E6" w:rsidRPr="00B7126E" w:rsidTr="009004E6">
        <w:trPr>
          <w:trHeight w:val="300"/>
        </w:trPr>
        <w:tc>
          <w:tcPr>
            <w:tcW w:w="5260" w:type="dxa"/>
            <w:tcBorders>
              <w:top w:val="single" w:sz="4" w:space="0" w:color="auto"/>
              <w:left w:val="single" w:sz="4" w:space="0" w:color="auto"/>
              <w:bottom w:val="single" w:sz="4" w:space="0" w:color="auto"/>
              <w:right w:val="single" w:sz="4" w:space="0" w:color="auto"/>
            </w:tcBorders>
            <w:shd w:val="clear" w:color="000000" w:fill="DFE3E8"/>
            <w:vAlign w:val="bottom"/>
            <w:hideMark/>
          </w:tcPr>
          <w:p w:rsidR="009004E6" w:rsidRPr="00B7126E" w:rsidRDefault="009004E6" w:rsidP="009004E6">
            <w:pPr>
              <w:spacing w:after="0" w:line="240" w:lineRule="auto"/>
              <w:jc w:val="center"/>
              <w:rPr>
                <w:rFonts w:ascii="Arial" w:eastAsia="Times New Roman" w:hAnsi="Arial" w:cs="Arial"/>
                <w:b/>
                <w:bCs/>
                <w:color w:val="363636"/>
                <w:sz w:val="16"/>
                <w:szCs w:val="16"/>
                <w:lang w:val="es-ES" w:eastAsia="es-ES"/>
              </w:rPr>
            </w:pPr>
            <w:r w:rsidRPr="00B7126E">
              <w:rPr>
                <w:rFonts w:ascii="Arial" w:eastAsia="Times New Roman" w:hAnsi="Arial" w:cs="Arial"/>
                <w:b/>
                <w:bCs/>
                <w:color w:val="363636"/>
                <w:sz w:val="16"/>
                <w:szCs w:val="16"/>
                <w:lang w:val="es-ES" w:eastAsia="es-ES"/>
              </w:rPr>
              <w:t>Recurso</w:t>
            </w:r>
          </w:p>
        </w:tc>
        <w:tc>
          <w:tcPr>
            <w:tcW w:w="1660" w:type="dxa"/>
            <w:tcBorders>
              <w:top w:val="single" w:sz="4" w:space="0" w:color="auto"/>
              <w:left w:val="nil"/>
              <w:bottom w:val="single" w:sz="4" w:space="0" w:color="auto"/>
              <w:right w:val="single" w:sz="4" w:space="0" w:color="auto"/>
            </w:tcBorders>
            <w:shd w:val="clear" w:color="000000" w:fill="DFE3E8"/>
            <w:vAlign w:val="bottom"/>
            <w:hideMark/>
          </w:tcPr>
          <w:p w:rsidR="009004E6" w:rsidRPr="00B7126E" w:rsidRDefault="009004E6" w:rsidP="009004E6">
            <w:pPr>
              <w:spacing w:after="0" w:line="240" w:lineRule="auto"/>
              <w:jc w:val="center"/>
              <w:rPr>
                <w:rFonts w:ascii="Arial" w:eastAsia="Times New Roman" w:hAnsi="Arial" w:cs="Arial"/>
                <w:b/>
                <w:bCs/>
                <w:color w:val="363636"/>
                <w:sz w:val="16"/>
                <w:szCs w:val="16"/>
                <w:lang w:val="es-ES" w:eastAsia="es-ES"/>
              </w:rPr>
            </w:pPr>
            <w:r w:rsidRPr="00B7126E">
              <w:rPr>
                <w:rFonts w:ascii="Arial" w:eastAsia="Times New Roman" w:hAnsi="Arial" w:cs="Arial"/>
                <w:b/>
                <w:bCs/>
                <w:color w:val="363636"/>
                <w:sz w:val="16"/>
                <w:szCs w:val="16"/>
                <w:lang w:val="es-ES" w:eastAsia="es-ES"/>
              </w:rPr>
              <w:t>Unidad</w:t>
            </w:r>
          </w:p>
        </w:tc>
        <w:tc>
          <w:tcPr>
            <w:tcW w:w="1960" w:type="dxa"/>
            <w:tcBorders>
              <w:top w:val="single" w:sz="4" w:space="0" w:color="auto"/>
              <w:left w:val="nil"/>
              <w:bottom w:val="single" w:sz="4" w:space="0" w:color="auto"/>
              <w:right w:val="single" w:sz="4" w:space="0" w:color="auto"/>
            </w:tcBorders>
            <w:shd w:val="clear" w:color="000000" w:fill="DFE3E8"/>
            <w:vAlign w:val="bottom"/>
            <w:hideMark/>
          </w:tcPr>
          <w:p w:rsidR="009004E6" w:rsidRPr="00B7126E" w:rsidRDefault="009004E6" w:rsidP="009004E6">
            <w:pPr>
              <w:spacing w:after="0" w:line="240" w:lineRule="auto"/>
              <w:jc w:val="center"/>
              <w:rPr>
                <w:rFonts w:ascii="Arial" w:eastAsia="Times New Roman" w:hAnsi="Arial" w:cs="Arial"/>
                <w:b/>
                <w:bCs/>
                <w:color w:val="363636"/>
                <w:sz w:val="16"/>
                <w:szCs w:val="16"/>
                <w:lang w:val="es-ES" w:eastAsia="es-ES"/>
              </w:rPr>
            </w:pPr>
            <w:r w:rsidRPr="00B7126E">
              <w:rPr>
                <w:rFonts w:ascii="Arial" w:eastAsia="Times New Roman" w:hAnsi="Arial" w:cs="Arial"/>
                <w:b/>
                <w:bCs/>
                <w:color w:val="363636"/>
                <w:sz w:val="16"/>
                <w:szCs w:val="16"/>
                <w:lang w:val="es-ES" w:eastAsia="es-ES"/>
              </w:rPr>
              <w:t>Cantidad</w:t>
            </w:r>
          </w:p>
        </w:tc>
      </w:tr>
      <w:tr w:rsidR="009004E6" w:rsidRPr="00B7126E" w:rsidTr="009004E6">
        <w:trPr>
          <w:trHeight w:val="300"/>
        </w:trPr>
        <w:tc>
          <w:tcPr>
            <w:tcW w:w="5260" w:type="dxa"/>
            <w:tcBorders>
              <w:top w:val="nil"/>
              <w:left w:val="single" w:sz="4" w:space="0" w:color="auto"/>
              <w:bottom w:val="single" w:sz="4" w:space="0" w:color="auto"/>
              <w:right w:val="single" w:sz="4" w:space="0" w:color="auto"/>
            </w:tcBorders>
            <w:shd w:val="clear" w:color="000000" w:fill="FFFFFF"/>
            <w:vAlign w:val="bottom"/>
            <w:hideMark/>
          </w:tcPr>
          <w:p w:rsidR="009004E6" w:rsidRPr="00B7126E" w:rsidRDefault="009004E6" w:rsidP="009004E6">
            <w:pPr>
              <w:spacing w:after="0" w:line="240" w:lineRule="auto"/>
              <w:rPr>
                <w:rFonts w:ascii="Arial" w:eastAsia="Times New Roman" w:hAnsi="Arial" w:cs="Arial"/>
                <w:sz w:val="16"/>
                <w:szCs w:val="16"/>
                <w:lang w:val="es-ES" w:eastAsia="es-ES"/>
              </w:rPr>
            </w:pPr>
            <w:r w:rsidRPr="00B7126E">
              <w:rPr>
                <w:rFonts w:ascii="Arial" w:eastAsia="Times New Roman" w:hAnsi="Arial" w:cs="Arial"/>
                <w:sz w:val="16"/>
                <w:szCs w:val="16"/>
                <w:lang w:val="es-ES" w:eastAsia="es-ES"/>
              </w:rPr>
              <w:t>EXCAVADORA CAT 320BL - 138 HP</w:t>
            </w:r>
          </w:p>
        </w:tc>
        <w:tc>
          <w:tcPr>
            <w:tcW w:w="1660" w:type="dxa"/>
            <w:tcBorders>
              <w:top w:val="nil"/>
              <w:left w:val="nil"/>
              <w:bottom w:val="single" w:sz="4" w:space="0" w:color="auto"/>
              <w:right w:val="single" w:sz="4" w:space="0" w:color="auto"/>
            </w:tcBorders>
            <w:shd w:val="clear" w:color="000000" w:fill="FFFFFF"/>
            <w:vAlign w:val="bottom"/>
            <w:hideMark/>
          </w:tcPr>
          <w:p w:rsidR="009004E6" w:rsidRPr="00B7126E" w:rsidRDefault="009004E6" w:rsidP="009004E6">
            <w:pPr>
              <w:spacing w:after="0" w:line="240" w:lineRule="auto"/>
              <w:jc w:val="center"/>
              <w:rPr>
                <w:rFonts w:ascii="Arial" w:eastAsia="Times New Roman" w:hAnsi="Arial" w:cs="Arial"/>
                <w:sz w:val="16"/>
                <w:szCs w:val="16"/>
                <w:lang w:val="es-ES" w:eastAsia="es-ES"/>
              </w:rPr>
            </w:pPr>
            <w:r w:rsidRPr="00B7126E">
              <w:rPr>
                <w:rFonts w:ascii="Arial" w:eastAsia="Times New Roman" w:hAnsi="Arial" w:cs="Arial"/>
                <w:sz w:val="16"/>
                <w:szCs w:val="16"/>
                <w:lang w:val="es-ES" w:eastAsia="es-ES"/>
              </w:rPr>
              <w:t>Und</w:t>
            </w:r>
          </w:p>
        </w:tc>
        <w:tc>
          <w:tcPr>
            <w:tcW w:w="1960" w:type="dxa"/>
            <w:tcBorders>
              <w:top w:val="nil"/>
              <w:left w:val="nil"/>
              <w:bottom w:val="single" w:sz="4" w:space="0" w:color="auto"/>
              <w:right w:val="single" w:sz="4" w:space="0" w:color="auto"/>
            </w:tcBorders>
            <w:shd w:val="clear" w:color="000000" w:fill="FFFFFF"/>
            <w:vAlign w:val="bottom"/>
            <w:hideMark/>
          </w:tcPr>
          <w:p w:rsidR="009004E6" w:rsidRPr="00B7126E" w:rsidRDefault="009004E6" w:rsidP="009004E6">
            <w:pPr>
              <w:spacing w:after="0" w:line="240" w:lineRule="auto"/>
              <w:jc w:val="center"/>
              <w:rPr>
                <w:rFonts w:ascii="Arial" w:eastAsia="Times New Roman" w:hAnsi="Arial" w:cs="Arial"/>
                <w:sz w:val="16"/>
                <w:szCs w:val="16"/>
                <w:lang w:val="es-ES" w:eastAsia="es-ES"/>
              </w:rPr>
            </w:pPr>
            <w:r w:rsidRPr="00B7126E">
              <w:rPr>
                <w:rFonts w:ascii="Arial" w:eastAsia="Times New Roman" w:hAnsi="Arial" w:cs="Arial"/>
                <w:sz w:val="16"/>
                <w:szCs w:val="16"/>
                <w:lang w:val="es-ES" w:eastAsia="es-ES"/>
              </w:rPr>
              <w:t>2</w:t>
            </w:r>
          </w:p>
        </w:tc>
      </w:tr>
      <w:tr w:rsidR="009004E6" w:rsidRPr="00B7126E" w:rsidTr="009004E6">
        <w:trPr>
          <w:trHeight w:val="300"/>
        </w:trPr>
        <w:tc>
          <w:tcPr>
            <w:tcW w:w="5260" w:type="dxa"/>
            <w:tcBorders>
              <w:top w:val="nil"/>
              <w:left w:val="single" w:sz="4" w:space="0" w:color="auto"/>
              <w:bottom w:val="single" w:sz="4" w:space="0" w:color="auto"/>
              <w:right w:val="single" w:sz="4" w:space="0" w:color="auto"/>
            </w:tcBorders>
            <w:shd w:val="clear" w:color="000000" w:fill="FFFFFF"/>
            <w:vAlign w:val="bottom"/>
            <w:hideMark/>
          </w:tcPr>
          <w:p w:rsidR="009004E6" w:rsidRPr="00B7126E" w:rsidRDefault="009004E6" w:rsidP="009004E6">
            <w:pPr>
              <w:spacing w:after="0" w:line="240" w:lineRule="auto"/>
              <w:rPr>
                <w:rFonts w:ascii="Arial" w:eastAsia="Times New Roman" w:hAnsi="Arial" w:cs="Arial"/>
                <w:sz w:val="16"/>
                <w:szCs w:val="16"/>
                <w:lang w:val="es-ES" w:eastAsia="es-ES"/>
              </w:rPr>
            </w:pPr>
            <w:r w:rsidRPr="00B7126E">
              <w:rPr>
                <w:rFonts w:ascii="Arial" w:eastAsia="Times New Roman" w:hAnsi="Arial" w:cs="Arial"/>
                <w:sz w:val="16"/>
                <w:szCs w:val="16"/>
                <w:lang w:val="es-ES" w:eastAsia="es-ES"/>
              </w:rPr>
              <w:t>CAMION CISTERNA 4 X 2 (AGUA) 122 HP 1,500 gl</w:t>
            </w:r>
            <w:r>
              <w:rPr>
                <w:rFonts w:ascii="Arial" w:eastAsia="Times New Roman" w:hAnsi="Arial" w:cs="Arial"/>
                <w:sz w:val="16"/>
                <w:szCs w:val="16"/>
                <w:lang w:val="es-ES" w:eastAsia="es-ES"/>
              </w:rPr>
              <w:t>.</w:t>
            </w:r>
          </w:p>
        </w:tc>
        <w:tc>
          <w:tcPr>
            <w:tcW w:w="1660" w:type="dxa"/>
            <w:tcBorders>
              <w:top w:val="nil"/>
              <w:left w:val="nil"/>
              <w:bottom w:val="single" w:sz="4" w:space="0" w:color="auto"/>
              <w:right w:val="single" w:sz="4" w:space="0" w:color="auto"/>
            </w:tcBorders>
            <w:shd w:val="clear" w:color="000000" w:fill="FFFFFF"/>
            <w:vAlign w:val="bottom"/>
            <w:hideMark/>
          </w:tcPr>
          <w:p w:rsidR="009004E6" w:rsidRPr="00B7126E" w:rsidRDefault="009004E6" w:rsidP="009004E6">
            <w:pPr>
              <w:spacing w:after="0" w:line="240" w:lineRule="auto"/>
              <w:jc w:val="center"/>
              <w:rPr>
                <w:rFonts w:ascii="Arial" w:eastAsia="Times New Roman" w:hAnsi="Arial" w:cs="Arial"/>
                <w:sz w:val="16"/>
                <w:szCs w:val="16"/>
                <w:lang w:val="es-ES" w:eastAsia="es-ES"/>
              </w:rPr>
            </w:pPr>
            <w:r w:rsidRPr="00B7126E">
              <w:rPr>
                <w:rFonts w:ascii="Arial" w:eastAsia="Times New Roman" w:hAnsi="Arial" w:cs="Arial"/>
                <w:sz w:val="16"/>
                <w:szCs w:val="16"/>
                <w:lang w:val="es-ES" w:eastAsia="es-ES"/>
              </w:rPr>
              <w:t>Und</w:t>
            </w:r>
          </w:p>
        </w:tc>
        <w:tc>
          <w:tcPr>
            <w:tcW w:w="1960" w:type="dxa"/>
            <w:tcBorders>
              <w:top w:val="nil"/>
              <w:left w:val="nil"/>
              <w:bottom w:val="single" w:sz="4" w:space="0" w:color="auto"/>
              <w:right w:val="single" w:sz="4" w:space="0" w:color="auto"/>
            </w:tcBorders>
            <w:shd w:val="clear" w:color="000000" w:fill="FFFFFF"/>
            <w:vAlign w:val="bottom"/>
            <w:hideMark/>
          </w:tcPr>
          <w:p w:rsidR="009004E6" w:rsidRPr="00B7126E" w:rsidRDefault="009004E6" w:rsidP="009004E6">
            <w:pPr>
              <w:spacing w:after="0" w:line="240" w:lineRule="auto"/>
              <w:jc w:val="center"/>
              <w:rPr>
                <w:rFonts w:ascii="Arial" w:eastAsia="Times New Roman" w:hAnsi="Arial" w:cs="Arial"/>
                <w:sz w:val="16"/>
                <w:szCs w:val="16"/>
                <w:lang w:val="es-ES" w:eastAsia="es-ES"/>
              </w:rPr>
            </w:pPr>
            <w:r w:rsidRPr="00B7126E">
              <w:rPr>
                <w:rFonts w:ascii="Arial" w:eastAsia="Times New Roman" w:hAnsi="Arial" w:cs="Arial"/>
                <w:sz w:val="16"/>
                <w:szCs w:val="16"/>
                <w:lang w:val="es-ES" w:eastAsia="es-ES"/>
              </w:rPr>
              <w:t>2</w:t>
            </w:r>
          </w:p>
        </w:tc>
      </w:tr>
      <w:tr w:rsidR="009004E6" w:rsidRPr="00B7126E" w:rsidTr="009004E6">
        <w:trPr>
          <w:trHeight w:val="425"/>
        </w:trPr>
        <w:tc>
          <w:tcPr>
            <w:tcW w:w="5260" w:type="dxa"/>
            <w:tcBorders>
              <w:top w:val="nil"/>
              <w:left w:val="single" w:sz="4" w:space="0" w:color="auto"/>
              <w:bottom w:val="single" w:sz="4" w:space="0" w:color="auto"/>
              <w:right w:val="single" w:sz="4" w:space="0" w:color="auto"/>
            </w:tcBorders>
            <w:shd w:val="clear" w:color="000000" w:fill="FFFFFF"/>
            <w:vAlign w:val="bottom"/>
            <w:hideMark/>
          </w:tcPr>
          <w:p w:rsidR="009004E6" w:rsidRPr="00B7126E" w:rsidRDefault="009004E6" w:rsidP="009004E6">
            <w:pPr>
              <w:spacing w:after="0" w:line="240" w:lineRule="auto"/>
              <w:rPr>
                <w:rFonts w:ascii="Arial" w:eastAsia="Times New Roman" w:hAnsi="Arial" w:cs="Arial"/>
                <w:sz w:val="16"/>
                <w:szCs w:val="16"/>
                <w:lang w:val="es-ES" w:eastAsia="es-ES"/>
              </w:rPr>
            </w:pPr>
            <w:r w:rsidRPr="00B7126E">
              <w:rPr>
                <w:rFonts w:ascii="Arial" w:eastAsia="Times New Roman" w:hAnsi="Arial" w:cs="Arial"/>
                <w:sz w:val="16"/>
                <w:szCs w:val="16"/>
                <w:lang w:val="es-ES" w:eastAsia="es-ES"/>
              </w:rPr>
              <w:t>RODILLO LISO VIBRATORIO AUTOPROPULSADO 101-135HP 10-12  ton</w:t>
            </w:r>
          </w:p>
        </w:tc>
        <w:tc>
          <w:tcPr>
            <w:tcW w:w="1660" w:type="dxa"/>
            <w:tcBorders>
              <w:top w:val="nil"/>
              <w:left w:val="nil"/>
              <w:bottom w:val="single" w:sz="4" w:space="0" w:color="auto"/>
              <w:right w:val="single" w:sz="4" w:space="0" w:color="auto"/>
            </w:tcBorders>
            <w:shd w:val="clear" w:color="000000" w:fill="FFFFFF"/>
            <w:vAlign w:val="bottom"/>
            <w:hideMark/>
          </w:tcPr>
          <w:p w:rsidR="009004E6" w:rsidRPr="00B7126E" w:rsidRDefault="009004E6" w:rsidP="009004E6">
            <w:pPr>
              <w:spacing w:after="0" w:line="240" w:lineRule="auto"/>
              <w:jc w:val="center"/>
              <w:rPr>
                <w:rFonts w:ascii="Arial" w:eastAsia="Times New Roman" w:hAnsi="Arial" w:cs="Arial"/>
                <w:sz w:val="16"/>
                <w:szCs w:val="16"/>
                <w:lang w:val="es-ES" w:eastAsia="es-ES"/>
              </w:rPr>
            </w:pPr>
            <w:r w:rsidRPr="00B7126E">
              <w:rPr>
                <w:rFonts w:ascii="Arial" w:eastAsia="Times New Roman" w:hAnsi="Arial" w:cs="Arial"/>
                <w:sz w:val="16"/>
                <w:szCs w:val="16"/>
                <w:lang w:val="es-ES" w:eastAsia="es-ES"/>
              </w:rPr>
              <w:t>Und</w:t>
            </w:r>
          </w:p>
        </w:tc>
        <w:tc>
          <w:tcPr>
            <w:tcW w:w="1960" w:type="dxa"/>
            <w:tcBorders>
              <w:top w:val="nil"/>
              <w:left w:val="nil"/>
              <w:bottom w:val="single" w:sz="4" w:space="0" w:color="auto"/>
              <w:right w:val="single" w:sz="4" w:space="0" w:color="auto"/>
            </w:tcBorders>
            <w:shd w:val="clear" w:color="000000" w:fill="FFFFFF"/>
            <w:vAlign w:val="bottom"/>
            <w:hideMark/>
          </w:tcPr>
          <w:p w:rsidR="009004E6" w:rsidRPr="00B7126E" w:rsidRDefault="009004E6" w:rsidP="009004E6">
            <w:pPr>
              <w:spacing w:after="0" w:line="240" w:lineRule="auto"/>
              <w:jc w:val="center"/>
              <w:rPr>
                <w:rFonts w:ascii="Arial" w:eastAsia="Times New Roman" w:hAnsi="Arial" w:cs="Arial"/>
                <w:sz w:val="16"/>
                <w:szCs w:val="16"/>
                <w:lang w:val="es-ES" w:eastAsia="es-ES"/>
              </w:rPr>
            </w:pPr>
            <w:r w:rsidRPr="00B7126E">
              <w:rPr>
                <w:rFonts w:ascii="Arial" w:eastAsia="Times New Roman" w:hAnsi="Arial" w:cs="Arial"/>
                <w:sz w:val="16"/>
                <w:szCs w:val="16"/>
                <w:lang w:val="es-ES" w:eastAsia="es-ES"/>
              </w:rPr>
              <w:t>3</w:t>
            </w:r>
          </w:p>
        </w:tc>
      </w:tr>
      <w:tr w:rsidR="009004E6" w:rsidRPr="00B7126E" w:rsidTr="009004E6">
        <w:trPr>
          <w:trHeight w:val="300"/>
        </w:trPr>
        <w:tc>
          <w:tcPr>
            <w:tcW w:w="5260" w:type="dxa"/>
            <w:tcBorders>
              <w:top w:val="nil"/>
              <w:left w:val="single" w:sz="4" w:space="0" w:color="auto"/>
              <w:bottom w:val="single" w:sz="4" w:space="0" w:color="auto"/>
              <w:right w:val="single" w:sz="4" w:space="0" w:color="auto"/>
            </w:tcBorders>
            <w:shd w:val="clear" w:color="000000" w:fill="FFFFFF"/>
            <w:vAlign w:val="bottom"/>
            <w:hideMark/>
          </w:tcPr>
          <w:p w:rsidR="009004E6" w:rsidRPr="00B7126E" w:rsidRDefault="009004E6" w:rsidP="009004E6">
            <w:pPr>
              <w:spacing w:after="0" w:line="240" w:lineRule="auto"/>
              <w:rPr>
                <w:rFonts w:ascii="Arial" w:eastAsia="Times New Roman" w:hAnsi="Arial" w:cs="Arial"/>
                <w:sz w:val="16"/>
                <w:szCs w:val="16"/>
                <w:lang w:val="es-ES" w:eastAsia="es-ES"/>
              </w:rPr>
            </w:pPr>
            <w:r w:rsidRPr="00B7126E">
              <w:rPr>
                <w:rFonts w:ascii="Arial" w:eastAsia="Times New Roman" w:hAnsi="Arial" w:cs="Arial"/>
                <w:sz w:val="16"/>
                <w:szCs w:val="16"/>
                <w:lang w:val="es-ES" w:eastAsia="es-ES"/>
              </w:rPr>
              <w:t>RODILLO LISO VIBRATORIO AUTOPROPULSADO 70-100 HP 7-9 ton</w:t>
            </w:r>
          </w:p>
        </w:tc>
        <w:tc>
          <w:tcPr>
            <w:tcW w:w="1660" w:type="dxa"/>
            <w:tcBorders>
              <w:top w:val="nil"/>
              <w:left w:val="nil"/>
              <w:bottom w:val="single" w:sz="4" w:space="0" w:color="auto"/>
              <w:right w:val="single" w:sz="4" w:space="0" w:color="auto"/>
            </w:tcBorders>
            <w:shd w:val="clear" w:color="000000" w:fill="FFFFFF"/>
            <w:vAlign w:val="bottom"/>
            <w:hideMark/>
          </w:tcPr>
          <w:p w:rsidR="009004E6" w:rsidRPr="00B7126E" w:rsidRDefault="009004E6" w:rsidP="009004E6">
            <w:pPr>
              <w:spacing w:after="0" w:line="240" w:lineRule="auto"/>
              <w:jc w:val="center"/>
              <w:rPr>
                <w:rFonts w:ascii="Arial" w:eastAsia="Times New Roman" w:hAnsi="Arial" w:cs="Arial"/>
                <w:sz w:val="16"/>
                <w:szCs w:val="16"/>
                <w:lang w:val="es-ES" w:eastAsia="es-ES"/>
              </w:rPr>
            </w:pPr>
            <w:r w:rsidRPr="00B7126E">
              <w:rPr>
                <w:rFonts w:ascii="Arial" w:eastAsia="Times New Roman" w:hAnsi="Arial" w:cs="Arial"/>
                <w:sz w:val="16"/>
                <w:szCs w:val="16"/>
                <w:lang w:val="es-ES" w:eastAsia="es-ES"/>
              </w:rPr>
              <w:t>Und</w:t>
            </w:r>
          </w:p>
        </w:tc>
        <w:tc>
          <w:tcPr>
            <w:tcW w:w="1960" w:type="dxa"/>
            <w:tcBorders>
              <w:top w:val="nil"/>
              <w:left w:val="nil"/>
              <w:bottom w:val="single" w:sz="4" w:space="0" w:color="auto"/>
              <w:right w:val="single" w:sz="4" w:space="0" w:color="auto"/>
            </w:tcBorders>
            <w:shd w:val="clear" w:color="000000" w:fill="FFFFFF"/>
            <w:vAlign w:val="bottom"/>
            <w:hideMark/>
          </w:tcPr>
          <w:p w:rsidR="009004E6" w:rsidRPr="00B7126E" w:rsidRDefault="009004E6" w:rsidP="009004E6">
            <w:pPr>
              <w:spacing w:after="0" w:line="240" w:lineRule="auto"/>
              <w:jc w:val="center"/>
              <w:rPr>
                <w:rFonts w:ascii="Arial" w:eastAsia="Times New Roman" w:hAnsi="Arial" w:cs="Arial"/>
                <w:sz w:val="16"/>
                <w:szCs w:val="16"/>
                <w:lang w:val="es-ES" w:eastAsia="es-ES"/>
              </w:rPr>
            </w:pPr>
            <w:r w:rsidRPr="00B7126E">
              <w:rPr>
                <w:rFonts w:ascii="Arial" w:eastAsia="Times New Roman" w:hAnsi="Arial" w:cs="Arial"/>
                <w:sz w:val="16"/>
                <w:szCs w:val="16"/>
                <w:lang w:val="es-ES" w:eastAsia="es-ES"/>
              </w:rPr>
              <w:t>1</w:t>
            </w:r>
          </w:p>
        </w:tc>
      </w:tr>
      <w:tr w:rsidR="009004E6" w:rsidRPr="00B7126E" w:rsidTr="009004E6">
        <w:trPr>
          <w:trHeight w:val="300"/>
        </w:trPr>
        <w:tc>
          <w:tcPr>
            <w:tcW w:w="5260" w:type="dxa"/>
            <w:tcBorders>
              <w:top w:val="nil"/>
              <w:left w:val="single" w:sz="4" w:space="0" w:color="auto"/>
              <w:bottom w:val="single" w:sz="4" w:space="0" w:color="auto"/>
              <w:right w:val="single" w:sz="4" w:space="0" w:color="auto"/>
            </w:tcBorders>
            <w:shd w:val="clear" w:color="000000" w:fill="FFFFFF"/>
            <w:vAlign w:val="bottom"/>
            <w:hideMark/>
          </w:tcPr>
          <w:p w:rsidR="009004E6" w:rsidRPr="00B7126E" w:rsidRDefault="009004E6" w:rsidP="009004E6">
            <w:pPr>
              <w:spacing w:after="0" w:line="240" w:lineRule="auto"/>
              <w:rPr>
                <w:rFonts w:ascii="Arial" w:eastAsia="Times New Roman" w:hAnsi="Arial" w:cs="Arial"/>
                <w:sz w:val="16"/>
                <w:szCs w:val="16"/>
                <w:lang w:val="es-ES" w:eastAsia="es-ES"/>
              </w:rPr>
            </w:pPr>
            <w:r w:rsidRPr="00B7126E">
              <w:rPr>
                <w:rFonts w:ascii="Arial" w:eastAsia="Times New Roman" w:hAnsi="Arial" w:cs="Arial"/>
                <w:sz w:val="16"/>
                <w:szCs w:val="16"/>
                <w:lang w:val="es-ES" w:eastAsia="es-ES"/>
              </w:rPr>
              <w:t>CARGADOR SOBRE LLANTAS 125-155 HP 3 yd3</w:t>
            </w:r>
          </w:p>
        </w:tc>
        <w:tc>
          <w:tcPr>
            <w:tcW w:w="1660" w:type="dxa"/>
            <w:tcBorders>
              <w:top w:val="nil"/>
              <w:left w:val="nil"/>
              <w:bottom w:val="single" w:sz="4" w:space="0" w:color="auto"/>
              <w:right w:val="single" w:sz="4" w:space="0" w:color="auto"/>
            </w:tcBorders>
            <w:shd w:val="clear" w:color="000000" w:fill="FFFFFF"/>
            <w:vAlign w:val="bottom"/>
            <w:hideMark/>
          </w:tcPr>
          <w:p w:rsidR="009004E6" w:rsidRPr="00B7126E" w:rsidRDefault="009004E6" w:rsidP="009004E6">
            <w:pPr>
              <w:spacing w:after="0" w:line="240" w:lineRule="auto"/>
              <w:jc w:val="center"/>
              <w:rPr>
                <w:rFonts w:ascii="Arial" w:eastAsia="Times New Roman" w:hAnsi="Arial" w:cs="Arial"/>
                <w:sz w:val="16"/>
                <w:szCs w:val="16"/>
                <w:lang w:val="es-ES" w:eastAsia="es-ES"/>
              </w:rPr>
            </w:pPr>
            <w:r w:rsidRPr="00B7126E">
              <w:rPr>
                <w:rFonts w:ascii="Arial" w:eastAsia="Times New Roman" w:hAnsi="Arial" w:cs="Arial"/>
                <w:sz w:val="16"/>
                <w:szCs w:val="16"/>
                <w:lang w:val="es-ES" w:eastAsia="es-ES"/>
              </w:rPr>
              <w:t>Und</w:t>
            </w:r>
          </w:p>
        </w:tc>
        <w:tc>
          <w:tcPr>
            <w:tcW w:w="1960" w:type="dxa"/>
            <w:tcBorders>
              <w:top w:val="nil"/>
              <w:left w:val="nil"/>
              <w:bottom w:val="single" w:sz="4" w:space="0" w:color="auto"/>
              <w:right w:val="single" w:sz="4" w:space="0" w:color="auto"/>
            </w:tcBorders>
            <w:shd w:val="clear" w:color="000000" w:fill="FFFFFF"/>
            <w:vAlign w:val="bottom"/>
            <w:hideMark/>
          </w:tcPr>
          <w:p w:rsidR="009004E6" w:rsidRPr="00B7126E" w:rsidRDefault="009004E6" w:rsidP="009004E6">
            <w:pPr>
              <w:spacing w:after="0" w:line="240" w:lineRule="auto"/>
              <w:jc w:val="center"/>
              <w:rPr>
                <w:rFonts w:ascii="Arial" w:eastAsia="Times New Roman" w:hAnsi="Arial" w:cs="Arial"/>
                <w:sz w:val="16"/>
                <w:szCs w:val="16"/>
                <w:lang w:val="es-ES" w:eastAsia="es-ES"/>
              </w:rPr>
            </w:pPr>
            <w:r w:rsidRPr="00B7126E">
              <w:rPr>
                <w:rFonts w:ascii="Arial" w:eastAsia="Times New Roman" w:hAnsi="Arial" w:cs="Arial"/>
                <w:sz w:val="16"/>
                <w:szCs w:val="16"/>
                <w:lang w:val="es-ES" w:eastAsia="es-ES"/>
              </w:rPr>
              <w:t>2</w:t>
            </w:r>
          </w:p>
        </w:tc>
      </w:tr>
      <w:tr w:rsidR="009004E6" w:rsidRPr="00B7126E" w:rsidTr="009004E6">
        <w:trPr>
          <w:trHeight w:val="300"/>
        </w:trPr>
        <w:tc>
          <w:tcPr>
            <w:tcW w:w="5260" w:type="dxa"/>
            <w:tcBorders>
              <w:top w:val="nil"/>
              <w:left w:val="single" w:sz="4" w:space="0" w:color="auto"/>
              <w:bottom w:val="single" w:sz="4" w:space="0" w:color="auto"/>
              <w:right w:val="single" w:sz="4" w:space="0" w:color="auto"/>
            </w:tcBorders>
            <w:shd w:val="clear" w:color="000000" w:fill="FFFFFF"/>
            <w:vAlign w:val="bottom"/>
            <w:hideMark/>
          </w:tcPr>
          <w:p w:rsidR="009004E6" w:rsidRPr="00B7126E" w:rsidRDefault="009004E6" w:rsidP="009004E6">
            <w:pPr>
              <w:spacing w:after="0" w:line="240" w:lineRule="auto"/>
              <w:rPr>
                <w:rFonts w:ascii="Arial" w:eastAsia="Times New Roman" w:hAnsi="Arial" w:cs="Arial"/>
                <w:sz w:val="16"/>
                <w:szCs w:val="16"/>
                <w:lang w:val="es-ES" w:eastAsia="es-ES"/>
              </w:rPr>
            </w:pPr>
            <w:r w:rsidRPr="00B7126E">
              <w:rPr>
                <w:rFonts w:ascii="Arial" w:eastAsia="Times New Roman" w:hAnsi="Arial" w:cs="Arial"/>
                <w:sz w:val="16"/>
                <w:szCs w:val="16"/>
                <w:lang w:val="es-ES" w:eastAsia="es-ES"/>
              </w:rPr>
              <w:t>RETROEXCAVADOR SOBRE LLANTAS 58 HP 1 yd3</w:t>
            </w:r>
          </w:p>
        </w:tc>
        <w:tc>
          <w:tcPr>
            <w:tcW w:w="1660" w:type="dxa"/>
            <w:tcBorders>
              <w:top w:val="nil"/>
              <w:left w:val="nil"/>
              <w:bottom w:val="single" w:sz="4" w:space="0" w:color="auto"/>
              <w:right w:val="single" w:sz="4" w:space="0" w:color="auto"/>
            </w:tcBorders>
            <w:shd w:val="clear" w:color="000000" w:fill="FFFFFF"/>
            <w:vAlign w:val="bottom"/>
            <w:hideMark/>
          </w:tcPr>
          <w:p w:rsidR="009004E6" w:rsidRPr="00B7126E" w:rsidRDefault="009004E6" w:rsidP="009004E6">
            <w:pPr>
              <w:spacing w:after="0" w:line="240" w:lineRule="auto"/>
              <w:jc w:val="center"/>
              <w:rPr>
                <w:rFonts w:ascii="Arial" w:eastAsia="Times New Roman" w:hAnsi="Arial" w:cs="Arial"/>
                <w:sz w:val="16"/>
                <w:szCs w:val="16"/>
                <w:lang w:val="es-ES" w:eastAsia="es-ES"/>
              </w:rPr>
            </w:pPr>
            <w:r w:rsidRPr="00B7126E">
              <w:rPr>
                <w:rFonts w:ascii="Arial" w:eastAsia="Times New Roman" w:hAnsi="Arial" w:cs="Arial"/>
                <w:sz w:val="16"/>
                <w:szCs w:val="16"/>
                <w:lang w:val="es-ES" w:eastAsia="es-ES"/>
              </w:rPr>
              <w:t>Und</w:t>
            </w:r>
          </w:p>
        </w:tc>
        <w:tc>
          <w:tcPr>
            <w:tcW w:w="1960" w:type="dxa"/>
            <w:tcBorders>
              <w:top w:val="nil"/>
              <w:left w:val="nil"/>
              <w:bottom w:val="single" w:sz="4" w:space="0" w:color="auto"/>
              <w:right w:val="single" w:sz="4" w:space="0" w:color="auto"/>
            </w:tcBorders>
            <w:shd w:val="clear" w:color="000000" w:fill="FFFFFF"/>
            <w:vAlign w:val="bottom"/>
            <w:hideMark/>
          </w:tcPr>
          <w:p w:rsidR="009004E6" w:rsidRPr="00B7126E" w:rsidRDefault="009004E6" w:rsidP="009004E6">
            <w:pPr>
              <w:spacing w:after="0" w:line="240" w:lineRule="auto"/>
              <w:jc w:val="center"/>
              <w:rPr>
                <w:rFonts w:ascii="Arial" w:eastAsia="Times New Roman" w:hAnsi="Arial" w:cs="Arial"/>
                <w:sz w:val="16"/>
                <w:szCs w:val="16"/>
                <w:lang w:val="es-ES" w:eastAsia="es-ES"/>
              </w:rPr>
            </w:pPr>
            <w:r w:rsidRPr="00B7126E">
              <w:rPr>
                <w:rFonts w:ascii="Arial" w:eastAsia="Times New Roman" w:hAnsi="Arial" w:cs="Arial"/>
                <w:sz w:val="16"/>
                <w:szCs w:val="16"/>
                <w:lang w:val="es-ES" w:eastAsia="es-ES"/>
              </w:rPr>
              <w:t>1</w:t>
            </w:r>
          </w:p>
        </w:tc>
      </w:tr>
      <w:tr w:rsidR="009004E6" w:rsidRPr="00B7126E" w:rsidTr="009004E6">
        <w:trPr>
          <w:trHeight w:val="300"/>
        </w:trPr>
        <w:tc>
          <w:tcPr>
            <w:tcW w:w="5260" w:type="dxa"/>
            <w:tcBorders>
              <w:top w:val="nil"/>
              <w:left w:val="single" w:sz="4" w:space="0" w:color="auto"/>
              <w:bottom w:val="single" w:sz="4" w:space="0" w:color="auto"/>
              <w:right w:val="single" w:sz="4" w:space="0" w:color="auto"/>
            </w:tcBorders>
            <w:shd w:val="clear" w:color="000000" w:fill="FFFFFF"/>
            <w:vAlign w:val="bottom"/>
            <w:hideMark/>
          </w:tcPr>
          <w:p w:rsidR="009004E6" w:rsidRPr="00B7126E" w:rsidRDefault="009004E6" w:rsidP="009004E6">
            <w:pPr>
              <w:spacing w:after="0" w:line="240" w:lineRule="auto"/>
              <w:rPr>
                <w:rFonts w:ascii="Arial" w:eastAsia="Times New Roman" w:hAnsi="Arial" w:cs="Arial"/>
                <w:sz w:val="16"/>
                <w:szCs w:val="16"/>
                <w:lang w:val="es-ES" w:eastAsia="es-ES"/>
              </w:rPr>
            </w:pPr>
            <w:r w:rsidRPr="00B7126E">
              <w:rPr>
                <w:rFonts w:ascii="Arial" w:eastAsia="Times New Roman" w:hAnsi="Arial" w:cs="Arial"/>
                <w:sz w:val="16"/>
                <w:szCs w:val="16"/>
                <w:lang w:val="es-ES" w:eastAsia="es-ES"/>
              </w:rPr>
              <w:t>TRACTOR DE ORUGAS DE 190-240 HP</w:t>
            </w:r>
          </w:p>
        </w:tc>
        <w:tc>
          <w:tcPr>
            <w:tcW w:w="1660" w:type="dxa"/>
            <w:tcBorders>
              <w:top w:val="nil"/>
              <w:left w:val="nil"/>
              <w:bottom w:val="single" w:sz="4" w:space="0" w:color="auto"/>
              <w:right w:val="single" w:sz="4" w:space="0" w:color="auto"/>
            </w:tcBorders>
            <w:shd w:val="clear" w:color="000000" w:fill="FFFFFF"/>
            <w:vAlign w:val="bottom"/>
            <w:hideMark/>
          </w:tcPr>
          <w:p w:rsidR="009004E6" w:rsidRPr="00B7126E" w:rsidRDefault="009004E6" w:rsidP="009004E6">
            <w:pPr>
              <w:spacing w:after="0" w:line="240" w:lineRule="auto"/>
              <w:jc w:val="center"/>
              <w:rPr>
                <w:rFonts w:ascii="Arial" w:eastAsia="Times New Roman" w:hAnsi="Arial" w:cs="Arial"/>
                <w:sz w:val="16"/>
                <w:szCs w:val="16"/>
                <w:lang w:val="es-ES" w:eastAsia="es-ES"/>
              </w:rPr>
            </w:pPr>
            <w:r w:rsidRPr="00B7126E">
              <w:rPr>
                <w:rFonts w:ascii="Arial" w:eastAsia="Times New Roman" w:hAnsi="Arial" w:cs="Arial"/>
                <w:sz w:val="16"/>
                <w:szCs w:val="16"/>
                <w:lang w:val="es-ES" w:eastAsia="es-ES"/>
              </w:rPr>
              <w:t>Und</w:t>
            </w:r>
          </w:p>
        </w:tc>
        <w:tc>
          <w:tcPr>
            <w:tcW w:w="1960" w:type="dxa"/>
            <w:tcBorders>
              <w:top w:val="nil"/>
              <w:left w:val="nil"/>
              <w:bottom w:val="single" w:sz="4" w:space="0" w:color="auto"/>
              <w:right w:val="single" w:sz="4" w:space="0" w:color="auto"/>
            </w:tcBorders>
            <w:shd w:val="clear" w:color="000000" w:fill="FFFFFF"/>
            <w:vAlign w:val="bottom"/>
            <w:hideMark/>
          </w:tcPr>
          <w:p w:rsidR="009004E6" w:rsidRPr="00B7126E" w:rsidRDefault="009004E6" w:rsidP="009004E6">
            <w:pPr>
              <w:spacing w:after="0" w:line="240" w:lineRule="auto"/>
              <w:jc w:val="center"/>
              <w:rPr>
                <w:rFonts w:ascii="Arial" w:eastAsia="Times New Roman" w:hAnsi="Arial" w:cs="Arial"/>
                <w:sz w:val="16"/>
                <w:szCs w:val="16"/>
                <w:lang w:val="es-ES" w:eastAsia="es-ES"/>
              </w:rPr>
            </w:pPr>
            <w:r w:rsidRPr="00B7126E">
              <w:rPr>
                <w:rFonts w:ascii="Arial" w:eastAsia="Times New Roman" w:hAnsi="Arial" w:cs="Arial"/>
                <w:sz w:val="16"/>
                <w:szCs w:val="16"/>
                <w:lang w:val="es-ES" w:eastAsia="es-ES"/>
              </w:rPr>
              <w:t>2</w:t>
            </w:r>
          </w:p>
        </w:tc>
      </w:tr>
      <w:tr w:rsidR="009004E6" w:rsidRPr="00B7126E" w:rsidTr="009004E6">
        <w:trPr>
          <w:trHeight w:val="300"/>
        </w:trPr>
        <w:tc>
          <w:tcPr>
            <w:tcW w:w="5260" w:type="dxa"/>
            <w:tcBorders>
              <w:top w:val="nil"/>
              <w:left w:val="single" w:sz="4" w:space="0" w:color="auto"/>
              <w:bottom w:val="single" w:sz="4" w:space="0" w:color="auto"/>
              <w:right w:val="single" w:sz="4" w:space="0" w:color="auto"/>
            </w:tcBorders>
            <w:shd w:val="clear" w:color="000000" w:fill="FFFFFF"/>
            <w:vAlign w:val="bottom"/>
            <w:hideMark/>
          </w:tcPr>
          <w:p w:rsidR="009004E6" w:rsidRPr="00B7126E" w:rsidRDefault="009004E6" w:rsidP="009004E6">
            <w:pPr>
              <w:spacing w:after="0" w:line="240" w:lineRule="auto"/>
              <w:rPr>
                <w:rFonts w:ascii="Arial" w:eastAsia="Times New Roman" w:hAnsi="Arial" w:cs="Arial"/>
                <w:sz w:val="16"/>
                <w:szCs w:val="16"/>
                <w:lang w:val="es-ES" w:eastAsia="es-ES"/>
              </w:rPr>
            </w:pPr>
            <w:r w:rsidRPr="00B7126E">
              <w:rPr>
                <w:rFonts w:ascii="Arial" w:eastAsia="Times New Roman" w:hAnsi="Arial" w:cs="Arial"/>
                <w:sz w:val="16"/>
                <w:szCs w:val="16"/>
                <w:lang w:val="es-ES" w:eastAsia="es-ES"/>
              </w:rPr>
              <w:t>MOTONIVELADORA DE 125 HP</w:t>
            </w:r>
          </w:p>
        </w:tc>
        <w:tc>
          <w:tcPr>
            <w:tcW w:w="1660" w:type="dxa"/>
            <w:tcBorders>
              <w:top w:val="nil"/>
              <w:left w:val="nil"/>
              <w:bottom w:val="single" w:sz="4" w:space="0" w:color="auto"/>
              <w:right w:val="single" w:sz="4" w:space="0" w:color="auto"/>
            </w:tcBorders>
            <w:shd w:val="clear" w:color="000000" w:fill="FFFFFF"/>
            <w:vAlign w:val="bottom"/>
            <w:hideMark/>
          </w:tcPr>
          <w:p w:rsidR="009004E6" w:rsidRPr="00B7126E" w:rsidRDefault="009004E6" w:rsidP="009004E6">
            <w:pPr>
              <w:spacing w:after="0" w:line="240" w:lineRule="auto"/>
              <w:jc w:val="center"/>
              <w:rPr>
                <w:rFonts w:ascii="Arial" w:eastAsia="Times New Roman" w:hAnsi="Arial" w:cs="Arial"/>
                <w:sz w:val="16"/>
                <w:szCs w:val="16"/>
                <w:lang w:val="es-ES" w:eastAsia="es-ES"/>
              </w:rPr>
            </w:pPr>
            <w:r w:rsidRPr="00B7126E">
              <w:rPr>
                <w:rFonts w:ascii="Arial" w:eastAsia="Times New Roman" w:hAnsi="Arial" w:cs="Arial"/>
                <w:sz w:val="16"/>
                <w:szCs w:val="16"/>
                <w:lang w:val="es-ES" w:eastAsia="es-ES"/>
              </w:rPr>
              <w:t>Und</w:t>
            </w:r>
          </w:p>
        </w:tc>
        <w:tc>
          <w:tcPr>
            <w:tcW w:w="1960" w:type="dxa"/>
            <w:tcBorders>
              <w:top w:val="nil"/>
              <w:left w:val="nil"/>
              <w:bottom w:val="single" w:sz="4" w:space="0" w:color="auto"/>
              <w:right w:val="single" w:sz="4" w:space="0" w:color="auto"/>
            </w:tcBorders>
            <w:shd w:val="clear" w:color="000000" w:fill="FFFFFF"/>
            <w:vAlign w:val="bottom"/>
            <w:hideMark/>
          </w:tcPr>
          <w:p w:rsidR="009004E6" w:rsidRPr="00B7126E" w:rsidRDefault="009004E6" w:rsidP="009004E6">
            <w:pPr>
              <w:spacing w:after="0" w:line="240" w:lineRule="auto"/>
              <w:jc w:val="center"/>
              <w:rPr>
                <w:rFonts w:ascii="Arial" w:eastAsia="Times New Roman" w:hAnsi="Arial" w:cs="Arial"/>
                <w:sz w:val="16"/>
                <w:szCs w:val="16"/>
                <w:lang w:val="es-ES" w:eastAsia="es-ES"/>
              </w:rPr>
            </w:pPr>
            <w:r w:rsidRPr="00B7126E">
              <w:rPr>
                <w:rFonts w:ascii="Arial" w:eastAsia="Times New Roman" w:hAnsi="Arial" w:cs="Arial"/>
                <w:sz w:val="16"/>
                <w:szCs w:val="16"/>
                <w:lang w:val="es-ES" w:eastAsia="es-ES"/>
              </w:rPr>
              <w:t>2</w:t>
            </w:r>
          </w:p>
        </w:tc>
      </w:tr>
      <w:tr w:rsidR="009004E6" w:rsidRPr="00B7126E" w:rsidTr="009004E6">
        <w:trPr>
          <w:trHeight w:val="300"/>
        </w:trPr>
        <w:tc>
          <w:tcPr>
            <w:tcW w:w="5260" w:type="dxa"/>
            <w:tcBorders>
              <w:top w:val="nil"/>
              <w:left w:val="single" w:sz="4" w:space="0" w:color="auto"/>
              <w:bottom w:val="single" w:sz="4" w:space="0" w:color="auto"/>
              <w:right w:val="single" w:sz="4" w:space="0" w:color="auto"/>
            </w:tcBorders>
            <w:shd w:val="clear" w:color="000000" w:fill="FFFFFF"/>
            <w:vAlign w:val="bottom"/>
            <w:hideMark/>
          </w:tcPr>
          <w:p w:rsidR="009004E6" w:rsidRPr="00B7126E" w:rsidRDefault="009004E6" w:rsidP="009004E6">
            <w:pPr>
              <w:spacing w:after="0" w:line="240" w:lineRule="auto"/>
              <w:rPr>
                <w:rFonts w:ascii="Arial" w:eastAsia="Times New Roman" w:hAnsi="Arial" w:cs="Arial"/>
                <w:sz w:val="16"/>
                <w:szCs w:val="16"/>
                <w:lang w:val="es-ES" w:eastAsia="es-ES"/>
              </w:rPr>
            </w:pPr>
            <w:r w:rsidRPr="00B7126E">
              <w:rPr>
                <w:rFonts w:ascii="Arial" w:eastAsia="Times New Roman" w:hAnsi="Arial" w:cs="Arial"/>
                <w:sz w:val="16"/>
                <w:szCs w:val="16"/>
                <w:lang w:val="es-ES" w:eastAsia="es-ES"/>
              </w:rPr>
              <w:t>VOLQUETE 15 m3</w:t>
            </w:r>
          </w:p>
        </w:tc>
        <w:tc>
          <w:tcPr>
            <w:tcW w:w="1660" w:type="dxa"/>
            <w:tcBorders>
              <w:top w:val="nil"/>
              <w:left w:val="nil"/>
              <w:bottom w:val="single" w:sz="4" w:space="0" w:color="auto"/>
              <w:right w:val="single" w:sz="4" w:space="0" w:color="auto"/>
            </w:tcBorders>
            <w:shd w:val="clear" w:color="000000" w:fill="FFFFFF"/>
            <w:vAlign w:val="bottom"/>
            <w:hideMark/>
          </w:tcPr>
          <w:p w:rsidR="009004E6" w:rsidRPr="00B7126E" w:rsidRDefault="009004E6" w:rsidP="009004E6">
            <w:pPr>
              <w:spacing w:after="0" w:line="240" w:lineRule="auto"/>
              <w:jc w:val="center"/>
              <w:rPr>
                <w:rFonts w:ascii="Arial" w:eastAsia="Times New Roman" w:hAnsi="Arial" w:cs="Arial"/>
                <w:sz w:val="16"/>
                <w:szCs w:val="16"/>
                <w:lang w:val="es-ES" w:eastAsia="es-ES"/>
              </w:rPr>
            </w:pPr>
            <w:r w:rsidRPr="00B7126E">
              <w:rPr>
                <w:rFonts w:ascii="Arial" w:eastAsia="Times New Roman" w:hAnsi="Arial" w:cs="Arial"/>
                <w:sz w:val="16"/>
                <w:szCs w:val="16"/>
                <w:lang w:val="es-ES" w:eastAsia="es-ES"/>
              </w:rPr>
              <w:t>Und</w:t>
            </w:r>
          </w:p>
        </w:tc>
        <w:tc>
          <w:tcPr>
            <w:tcW w:w="1960" w:type="dxa"/>
            <w:tcBorders>
              <w:top w:val="nil"/>
              <w:left w:val="nil"/>
              <w:bottom w:val="single" w:sz="4" w:space="0" w:color="auto"/>
              <w:right w:val="single" w:sz="4" w:space="0" w:color="auto"/>
            </w:tcBorders>
            <w:shd w:val="clear" w:color="000000" w:fill="FFFFFF"/>
            <w:vAlign w:val="bottom"/>
            <w:hideMark/>
          </w:tcPr>
          <w:p w:rsidR="009004E6" w:rsidRPr="00B7126E" w:rsidRDefault="009004E6" w:rsidP="009004E6">
            <w:pPr>
              <w:spacing w:after="0" w:line="240" w:lineRule="auto"/>
              <w:jc w:val="center"/>
              <w:rPr>
                <w:rFonts w:ascii="Arial" w:eastAsia="Times New Roman" w:hAnsi="Arial" w:cs="Arial"/>
                <w:sz w:val="16"/>
                <w:szCs w:val="16"/>
                <w:lang w:val="es-ES" w:eastAsia="es-ES"/>
              </w:rPr>
            </w:pPr>
            <w:r w:rsidRPr="00B7126E">
              <w:rPr>
                <w:rFonts w:ascii="Arial" w:eastAsia="Times New Roman" w:hAnsi="Arial" w:cs="Arial"/>
                <w:sz w:val="16"/>
                <w:szCs w:val="16"/>
                <w:lang w:val="es-ES" w:eastAsia="es-ES"/>
              </w:rPr>
              <w:t>10</w:t>
            </w:r>
          </w:p>
        </w:tc>
      </w:tr>
    </w:tbl>
    <w:p w:rsidR="009004E6" w:rsidRDefault="009004E6" w:rsidP="009004E6">
      <w:pPr>
        <w:jc w:val="center"/>
        <w:rPr>
          <w:rFonts w:ascii="Arial" w:hAnsi="Arial" w:cs="Arial"/>
          <w:b/>
          <w:lang w:val="es-ES"/>
        </w:rPr>
      </w:pPr>
    </w:p>
    <w:p w:rsidR="009004E6" w:rsidRDefault="009004E6" w:rsidP="009004E6">
      <w:pPr>
        <w:jc w:val="center"/>
        <w:rPr>
          <w:rFonts w:ascii="Arial" w:hAnsi="Arial" w:cs="Arial"/>
          <w:b/>
          <w:lang w:val="es-ES"/>
        </w:rPr>
      </w:pPr>
    </w:p>
    <w:p w:rsidR="00536155" w:rsidRDefault="00536155" w:rsidP="009004E6">
      <w:pPr>
        <w:jc w:val="center"/>
        <w:rPr>
          <w:rFonts w:ascii="Arial" w:hAnsi="Arial" w:cs="Arial"/>
          <w:b/>
          <w:lang w:val="es-ES"/>
        </w:rPr>
      </w:pPr>
    </w:p>
    <w:p w:rsidR="00536155" w:rsidRDefault="00536155" w:rsidP="009004E6">
      <w:pPr>
        <w:jc w:val="center"/>
        <w:rPr>
          <w:rFonts w:ascii="Arial" w:hAnsi="Arial" w:cs="Arial"/>
          <w:b/>
          <w:lang w:val="es-ES"/>
        </w:rPr>
      </w:pPr>
    </w:p>
    <w:p w:rsidR="00536155" w:rsidRDefault="00536155" w:rsidP="009004E6">
      <w:pPr>
        <w:jc w:val="center"/>
        <w:rPr>
          <w:rFonts w:ascii="Arial" w:hAnsi="Arial" w:cs="Arial"/>
          <w:b/>
          <w:lang w:val="es-ES"/>
        </w:rPr>
      </w:pPr>
    </w:p>
    <w:p w:rsidR="009004E6" w:rsidRDefault="009004E6" w:rsidP="009004E6">
      <w:pPr>
        <w:jc w:val="center"/>
        <w:rPr>
          <w:rFonts w:ascii="Arial" w:hAnsi="Arial" w:cs="Arial"/>
          <w:b/>
          <w:sz w:val="24"/>
          <w:szCs w:val="24"/>
          <w:lang w:val="es-ES"/>
        </w:rPr>
      </w:pPr>
      <w:r w:rsidRPr="008040B8">
        <w:rPr>
          <w:rFonts w:ascii="Arial" w:hAnsi="Arial" w:cs="Arial"/>
          <w:b/>
          <w:sz w:val="24"/>
          <w:szCs w:val="24"/>
          <w:lang w:val="es-ES"/>
        </w:rPr>
        <w:t>RECOMENDACIONES</w:t>
      </w:r>
    </w:p>
    <w:p w:rsidR="009004E6" w:rsidRPr="008040B8" w:rsidRDefault="009004E6" w:rsidP="009004E6">
      <w:pPr>
        <w:jc w:val="center"/>
        <w:rPr>
          <w:rFonts w:ascii="Arial" w:hAnsi="Arial" w:cs="Arial"/>
          <w:b/>
          <w:sz w:val="24"/>
          <w:szCs w:val="24"/>
          <w:lang w:val="es-ES"/>
        </w:rPr>
      </w:pPr>
    </w:p>
    <w:p w:rsidR="009004E6" w:rsidRPr="008040B8" w:rsidRDefault="009004E6" w:rsidP="004E1488">
      <w:pPr>
        <w:pStyle w:val="Prrafodelista"/>
        <w:widowControl/>
        <w:numPr>
          <w:ilvl w:val="0"/>
          <w:numId w:val="13"/>
        </w:numPr>
        <w:spacing w:after="0" w:line="480" w:lineRule="auto"/>
        <w:ind w:left="567" w:hanging="567"/>
        <w:jc w:val="both"/>
        <w:rPr>
          <w:rFonts w:ascii="Arial" w:hAnsi="Arial" w:cs="Arial"/>
          <w:b/>
          <w:sz w:val="24"/>
          <w:szCs w:val="24"/>
          <w:lang w:val="es-ES"/>
        </w:rPr>
      </w:pPr>
      <w:r>
        <w:rPr>
          <w:rFonts w:ascii="Arial" w:hAnsi="Arial" w:cs="Arial"/>
          <w:sz w:val="24"/>
          <w:szCs w:val="24"/>
          <w:lang w:val="es-ES"/>
        </w:rPr>
        <w:t>Se debe continuar con la investigación referente al recrecimiento del dique de la relavera de Alpamarca.</w:t>
      </w:r>
    </w:p>
    <w:p w:rsidR="009004E6" w:rsidRPr="008040B8" w:rsidRDefault="009004E6" w:rsidP="009004E6">
      <w:pPr>
        <w:pStyle w:val="Prrafodelista"/>
        <w:spacing w:after="0" w:line="480" w:lineRule="auto"/>
        <w:ind w:left="567"/>
        <w:jc w:val="both"/>
        <w:rPr>
          <w:rFonts w:ascii="Arial" w:hAnsi="Arial" w:cs="Arial"/>
          <w:b/>
          <w:sz w:val="24"/>
          <w:szCs w:val="24"/>
          <w:lang w:val="es-ES"/>
        </w:rPr>
      </w:pPr>
    </w:p>
    <w:p w:rsidR="009004E6" w:rsidRPr="008040B8" w:rsidRDefault="009004E6" w:rsidP="004E1488">
      <w:pPr>
        <w:pStyle w:val="Prrafodelista"/>
        <w:widowControl/>
        <w:numPr>
          <w:ilvl w:val="0"/>
          <w:numId w:val="13"/>
        </w:numPr>
        <w:spacing w:after="0" w:line="480" w:lineRule="auto"/>
        <w:ind w:left="567" w:hanging="567"/>
        <w:jc w:val="both"/>
        <w:rPr>
          <w:rFonts w:ascii="Arial" w:hAnsi="Arial" w:cs="Arial"/>
          <w:b/>
          <w:sz w:val="24"/>
          <w:szCs w:val="24"/>
          <w:lang w:val="es-ES"/>
        </w:rPr>
      </w:pPr>
      <w:r>
        <w:rPr>
          <w:rFonts w:ascii="Arial" w:hAnsi="Arial" w:cs="Arial"/>
          <w:sz w:val="24"/>
          <w:szCs w:val="24"/>
          <w:lang w:val="es-ES"/>
        </w:rPr>
        <w:t xml:space="preserve">Al término de la obra se debe de saber a ciencia exacta cuanto costo la obra y cuál es el tiempo de retorno. </w:t>
      </w:r>
    </w:p>
    <w:p w:rsidR="009004E6" w:rsidRPr="008040B8" w:rsidRDefault="009004E6" w:rsidP="009004E6">
      <w:pPr>
        <w:pStyle w:val="Prrafodelista"/>
        <w:rPr>
          <w:rFonts w:ascii="Arial" w:hAnsi="Arial" w:cs="Arial"/>
          <w:sz w:val="24"/>
          <w:szCs w:val="24"/>
          <w:lang w:val="es-ES"/>
        </w:rPr>
      </w:pPr>
    </w:p>
    <w:p w:rsidR="009004E6" w:rsidRDefault="009004E6" w:rsidP="004E1488">
      <w:pPr>
        <w:pStyle w:val="Prrafodelista"/>
        <w:widowControl/>
        <w:numPr>
          <w:ilvl w:val="0"/>
          <w:numId w:val="13"/>
        </w:numPr>
        <w:spacing w:after="0" w:line="480" w:lineRule="auto"/>
        <w:ind w:left="567" w:hanging="567"/>
        <w:jc w:val="both"/>
        <w:rPr>
          <w:rFonts w:ascii="Arial" w:hAnsi="Arial" w:cs="Arial"/>
          <w:sz w:val="24"/>
          <w:szCs w:val="24"/>
          <w:lang w:val="es-ES"/>
        </w:rPr>
      </w:pPr>
      <w:r w:rsidRPr="008040B8">
        <w:rPr>
          <w:rFonts w:ascii="Arial" w:hAnsi="Arial" w:cs="Arial"/>
          <w:sz w:val="24"/>
          <w:szCs w:val="24"/>
          <w:lang w:val="es-ES"/>
        </w:rPr>
        <w:t xml:space="preserve">La investigación llevada a cabo referente a diseño y </w:t>
      </w:r>
      <w:r>
        <w:rPr>
          <w:rFonts w:ascii="Arial" w:hAnsi="Arial" w:cs="Arial"/>
          <w:sz w:val="24"/>
          <w:szCs w:val="24"/>
          <w:lang w:val="es-ES"/>
        </w:rPr>
        <w:t>al costo de la obra involucra al plan curricular que se ha llevado en mi vida estudiantil, el cual debe ser reforzada con problemas específicos.</w:t>
      </w:r>
    </w:p>
    <w:p w:rsidR="009004E6" w:rsidRPr="008040B8" w:rsidRDefault="009004E6" w:rsidP="009004E6">
      <w:pPr>
        <w:pStyle w:val="Prrafodelista"/>
        <w:rPr>
          <w:rFonts w:ascii="Arial" w:hAnsi="Arial" w:cs="Arial"/>
          <w:sz w:val="24"/>
          <w:szCs w:val="24"/>
          <w:lang w:val="es-ES"/>
        </w:rPr>
      </w:pPr>
    </w:p>
    <w:p w:rsidR="009004E6" w:rsidRDefault="009004E6" w:rsidP="009004E6">
      <w:pPr>
        <w:spacing w:after="0" w:line="480" w:lineRule="auto"/>
        <w:jc w:val="both"/>
        <w:rPr>
          <w:rFonts w:ascii="Arial" w:hAnsi="Arial" w:cs="Arial"/>
          <w:sz w:val="24"/>
          <w:szCs w:val="24"/>
          <w:lang w:val="es-ES"/>
        </w:rPr>
      </w:pPr>
    </w:p>
    <w:p w:rsidR="009004E6" w:rsidRDefault="009004E6" w:rsidP="009004E6">
      <w:pPr>
        <w:spacing w:after="0" w:line="480" w:lineRule="auto"/>
        <w:jc w:val="both"/>
        <w:rPr>
          <w:rFonts w:ascii="Arial" w:hAnsi="Arial" w:cs="Arial"/>
          <w:sz w:val="24"/>
          <w:szCs w:val="24"/>
          <w:lang w:val="es-ES"/>
        </w:rPr>
      </w:pPr>
    </w:p>
    <w:p w:rsidR="009004E6" w:rsidRDefault="009004E6" w:rsidP="009004E6">
      <w:pPr>
        <w:spacing w:after="0" w:line="480" w:lineRule="auto"/>
        <w:jc w:val="both"/>
        <w:rPr>
          <w:rFonts w:ascii="Arial" w:hAnsi="Arial" w:cs="Arial"/>
          <w:sz w:val="24"/>
          <w:szCs w:val="24"/>
          <w:lang w:val="es-ES"/>
        </w:rPr>
      </w:pPr>
    </w:p>
    <w:p w:rsidR="009004E6" w:rsidRDefault="009004E6" w:rsidP="009004E6">
      <w:pPr>
        <w:spacing w:after="0" w:line="480" w:lineRule="auto"/>
        <w:jc w:val="both"/>
        <w:rPr>
          <w:rFonts w:ascii="Arial" w:hAnsi="Arial" w:cs="Arial"/>
          <w:sz w:val="24"/>
          <w:szCs w:val="24"/>
          <w:lang w:val="es-ES"/>
        </w:rPr>
      </w:pPr>
    </w:p>
    <w:p w:rsidR="009004E6" w:rsidRDefault="009004E6" w:rsidP="009004E6">
      <w:pPr>
        <w:spacing w:after="0" w:line="480" w:lineRule="auto"/>
        <w:jc w:val="both"/>
        <w:rPr>
          <w:rFonts w:ascii="Arial" w:hAnsi="Arial" w:cs="Arial"/>
          <w:sz w:val="24"/>
          <w:szCs w:val="24"/>
          <w:lang w:val="es-ES"/>
        </w:rPr>
      </w:pPr>
    </w:p>
    <w:p w:rsidR="009004E6" w:rsidRDefault="009004E6" w:rsidP="009004E6">
      <w:pPr>
        <w:spacing w:after="0" w:line="480" w:lineRule="auto"/>
        <w:jc w:val="both"/>
        <w:rPr>
          <w:rFonts w:ascii="Arial" w:hAnsi="Arial" w:cs="Arial"/>
          <w:sz w:val="24"/>
          <w:szCs w:val="24"/>
          <w:lang w:val="es-ES"/>
        </w:rPr>
      </w:pPr>
    </w:p>
    <w:p w:rsidR="009004E6" w:rsidRDefault="009004E6" w:rsidP="009004E6">
      <w:pPr>
        <w:spacing w:after="0" w:line="480" w:lineRule="auto"/>
        <w:jc w:val="both"/>
        <w:rPr>
          <w:rFonts w:ascii="Arial" w:hAnsi="Arial" w:cs="Arial"/>
          <w:sz w:val="24"/>
          <w:szCs w:val="24"/>
          <w:lang w:val="es-ES"/>
        </w:rPr>
      </w:pPr>
    </w:p>
    <w:p w:rsidR="009004E6" w:rsidRDefault="009004E6" w:rsidP="009004E6">
      <w:pPr>
        <w:spacing w:after="0" w:line="480" w:lineRule="auto"/>
        <w:jc w:val="both"/>
        <w:rPr>
          <w:rFonts w:ascii="Arial" w:hAnsi="Arial" w:cs="Arial"/>
          <w:sz w:val="24"/>
          <w:szCs w:val="24"/>
          <w:lang w:val="es-ES"/>
        </w:rPr>
      </w:pPr>
    </w:p>
    <w:p w:rsidR="009004E6" w:rsidRDefault="009004E6" w:rsidP="009004E6">
      <w:pPr>
        <w:spacing w:after="0" w:line="480" w:lineRule="auto"/>
        <w:jc w:val="both"/>
        <w:rPr>
          <w:rFonts w:ascii="Arial" w:hAnsi="Arial" w:cs="Arial"/>
          <w:sz w:val="24"/>
          <w:szCs w:val="24"/>
          <w:lang w:val="es-ES"/>
        </w:rPr>
      </w:pPr>
    </w:p>
    <w:p w:rsidR="009004E6" w:rsidRDefault="009004E6" w:rsidP="009004E6">
      <w:pPr>
        <w:spacing w:after="0" w:line="480" w:lineRule="auto"/>
        <w:jc w:val="both"/>
        <w:rPr>
          <w:rFonts w:ascii="Arial" w:hAnsi="Arial" w:cs="Arial"/>
          <w:sz w:val="24"/>
          <w:szCs w:val="24"/>
          <w:lang w:val="es-ES"/>
        </w:rPr>
      </w:pPr>
    </w:p>
    <w:p w:rsidR="009004E6" w:rsidRDefault="009004E6" w:rsidP="009004E6">
      <w:pPr>
        <w:spacing w:after="0" w:line="480" w:lineRule="auto"/>
        <w:jc w:val="both"/>
        <w:rPr>
          <w:rFonts w:ascii="Arial" w:hAnsi="Arial" w:cs="Arial"/>
          <w:sz w:val="24"/>
          <w:szCs w:val="24"/>
          <w:lang w:val="es-ES"/>
        </w:rPr>
      </w:pPr>
    </w:p>
    <w:p w:rsidR="00536155" w:rsidRDefault="00536155" w:rsidP="009004E6">
      <w:pPr>
        <w:spacing w:after="0" w:line="480" w:lineRule="auto"/>
        <w:jc w:val="both"/>
        <w:rPr>
          <w:rFonts w:ascii="Arial" w:hAnsi="Arial" w:cs="Arial"/>
          <w:sz w:val="24"/>
          <w:szCs w:val="24"/>
          <w:lang w:val="es-ES"/>
        </w:rPr>
      </w:pPr>
    </w:p>
    <w:p w:rsidR="00536155" w:rsidRDefault="00536155" w:rsidP="009004E6">
      <w:pPr>
        <w:spacing w:after="0" w:line="480" w:lineRule="auto"/>
        <w:jc w:val="both"/>
        <w:rPr>
          <w:rFonts w:ascii="Arial" w:hAnsi="Arial" w:cs="Arial"/>
          <w:sz w:val="24"/>
          <w:szCs w:val="24"/>
          <w:lang w:val="es-ES"/>
        </w:rPr>
      </w:pPr>
    </w:p>
    <w:p w:rsidR="00536155" w:rsidRDefault="00536155" w:rsidP="009004E6">
      <w:pPr>
        <w:spacing w:after="0" w:line="480" w:lineRule="auto"/>
        <w:jc w:val="both"/>
        <w:rPr>
          <w:rFonts w:ascii="Arial" w:hAnsi="Arial" w:cs="Arial"/>
          <w:sz w:val="24"/>
          <w:szCs w:val="24"/>
          <w:lang w:val="es-ES"/>
        </w:rPr>
      </w:pPr>
    </w:p>
    <w:p w:rsidR="009004E6" w:rsidRDefault="009004E6" w:rsidP="009004E6">
      <w:pPr>
        <w:spacing w:after="0" w:line="480" w:lineRule="auto"/>
        <w:jc w:val="both"/>
        <w:rPr>
          <w:rFonts w:ascii="Arial" w:hAnsi="Arial" w:cs="Arial"/>
          <w:sz w:val="24"/>
          <w:szCs w:val="24"/>
          <w:lang w:val="es-ES"/>
        </w:rPr>
      </w:pPr>
    </w:p>
    <w:p w:rsidR="009004E6" w:rsidRDefault="009004E6" w:rsidP="009004E6">
      <w:pPr>
        <w:spacing w:after="0" w:line="480" w:lineRule="auto"/>
        <w:jc w:val="center"/>
        <w:rPr>
          <w:rFonts w:ascii="Arial" w:hAnsi="Arial" w:cs="Arial"/>
          <w:b/>
          <w:sz w:val="24"/>
          <w:szCs w:val="24"/>
          <w:lang w:val="es-ES"/>
        </w:rPr>
      </w:pPr>
      <w:r>
        <w:rPr>
          <w:rFonts w:ascii="Arial" w:hAnsi="Arial" w:cs="Arial"/>
          <w:b/>
          <w:sz w:val="24"/>
          <w:szCs w:val="24"/>
          <w:lang w:val="es-ES"/>
        </w:rPr>
        <w:t>BIBLIOGRAFÍA</w:t>
      </w:r>
    </w:p>
    <w:p w:rsidR="009004E6" w:rsidRDefault="009004E6" w:rsidP="009004E6">
      <w:pPr>
        <w:spacing w:line="480" w:lineRule="auto"/>
        <w:ind w:left="425" w:hanging="425"/>
        <w:jc w:val="both"/>
        <w:rPr>
          <w:rFonts w:ascii="Arial" w:hAnsi="Arial" w:cs="Arial"/>
          <w:b/>
          <w:lang w:val="es-ES_tradnl"/>
        </w:rPr>
      </w:pPr>
    </w:p>
    <w:p w:rsidR="009004E6" w:rsidRPr="008040B8" w:rsidRDefault="009004E6" w:rsidP="004E1488">
      <w:pPr>
        <w:pStyle w:val="Prrafodelista"/>
        <w:widowControl/>
        <w:numPr>
          <w:ilvl w:val="0"/>
          <w:numId w:val="14"/>
        </w:numPr>
        <w:spacing w:after="0" w:line="480" w:lineRule="auto"/>
        <w:ind w:left="425" w:firstLine="1"/>
        <w:jc w:val="both"/>
        <w:rPr>
          <w:rFonts w:ascii="Arial" w:hAnsi="Arial" w:cs="Arial"/>
          <w:lang w:val="es-ES_tradnl"/>
        </w:rPr>
      </w:pPr>
      <w:r w:rsidRPr="008040B8">
        <w:rPr>
          <w:rFonts w:ascii="Arial" w:hAnsi="Arial" w:cs="Arial"/>
          <w:lang w:val="es-ES_tradnl"/>
        </w:rPr>
        <w:t>BRUNKE L. de la P. (2010). La realidad del relave minero, el daño y la gestión ambiental peruana, Perú. Retrieved from. http;//www.cda.org.pe/boletines/archivios/1347744612.</w:t>
      </w:r>
    </w:p>
    <w:p w:rsidR="009004E6" w:rsidRDefault="009004E6" w:rsidP="009004E6">
      <w:pPr>
        <w:spacing w:line="480" w:lineRule="auto"/>
        <w:ind w:left="425" w:hanging="425"/>
        <w:jc w:val="both"/>
        <w:rPr>
          <w:rFonts w:ascii="Arial" w:hAnsi="Arial" w:cs="Arial"/>
          <w:lang w:val="es-ES_tradnl"/>
        </w:rPr>
      </w:pPr>
    </w:p>
    <w:p w:rsidR="009004E6" w:rsidRDefault="009004E6" w:rsidP="004E1488">
      <w:pPr>
        <w:pStyle w:val="Prrafodelista"/>
        <w:widowControl/>
        <w:numPr>
          <w:ilvl w:val="0"/>
          <w:numId w:val="14"/>
        </w:numPr>
        <w:spacing w:after="0" w:line="480" w:lineRule="auto"/>
        <w:jc w:val="both"/>
        <w:rPr>
          <w:rFonts w:ascii="Arial" w:hAnsi="Arial" w:cs="Arial"/>
          <w:lang w:val="es-ES_tradnl"/>
        </w:rPr>
      </w:pPr>
      <w:r>
        <w:rPr>
          <w:rFonts w:ascii="Arial" w:hAnsi="Arial" w:cs="Arial"/>
          <w:lang w:val="es-ES_tradnl"/>
        </w:rPr>
        <w:t xml:space="preserve">CONING ISABEL ADELA DA GALLO REJAS. (2011). Estudio de impacto ambiental en la minería Yanacocha oeste Perú. </w:t>
      </w:r>
    </w:p>
    <w:p w:rsidR="009004E6" w:rsidRDefault="009004E6" w:rsidP="009004E6">
      <w:pPr>
        <w:spacing w:line="480" w:lineRule="auto"/>
        <w:ind w:left="425" w:hanging="425"/>
        <w:jc w:val="both"/>
        <w:rPr>
          <w:rFonts w:ascii="Arial" w:hAnsi="Arial" w:cs="Arial"/>
          <w:lang w:val="es-ES_tradnl"/>
        </w:rPr>
      </w:pPr>
    </w:p>
    <w:p w:rsidR="009004E6" w:rsidRDefault="009004E6" w:rsidP="004E1488">
      <w:pPr>
        <w:pStyle w:val="Prrafodelista"/>
        <w:widowControl/>
        <w:numPr>
          <w:ilvl w:val="0"/>
          <w:numId w:val="14"/>
        </w:numPr>
        <w:spacing w:after="0" w:line="480" w:lineRule="auto"/>
        <w:jc w:val="both"/>
        <w:rPr>
          <w:rFonts w:ascii="Arial" w:hAnsi="Arial" w:cs="Arial"/>
          <w:lang w:val="es-ES_tradnl"/>
        </w:rPr>
      </w:pPr>
      <w:r>
        <w:rPr>
          <w:rFonts w:ascii="Arial" w:hAnsi="Arial" w:cs="Arial"/>
          <w:lang w:val="es-ES_tradnl"/>
        </w:rPr>
        <w:t>MEDINA E.C. ALARCÓN F.B. (2010). Impacto de los relaves mineros en el Perú.</w:t>
      </w:r>
    </w:p>
    <w:p w:rsidR="009004E6" w:rsidRPr="00515BD9" w:rsidRDefault="009004E6" w:rsidP="009004E6">
      <w:pPr>
        <w:pStyle w:val="Prrafodelista"/>
        <w:spacing w:line="480" w:lineRule="auto"/>
        <w:ind w:left="425" w:hanging="425"/>
        <w:jc w:val="both"/>
        <w:rPr>
          <w:rFonts w:ascii="Arial" w:hAnsi="Arial" w:cs="Arial"/>
          <w:lang w:val="es-ES_tradnl"/>
        </w:rPr>
      </w:pPr>
    </w:p>
    <w:p w:rsidR="009004E6" w:rsidRDefault="009004E6" w:rsidP="004E1488">
      <w:pPr>
        <w:pStyle w:val="Prrafodelista"/>
        <w:widowControl/>
        <w:numPr>
          <w:ilvl w:val="0"/>
          <w:numId w:val="14"/>
        </w:numPr>
        <w:spacing w:after="0" w:line="480" w:lineRule="auto"/>
        <w:jc w:val="both"/>
        <w:rPr>
          <w:rFonts w:ascii="Arial" w:hAnsi="Arial" w:cs="Arial"/>
          <w:lang w:val="es-ES_tradnl"/>
        </w:rPr>
      </w:pPr>
      <w:r>
        <w:rPr>
          <w:rFonts w:ascii="Arial" w:hAnsi="Arial" w:cs="Arial"/>
          <w:lang w:val="es-ES_tradnl"/>
        </w:rPr>
        <w:t>ROMERO A.A. FLORES S.L. (2010). Tratamiento de efluentes de la industria minera con dolomita.</w:t>
      </w:r>
    </w:p>
    <w:p w:rsidR="009004E6" w:rsidRPr="008040B8" w:rsidRDefault="009004E6" w:rsidP="009004E6">
      <w:pPr>
        <w:pStyle w:val="Prrafodelista"/>
        <w:rPr>
          <w:rFonts w:ascii="Arial" w:hAnsi="Arial" w:cs="Arial"/>
          <w:lang w:val="es-ES_tradnl"/>
        </w:rPr>
      </w:pPr>
    </w:p>
    <w:p w:rsidR="009004E6" w:rsidRPr="00515BD9" w:rsidRDefault="009004E6" w:rsidP="004E1488">
      <w:pPr>
        <w:pStyle w:val="Prrafodelista"/>
        <w:widowControl/>
        <w:numPr>
          <w:ilvl w:val="0"/>
          <w:numId w:val="14"/>
        </w:numPr>
        <w:spacing w:after="0" w:line="480" w:lineRule="auto"/>
        <w:jc w:val="both"/>
        <w:rPr>
          <w:rFonts w:ascii="Arial" w:hAnsi="Arial" w:cs="Arial"/>
          <w:lang w:val="es-ES_tradnl"/>
        </w:rPr>
      </w:pPr>
    </w:p>
    <w:p w:rsidR="009004E6" w:rsidRPr="008040B8" w:rsidRDefault="009004E6" w:rsidP="009004E6">
      <w:pPr>
        <w:pStyle w:val="Prrafodelista"/>
        <w:spacing w:after="0" w:line="480" w:lineRule="auto"/>
        <w:ind w:left="567"/>
        <w:jc w:val="both"/>
        <w:rPr>
          <w:rFonts w:ascii="Arial" w:hAnsi="Arial" w:cs="Arial"/>
          <w:sz w:val="24"/>
          <w:szCs w:val="24"/>
          <w:lang w:val="es-ES"/>
        </w:rPr>
      </w:pPr>
    </w:p>
    <w:p w:rsidR="009004E6" w:rsidRPr="008040B8" w:rsidRDefault="009004E6" w:rsidP="009004E6">
      <w:pPr>
        <w:spacing w:after="0" w:line="480" w:lineRule="auto"/>
        <w:jc w:val="both"/>
        <w:rPr>
          <w:rFonts w:ascii="Arial" w:hAnsi="Arial" w:cs="Arial"/>
          <w:sz w:val="24"/>
          <w:szCs w:val="24"/>
          <w:lang w:val="es-ES"/>
        </w:rPr>
      </w:pPr>
    </w:p>
    <w:p w:rsidR="009004E6" w:rsidRPr="008040B8" w:rsidRDefault="009004E6" w:rsidP="009004E6">
      <w:pPr>
        <w:jc w:val="both"/>
        <w:rPr>
          <w:rFonts w:ascii="Arial" w:hAnsi="Arial" w:cs="Arial"/>
          <w:b/>
          <w:sz w:val="24"/>
          <w:szCs w:val="24"/>
          <w:lang w:val="es-ES"/>
        </w:rPr>
      </w:pPr>
    </w:p>
    <w:p w:rsidR="009004E6" w:rsidRPr="008040B8" w:rsidRDefault="009004E6" w:rsidP="009004E6">
      <w:pPr>
        <w:jc w:val="both"/>
        <w:rPr>
          <w:sz w:val="24"/>
          <w:szCs w:val="24"/>
        </w:rPr>
      </w:pPr>
    </w:p>
    <w:p w:rsidR="009004E6" w:rsidRDefault="009004E6" w:rsidP="00554F15"/>
    <w:p w:rsidR="00652B10" w:rsidRDefault="00652B10"/>
    <w:sectPr w:rsidR="00652B10" w:rsidSect="00536155">
      <w:headerReference w:type="default" r:id="rId28"/>
      <w:footerReference w:type="default" r:id="rId29"/>
      <w:pgSz w:w="11906" w:h="16838" w:code="9"/>
      <w:pgMar w:top="851" w:right="1701" w:bottom="1418" w:left="2268" w:header="709" w:footer="709" w:gutter="0"/>
      <w:pgNumType w:fmt="lowerRoman"/>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1488" w:rsidRDefault="004E1488">
      <w:pPr>
        <w:spacing w:after="0" w:line="240" w:lineRule="auto"/>
      </w:pPr>
      <w:r>
        <w:separator/>
      </w:r>
    </w:p>
  </w:endnote>
  <w:endnote w:type="continuationSeparator" w:id="0">
    <w:p w:rsidR="004E1488" w:rsidRDefault="004E14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ndara">
    <w:panose1 w:val="020E0502030303020204"/>
    <w:charset w:val="00"/>
    <w:family w:val="swiss"/>
    <w:pitch w:val="variable"/>
    <w:sig w:usb0="A00002EF" w:usb1="4000A44B" w:usb2="00000000" w:usb3="00000000" w:csb0="0000019F" w:csb1="00000000"/>
  </w:font>
  <w:font w:name="Liberation Sans Narrow">
    <w:altName w:val="Arial"/>
    <w:charset w:val="00"/>
    <w:family w:val="swiss"/>
    <w:pitch w:val="variable"/>
  </w:font>
  <w:font w:name="Arial Unicode MS">
    <w:panose1 w:val="020B0604020202020204"/>
    <w:charset w:val="80"/>
    <w:family w:val="swiss"/>
    <w:pitch w:val="variable"/>
    <w:sig w:usb0="F7FFAFFF" w:usb1="E9DFFFFF" w:usb2="0000003F" w:usb3="00000000" w:csb0="003F01FF" w:csb1="00000000"/>
  </w:font>
  <w:font w:name="SegoeUI">
    <w:altName w:val="Segoe UI"/>
    <w:panose1 w:val="00000000000000000000"/>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6155" w:rsidRDefault="00536155">
    <w:pPr>
      <w:pStyle w:val="Piedepgina"/>
    </w:pPr>
  </w:p>
  <w:p w:rsidR="009004E6" w:rsidRDefault="009004E6"/>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04E6" w:rsidRDefault="009004E6">
    <w:pPr>
      <w:pStyle w:val="Textoindependiente"/>
      <w:spacing w:line="14" w:lineRule="auto"/>
      <w:rPr>
        <w:b/>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0855063"/>
      <w:docPartObj>
        <w:docPartGallery w:val="Page Numbers (Bottom of Page)"/>
        <w:docPartUnique/>
      </w:docPartObj>
    </w:sdtPr>
    <w:sdtContent>
      <w:p w:rsidR="009004E6" w:rsidRDefault="009004E6">
        <w:pPr>
          <w:pStyle w:val="Piedepgina"/>
          <w:jc w:val="right"/>
        </w:pPr>
        <w:r>
          <w:fldChar w:fldCharType="begin"/>
        </w:r>
        <w:r>
          <w:instrText>PAGE   \* MERGEFORMAT</w:instrText>
        </w:r>
        <w:r>
          <w:fldChar w:fldCharType="separate"/>
        </w:r>
        <w:r w:rsidR="00536155" w:rsidRPr="00536155">
          <w:rPr>
            <w:noProof/>
            <w:lang w:val="es-ES"/>
          </w:rPr>
          <w:t>xxvi</w:t>
        </w:r>
        <w:r>
          <w:fldChar w:fldCharType="end"/>
        </w:r>
      </w:p>
    </w:sdtContent>
  </w:sdt>
  <w:p w:rsidR="009004E6" w:rsidRDefault="009004E6">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1488" w:rsidRDefault="004E1488">
      <w:pPr>
        <w:spacing w:after="0" w:line="240" w:lineRule="auto"/>
      </w:pPr>
      <w:r>
        <w:separator/>
      </w:r>
    </w:p>
  </w:footnote>
  <w:footnote w:type="continuationSeparator" w:id="0">
    <w:p w:rsidR="004E1488" w:rsidRDefault="004E1488">
      <w:pPr>
        <w:spacing w:after="0" w:line="240" w:lineRule="auto"/>
      </w:pPr>
      <w:r>
        <w:continuationSeparator/>
      </w:r>
    </w:p>
  </w:footnote>
  <w:footnote w:id="1">
    <w:p w:rsidR="009004E6" w:rsidRPr="007F0241" w:rsidRDefault="009004E6" w:rsidP="009004E6">
      <w:pPr>
        <w:pStyle w:val="Textonotapie"/>
        <w:rPr>
          <w:lang w:val="es-PE"/>
        </w:rPr>
      </w:pPr>
      <w:r>
        <w:rPr>
          <w:rStyle w:val="Refdenotaalpie"/>
        </w:rPr>
        <w:footnoteRef/>
      </w:r>
      <w:r>
        <w:t xml:space="preserve"> </w:t>
      </w:r>
      <w:hyperlink r:id="rId1" w:history="1">
        <w:r w:rsidRPr="005C16B6">
          <w:rPr>
            <w:rStyle w:val="Hipervnculo"/>
            <w:rFonts w:ascii="Arial" w:eastAsiaTheme="majorEastAsia" w:hAnsi="Arial" w:cs="Arial"/>
            <w:color w:val="663366"/>
            <w:sz w:val="18"/>
            <w:szCs w:val="18"/>
          </w:rPr>
          <w:t>«Relave»</w:t>
        </w:r>
      </w:hyperlink>
      <w:r w:rsidRPr="005C16B6">
        <w:rPr>
          <w:rFonts w:ascii="Arial" w:hAnsi="Arial" w:cs="Arial"/>
          <w:color w:val="222222"/>
          <w:sz w:val="18"/>
          <w:szCs w:val="18"/>
          <w:shd w:val="clear" w:color="auto" w:fill="FFFFFF"/>
        </w:rPr>
        <w:t>. lema.rae.es</w:t>
      </w:r>
      <w:r w:rsidRPr="005C16B6">
        <w:rPr>
          <w:rStyle w:val="reference-accessdate"/>
          <w:rFonts w:ascii="Arial" w:eastAsiaTheme="majorEastAsia" w:hAnsi="Arial" w:cs="Arial"/>
          <w:color w:val="222222"/>
          <w:sz w:val="18"/>
          <w:szCs w:val="18"/>
          <w:shd w:val="clear" w:color="auto" w:fill="FFFFFF"/>
        </w:rPr>
        <w:t>. Consultado el 7 de abril de 2015</w:t>
      </w:r>
      <w:r w:rsidRPr="005C16B6">
        <w:rPr>
          <w:rFonts w:ascii="Arial" w:hAnsi="Arial" w:cs="Arial"/>
          <w:color w:val="222222"/>
          <w:sz w:val="18"/>
          <w:szCs w:val="18"/>
          <w:shd w:val="clear" w:color="auto" w:fill="FFFFFF"/>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75330688"/>
      <w:docPartObj>
        <w:docPartGallery w:val="Page Numbers (Top of Page)"/>
        <w:docPartUnique/>
      </w:docPartObj>
    </w:sdtPr>
    <w:sdtContent>
      <w:p w:rsidR="00536155" w:rsidRDefault="00536155">
        <w:pPr>
          <w:pStyle w:val="Encabezado"/>
          <w:jc w:val="right"/>
        </w:pPr>
        <w:r>
          <w:fldChar w:fldCharType="begin"/>
        </w:r>
        <w:r>
          <w:instrText>PAGE   \* MERGEFORMAT</w:instrText>
        </w:r>
        <w:r>
          <w:fldChar w:fldCharType="separate"/>
        </w:r>
        <w:r w:rsidRPr="00536155">
          <w:rPr>
            <w:noProof/>
            <w:lang w:val="es-ES"/>
          </w:rPr>
          <w:t>3</w:t>
        </w:r>
        <w:r>
          <w:fldChar w:fldCharType="end"/>
        </w:r>
      </w:p>
    </w:sdtContent>
  </w:sdt>
  <w:p w:rsidR="00536155" w:rsidRDefault="00536155">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04E6" w:rsidRDefault="009004E6">
    <w:pPr>
      <w:pStyle w:val="Textoindependiente"/>
      <w:spacing w:line="14" w:lineRule="auto"/>
      <w:rPr>
        <w:b/>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04E6" w:rsidRDefault="009004E6">
    <w:pPr>
      <w:pStyle w:val="Encabezado"/>
      <w:jc w:val="right"/>
    </w:pPr>
  </w:p>
  <w:p w:rsidR="009004E6" w:rsidRDefault="009004E6">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69D0F202"/>
    <w:lvl w:ilvl="0">
      <w:numFmt w:val="bullet"/>
      <w:lvlText w:val="*"/>
      <w:lvlJc w:val="left"/>
    </w:lvl>
  </w:abstractNum>
  <w:abstractNum w:abstractNumId="1">
    <w:nsid w:val="0A104923"/>
    <w:multiLevelType w:val="multilevel"/>
    <w:tmpl w:val="C306679C"/>
    <w:lvl w:ilvl="0">
      <w:start w:val="1"/>
      <w:numFmt w:val="decimal"/>
      <w:lvlText w:val="%1."/>
      <w:lvlJc w:val="left"/>
      <w:pPr>
        <w:ind w:left="1614" w:hanging="480"/>
      </w:pPr>
      <w:rPr>
        <w:rFonts w:hint="default"/>
      </w:rPr>
    </w:lvl>
    <w:lvl w:ilvl="1">
      <w:start w:val="2"/>
      <w:numFmt w:val="decimal"/>
      <w:isLgl/>
      <w:lvlText w:val="%1.%2."/>
      <w:lvlJc w:val="left"/>
      <w:pPr>
        <w:ind w:left="1854" w:hanging="720"/>
      </w:pPr>
      <w:rPr>
        <w:rFonts w:hint="default"/>
      </w:rPr>
    </w:lvl>
    <w:lvl w:ilvl="2">
      <w:start w:val="4"/>
      <w:numFmt w:val="decimal"/>
      <w:isLgl/>
      <w:lvlText w:val="%1.%2.%3."/>
      <w:lvlJc w:val="left"/>
      <w:pPr>
        <w:ind w:left="1854" w:hanging="720"/>
      </w:pPr>
      <w:rPr>
        <w:rFonts w:hint="default"/>
      </w:rPr>
    </w:lvl>
    <w:lvl w:ilvl="3">
      <w:start w:val="1"/>
      <w:numFmt w:val="decimal"/>
      <w:isLgl/>
      <w:lvlText w:val="%1.%2.%3.%4."/>
      <w:lvlJc w:val="left"/>
      <w:pPr>
        <w:ind w:left="2214" w:hanging="1080"/>
      </w:pPr>
      <w:rPr>
        <w:rFonts w:hint="default"/>
      </w:rPr>
    </w:lvl>
    <w:lvl w:ilvl="4">
      <w:start w:val="1"/>
      <w:numFmt w:val="decimal"/>
      <w:isLgl/>
      <w:lvlText w:val="%1.%2.%3.%4.%5."/>
      <w:lvlJc w:val="left"/>
      <w:pPr>
        <w:ind w:left="2214" w:hanging="1080"/>
      </w:pPr>
      <w:rPr>
        <w:rFonts w:hint="default"/>
      </w:rPr>
    </w:lvl>
    <w:lvl w:ilvl="5">
      <w:start w:val="1"/>
      <w:numFmt w:val="decimal"/>
      <w:isLgl/>
      <w:lvlText w:val="%1.%2.%3.%4.%5.%6."/>
      <w:lvlJc w:val="left"/>
      <w:pPr>
        <w:ind w:left="2574" w:hanging="1440"/>
      </w:pPr>
      <w:rPr>
        <w:rFonts w:hint="default"/>
      </w:rPr>
    </w:lvl>
    <w:lvl w:ilvl="6">
      <w:start w:val="1"/>
      <w:numFmt w:val="decimal"/>
      <w:isLgl/>
      <w:lvlText w:val="%1.%2.%3.%4.%5.%6.%7."/>
      <w:lvlJc w:val="left"/>
      <w:pPr>
        <w:ind w:left="2574" w:hanging="1440"/>
      </w:pPr>
      <w:rPr>
        <w:rFonts w:hint="default"/>
      </w:rPr>
    </w:lvl>
    <w:lvl w:ilvl="7">
      <w:start w:val="1"/>
      <w:numFmt w:val="decimal"/>
      <w:isLgl/>
      <w:lvlText w:val="%1.%2.%3.%4.%5.%6.%7.%8."/>
      <w:lvlJc w:val="left"/>
      <w:pPr>
        <w:ind w:left="2934" w:hanging="1800"/>
      </w:pPr>
      <w:rPr>
        <w:rFonts w:hint="default"/>
      </w:rPr>
    </w:lvl>
    <w:lvl w:ilvl="8">
      <w:start w:val="1"/>
      <w:numFmt w:val="decimal"/>
      <w:isLgl/>
      <w:lvlText w:val="%1.%2.%3.%4.%5.%6.%7.%8.%9."/>
      <w:lvlJc w:val="left"/>
      <w:pPr>
        <w:ind w:left="3294" w:hanging="2160"/>
      </w:pPr>
      <w:rPr>
        <w:rFonts w:hint="default"/>
      </w:rPr>
    </w:lvl>
  </w:abstractNum>
  <w:abstractNum w:abstractNumId="2">
    <w:nsid w:val="11965A59"/>
    <w:multiLevelType w:val="hybridMultilevel"/>
    <w:tmpl w:val="57281C3C"/>
    <w:lvl w:ilvl="0" w:tplc="DE248A04">
      <w:start w:val="3"/>
      <w:numFmt w:val="bullet"/>
      <w:lvlText w:val=""/>
      <w:lvlJc w:val="left"/>
      <w:pPr>
        <w:ind w:left="720" w:hanging="360"/>
      </w:pPr>
      <w:rPr>
        <w:rFonts w:ascii="Symbol" w:eastAsiaTheme="minorHAnsi" w:hAnsi="Symbol" w:cstheme="minorBid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
    <w:nsid w:val="154C304B"/>
    <w:multiLevelType w:val="hybridMultilevel"/>
    <w:tmpl w:val="4C70D46C"/>
    <w:lvl w:ilvl="0" w:tplc="A33CADFC">
      <w:start w:val="2"/>
      <w:numFmt w:val="bullet"/>
      <w:lvlText w:val=""/>
      <w:lvlJc w:val="left"/>
      <w:pPr>
        <w:ind w:left="1494" w:hanging="360"/>
      </w:pPr>
      <w:rPr>
        <w:rFonts w:ascii="Symbol" w:eastAsia="Times New Roman" w:hAnsi="Symbol" w:cs="Arial" w:hint="default"/>
      </w:rPr>
    </w:lvl>
    <w:lvl w:ilvl="1" w:tplc="280A0003" w:tentative="1">
      <w:start w:val="1"/>
      <w:numFmt w:val="bullet"/>
      <w:lvlText w:val="o"/>
      <w:lvlJc w:val="left"/>
      <w:pPr>
        <w:ind w:left="2214" w:hanging="360"/>
      </w:pPr>
      <w:rPr>
        <w:rFonts w:ascii="Courier New" w:hAnsi="Courier New" w:cs="Courier New" w:hint="default"/>
      </w:rPr>
    </w:lvl>
    <w:lvl w:ilvl="2" w:tplc="280A0005" w:tentative="1">
      <w:start w:val="1"/>
      <w:numFmt w:val="bullet"/>
      <w:lvlText w:val=""/>
      <w:lvlJc w:val="left"/>
      <w:pPr>
        <w:ind w:left="2934" w:hanging="360"/>
      </w:pPr>
      <w:rPr>
        <w:rFonts w:ascii="Wingdings" w:hAnsi="Wingdings" w:hint="default"/>
      </w:rPr>
    </w:lvl>
    <w:lvl w:ilvl="3" w:tplc="280A0001" w:tentative="1">
      <w:start w:val="1"/>
      <w:numFmt w:val="bullet"/>
      <w:lvlText w:val=""/>
      <w:lvlJc w:val="left"/>
      <w:pPr>
        <w:ind w:left="3654" w:hanging="360"/>
      </w:pPr>
      <w:rPr>
        <w:rFonts w:ascii="Symbol" w:hAnsi="Symbol" w:hint="default"/>
      </w:rPr>
    </w:lvl>
    <w:lvl w:ilvl="4" w:tplc="280A0003" w:tentative="1">
      <w:start w:val="1"/>
      <w:numFmt w:val="bullet"/>
      <w:lvlText w:val="o"/>
      <w:lvlJc w:val="left"/>
      <w:pPr>
        <w:ind w:left="4374" w:hanging="360"/>
      </w:pPr>
      <w:rPr>
        <w:rFonts w:ascii="Courier New" w:hAnsi="Courier New" w:cs="Courier New" w:hint="default"/>
      </w:rPr>
    </w:lvl>
    <w:lvl w:ilvl="5" w:tplc="280A0005" w:tentative="1">
      <w:start w:val="1"/>
      <w:numFmt w:val="bullet"/>
      <w:lvlText w:val=""/>
      <w:lvlJc w:val="left"/>
      <w:pPr>
        <w:ind w:left="5094" w:hanging="360"/>
      </w:pPr>
      <w:rPr>
        <w:rFonts w:ascii="Wingdings" w:hAnsi="Wingdings" w:hint="default"/>
      </w:rPr>
    </w:lvl>
    <w:lvl w:ilvl="6" w:tplc="280A0001" w:tentative="1">
      <w:start w:val="1"/>
      <w:numFmt w:val="bullet"/>
      <w:lvlText w:val=""/>
      <w:lvlJc w:val="left"/>
      <w:pPr>
        <w:ind w:left="5814" w:hanging="360"/>
      </w:pPr>
      <w:rPr>
        <w:rFonts w:ascii="Symbol" w:hAnsi="Symbol" w:hint="default"/>
      </w:rPr>
    </w:lvl>
    <w:lvl w:ilvl="7" w:tplc="280A0003" w:tentative="1">
      <w:start w:val="1"/>
      <w:numFmt w:val="bullet"/>
      <w:lvlText w:val="o"/>
      <w:lvlJc w:val="left"/>
      <w:pPr>
        <w:ind w:left="6534" w:hanging="360"/>
      </w:pPr>
      <w:rPr>
        <w:rFonts w:ascii="Courier New" w:hAnsi="Courier New" w:cs="Courier New" w:hint="default"/>
      </w:rPr>
    </w:lvl>
    <w:lvl w:ilvl="8" w:tplc="280A0005" w:tentative="1">
      <w:start w:val="1"/>
      <w:numFmt w:val="bullet"/>
      <w:lvlText w:val=""/>
      <w:lvlJc w:val="left"/>
      <w:pPr>
        <w:ind w:left="7254" w:hanging="360"/>
      </w:pPr>
      <w:rPr>
        <w:rFonts w:ascii="Wingdings" w:hAnsi="Wingdings" w:hint="default"/>
      </w:rPr>
    </w:lvl>
  </w:abstractNum>
  <w:abstractNum w:abstractNumId="4">
    <w:nsid w:val="16DA5D3C"/>
    <w:multiLevelType w:val="hybridMultilevel"/>
    <w:tmpl w:val="E1645BCC"/>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nsid w:val="17FF4AE9"/>
    <w:multiLevelType w:val="hybridMultilevel"/>
    <w:tmpl w:val="0616DDAC"/>
    <w:lvl w:ilvl="0" w:tplc="231C693E">
      <w:numFmt w:val="bullet"/>
      <w:lvlText w:val="-"/>
      <w:lvlJc w:val="left"/>
      <w:pPr>
        <w:ind w:left="720" w:hanging="360"/>
      </w:pPr>
      <w:rPr>
        <w:rFonts w:ascii="Arial" w:eastAsia="Times New Roman"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
    <w:nsid w:val="1AC11057"/>
    <w:multiLevelType w:val="hybridMultilevel"/>
    <w:tmpl w:val="40964BCC"/>
    <w:lvl w:ilvl="0" w:tplc="DC46FFEA">
      <w:numFmt w:val="bullet"/>
      <w:lvlText w:val=""/>
      <w:lvlJc w:val="left"/>
      <w:pPr>
        <w:ind w:left="720" w:hanging="360"/>
      </w:pPr>
      <w:rPr>
        <w:rFonts w:ascii="Symbol" w:eastAsiaTheme="minorHAnsi" w:hAnsi="Symbo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
    <w:nsid w:val="1FF06FC4"/>
    <w:multiLevelType w:val="hybridMultilevel"/>
    <w:tmpl w:val="7924E0AA"/>
    <w:lvl w:ilvl="0" w:tplc="45C2B3A6">
      <w:start w:val="2"/>
      <w:numFmt w:val="bullet"/>
      <w:lvlText w:val="-"/>
      <w:lvlJc w:val="left"/>
      <w:pPr>
        <w:ind w:left="1494" w:hanging="360"/>
      </w:pPr>
      <w:rPr>
        <w:rFonts w:ascii="Arial" w:eastAsia="Arial" w:hAnsi="Arial" w:cs="Arial" w:hint="default"/>
      </w:rPr>
    </w:lvl>
    <w:lvl w:ilvl="1" w:tplc="280A0003" w:tentative="1">
      <w:start w:val="1"/>
      <w:numFmt w:val="bullet"/>
      <w:lvlText w:val="o"/>
      <w:lvlJc w:val="left"/>
      <w:pPr>
        <w:ind w:left="2214" w:hanging="360"/>
      </w:pPr>
      <w:rPr>
        <w:rFonts w:ascii="Courier New" w:hAnsi="Courier New" w:cs="Courier New" w:hint="default"/>
      </w:rPr>
    </w:lvl>
    <w:lvl w:ilvl="2" w:tplc="280A0005" w:tentative="1">
      <w:start w:val="1"/>
      <w:numFmt w:val="bullet"/>
      <w:lvlText w:val=""/>
      <w:lvlJc w:val="left"/>
      <w:pPr>
        <w:ind w:left="2934" w:hanging="360"/>
      </w:pPr>
      <w:rPr>
        <w:rFonts w:ascii="Wingdings" w:hAnsi="Wingdings" w:hint="default"/>
      </w:rPr>
    </w:lvl>
    <w:lvl w:ilvl="3" w:tplc="280A0001" w:tentative="1">
      <w:start w:val="1"/>
      <w:numFmt w:val="bullet"/>
      <w:lvlText w:val=""/>
      <w:lvlJc w:val="left"/>
      <w:pPr>
        <w:ind w:left="3654" w:hanging="360"/>
      </w:pPr>
      <w:rPr>
        <w:rFonts w:ascii="Symbol" w:hAnsi="Symbol" w:hint="default"/>
      </w:rPr>
    </w:lvl>
    <w:lvl w:ilvl="4" w:tplc="280A0003" w:tentative="1">
      <w:start w:val="1"/>
      <w:numFmt w:val="bullet"/>
      <w:lvlText w:val="o"/>
      <w:lvlJc w:val="left"/>
      <w:pPr>
        <w:ind w:left="4374" w:hanging="360"/>
      </w:pPr>
      <w:rPr>
        <w:rFonts w:ascii="Courier New" w:hAnsi="Courier New" w:cs="Courier New" w:hint="default"/>
      </w:rPr>
    </w:lvl>
    <w:lvl w:ilvl="5" w:tplc="280A0005" w:tentative="1">
      <w:start w:val="1"/>
      <w:numFmt w:val="bullet"/>
      <w:lvlText w:val=""/>
      <w:lvlJc w:val="left"/>
      <w:pPr>
        <w:ind w:left="5094" w:hanging="360"/>
      </w:pPr>
      <w:rPr>
        <w:rFonts w:ascii="Wingdings" w:hAnsi="Wingdings" w:hint="default"/>
      </w:rPr>
    </w:lvl>
    <w:lvl w:ilvl="6" w:tplc="280A0001" w:tentative="1">
      <w:start w:val="1"/>
      <w:numFmt w:val="bullet"/>
      <w:lvlText w:val=""/>
      <w:lvlJc w:val="left"/>
      <w:pPr>
        <w:ind w:left="5814" w:hanging="360"/>
      </w:pPr>
      <w:rPr>
        <w:rFonts w:ascii="Symbol" w:hAnsi="Symbol" w:hint="default"/>
      </w:rPr>
    </w:lvl>
    <w:lvl w:ilvl="7" w:tplc="280A0003" w:tentative="1">
      <w:start w:val="1"/>
      <w:numFmt w:val="bullet"/>
      <w:lvlText w:val="o"/>
      <w:lvlJc w:val="left"/>
      <w:pPr>
        <w:ind w:left="6534" w:hanging="360"/>
      </w:pPr>
      <w:rPr>
        <w:rFonts w:ascii="Courier New" w:hAnsi="Courier New" w:cs="Courier New" w:hint="default"/>
      </w:rPr>
    </w:lvl>
    <w:lvl w:ilvl="8" w:tplc="280A0005" w:tentative="1">
      <w:start w:val="1"/>
      <w:numFmt w:val="bullet"/>
      <w:lvlText w:val=""/>
      <w:lvlJc w:val="left"/>
      <w:pPr>
        <w:ind w:left="7254" w:hanging="360"/>
      </w:pPr>
      <w:rPr>
        <w:rFonts w:ascii="Wingdings" w:hAnsi="Wingdings" w:hint="default"/>
      </w:rPr>
    </w:lvl>
  </w:abstractNum>
  <w:abstractNum w:abstractNumId="8">
    <w:nsid w:val="2BDD0A80"/>
    <w:multiLevelType w:val="hybridMultilevel"/>
    <w:tmpl w:val="6D722BD6"/>
    <w:lvl w:ilvl="0" w:tplc="3F6432F0">
      <w:start w:val="1"/>
      <w:numFmt w:val="decimal"/>
      <w:lvlText w:val="%1."/>
      <w:lvlJc w:val="left"/>
      <w:pPr>
        <w:ind w:left="360" w:hanging="360"/>
      </w:pPr>
      <w:rPr>
        <w:rFonts w:hint="default"/>
        <w:b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
    <w:nsid w:val="31F53B74"/>
    <w:multiLevelType w:val="multilevel"/>
    <w:tmpl w:val="716CAF5C"/>
    <w:lvl w:ilvl="0">
      <w:start w:val="1"/>
      <w:numFmt w:val="decimal"/>
      <w:lvlText w:val="%1."/>
      <w:lvlJc w:val="left"/>
      <w:pPr>
        <w:ind w:left="1614" w:hanging="480"/>
      </w:pPr>
      <w:rPr>
        <w:rFonts w:hint="default"/>
      </w:rPr>
    </w:lvl>
    <w:lvl w:ilvl="1">
      <w:start w:val="3"/>
      <w:numFmt w:val="decimal"/>
      <w:isLgl/>
      <w:lvlText w:val="%1.%2."/>
      <w:lvlJc w:val="left"/>
      <w:pPr>
        <w:ind w:left="1854" w:hanging="720"/>
      </w:pPr>
      <w:rPr>
        <w:rFonts w:hint="default"/>
      </w:rPr>
    </w:lvl>
    <w:lvl w:ilvl="2">
      <w:start w:val="4"/>
      <w:numFmt w:val="decimal"/>
      <w:isLgl/>
      <w:lvlText w:val="%1.%2.%3."/>
      <w:lvlJc w:val="left"/>
      <w:pPr>
        <w:ind w:left="1854" w:hanging="720"/>
      </w:pPr>
      <w:rPr>
        <w:rFonts w:hint="default"/>
      </w:rPr>
    </w:lvl>
    <w:lvl w:ilvl="3">
      <w:start w:val="1"/>
      <w:numFmt w:val="decimal"/>
      <w:isLgl/>
      <w:lvlText w:val="%1.%2.%3.%4."/>
      <w:lvlJc w:val="left"/>
      <w:pPr>
        <w:ind w:left="2214" w:hanging="1080"/>
      </w:pPr>
      <w:rPr>
        <w:rFonts w:hint="default"/>
      </w:rPr>
    </w:lvl>
    <w:lvl w:ilvl="4">
      <w:start w:val="1"/>
      <w:numFmt w:val="decimal"/>
      <w:isLgl/>
      <w:lvlText w:val="%1.%2.%3.%4.%5."/>
      <w:lvlJc w:val="left"/>
      <w:pPr>
        <w:ind w:left="2214" w:hanging="1080"/>
      </w:pPr>
      <w:rPr>
        <w:rFonts w:hint="default"/>
      </w:rPr>
    </w:lvl>
    <w:lvl w:ilvl="5">
      <w:start w:val="1"/>
      <w:numFmt w:val="decimal"/>
      <w:isLgl/>
      <w:lvlText w:val="%1.%2.%3.%4.%5.%6."/>
      <w:lvlJc w:val="left"/>
      <w:pPr>
        <w:ind w:left="2574" w:hanging="1440"/>
      </w:pPr>
      <w:rPr>
        <w:rFonts w:hint="default"/>
      </w:rPr>
    </w:lvl>
    <w:lvl w:ilvl="6">
      <w:start w:val="1"/>
      <w:numFmt w:val="decimal"/>
      <w:isLgl/>
      <w:lvlText w:val="%1.%2.%3.%4.%5.%6.%7."/>
      <w:lvlJc w:val="left"/>
      <w:pPr>
        <w:ind w:left="2574" w:hanging="1440"/>
      </w:pPr>
      <w:rPr>
        <w:rFonts w:hint="default"/>
      </w:rPr>
    </w:lvl>
    <w:lvl w:ilvl="7">
      <w:start w:val="1"/>
      <w:numFmt w:val="decimal"/>
      <w:isLgl/>
      <w:lvlText w:val="%1.%2.%3.%4.%5.%6.%7.%8."/>
      <w:lvlJc w:val="left"/>
      <w:pPr>
        <w:ind w:left="2934" w:hanging="1800"/>
      </w:pPr>
      <w:rPr>
        <w:rFonts w:hint="default"/>
      </w:rPr>
    </w:lvl>
    <w:lvl w:ilvl="8">
      <w:start w:val="1"/>
      <w:numFmt w:val="decimal"/>
      <w:isLgl/>
      <w:lvlText w:val="%1.%2.%3.%4.%5.%6.%7.%8.%9."/>
      <w:lvlJc w:val="left"/>
      <w:pPr>
        <w:ind w:left="3294" w:hanging="2160"/>
      </w:pPr>
      <w:rPr>
        <w:rFonts w:hint="default"/>
      </w:rPr>
    </w:lvl>
  </w:abstractNum>
  <w:abstractNum w:abstractNumId="10">
    <w:nsid w:val="368F5691"/>
    <w:multiLevelType w:val="multilevel"/>
    <w:tmpl w:val="716CAF5C"/>
    <w:lvl w:ilvl="0">
      <w:start w:val="1"/>
      <w:numFmt w:val="decimal"/>
      <w:lvlText w:val="%1."/>
      <w:lvlJc w:val="left"/>
      <w:pPr>
        <w:ind w:left="1614" w:hanging="480"/>
      </w:pPr>
      <w:rPr>
        <w:rFonts w:hint="default"/>
      </w:rPr>
    </w:lvl>
    <w:lvl w:ilvl="1">
      <w:start w:val="3"/>
      <w:numFmt w:val="decimal"/>
      <w:isLgl/>
      <w:lvlText w:val="%1.%2."/>
      <w:lvlJc w:val="left"/>
      <w:pPr>
        <w:ind w:left="1854" w:hanging="720"/>
      </w:pPr>
      <w:rPr>
        <w:rFonts w:hint="default"/>
      </w:rPr>
    </w:lvl>
    <w:lvl w:ilvl="2">
      <w:start w:val="4"/>
      <w:numFmt w:val="decimal"/>
      <w:isLgl/>
      <w:lvlText w:val="%1.%2.%3."/>
      <w:lvlJc w:val="left"/>
      <w:pPr>
        <w:ind w:left="1854" w:hanging="720"/>
      </w:pPr>
      <w:rPr>
        <w:rFonts w:hint="default"/>
      </w:rPr>
    </w:lvl>
    <w:lvl w:ilvl="3">
      <w:start w:val="1"/>
      <w:numFmt w:val="decimal"/>
      <w:isLgl/>
      <w:lvlText w:val="%1.%2.%3.%4."/>
      <w:lvlJc w:val="left"/>
      <w:pPr>
        <w:ind w:left="2214" w:hanging="1080"/>
      </w:pPr>
      <w:rPr>
        <w:rFonts w:hint="default"/>
      </w:rPr>
    </w:lvl>
    <w:lvl w:ilvl="4">
      <w:start w:val="1"/>
      <w:numFmt w:val="decimal"/>
      <w:isLgl/>
      <w:lvlText w:val="%1.%2.%3.%4.%5."/>
      <w:lvlJc w:val="left"/>
      <w:pPr>
        <w:ind w:left="2214" w:hanging="1080"/>
      </w:pPr>
      <w:rPr>
        <w:rFonts w:hint="default"/>
      </w:rPr>
    </w:lvl>
    <w:lvl w:ilvl="5">
      <w:start w:val="1"/>
      <w:numFmt w:val="decimal"/>
      <w:isLgl/>
      <w:lvlText w:val="%1.%2.%3.%4.%5.%6."/>
      <w:lvlJc w:val="left"/>
      <w:pPr>
        <w:ind w:left="2574" w:hanging="1440"/>
      </w:pPr>
      <w:rPr>
        <w:rFonts w:hint="default"/>
      </w:rPr>
    </w:lvl>
    <w:lvl w:ilvl="6">
      <w:start w:val="1"/>
      <w:numFmt w:val="decimal"/>
      <w:isLgl/>
      <w:lvlText w:val="%1.%2.%3.%4.%5.%6.%7."/>
      <w:lvlJc w:val="left"/>
      <w:pPr>
        <w:ind w:left="2574" w:hanging="1440"/>
      </w:pPr>
      <w:rPr>
        <w:rFonts w:hint="default"/>
      </w:rPr>
    </w:lvl>
    <w:lvl w:ilvl="7">
      <w:start w:val="1"/>
      <w:numFmt w:val="decimal"/>
      <w:isLgl/>
      <w:lvlText w:val="%1.%2.%3.%4.%5.%6.%7.%8."/>
      <w:lvlJc w:val="left"/>
      <w:pPr>
        <w:ind w:left="2934" w:hanging="1800"/>
      </w:pPr>
      <w:rPr>
        <w:rFonts w:hint="default"/>
      </w:rPr>
    </w:lvl>
    <w:lvl w:ilvl="8">
      <w:start w:val="1"/>
      <w:numFmt w:val="decimal"/>
      <w:isLgl/>
      <w:lvlText w:val="%1.%2.%3.%4.%5.%6.%7.%8.%9."/>
      <w:lvlJc w:val="left"/>
      <w:pPr>
        <w:ind w:left="3294" w:hanging="2160"/>
      </w:pPr>
      <w:rPr>
        <w:rFonts w:hint="default"/>
      </w:rPr>
    </w:lvl>
  </w:abstractNum>
  <w:abstractNum w:abstractNumId="11">
    <w:nsid w:val="529C6F6E"/>
    <w:multiLevelType w:val="multilevel"/>
    <w:tmpl w:val="1CC63FD8"/>
    <w:lvl w:ilvl="0">
      <w:start w:val="2"/>
      <w:numFmt w:val="decimal"/>
      <w:lvlText w:val="%1."/>
      <w:lvlJc w:val="left"/>
      <w:pPr>
        <w:ind w:left="585" w:hanging="58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53FA52CA"/>
    <w:multiLevelType w:val="hybridMultilevel"/>
    <w:tmpl w:val="61D212E8"/>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3">
    <w:nsid w:val="5FBC0845"/>
    <w:multiLevelType w:val="multilevel"/>
    <w:tmpl w:val="E45ACD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1"/>
  </w:num>
  <w:num w:numId="3">
    <w:abstractNumId w:val="10"/>
  </w:num>
  <w:num w:numId="4">
    <w:abstractNumId w:val="7"/>
  </w:num>
  <w:num w:numId="5">
    <w:abstractNumId w:val="9"/>
  </w:num>
  <w:num w:numId="6">
    <w:abstractNumId w:val="0"/>
    <w:lvlOverride w:ilvl="0">
      <w:lvl w:ilvl="0">
        <w:numFmt w:val="bullet"/>
        <w:lvlText w:val="-"/>
        <w:legacy w:legacy="1" w:legacySpace="0" w:legacyIndent="0"/>
        <w:lvlJc w:val="left"/>
        <w:rPr>
          <w:rFonts w:ascii="Arial" w:hAnsi="Arial" w:cs="Arial" w:hint="default"/>
          <w:sz w:val="21"/>
        </w:rPr>
      </w:lvl>
    </w:lvlOverride>
  </w:num>
  <w:num w:numId="7">
    <w:abstractNumId w:val="3"/>
  </w:num>
  <w:num w:numId="8">
    <w:abstractNumId w:val="13"/>
  </w:num>
  <w:num w:numId="9">
    <w:abstractNumId w:val="2"/>
  </w:num>
  <w:num w:numId="10">
    <w:abstractNumId w:val="6"/>
  </w:num>
  <w:num w:numId="11">
    <w:abstractNumId w:val="11"/>
  </w:num>
  <w:num w:numId="12">
    <w:abstractNumId w:val="4"/>
  </w:num>
  <w:num w:numId="13">
    <w:abstractNumId w:val="8"/>
  </w:num>
  <w:num w:numId="14">
    <w:abstractNumId w:val="1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4F15"/>
    <w:rsid w:val="001127BF"/>
    <w:rsid w:val="001E47C6"/>
    <w:rsid w:val="004E1488"/>
    <w:rsid w:val="00536155"/>
    <w:rsid w:val="00554F15"/>
    <w:rsid w:val="00652B10"/>
    <w:rsid w:val="007846A9"/>
    <w:rsid w:val="009004E6"/>
    <w:rsid w:val="009C2442"/>
    <w:rsid w:val="00AF10CC"/>
    <w:rsid w:val="00C1585D"/>
    <w:rsid w:val="00C838C8"/>
    <w:rsid w:val="00CD0824"/>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8"/>
    <o:shapelayout v:ext="edit">
      <o:idmap v:ext="edit" data="1"/>
    </o:shapelayout>
  </w:shapeDefaults>
  <w:decimalSymbol w:val=","/>
  <w:listSeparator w:val=";"/>
  <w15:chartTrackingRefBased/>
  <w15:docId w15:val="{BC0CE070-3980-4F83-AE1A-63D9CF31F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4F15"/>
  </w:style>
  <w:style w:type="paragraph" w:styleId="Ttulo1">
    <w:name w:val="heading 1"/>
    <w:basedOn w:val="Normal"/>
    <w:next w:val="Normal"/>
    <w:link w:val="Ttulo1Car"/>
    <w:autoRedefine/>
    <w:uiPriority w:val="9"/>
    <w:qFormat/>
    <w:rsid w:val="009004E6"/>
    <w:pPr>
      <w:keepNext/>
      <w:keepLines/>
      <w:shd w:val="clear" w:color="auto" w:fill="FFFFFF"/>
      <w:spacing w:after="0" w:line="480" w:lineRule="auto"/>
      <w:ind w:left="567"/>
      <w:jc w:val="both"/>
      <w:textAlignment w:val="baseline"/>
      <w:outlineLvl w:val="0"/>
    </w:pPr>
    <w:rPr>
      <w:rFonts w:ascii="Arial" w:eastAsiaTheme="majorEastAsia" w:hAnsi="Arial" w:cs="Arial"/>
      <w:bCs/>
      <w:color w:val="000000"/>
      <w:sz w:val="24"/>
      <w:szCs w:val="24"/>
      <w:lang w:val="es-ES" w:eastAsia="es-ES"/>
    </w:rPr>
  </w:style>
  <w:style w:type="paragraph" w:styleId="Ttulo2">
    <w:name w:val="heading 2"/>
    <w:basedOn w:val="Normal"/>
    <w:next w:val="Normal"/>
    <w:link w:val="Ttulo2Car"/>
    <w:autoRedefine/>
    <w:uiPriority w:val="9"/>
    <w:unhideWhenUsed/>
    <w:qFormat/>
    <w:rsid w:val="009004E6"/>
    <w:pPr>
      <w:keepNext/>
      <w:keepLines/>
      <w:shd w:val="clear" w:color="auto" w:fill="FFFFFF"/>
      <w:spacing w:after="0" w:line="480" w:lineRule="auto"/>
      <w:ind w:left="567"/>
      <w:jc w:val="both"/>
      <w:textAlignment w:val="baseline"/>
      <w:outlineLvl w:val="1"/>
    </w:pPr>
    <w:rPr>
      <w:rFonts w:ascii="Arial" w:eastAsiaTheme="majorEastAsia" w:hAnsi="Arial" w:cstheme="majorBidi"/>
      <w:b/>
      <w:sz w:val="24"/>
      <w:szCs w:val="26"/>
      <w:lang w:val="es-ES" w:eastAsia="es-ES"/>
    </w:rPr>
  </w:style>
  <w:style w:type="paragraph" w:styleId="Ttulo3">
    <w:name w:val="heading 3"/>
    <w:basedOn w:val="Normal"/>
    <w:next w:val="Normal"/>
    <w:link w:val="Ttulo3Car"/>
    <w:autoRedefine/>
    <w:uiPriority w:val="9"/>
    <w:unhideWhenUsed/>
    <w:qFormat/>
    <w:rsid w:val="009004E6"/>
    <w:pPr>
      <w:keepNext/>
      <w:keepLines/>
      <w:spacing w:before="40" w:after="0" w:line="240" w:lineRule="auto"/>
      <w:outlineLvl w:val="2"/>
    </w:pPr>
    <w:rPr>
      <w:rFonts w:ascii="Arial" w:eastAsiaTheme="majorEastAsia" w:hAnsi="Arial" w:cstheme="majorBidi"/>
      <w:b/>
      <w:sz w:val="24"/>
      <w:szCs w:val="24"/>
      <w:lang w:val="es-ES" w:eastAsia="es-ES"/>
    </w:rPr>
  </w:style>
  <w:style w:type="paragraph" w:styleId="Ttulo5">
    <w:name w:val="heading 5"/>
    <w:basedOn w:val="Normal"/>
    <w:next w:val="Normal"/>
    <w:link w:val="Ttulo5Car"/>
    <w:uiPriority w:val="9"/>
    <w:unhideWhenUsed/>
    <w:qFormat/>
    <w:rsid w:val="009004E6"/>
    <w:pPr>
      <w:keepNext/>
      <w:keepLines/>
      <w:spacing w:before="200" w:after="0" w:line="240" w:lineRule="auto"/>
      <w:outlineLvl w:val="4"/>
    </w:pPr>
    <w:rPr>
      <w:rFonts w:asciiTheme="majorHAnsi" w:eastAsiaTheme="majorEastAsia" w:hAnsiTheme="majorHAnsi" w:cstheme="majorBidi"/>
      <w:color w:val="1F4D78" w:themeColor="accent1" w:themeShade="7F"/>
      <w:sz w:val="24"/>
      <w:szCs w:val="24"/>
      <w:lang w:val="es-ES" w:eastAsia="es-ES"/>
    </w:rPr>
  </w:style>
  <w:style w:type="paragraph" w:styleId="Ttulo7">
    <w:name w:val="heading 7"/>
    <w:basedOn w:val="Normal"/>
    <w:next w:val="Normal"/>
    <w:link w:val="Ttulo7Car"/>
    <w:qFormat/>
    <w:rsid w:val="009004E6"/>
    <w:pPr>
      <w:keepNext/>
      <w:spacing w:after="0" w:line="480" w:lineRule="auto"/>
      <w:ind w:left="2124" w:hanging="1416"/>
      <w:jc w:val="center"/>
      <w:outlineLvl w:val="6"/>
    </w:pPr>
    <w:rPr>
      <w:rFonts w:ascii="Arial" w:eastAsia="Times New Roman" w:hAnsi="Arial" w:cs="Arial"/>
      <w:b/>
      <w:sz w:val="24"/>
      <w:szCs w:val="24"/>
      <w:lang w:val="es-ES" w:eastAsia="es-ES"/>
    </w:rPr>
  </w:style>
  <w:style w:type="paragraph" w:styleId="Ttulo8">
    <w:name w:val="heading 8"/>
    <w:basedOn w:val="Normal"/>
    <w:next w:val="Normal"/>
    <w:link w:val="Ttulo8Car"/>
    <w:qFormat/>
    <w:rsid w:val="009004E6"/>
    <w:pPr>
      <w:keepNext/>
      <w:spacing w:after="0" w:line="480" w:lineRule="auto"/>
      <w:ind w:left="2124" w:hanging="1416"/>
      <w:jc w:val="both"/>
      <w:outlineLvl w:val="7"/>
    </w:pPr>
    <w:rPr>
      <w:rFonts w:ascii="Arial" w:eastAsia="Times New Roman" w:hAnsi="Arial" w:cs="Arial"/>
      <w:b/>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uiPriority w:val="1"/>
    <w:qFormat/>
    <w:rsid w:val="00554F15"/>
    <w:pPr>
      <w:spacing w:after="0" w:line="360" w:lineRule="atLeast"/>
      <w:jc w:val="both"/>
    </w:pPr>
    <w:rPr>
      <w:rFonts w:ascii="Times New Roman" w:eastAsia="Times New Roman" w:hAnsi="Times New Roman" w:cs="Times New Roman"/>
      <w:sz w:val="26"/>
      <w:szCs w:val="20"/>
      <w:lang w:val="es-ES_tradnl" w:eastAsia="es-ES"/>
    </w:rPr>
  </w:style>
  <w:style w:type="character" w:customStyle="1" w:styleId="TextoindependienteCar">
    <w:name w:val="Texto independiente Car"/>
    <w:basedOn w:val="Fuentedeprrafopredeter"/>
    <w:link w:val="Textoindependiente"/>
    <w:rsid w:val="00554F15"/>
    <w:rPr>
      <w:rFonts w:ascii="Times New Roman" w:eastAsia="Times New Roman" w:hAnsi="Times New Roman" w:cs="Times New Roman"/>
      <w:sz w:val="26"/>
      <w:szCs w:val="20"/>
      <w:lang w:val="es-ES_tradnl" w:eastAsia="es-ES"/>
    </w:rPr>
  </w:style>
  <w:style w:type="paragraph" w:styleId="Prrafodelista">
    <w:name w:val="List Paragraph"/>
    <w:basedOn w:val="Normal"/>
    <w:uiPriority w:val="34"/>
    <w:qFormat/>
    <w:rsid w:val="00554F15"/>
    <w:pPr>
      <w:widowControl w:val="0"/>
      <w:spacing w:after="200" w:line="276" w:lineRule="auto"/>
      <w:ind w:left="720"/>
      <w:contextualSpacing/>
    </w:pPr>
    <w:rPr>
      <w:lang w:val="en-US"/>
    </w:rPr>
  </w:style>
  <w:style w:type="paragraph" w:styleId="Encabezado">
    <w:name w:val="header"/>
    <w:basedOn w:val="Normal"/>
    <w:link w:val="EncabezadoCar"/>
    <w:uiPriority w:val="99"/>
    <w:unhideWhenUsed/>
    <w:rsid w:val="00554F1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554F15"/>
  </w:style>
  <w:style w:type="paragraph" w:styleId="Piedepgina">
    <w:name w:val="footer"/>
    <w:basedOn w:val="Normal"/>
    <w:link w:val="PiedepginaCar"/>
    <w:uiPriority w:val="99"/>
    <w:unhideWhenUsed/>
    <w:rsid w:val="00554F1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554F15"/>
  </w:style>
  <w:style w:type="character" w:styleId="CitaHTML">
    <w:name w:val="HTML Cite"/>
    <w:basedOn w:val="Fuentedeprrafopredeter"/>
    <w:uiPriority w:val="99"/>
    <w:semiHidden/>
    <w:unhideWhenUsed/>
    <w:rsid w:val="00554F15"/>
    <w:rPr>
      <w:i/>
      <w:iCs/>
    </w:rPr>
  </w:style>
  <w:style w:type="character" w:customStyle="1" w:styleId="apple-converted-space">
    <w:name w:val="apple-converted-space"/>
    <w:basedOn w:val="Fuentedeprrafopredeter"/>
    <w:rsid w:val="00554F15"/>
  </w:style>
  <w:style w:type="character" w:styleId="Textoennegrita">
    <w:name w:val="Strong"/>
    <w:basedOn w:val="Fuentedeprrafopredeter"/>
    <w:uiPriority w:val="22"/>
    <w:qFormat/>
    <w:rsid w:val="00554F15"/>
    <w:rPr>
      <w:b/>
      <w:bCs/>
    </w:rPr>
  </w:style>
  <w:style w:type="character" w:styleId="nfasis">
    <w:name w:val="Emphasis"/>
    <w:basedOn w:val="Fuentedeprrafopredeter"/>
    <w:uiPriority w:val="20"/>
    <w:qFormat/>
    <w:rsid w:val="00554F15"/>
    <w:rPr>
      <w:i/>
      <w:iCs/>
    </w:rPr>
  </w:style>
  <w:style w:type="paragraph" w:customStyle="1" w:styleId="Default">
    <w:name w:val="Default"/>
    <w:rsid w:val="00554F15"/>
    <w:pPr>
      <w:autoSpaceDE w:val="0"/>
      <w:autoSpaceDN w:val="0"/>
      <w:adjustRightInd w:val="0"/>
      <w:spacing w:after="0" w:line="240" w:lineRule="auto"/>
    </w:pPr>
    <w:rPr>
      <w:rFonts w:ascii="Arial" w:hAnsi="Arial" w:cs="Arial"/>
      <w:color w:val="000000"/>
      <w:sz w:val="24"/>
      <w:szCs w:val="24"/>
    </w:rPr>
  </w:style>
  <w:style w:type="character" w:customStyle="1" w:styleId="Ttulo1Car">
    <w:name w:val="Título 1 Car"/>
    <w:basedOn w:val="Fuentedeprrafopredeter"/>
    <w:link w:val="Ttulo1"/>
    <w:uiPriority w:val="9"/>
    <w:rsid w:val="009004E6"/>
    <w:rPr>
      <w:rFonts w:ascii="Arial" w:eastAsiaTheme="majorEastAsia" w:hAnsi="Arial" w:cs="Arial"/>
      <w:bCs/>
      <w:color w:val="000000"/>
      <w:sz w:val="24"/>
      <w:szCs w:val="24"/>
      <w:shd w:val="clear" w:color="auto" w:fill="FFFFFF"/>
      <w:lang w:val="es-ES" w:eastAsia="es-ES"/>
    </w:rPr>
  </w:style>
  <w:style w:type="character" w:customStyle="1" w:styleId="Ttulo2Car">
    <w:name w:val="Título 2 Car"/>
    <w:basedOn w:val="Fuentedeprrafopredeter"/>
    <w:link w:val="Ttulo2"/>
    <w:uiPriority w:val="9"/>
    <w:rsid w:val="009004E6"/>
    <w:rPr>
      <w:rFonts w:ascii="Arial" w:eastAsiaTheme="majorEastAsia" w:hAnsi="Arial" w:cstheme="majorBidi"/>
      <w:b/>
      <w:sz w:val="24"/>
      <w:szCs w:val="26"/>
      <w:shd w:val="clear" w:color="auto" w:fill="FFFFFF"/>
      <w:lang w:val="es-ES" w:eastAsia="es-ES"/>
    </w:rPr>
  </w:style>
  <w:style w:type="character" w:customStyle="1" w:styleId="Ttulo3Car">
    <w:name w:val="Título 3 Car"/>
    <w:basedOn w:val="Fuentedeprrafopredeter"/>
    <w:link w:val="Ttulo3"/>
    <w:uiPriority w:val="9"/>
    <w:rsid w:val="009004E6"/>
    <w:rPr>
      <w:rFonts w:ascii="Arial" w:eastAsiaTheme="majorEastAsia" w:hAnsi="Arial" w:cstheme="majorBidi"/>
      <w:b/>
      <w:sz w:val="24"/>
      <w:szCs w:val="24"/>
      <w:lang w:val="es-ES" w:eastAsia="es-ES"/>
    </w:rPr>
  </w:style>
  <w:style w:type="character" w:customStyle="1" w:styleId="Ttulo5Car">
    <w:name w:val="Título 5 Car"/>
    <w:basedOn w:val="Fuentedeprrafopredeter"/>
    <w:link w:val="Ttulo5"/>
    <w:uiPriority w:val="9"/>
    <w:rsid w:val="009004E6"/>
    <w:rPr>
      <w:rFonts w:asciiTheme="majorHAnsi" w:eastAsiaTheme="majorEastAsia" w:hAnsiTheme="majorHAnsi" w:cstheme="majorBidi"/>
      <w:color w:val="1F4D78" w:themeColor="accent1" w:themeShade="7F"/>
      <w:sz w:val="24"/>
      <w:szCs w:val="24"/>
      <w:lang w:val="es-ES" w:eastAsia="es-ES"/>
    </w:rPr>
  </w:style>
  <w:style w:type="character" w:customStyle="1" w:styleId="Ttulo7Car">
    <w:name w:val="Título 7 Car"/>
    <w:basedOn w:val="Fuentedeprrafopredeter"/>
    <w:link w:val="Ttulo7"/>
    <w:rsid w:val="009004E6"/>
    <w:rPr>
      <w:rFonts w:ascii="Arial" w:eastAsia="Times New Roman" w:hAnsi="Arial" w:cs="Arial"/>
      <w:b/>
      <w:sz w:val="24"/>
      <w:szCs w:val="24"/>
      <w:lang w:val="es-ES" w:eastAsia="es-ES"/>
    </w:rPr>
  </w:style>
  <w:style w:type="character" w:customStyle="1" w:styleId="Ttulo8Car">
    <w:name w:val="Título 8 Car"/>
    <w:basedOn w:val="Fuentedeprrafopredeter"/>
    <w:link w:val="Ttulo8"/>
    <w:rsid w:val="009004E6"/>
    <w:rPr>
      <w:rFonts w:ascii="Arial" w:eastAsia="Times New Roman" w:hAnsi="Arial" w:cs="Arial"/>
      <w:b/>
      <w:sz w:val="24"/>
      <w:szCs w:val="24"/>
      <w:lang w:val="es-ES" w:eastAsia="es-ES"/>
    </w:rPr>
  </w:style>
  <w:style w:type="character" w:styleId="Hipervnculo">
    <w:name w:val="Hyperlink"/>
    <w:basedOn w:val="Fuentedeprrafopredeter"/>
    <w:uiPriority w:val="99"/>
    <w:semiHidden/>
    <w:unhideWhenUsed/>
    <w:rsid w:val="009004E6"/>
    <w:rPr>
      <w:color w:val="0000FF"/>
      <w:u w:val="single"/>
    </w:rPr>
  </w:style>
  <w:style w:type="character" w:customStyle="1" w:styleId="sub-glosario1">
    <w:name w:val="sub-glosario1"/>
    <w:basedOn w:val="Fuentedeprrafopredeter"/>
    <w:rsid w:val="009004E6"/>
    <w:rPr>
      <w:rFonts w:ascii="Tahoma" w:hAnsi="Tahoma" w:cs="Tahoma" w:hint="default"/>
      <w:b/>
      <w:bCs/>
      <w:caps w:val="0"/>
      <w:sz w:val="18"/>
      <w:szCs w:val="18"/>
    </w:rPr>
  </w:style>
  <w:style w:type="paragraph" w:styleId="Textonotapie">
    <w:name w:val="footnote text"/>
    <w:basedOn w:val="Normal"/>
    <w:link w:val="TextonotapieCar"/>
    <w:uiPriority w:val="99"/>
    <w:semiHidden/>
    <w:unhideWhenUsed/>
    <w:rsid w:val="009004E6"/>
    <w:pPr>
      <w:spacing w:after="0" w:line="240" w:lineRule="auto"/>
    </w:pPr>
    <w:rPr>
      <w:rFonts w:ascii="Times New Roman" w:eastAsia="Times New Roman" w:hAnsi="Times New Roman" w:cs="Times New Roman"/>
      <w:sz w:val="20"/>
      <w:szCs w:val="20"/>
      <w:lang w:val="es-ES" w:eastAsia="es-ES"/>
    </w:rPr>
  </w:style>
  <w:style w:type="character" w:customStyle="1" w:styleId="TextonotapieCar">
    <w:name w:val="Texto nota pie Car"/>
    <w:basedOn w:val="Fuentedeprrafopredeter"/>
    <w:link w:val="Textonotapie"/>
    <w:uiPriority w:val="99"/>
    <w:semiHidden/>
    <w:rsid w:val="009004E6"/>
    <w:rPr>
      <w:rFonts w:ascii="Times New Roman" w:eastAsia="Times New Roman" w:hAnsi="Times New Roman" w:cs="Times New Roman"/>
      <w:sz w:val="20"/>
      <w:szCs w:val="20"/>
      <w:lang w:val="es-ES" w:eastAsia="es-ES"/>
    </w:rPr>
  </w:style>
  <w:style w:type="paragraph" w:styleId="NormalWeb">
    <w:name w:val="Normal (Web)"/>
    <w:basedOn w:val="Normal"/>
    <w:uiPriority w:val="99"/>
    <w:unhideWhenUsed/>
    <w:rsid w:val="009004E6"/>
    <w:pPr>
      <w:spacing w:before="100" w:beforeAutospacing="1" w:after="100" w:afterAutospacing="1" w:line="240" w:lineRule="auto"/>
    </w:pPr>
    <w:rPr>
      <w:rFonts w:ascii="Times New Roman" w:eastAsia="Times New Roman" w:hAnsi="Times New Roman" w:cs="Times New Roman"/>
      <w:sz w:val="24"/>
      <w:szCs w:val="24"/>
      <w:lang w:eastAsia="es-PE"/>
    </w:rPr>
  </w:style>
  <w:style w:type="character" w:customStyle="1" w:styleId="TextodegloboCar">
    <w:name w:val="Texto de globo Car"/>
    <w:basedOn w:val="Fuentedeprrafopredeter"/>
    <w:link w:val="Textodeglobo"/>
    <w:uiPriority w:val="99"/>
    <w:semiHidden/>
    <w:rsid w:val="009004E6"/>
    <w:rPr>
      <w:rFonts w:ascii="Tahoma" w:eastAsia="Times New Roman" w:hAnsi="Tahoma" w:cs="Tahoma"/>
      <w:sz w:val="16"/>
      <w:szCs w:val="16"/>
      <w:lang w:val="es-ES" w:eastAsia="es-ES"/>
    </w:rPr>
  </w:style>
  <w:style w:type="paragraph" w:styleId="Textodeglobo">
    <w:name w:val="Balloon Text"/>
    <w:basedOn w:val="Normal"/>
    <w:link w:val="TextodegloboCar"/>
    <w:uiPriority w:val="99"/>
    <w:semiHidden/>
    <w:unhideWhenUsed/>
    <w:rsid w:val="009004E6"/>
    <w:pPr>
      <w:spacing w:after="0" w:line="240" w:lineRule="auto"/>
    </w:pPr>
    <w:rPr>
      <w:rFonts w:ascii="Tahoma" w:eastAsia="Times New Roman" w:hAnsi="Tahoma" w:cs="Tahoma"/>
      <w:sz w:val="16"/>
      <w:szCs w:val="16"/>
      <w:lang w:val="es-ES" w:eastAsia="es-ES"/>
    </w:rPr>
  </w:style>
  <w:style w:type="character" w:customStyle="1" w:styleId="TextodegloboCar1">
    <w:name w:val="Texto de globo Car1"/>
    <w:basedOn w:val="Fuentedeprrafopredeter"/>
    <w:uiPriority w:val="99"/>
    <w:semiHidden/>
    <w:rsid w:val="009004E6"/>
    <w:rPr>
      <w:rFonts w:ascii="Segoe UI" w:hAnsi="Segoe UI" w:cs="Segoe UI"/>
      <w:sz w:val="18"/>
      <w:szCs w:val="18"/>
    </w:rPr>
  </w:style>
  <w:style w:type="paragraph" w:styleId="Sangradetextonormal">
    <w:name w:val="Body Text Indent"/>
    <w:basedOn w:val="Normal"/>
    <w:link w:val="SangradetextonormalCar"/>
    <w:uiPriority w:val="99"/>
    <w:unhideWhenUsed/>
    <w:rsid w:val="009004E6"/>
    <w:pPr>
      <w:spacing w:after="120" w:line="240" w:lineRule="auto"/>
      <w:ind w:left="283"/>
    </w:pPr>
    <w:rPr>
      <w:rFonts w:ascii="Times New Roman" w:eastAsia="Times New Roman" w:hAnsi="Times New Roman" w:cs="Times New Roman"/>
      <w:sz w:val="24"/>
      <w:szCs w:val="24"/>
      <w:lang w:val="es-ES" w:eastAsia="es-ES"/>
    </w:rPr>
  </w:style>
  <w:style w:type="character" w:customStyle="1" w:styleId="SangradetextonormalCar">
    <w:name w:val="Sangría de texto normal Car"/>
    <w:basedOn w:val="Fuentedeprrafopredeter"/>
    <w:link w:val="Sangradetextonormal"/>
    <w:uiPriority w:val="99"/>
    <w:rsid w:val="009004E6"/>
    <w:rPr>
      <w:rFonts w:ascii="Times New Roman" w:eastAsia="Times New Roman" w:hAnsi="Times New Roman" w:cs="Times New Roman"/>
      <w:sz w:val="24"/>
      <w:szCs w:val="24"/>
      <w:lang w:val="es-ES" w:eastAsia="es-ES"/>
    </w:rPr>
  </w:style>
  <w:style w:type="paragraph" w:customStyle="1" w:styleId="Body">
    <w:name w:val="Body"/>
    <w:basedOn w:val="Normal"/>
    <w:uiPriority w:val="1"/>
    <w:qFormat/>
    <w:rsid w:val="009004E6"/>
    <w:pPr>
      <w:widowControl w:val="0"/>
      <w:spacing w:after="0" w:line="240" w:lineRule="auto"/>
    </w:pPr>
    <w:rPr>
      <w:rFonts w:ascii="Candara" w:eastAsia="Candara" w:hAnsi="Candara"/>
      <w:sz w:val="23"/>
      <w:szCs w:val="23"/>
      <w:lang w:val="en-US"/>
    </w:rPr>
  </w:style>
  <w:style w:type="table" w:styleId="Tablaconcuadrcula">
    <w:name w:val="Table Grid"/>
    <w:basedOn w:val="Tablanormal"/>
    <w:uiPriority w:val="39"/>
    <w:rsid w:val="009004E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ubtitulosrojos">
    <w:name w:val="subtitulos_rojos"/>
    <w:basedOn w:val="Fuentedeprrafopredeter"/>
    <w:rsid w:val="009004E6"/>
  </w:style>
  <w:style w:type="character" w:styleId="Refdenotaalpie">
    <w:name w:val="footnote reference"/>
    <w:basedOn w:val="Fuentedeprrafopredeter"/>
    <w:uiPriority w:val="99"/>
    <w:semiHidden/>
    <w:unhideWhenUsed/>
    <w:rsid w:val="009004E6"/>
    <w:rPr>
      <w:vertAlign w:val="superscript"/>
    </w:rPr>
  </w:style>
  <w:style w:type="character" w:customStyle="1" w:styleId="reference-accessdate">
    <w:name w:val="reference-accessdate"/>
    <w:basedOn w:val="Fuentedeprrafopredeter"/>
    <w:rsid w:val="009004E6"/>
  </w:style>
  <w:style w:type="table" w:customStyle="1" w:styleId="TableNormal">
    <w:name w:val="Table Normal"/>
    <w:uiPriority w:val="2"/>
    <w:semiHidden/>
    <w:unhideWhenUsed/>
    <w:qFormat/>
    <w:rsid w:val="009004E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004E6"/>
    <w:pPr>
      <w:widowControl w:val="0"/>
      <w:autoSpaceDE w:val="0"/>
      <w:autoSpaceDN w:val="0"/>
      <w:spacing w:before="43" w:after="0" w:line="240" w:lineRule="auto"/>
    </w:pPr>
    <w:rPr>
      <w:rFonts w:ascii="Liberation Sans Narrow" w:eastAsia="Liberation Sans Narrow" w:hAnsi="Liberation Sans Narrow" w:cs="Liberation Sans Narrow"/>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es.wikipedia.org/wiki/Semimetal" TargetMode="External"/><Relationship Id="rId18" Type="http://schemas.openxmlformats.org/officeDocument/2006/relationships/hyperlink" Target="https://www.irs.gov/es/spanish"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www.100cursosnegocios.com/capacitacion-profesional" TargetMode="External"/><Relationship Id="rId7" Type="http://schemas.openxmlformats.org/officeDocument/2006/relationships/endnotes" Target="endnotes.xml"/><Relationship Id="rId12" Type="http://schemas.openxmlformats.org/officeDocument/2006/relationships/hyperlink" Target="https://es.wikipedia.org/wiki/T%C3%B3xico" TargetMode="External"/><Relationship Id="rId17" Type="http://schemas.openxmlformats.org/officeDocument/2006/relationships/hyperlink" Target="https://www.irs.gov/es/spanish/tema-751-tasas-de-retencion-del-seguro-social-y-medicare"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dol.gov/whd/regs/compliance/hrgSpanish.htm" TargetMode="External"/><Relationship Id="rId20" Type="http://schemas.openxmlformats.org/officeDocument/2006/relationships/hyperlink" Target="https://www.cuidatudinero.com/13173291/tecnicas-para-mejorar-la-productividad-de-los-empleados"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24" Type="http://schemas.openxmlformats.org/officeDocument/2006/relationships/header" Target="header1.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cuidatudinero.com/13106061/directrices-para-conocer-el-porcentaje-de-mano-de-obra-para-las-ventas-brutas" TargetMode="External"/><Relationship Id="rId23" Type="http://schemas.openxmlformats.org/officeDocument/2006/relationships/hyperlink" Target="https://www.cuidatudinero.com/13074322/como-calcular-el-costo-directo-de-mano-de-obra-por-unidad" TargetMode="External"/><Relationship Id="rId28" Type="http://schemas.openxmlformats.org/officeDocument/2006/relationships/header" Target="header3.xml"/><Relationship Id="rId10" Type="http://schemas.openxmlformats.org/officeDocument/2006/relationships/oleObject" Target="embeddings/oleObject2.bin"/><Relationship Id="rId19" Type="http://schemas.openxmlformats.org/officeDocument/2006/relationships/hyperlink" Target="https://docs.microsoft.com/es-es/dynamics365/unified-operations/supply-chain/cost-management/production-posting" TargetMode="External"/><Relationship Id="rId31"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s://es.wikipedia.org/wiki/Ars%C3%A9nico" TargetMode="External"/><Relationship Id="rId22" Type="http://schemas.openxmlformats.org/officeDocument/2006/relationships/hyperlink" Target="https://www.cuidatudinero.com/13074701/como-calcular-las-horas-hombre" TargetMode="External"/><Relationship Id="rId27" Type="http://schemas.openxmlformats.org/officeDocument/2006/relationships/footer" Target="footer2.xml"/><Relationship Id="rId30"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lema.rae.es/drae/?val=Relave"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ndara">
    <w:panose1 w:val="020E0502030303020204"/>
    <w:charset w:val="00"/>
    <w:family w:val="swiss"/>
    <w:pitch w:val="variable"/>
    <w:sig w:usb0="A00002EF" w:usb1="4000A44B" w:usb2="00000000" w:usb3="00000000" w:csb0="0000019F" w:csb1="00000000"/>
  </w:font>
  <w:font w:name="Liberation Sans Narrow">
    <w:altName w:val="Arial"/>
    <w:charset w:val="00"/>
    <w:family w:val="swiss"/>
    <w:pitch w:val="variable"/>
  </w:font>
  <w:font w:name="Arial Unicode MS">
    <w:panose1 w:val="020B0604020202020204"/>
    <w:charset w:val="80"/>
    <w:family w:val="swiss"/>
    <w:pitch w:val="variable"/>
    <w:sig w:usb0="F7FFAFFF" w:usb1="E9DFFFFF" w:usb2="0000003F" w:usb3="00000000" w:csb0="003F01FF" w:csb1="00000000"/>
  </w:font>
  <w:font w:name="SegoeUI">
    <w:altName w:val="Segoe UI"/>
    <w:panose1 w:val="00000000000000000000"/>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6A85"/>
    <w:rsid w:val="00136A85"/>
    <w:rsid w:val="007125E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575C67E5B4E4E62A1047B078C9F9541">
    <w:name w:val="E575C67E5B4E4E62A1047B078C9F9541"/>
    <w:rsid w:val="00136A8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428ADA-BD70-41DB-92B7-359E532B5C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99</Pages>
  <Words>19488</Words>
  <Characters>107185</Characters>
  <Application>Microsoft Office Word</Application>
  <DocSecurity>0</DocSecurity>
  <Lines>893</Lines>
  <Paragraphs>252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126421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Hildebrando Condor</dc:creator>
  <cp:keywords/>
  <dc:description/>
  <cp:lastModifiedBy>PC_03</cp:lastModifiedBy>
  <cp:revision>2</cp:revision>
  <dcterms:created xsi:type="dcterms:W3CDTF">2018-11-12T16:05:00Z</dcterms:created>
  <dcterms:modified xsi:type="dcterms:W3CDTF">2018-11-12T16:05:00Z</dcterms:modified>
</cp:coreProperties>
</file>